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707"/>
        <w:tblW w:w="9634" w:type="dxa"/>
        <w:tblLook w:val="04A0" w:firstRow="1" w:lastRow="0" w:firstColumn="1" w:lastColumn="0" w:noHBand="0" w:noVBand="1"/>
      </w:tblPr>
      <w:tblGrid>
        <w:gridCol w:w="3375"/>
        <w:gridCol w:w="1750"/>
        <w:gridCol w:w="1835"/>
        <w:gridCol w:w="2674"/>
      </w:tblGrid>
      <w:tr w:rsidR="008064CA" w:rsidRPr="008064CA" w:rsidTr="008064CA">
        <w:tc>
          <w:tcPr>
            <w:tcW w:w="9634" w:type="dxa"/>
            <w:gridSpan w:val="4"/>
            <w:shd w:val="clear" w:color="auto" w:fill="FFF2CC" w:themeFill="accent4" w:themeFillTint="33"/>
          </w:tcPr>
          <w:p w:rsidR="008064CA" w:rsidRPr="008064CA" w:rsidRDefault="008064CA" w:rsidP="008064CA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Evaluation question, e</w:t>
            </w:r>
            <w:r w:rsidRPr="008064CA">
              <w:rPr>
                <w:rFonts w:ascii="Arial" w:hAnsi="Arial" w:cs="Arial"/>
                <w:b/>
                <w:sz w:val="20"/>
                <w:szCs w:val="20"/>
                <w:u w:val="single"/>
              </w:rPr>
              <w:t>valuation criteria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Effectiveness) or the theme (e.g. management system) recommendation relates to; Add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refrence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to level if recommendations are divided </w:t>
            </w:r>
            <w:r w:rsidRPr="008064CA">
              <w:rPr>
                <w:rFonts w:ascii="Arial" w:hAnsi="Arial" w:cs="Arial"/>
                <w:b/>
                <w:sz w:val="20"/>
                <w:szCs w:val="20"/>
                <w:u w:val="single"/>
              </w:rPr>
              <w:t>into strategic and operation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al</w:t>
            </w:r>
          </w:p>
        </w:tc>
      </w:tr>
      <w:tr w:rsidR="00751F62" w:rsidRPr="008064CA" w:rsidTr="00A96AD4">
        <w:trPr>
          <w:trHeight w:val="453"/>
        </w:trPr>
        <w:tc>
          <w:tcPr>
            <w:tcW w:w="9634" w:type="dxa"/>
            <w:gridSpan w:val="4"/>
            <w:shd w:val="clear" w:color="auto" w:fill="FFF2CC" w:themeFill="accent4" w:themeFillTint="33"/>
          </w:tcPr>
          <w:p w:rsidR="00751F62" w:rsidRPr="008064CA" w:rsidRDefault="008064CA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064CA">
              <w:rPr>
                <w:rFonts w:ascii="Arial" w:hAnsi="Arial" w:cs="Arial"/>
                <w:b/>
                <w:sz w:val="20"/>
                <w:szCs w:val="20"/>
                <w:u w:val="single"/>
              </w:rPr>
              <w:t>Recommendation 1</w:t>
            </w:r>
            <w:r w:rsidR="00751F62" w:rsidRPr="008064CA">
              <w:rPr>
                <w:rFonts w:ascii="Arial" w:hAnsi="Arial" w:cs="Arial"/>
                <w:b/>
                <w:sz w:val="20"/>
                <w:szCs w:val="20"/>
                <w:u w:val="single"/>
                <w:lang w:bidi="fi-FI"/>
              </w:rPr>
              <w:t>:</w:t>
            </w:r>
            <w:r w:rsidR="00751F62" w:rsidRPr="008064CA">
              <w:rPr>
                <w:rFonts w:ascii="Arial" w:hAnsi="Arial" w:cs="Arial"/>
                <w:sz w:val="20"/>
                <w:szCs w:val="20"/>
                <w:lang w:bidi="fi-FI"/>
              </w:rPr>
              <w:t xml:space="preserve"> </w:t>
            </w:r>
            <w:r w:rsidRPr="008064CA">
              <w:rPr>
                <w:rFonts w:ascii="Arial" w:hAnsi="Arial" w:cs="Arial"/>
                <w:sz w:val="20"/>
                <w:szCs w:val="20"/>
                <w:lang w:bidi="fi-FI"/>
              </w:rPr>
              <w:t>Copy text straight form the evaluation report</w:t>
            </w:r>
          </w:p>
        </w:tc>
      </w:tr>
      <w:tr w:rsidR="00751F62" w:rsidRPr="007249CB" w:rsidTr="008064CA">
        <w:tc>
          <w:tcPr>
            <w:tcW w:w="9634" w:type="dxa"/>
            <w:gridSpan w:val="4"/>
            <w:shd w:val="clear" w:color="auto" w:fill="FFF2CC" w:themeFill="accent4" w:themeFillTint="33"/>
          </w:tcPr>
          <w:p w:rsidR="00751F62" w:rsidRPr="008064CA" w:rsidRDefault="008064CA" w:rsidP="008064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4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Justifications for the recommendation </w:t>
            </w:r>
            <w:r w:rsidR="00A96AD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96AD4" w:rsidRPr="00A706AD">
              <w:rPr>
                <w:rFonts w:ascii="Arial" w:hAnsi="Arial" w:cs="Arial"/>
                <w:b/>
                <w:bCs/>
                <w:sz w:val="20"/>
                <w:szCs w:val="20"/>
              </w:rPr>
              <w:t>OPTIONAL – may be left out in simple project evaluations</w:t>
            </w:r>
            <w:r w:rsidR="00A96A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8064CA" w:rsidRDefault="008064CA" w:rsidP="008064CA">
            <w:pPr>
              <w:pStyle w:val="TabletextBodyRow"/>
              <w:rPr>
                <w:rFonts w:ascii="Arial" w:hAnsi="Arial" w:cs="Arial"/>
                <w:color w:val="auto"/>
                <w:szCs w:val="20"/>
                <w:lang w:val="en-US" w:bidi="fi-FI"/>
              </w:rPr>
            </w:pPr>
            <w:r w:rsidRPr="008064CA">
              <w:rPr>
                <w:rFonts w:ascii="Arial" w:hAnsi="Arial" w:cs="Arial"/>
                <w:color w:val="auto"/>
                <w:szCs w:val="20"/>
                <w:lang w:val="en-US" w:bidi="fi-FI"/>
              </w:rPr>
              <w:t xml:space="preserve">This </w:t>
            </w:r>
            <w:proofErr w:type="gramStart"/>
            <w:r w:rsidRPr="008064CA">
              <w:rPr>
                <w:rFonts w:ascii="Arial" w:hAnsi="Arial" w:cs="Arial"/>
                <w:color w:val="auto"/>
                <w:szCs w:val="20"/>
                <w:lang w:val="en-US" w:bidi="fi-FI"/>
              </w:rPr>
              <w:t>can be picked</w:t>
            </w:r>
            <w:proofErr w:type="gramEnd"/>
            <w:r w:rsidRPr="008064CA">
              <w:rPr>
                <w:rFonts w:ascii="Arial" w:hAnsi="Arial" w:cs="Arial"/>
                <w:color w:val="auto"/>
                <w:szCs w:val="20"/>
                <w:lang w:val="en-US" w:bidi="fi-FI"/>
              </w:rPr>
              <w:t xml:space="preserve"> from the report. </w:t>
            </w:r>
            <w:r>
              <w:rPr>
                <w:rFonts w:ascii="Arial" w:hAnsi="Arial" w:cs="Arial"/>
                <w:color w:val="auto"/>
                <w:szCs w:val="20"/>
                <w:lang w:val="en-US" w:bidi="fi-FI"/>
              </w:rPr>
              <w:t>In a good evaluation report each recommendation is well justified. See also ”Checklist for Recommendations”</w:t>
            </w:r>
          </w:p>
          <w:p w:rsidR="00751F62" w:rsidRPr="007249CB" w:rsidRDefault="008064CA" w:rsidP="008064CA">
            <w:pPr>
              <w:pStyle w:val="TabletextBodyRow"/>
              <w:rPr>
                <w:rFonts w:ascii="Arial" w:hAnsi="Arial" w:cs="Arial"/>
                <w:b/>
                <w:color w:val="auto"/>
                <w:szCs w:val="20"/>
                <w:highlight w:val="yellow"/>
                <w:u w:val="single"/>
                <w:lang w:val="en-US"/>
              </w:rPr>
            </w:pPr>
            <w:r w:rsidRPr="007249CB">
              <w:rPr>
                <w:rFonts w:ascii="Arial" w:hAnsi="Arial" w:cs="Arial"/>
                <w:b/>
                <w:color w:val="auto"/>
                <w:szCs w:val="20"/>
                <w:u w:val="single"/>
                <w:lang w:val="en-US" w:bidi="fi-FI"/>
              </w:rPr>
              <w:t>Conclusion X</w:t>
            </w:r>
          </w:p>
          <w:p w:rsidR="00751F62" w:rsidRPr="007249CB" w:rsidRDefault="007249CB" w:rsidP="008064CA">
            <w:pPr>
              <w:rPr>
                <w:rFonts w:ascii="Arial" w:eastAsia="Calibri" w:hAnsi="Arial" w:cs="Arial"/>
                <w:sz w:val="20"/>
                <w:szCs w:val="20"/>
                <w:u w:val="single"/>
                <w:lang w:bidi="fi-FI"/>
              </w:rPr>
            </w:pPr>
            <w:r w:rsidRPr="007249CB">
              <w:rPr>
                <w:rFonts w:ascii="Arial" w:hAnsi="Arial" w:cs="Arial"/>
                <w:b/>
                <w:sz w:val="20"/>
                <w:szCs w:val="20"/>
                <w:u w:val="single"/>
                <w:lang w:bidi="fi-FI"/>
              </w:rPr>
              <w:t>Conclusion</w:t>
            </w:r>
            <w:r w:rsidR="00751F62" w:rsidRPr="007249CB">
              <w:rPr>
                <w:rFonts w:ascii="Arial" w:eastAsia="Calibri" w:hAnsi="Arial" w:cs="Arial"/>
                <w:b/>
                <w:sz w:val="20"/>
                <w:szCs w:val="20"/>
                <w:u w:val="single"/>
                <w:lang w:bidi="fi-FI"/>
              </w:rPr>
              <w:t xml:space="preserve"> </w:t>
            </w:r>
            <w:r w:rsidRPr="007249CB">
              <w:rPr>
                <w:rFonts w:ascii="Arial" w:eastAsia="Calibri" w:hAnsi="Arial" w:cs="Arial"/>
                <w:b/>
                <w:sz w:val="20"/>
                <w:szCs w:val="20"/>
                <w:u w:val="single"/>
                <w:lang w:bidi="fi-FI"/>
              </w:rPr>
              <w:t>Y</w:t>
            </w:r>
            <w:r w:rsidRPr="007249CB">
              <w:rPr>
                <w:rFonts w:ascii="Arial" w:eastAsia="Calibri" w:hAnsi="Arial" w:cs="Arial"/>
                <w:sz w:val="20"/>
                <w:szCs w:val="20"/>
                <w:u w:val="single"/>
                <w:lang w:bidi="fi-FI"/>
              </w:rPr>
              <w:t>, etc.</w:t>
            </w:r>
            <w:r w:rsidR="00751F62" w:rsidRPr="007249CB">
              <w:rPr>
                <w:rFonts w:ascii="Arial" w:eastAsia="Calibri" w:hAnsi="Arial" w:cs="Arial"/>
                <w:sz w:val="20"/>
                <w:szCs w:val="20"/>
                <w:u w:val="single"/>
                <w:lang w:bidi="fi-FI"/>
              </w:rPr>
              <w:t xml:space="preserve">: </w:t>
            </w:r>
          </w:p>
          <w:p w:rsidR="007249CB" w:rsidRPr="007249CB" w:rsidRDefault="007249CB" w:rsidP="008064CA">
            <w:pPr>
              <w:rPr>
                <w:rFonts w:ascii="Arial" w:eastAsia="Calibri" w:hAnsi="Arial" w:cs="Arial"/>
                <w:sz w:val="20"/>
                <w:szCs w:val="20"/>
                <w:lang w:bidi="fi-FI"/>
              </w:rPr>
            </w:pPr>
          </w:p>
        </w:tc>
      </w:tr>
      <w:tr w:rsidR="00751F62" w:rsidRPr="00AC5F02" w:rsidTr="008064CA">
        <w:tc>
          <w:tcPr>
            <w:tcW w:w="9634" w:type="dxa"/>
            <w:gridSpan w:val="4"/>
            <w:shd w:val="clear" w:color="auto" w:fill="FFF2CC" w:themeFill="accent4" w:themeFillTint="33"/>
          </w:tcPr>
          <w:p w:rsidR="00751F62" w:rsidRPr="007249CB" w:rsidRDefault="007249CB" w:rsidP="008064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Findings and observations </w:t>
            </w:r>
          </w:p>
          <w:p w:rsidR="001C501F" w:rsidRPr="007249CB" w:rsidRDefault="007249CB" w:rsidP="008064CA">
            <w:pPr>
              <w:rPr>
                <w:rFonts w:ascii="Arial" w:hAnsi="Arial" w:cs="Arial"/>
                <w:sz w:val="20"/>
                <w:szCs w:val="20"/>
              </w:rPr>
            </w:pPr>
            <w:r w:rsidRPr="007249CB">
              <w:rPr>
                <w:rFonts w:ascii="Arial" w:hAnsi="Arial" w:cs="Arial"/>
                <w:sz w:val="20"/>
                <w:szCs w:val="20"/>
              </w:rPr>
              <w:t>Here you can note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96AD4" w:rsidRDefault="00A96AD4" w:rsidP="008064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recommendation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will not be taken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into consideration, explain here the reasons for doing so.</w:t>
            </w:r>
          </w:p>
          <w:p w:rsidR="00A96AD4" w:rsidRDefault="00A96AD4" w:rsidP="008064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may also include information on</w:t>
            </w:r>
          </w:p>
          <w:p w:rsidR="00751F62" w:rsidRPr="007249CB" w:rsidRDefault="007249CB" w:rsidP="00A96AD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49CB">
              <w:rPr>
                <w:rFonts w:ascii="Arial" w:hAnsi="Arial" w:cs="Arial"/>
                <w:sz w:val="20"/>
                <w:szCs w:val="20"/>
              </w:rPr>
              <w:t>Activities and mea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249CB">
              <w:rPr>
                <w:rFonts w:ascii="Arial" w:hAnsi="Arial" w:cs="Arial"/>
                <w:sz w:val="20"/>
                <w:szCs w:val="20"/>
              </w:rPr>
              <w:t xml:space="preserve">ures that are already ongoing or tools that </w:t>
            </w:r>
            <w:proofErr w:type="gramStart"/>
            <w:r w:rsidRPr="007249CB">
              <w:rPr>
                <w:rFonts w:ascii="Arial" w:hAnsi="Arial" w:cs="Arial"/>
                <w:sz w:val="20"/>
                <w:szCs w:val="20"/>
              </w:rPr>
              <w:t>have already been developed</w:t>
            </w:r>
            <w:proofErr w:type="gramEnd"/>
            <w:r w:rsidRPr="007249CB">
              <w:rPr>
                <w:rFonts w:ascii="Arial" w:hAnsi="Arial" w:cs="Arial"/>
                <w:sz w:val="20"/>
                <w:szCs w:val="20"/>
              </w:rPr>
              <w:t xml:space="preserve"> but pending implementation etc. </w:t>
            </w:r>
            <w:r w:rsidR="00751F62" w:rsidRPr="00724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49CB" w:rsidRPr="007249CB" w:rsidRDefault="007249CB" w:rsidP="00A96AD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49CB">
              <w:rPr>
                <w:rFonts w:ascii="Arial" w:hAnsi="Arial" w:cs="Arial"/>
                <w:sz w:val="20"/>
                <w:szCs w:val="20"/>
              </w:rPr>
              <w:t>Strategic</w:t>
            </w:r>
            <w:r>
              <w:rPr>
                <w:rFonts w:ascii="Arial" w:hAnsi="Arial" w:cs="Arial"/>
                <w:sz w:val="20"/>
                <w:szCs w:val="20"/>
              </w:rPr>
              <w:t xml:space="preserve"> or operational</w:t>
            </w:r>
            <w:r w:rsidRPr="007249CB">
              <w:rPr>
                <w:rFonts w:ascii="Arial" w:hAnsi="Arial" w:cs="Arial"/>
                <w:sz w:val="20"/>
                <w:szCs w:val="20"/>
              </w:rPr>
              <w:t xml:space="preserve"> processes the foreseen recommendation and the activities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 related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to; </w:t>
            </w:r>
            <w:r w:rsidR="006C6843">
              <w:rPr>
                <w:rFonts w:ascii="Arial" w:hAnsi="Arial" w:cs="Arial"/>
                <w:sz w:val="20"/>
                <w:szCs w:val="20"/>
              </w:rPr>
              <w:t xml:space="preserve">include name of the process </w:t>
            </w:r>
            <w:r>
              <w:rPr>
                <w:rFonts w:ascii="Arial" w:hAnsi="Arial" w:cs="Arial"/>
                <w:sz w:val="20"/>
                <w:szCs w:val="20"/>
              </w:rPr>
              <w:t>in table column 4 below.</w:t>
            </w:r>
          </w:p>
          <w:p w:rsidR="001C501F" w:rsidRPr="007249CB" w:rsidRDefault="007249CB" w:rsidP="008D2D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49CB">
              <w:rPr>
                <w:rFonts w:ascii="Arial" w:hAnsi="Arial" w:cs="Arial"/>
                <w:sz w:val="20"/>
                <w:szCs w:val="20"/>
              </w:rPr>
              <w:t>List here also assumptions and conditions that may affect the implementation</w:t>
            </w:r>
            <w:r w:rsidR="006C6843">
              <w:rPr>
                <w:rFonts w:ascii="Arial" w:hAnsi="Arial" w:cs="Arial"/>
                <w:sz w:val="20"/>
                <w:szCs w:val="20"/>
              </w:rPr>
              <w:t xml:space="preserve"> (e.g. reference to </w:t>
            </w:r>
            <w:proofErr w:type="spellStart"/>
            <w:r w:rsidR="006C6843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="006C6843">
              <w:rPr>
                <w:rFonts w:ascii="Arial" w:hAnsi="Arial" w:cs="Arial"/>
                <w:sz w:val="20"/>
                <w:szCs w:val="20"/>
              </w:rPr>
              <w:t xml:space="preserve">/Project </w:t>
            </w:r>
            <w:proofErr w:type="spellStart"/>
            <w:r w:rsidR="006C6843">
              <w:rPr>
                <w:rFonts w:ascii="Arial" w:hAnsi="Arial" w:cs="Arial"/>
                <w:sz w:val="20"/>
                <w:szCs w:val="20"/>
              </w:rPr>
              <w:t>logframe</w:t>
            </w:r>
            <w:proofErr w:type="spellEnd"/>
            <w:r w:rsidR="006C6843">
              <w:rPr>
                <w:rFonts w:ascii="Arial" w:hAnsi="Arial" w:cs="Arial"/>
                <w:sz w:val="20"/>
                <w:szCs w:val="20"/>
              </w:rPr>
              <w:t xml:space="preserve"> of risk assessment)</w:t>
            </w:r>
          </w:p>
          <w:p w:rsidR="00751F62" w:rsidRPr="006C6843" w:rsidRDefault="00751F62" w:rsidP="007249CB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</w:tc>
      </w:tr>
      <w:tr w:rsidR="00751F62" w:rsidRPr="00AC5F02" w:rsidTr="00EE345F">
        <w:tc>
          <w:tcPr>
            <w:tcW w:w="3375" w:type="dxa"/>
            <w:shd w:val="clear" w:color="auto" w:fill="E2EFD9" w:themeFill="accent6" w:themeFillTint="33"/>
          </w:tcPr>
          <w:p w:rsidR="00751F62" w:rsidRPr="00AC5F02" w:rsidRDefault="007249CB" w:rsidP="008064CA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Activity</w:t>
            </w:r>
          </w:p>
        </w:tc>
        <w:tc>
          <w:tcPr>
            <w:tcW w:w="1750" w:type="dxa"/>
            <w:shd w:val="clear" w:color="auto" w:fill="E2EFD9" w:themeFill="accent6" w:themeFillTint="33"/>
          </w:tcPr>
          <w:p w:rsidR="00751F62" w:rsidRPr="00AC5F02" w:rsidRDefault="007249CB" w:rsidP="008064CA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Responsibilities</w:t>
            </w:r>
            <w:proofErr w:type="spellEnd"/>
          </w:p>
        </w:tc>
        <w:tc>
          <w:tcPr>
            <w:tcW w:w="1835" w:type="dxa"/>
            <w:shd w:val="clear" w:color="auto" w:fill="E2EFD9" w:themeFill="accent6" w:themeFillTint="33"/>
          </w:tcPr>
          <w:p w:rsidR="00751F62" w:rsidRPr="00AC5F02" w:rsidRDefault="007249CB" w:rsidP="008064CA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Schedule</w:t>
            </w:r>
          </w:p>
        </w:tc>
        <w:tc>
          <w:tcPr>
            <w:tcW w:w="2674" w:type="dxa"/>
            <w:shd w:val="clear" w:color="auto" w:fill="E2EFD9" w:themeFill="accent6" w:themeFillTint="33"/>
          </w:tcPr>
          <w:p w:rsidR="00751F62" w:rsidRPr="00AC5F02" w:rsidRDefault="007249CB" w:rsidP="008064CA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Links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 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other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processes</w:t>
            </w:r>
            <w:proofErr w:type="spellEnd"/>
          </w:p>
        </w:tc>
      </w:tr>
      <w:tr w:rsidR="00751F62" w:rsidRPr="006C6843" w:rsidTr="00EE345F">
        <w:tc>
          <w:tcPr>
            <w:tcW w:w="3375" w:type="dxa"/>
          </w:tcPr>
          <w:p w:rsidR="00751F62" w:rsidRDefault="00751F62" w:rsidP="008064CA">
            <w:pPr>
              <w:spacing w:after="120"/>
              <w:rPr>
                <w:rFonts w:ascii="Arial" w:hAnsi="Arial" w:cs="Arial"/>
                <w:i/>
                <w:sz w:val="16"/>
                <w:szCs w:val="16"/>
                <w:lang w:val="fi-FI"/>
              </w:rPr>
            </w:pPr>
          </w:p>
          <w:p w:rsidR="006C6843" w:rsidRDefault="006C6843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C6843">
              <w:rPr>
                <w:rFonts w:ascii="Arial" w:hAnsi="Arial" w:cs="Arial"/>
                <w:sz w:val="20"/>
                <w:szCs w:val="20"/>
              </w:rPr>
              <w:t>Include here short description</w:t>
            </w:r>
            <w:r w:rsidR="00EE345F">
              <w:rPr>
                <w:rFonts w:ascii="Arial" w:hAnsi="Arial" w:cs="Arial"/>
                <w:sz w:val="20"/>
                <w:szCs w:val="20"/>
              </w:rPr>
              <w:t xml:space="preserve"> of a measure or activity to </w:t>
            </w:r>
            <w:proofErr w:type="gramStart"/>
            <w:r w:rsidR="00EE345F">
              <w:rPr>
                <w:rFonts w:ascii="Arial" w:hAnsi="Arial" w:cs="Arial"/>
                <w:sz w:val="20"/>
                <w:szCs w:val="20"/>
              </w:rPr>
              <w:t>be taken</w:t>
            </w:r>
            <w:proofErr w:type="gramEnd"/>
            <w:r w:rsidR="00EE345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E345F" w:rsidRPr="00EE345F" w:rsidRDefault="00EE345F" w:rsidP="00EE345F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To make follow-up easier, break down measures by responsibility, if clear sub-activities with different stakeholders or duty bearers are concerned.</w:t>
            </w:r>
          </w:p>
        </w:tc>
        <w:tc>
          <w:tcPr>
            <w:tcW w:w="1750" w:type="dxa"/>
          </w:tcPr>
          <w:p w:rsidR="006C6843" w:rsidRDefault="006C6843" w:rsidP="006C68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C6843">
              <w:rPr>
                <w:rFonts w:ascii="Arial" w:hAnsi="Arial" w:cs="Arial"/>
                <w:sz w:val="20"/>
                <w:szCs w:val="20"/>
              </w:rPr>
              <w:t xml:space="preserve">List here responsible actors, e.g. unit, TA-team, Gov. of </w:t>
            </w:r>
            <w:r>
              <w:rPr>
                <w:rFonts w:ascii="Arial" w:hAnsi="Arial" w:cs="Arial"/>
                <w:sz w:val="20"/>
                <w:szCs w:val="20"/>
              </w:rPr>
              <w:t>X.</w:t>
            </w:r>
          </w:p>
          <w:p w:rsidR="00751F62" w:rsidRPr="006C6843" w:rsidRDefault="006C6843" w:rsidP="006C68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C6843">
              <w:rPr>
                <w:rFonts w:ascii="Arial" w:hAnsi="Arial" w:cs="Arial"/>
                <w:b/>
                <w:sz w:val="20"/>
                <w:szCs w:val="20"/>
              </w:rPr>
              <w:t>BOLD the party responsible for reporting on progress.</w:t>
            </w:r>
          </w:p>
        </w:tc>
        <w:tc>
          <w:tcPr>
            <w:tcW w:w="1835" w:type="dxa"/>
          </w:tcPr>
          <w:p w:rsidR="006C6843" w:rsidRPr="006C6843" w:rsidRDefault="006C6843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684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C684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751F62" w:rsidRPr="006C6843" w:rsidRDefault="006C6843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C6843">
              <w:rPr>
                <w:rFonts w:ascii="Arial" w:hAnsi="Arial" w:cs="Arial"/>
                <w:sz w:val="20"/>
                <w:szCs w:val="20"/>
              </w:rPr>
              <w:t xml:space="preserve">Commence </w:t>
            </w:r>
          </w:p>
          <w:p w:rsidR="006C6843" w:rsidRPr="006C6843" w:rsidRDefault="006C6843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C6843">
              <w:rPr>
                <w:rFonts w:ascii="Arial" w:hAnsi="Arial" w:cs="Arial"/>
                <w:sz w:val="20"/>
                <w:szCs w:val="20"/>
              </w:rPr>
              <w:t>Q1 – 2021</w:t>
            </w:r>
          </w:p>
          <w:p w:rsidR="006C6843" w:rsidRPr="006C6843" w:rsidRDefault="006C6843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C6843">
              <w:rPr>
                <w:rFonts w:ascii="Arial" w:hAnsi="Arial" w:cs="Arial"/>
                <w:sz w:val="20"/>
                <w:szCs w:val="20"/>
              </w:rPr>
              <w:t xml:space="preserve">Completion </w:t>
            </w:r>
          </w:p>
          <w:p w:rsidR="002E5BC2" w:rsidRDefault="006C6843" w:rsidP="006C68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 – 2022</w:t>
            </w:r>
          </w:p>
          <w:p w:rsidR="006C6843" w:rsidRPr="006C6843" w:rsidRDefault="006C6843" w:rsidP="006C68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</w:tcPr>
          <w:p w:rsidR="006C6843" w:rsidRDefault="006C6843" w:rsidP="006C6843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6C6843">
              <w:rPr>
                <w:rFonts w:ascii="Arial" w:hAnsi="Arial" w:cs="Arial"/>
                <w:i/>
                <w:sz w:val="16"/>
                <w:szCs w:val="16"/>
              </w:rPr>
              <w:t>Example</w:t>
            </w:r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6C6843"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</w:p>
          <w:p w:rsidR="006C6843" w:rsidRDefault="006C6843" w:rsidP="006C6843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6C6843">
              <w:rPr>
                <w:rFonts w:ascii="Arial" w:hAnsi="Arial" w:cs="Arial"/>
                <w:i/>
                <w:sz w:val="16"/>
                <w:szCs w:val="16"/>
              </w:rPr>
              <w:t>Preparation of guidelines for XX</w:t>
            </w:r>
            <w:r>
              <w:rPr>
                <w:rFonts w:ascii="Arial" w:hAnsi="Arial" w:cs="Arial"/>
                <w:i/>
                <w:sz w:val="16"/>
                <w:szCs w:val="16"/>
              </w:rPr>
              <w:t>X; Implementation of XXX policy; M</w:t>
            </w:r>
            <w:r w:rsidRPr="006C6843">
              <w:rPr>
                <w:rFonts w:ascii="Arial" w:hAnsi="Arial" w:cs="Arial"/>
                <w:i/>
                <w:sz w:val="16"/>
                <w:szCs w:val="16"/>
              </w:rPr>
              <w:t xml:space="preserve">onitoring of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XXXX; </w:t>
            </w:r>
          </w:p>
          <w:p w:rsidR="006C6843" w:rsidRPr="006C6843" w:rsidRDefault="006C6843" w:rsidP="006C6843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Financial planning of XXX</w:t>
            </w:r>
          </w:p>
        </w:tc>
      </w:tr>
      <w:tr w:rsidR="00751F62" w:rsidRPr="008064CA" w:rsidTr="00EE345F">
        <w:tc>
          <w:tcPr>
            <w:tcW w:w="3375" w:type="dxa"/>
          </w:tcPr>
          <w:p w:rsidR="00751F62" w:rsidRPr="00AC5F02" w:rsidRDefault="00751F62" w:rsidP="008064CA">
            <w:pPr>
              <w:spacing w:after="12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750" w:type="dxa"/>
          </w:tcPr>
          <w:p w:rsidR="00751F62" w:rsidRPr="006C6843" w:rsidRDefault="006C6843" w:rsidP="008064C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C6843">
              <w:rPr>
                <w:rFonts w:ascii="Arial" w:hAnsi="Arial" w:cs="Arial"/>
                <w:b/>
                <w:sz w:val="20"/>
                <w:szCs w:val="20"/>
              </w:rPr>
              <w:t xml:space="preserve">Unit X </w:t>
            </w:r>
            <w:r w:rsidR="001C501F" w:rsidRPr="006C6843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1C501F" w:rsidRPr="006C6843" w:rsidRDefault="006C6843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C6843">
              <w:rPr>
                <w:rFonts w:ascii="Arial" w:hAnsi="Arial" w:cs="Arial"/>
                <w:sz w:val="20"/>
                <w:szCs w:val="20"/>
              </w:rPr>
              <w:t>TA Team</w:t>
            </w:r>
          </w:p>
          <w:p w:rsidR="001C501F" w:rsidRPr="00057624" w:rsidRDefault="006C6843" w:rsidP="008064C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7624">
              <w:rPr>
                <w:rFonts w:ascii="Arial" w:hAnsi="Arial" w:cs="Arial"/>
                <w:sz w:val="20"/>
                <w:szCs w:val="20"/>
              </w:rPr>
              <w:t>Gov. of XXX</w:t>
            </w:r>
          </w:p>
        </w:tc>
        <w:tc>
          <w:tcPr>
            <w:tcW w:w="1835" w:type="dxa"/>
          </w:tcPr>
          <w:p w:rsidR="00751F62" w:rsidRPr="00AC5F02" w:rsidRDefault="001C501F" w:rsidP="008064CA">
            <w:pPr>
              <w:spacing w:after="120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XXXX</w:t>
            </w:r>
            <w:r w:rsidR="006C6843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2674" w:type="dxa"/>
          </w:tcPr>
          <w:p w:rsidR="00751F62" w:rsidRPr="00AC5F02" w:rsidRDefault="00751F62" w:rsidP="008064CA">
            <w:pPr>
              <w:spacing w:after="12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E345F" w:rsidRPr="00EE345F" w:rsidTr="00EE345F">
        <w:tc>
          <w:tcPr>
            <w:tcW w:w="9634" w:type="dxa"/>
            <w:gridSpan w:val="4"/>
            <w:shd w:val="clear" w:color="auto" w:fill="FFF2CC" w:themeFill="accent4" w:themeFillTint="33"/>
          </w:tcPr>
          <w:p w:rsidR="004C4834" w:rsidRDefault="004C4834" w:rsidP="0005762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Reporting:</w:t>
            </w:r>
          </w:p>
          <w:p w:rsidR="00EE345F" w:rsidRPr="00EE345F" w:rsidRDefault="004C4834" w:rsidP="004C483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space for regular</w:t>
            </w:r>
            <w:r w:rsidR="00314C41">
              <w:rPr>
                <w:rFonts w:ascii="Arial" w:hAnsi="Arial" w:cs="Arial"/>
                <w:sz w:val="20"/>
                <w:szCs w:val="20"/>
              </w:rPr>
              <w:t>, cumulative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progress </w:t>
            </w:r>
            <w:r w:rsidR="00EE345F" w:rsidRPr="00EE345F">
              <w:rPr>
                <w:rFonts w:ascii="Arial" w:hAnsi="Arial" w:cs="Arial"/>
                <w:sz w:val="20"/>
                <w:szCs w:val="20"/>
              </w:rPr>
              <w:t>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s. Start each </w:t>
            </w:r>
            <w:r w:rsidR="00314C41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note</w:t>
            </w:r>
            <w:r w:rsidR="00EE345F" w:rsidRPr="00EE345F">
              <w:rPr>
                <w:rFonts w:ascii="Arial" w:hAnsi="Arial" w:cs="Arial"/>
                <w:sz w:val="20"/>
                <w:szCs w:val="20"/>
              </w:rPr>
              <w:t xml:space="preserve"> with a month and year; then include a sh</w:t>
            </w:r>
            <w:r w:rsidR="00057624">
              <w:rPr>
                <w:rFonts w:ascii="Arial" w:hAnsi="Arial" w:cs="Arial"/>
                <w:sz w:val="20"/>
                <w:szCs w:val="20"/>
              </w:rPr>
              <w:t xml:space="preserve">ort description of progress </w:t>
            </w:r>
            <w:r>
              <w:rPr>
                <w:rFonts w:ascii="Arial" w:hAnsi="Arial" w:cs="Arial"/>
                <w:sz w:val="20"/>
                <w:szCs w:val="20"/>
              </w:rPr>
              <w:t>/ results achieved. Follow-up cycle depends on Project/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reporting cycle and e.g. frequency of steering/advisory committee meetings.</w:t>
            </w:r>
          </w:p>
        </w:tc>
      </w:tr>
    </w:tbl>
    <w:p w:rsidR="00751F62" w:rsidRPr="00EE345F" w:rsidRDefault="00751F62" w:rsidP="00751F62">
      <w:pPr>
        <w:rPr>
          <w:rFonts w:ascii="Arial" w:hAnsi="Arial" w:cs="Arial"/>
          <w:sz w:val="20"/>
          <w:szCs w:val="20"/>
        </w:rPr>
      </w:pPr>
    </w:p>
    <w:p w:rsidR="00FC4840" w:rsidRPr="00EE345F" w:rsidRDefault="00FC4840"/>
    <w:sectPr w:rsidR="00FC4840" w:rsidRPr="00EE3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07" w:rsidRDefault="00F42207" w:rsidP="00F42207">
      <w:pPr>
        <w:spacing w:after="0" w:line="240" w:lineRule="auto"/>
      </w:pPr>
      <w:r>
        <w:separator/>
      </w:r>
    </w:p>
  </w:endnote>
  <w:endnote w:type="continuationSeparator" w:id="0">
    <w:p w:rsidR="00F42207" w:rsidRDefault="00F42207" w:rsidP="00F4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07" w:rsidRDefault="00F42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07" w:rsidRDefault="00F42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07" w:rsidRDefault="00F42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07" w:rsidRDefault="00F42207" w:rsidP="00F42207">
      <w:pPr>
        <w:spacing w:after="0" w:line="240" w:lineRule="auto"/>
      </w:pPr>
      <w:r>
        <w:separator/>
      </w:r>
    </w:p>
  </w:footnote>
  <w:footnote w:type="continuationSeparator" w:id="0">
    <w:p w:rsidR="00F42207" w:rsidRDefault="00F42207" w:rsidP="00F4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07" w:rsidRDefault="00F42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07" w:rsidRDefault="00F42207" w:rsidP="00F42207">
    <w:r w:rsidRPr="00784F10">
      <w:rPr>
        <w:b/>
      </w:rPr>
      <w:t>Ministry for Foreign Affairs of Finland</w:t>
    </w:r>
    <w:r>
      <w:rPr>
        <w:b/>
      </w:rPr>
      <w:br/>
    </w:r>
    <w:r w:rsidRPr="00784F10">
      <w:t>Development Evaluation Unit (EVA-11</w:t>
    </w:r>
    <w:proofErr w:type="gramStart"/>
    <w:r w:rsidRPr="00784F10">
      <w:t>)</w:t>
    </w:r>
    <w:proofErr w:type="gramEnd"/>
    <w:r>
      <w:rPr>
        <w:b/>
      </w:rPr>
      <w:br/>
    </w:r>
    <w:r>
      <w:t xml:space="preserve">Evaluation </w:t>
    </w:r>
    <w:bookmarkStart w:id="0" w:name="_GoBack"/>
    <w:r>
      <w:t xml:space="preserve">Manual </w:t>
    </w:r>
    <w:bookmarkEnd w:id="0"/>
  </w:p>
  <w:p w:rsidR="00F42207" w:rsidRDefault="00F42207" w:rsidP="00F42207"/>
  <w:p w:rsidR="00F42207" w:rsidRDefault="00F42207" w:rsidP="00F42207">
    <w:r w:rsidRPr="00BF0BA9">
      <w:rPr>
        <w:b/>
        <w:sz w:val="28"/>
        <w:szCs w:val="28"/>
      </w:rPr>
      <w:t>Template: Management response</w:t>
    </w:r>
  </w:p>
  <w:p w:rsidR="00F42207" w:rsidRDefault="00F42207">
    <w:pPr>
      <w:pStyle w:val="Header"/>
    </w:pPr>
  </w:p>
  <w:p w:rsidR="00F42207" w:rsidRDefault="00F42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07" w:rsidRDefault="00F42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55C9"/>
    <w:multiLevelType w:val="hybridMultilevel"/>
    <w:tmpl w:val="7D5EE472"/>
    <w:lvl w:ilvl="0" w:tplc="F35249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62"/>
    <w:rsid w:val="000105F1"/>
    <w:rsid w:val="00057624"/>
    <w:rsid w:val="000743E9"/>
    <w:rsid w:val="00184E0C"/>
    <w:rsid w:val="001C501F"/>
    <w:rsid w:val="00287ED1"/>
    <w:rsid w:val="002E5BC2"/>
    <w:rsid w:val="00314C41"/>
    <w:rsid w:val="004C4834"/>
    <w:rsid w:val="0061100A"/>
    <w:rsid w:val="006C6843"/>
    <w:rsid w:val="007249CB"/>
    <w:rsid w:val="00751F62"/>
    <w:rsid w:val="008064CA"/>
    <w:rsid w:val="00A706AD"/>
    <w:rsid w:val="00A96AD4"/>
    <w:rsid w:val="00B41D10"/>
    <w:rsid w:val="00EE345F"/>
    <w:rsid w:val="00F42207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EDF0"/>
  <w15:chartTrackingRefBased/>
  <w15:docId w15:val="{4BE02631-1253-497E-83B5-8E0728C0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odyRow">
    <w:name w:val="Table text (Body Row)"/>
    <w:basedOn w:val="Normal"/>
    <w:qFormat/>
    <w:rsid w:val="00751F62"/>
    <w:pPr>
      <w:suppressAutoHyphens/>
      <w:autoSpaceDE w:val="0"/>
      <w:autoSpaceDN w:val="0"/>
      <w:adjustRightInd w:val="0"/>
      <w:spacing w:after="120" w:line="260" w:lineRule="atLeast"/>
      <w:textAlignment w:val="center"/>
    </w:pPr>
    <w:rPr>
      <w:rFonts w:eastAsia="Times New Roman" w:cs="Times New Roman"/>
      <w:color w:val="000000"/>
      <w:sz w:val="20"/>
      <w:lang w:val="en-GB" w:eastAsia="fi-FI"/>
    </w:rPr>
  </w:style>
  <w:style w:type="paragraph" w:styleId="CommentText">
    <w:name w:val="annotation text"/>
    <w:basedOn w:val="Normal"/>
    <w:link w:val="CommentTextChar"/>
    <w:uiPriority w:val="99"/>
    <w:unhideWhenUsed/>
    <w:rsid w:val="00751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F6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C5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07"/>
  </w:style>
  <w:style w:type="paragraph" w:styleId="Footer">
    <w:name w:val="footer"/>
    <w:basedOn w:val="Normal"/>
    <w:link w:val="FooterChar"/>
    <w:uiPriority w:val="99"/>
    <w:unhideWhenUsed/>
    <w:rsid w:val="00F42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Järvelä-Seppinen Ulla</dc:creator>
  <cp:keywords/>
  <dc:description/>
  <cp:lastModifiedBy>Pulkkinen Sanna</cp:lastModifiedBy>
  <cp:revision>2</cp:revision>
  <dcterms:created xsi:type="dcterms:W3CDTF">2022-01-07T04:35:00Z</dcterms:created>
  <dcterms:modified xsi:type="dcterms:W3CDTF">2022-01-07T04:35:00Z</dcterms:modified>
</cp:coreProperties>
</file>