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4"/>
        <w:gridCol w:w="1304"/>
      </w:tblGrid>
      <w:tr w:rsidR="00022854" w:rsidRPr="00022854" w:rsidTr="00C32C52">
        <w:trPr>
          <w:gridAfter w:val="1"/>
          <w:wAfter w:w="1304" w:type="dxa"/>
          <w:cantSplit/>
          <w:trHeight w:val="795"/>
        </w:trPr>
        <w:tc>
          <w:tcPr>
            <w:tcW w:w="7994" w:type="dxa"/>
            <w:vMerge w:val="restart"/>
            <w:tcMar>
              <w:left w:w="0" w:type="dxa"/>
              <w:right w:w="0" w:type="dxa"/>
            </w:tcMar>
          </w:tcPr>
          <w:p w:rsidR="00022854" w:rsidRPr="003C502F" w:rsidRDefault="00022854" w:rsidP="003C502F">
            <w:pPr>
              <w:rPr>
                <w:b/>
              </w:rPr>
            </w:pPr>
            <w:bookmarkStart w:id="0" w:name="Teksti1"/>
            <w:r w:rsidRPr="003C502F">
              <w:rPr>
                <w:b/>
              </w:rPr>
              <w:t>Ministry for Foreign Affairs of Finland</w:t>
            </w:r>
          </w:p>
          <w:p w:rsidR="00022854" w:rsidRDefault="00022854" w:rsidP="003C502F">
            <w:r>
              <w:t>Development Evaluation Unit (EVA-11)</w:t>
            </w:r>
          </w:p>
          <w:p w:rsidR="00022854" w:rsidRDefault="00022854" w:rsidP="00C2539B"/>
          <w:p w:rsidR="00022854" w:rsidRPr="0057539E" w:rsidRDefault="00022854" w:rsidP="00022854">
            <w:r>
              <w:t>Evaluation Manual</w:t>
            </w:r>
          </w:p>
        </w:tc>
        <w:bookmarkEnd w:id="0"/>
      </w:tr>
      <w:tr w:rsidR="00E17361" w:rsidRPr="00022854" w:rsidTr="003C502F">
        <w:trPr>
          <w:cantSplit/>
          <w:trHeight w:hRule="exact" w:val="795"/>
        </w:trPr>
        <w:tc>
          <w:tcPr>
            <w:tcW w:w="7994" w:type="dxa"/>
            <w:vMerge/>
            <w:tcMar>
              <w:left w:w="0" w:type="dxa"/>
              <w:right w:w="0" w:type="dxa"/>
            </w:tcMar>
          </w:tcPr>
          <w:p w:rsidR="00E17361" w:rsidRPr="00D917EB" w:rsidRDefault="00E17361" w:rsidP="00B52F04">
            <w:pPr>
              <w:pStyle w:val="Name"/>
            </w:pPr>
          </w:p>
        </w:tc>
        <w:tc>
          <w:tcPr>
            <w:tcW w:w="1304" w:type="dxa"/>
            <w:vAlign w:val="center"/>
          </w:tcPr>
          <w:p w:rsidR="00E17361" w:rsidRPr="00811D04" w:rsidRDefault="00E17361" w:rsidP="003C502F">
            <w:pPr>
              <w:jc w:val="right"/>
              <w:rPr>
                <w:rFonts w:eastAsiaTheme="majorEastAsia"/>
              </w:rPr>
            </w:pPr>
          </w:p>
        </w:tc>
      </w:tr>
      <w:tr w:rsidR="00E17361" w:rsidRPr="00022854" w:rsidTr="003C502F">
        <w:trPr>
          <w:cantSplit/>
          <w:trHeight w:val="1984"/>
        </w:trPr>
        <w:tc>
          <w:tcPr>
            <w:tcW w:w="9298" w:type="dxa"/>
            <w:gridSpan w:val="2"/>
            <w:tcMar>
              <w:left w:w="0" w:type="dxa"/>
              <w:right w:w="0" w:type="dxa"/>
            </w:tcMar>
          </w:tcPr>
          <w:p w:rsidR="00E17361" w:rsidRDefault="00E17361" w:rsidP="003C502F">
            <w:pPr>
              <w:rPr>
                <w:b/>
              </w:rPr>
            </w:pPr>
          </w:p>
          <w:p w:rsidR="00FF5793" w:rsidRPr="00FF5793" w:rsidRDefault="00FF5793" w:rsidP="00C2539B">
            <w:pPr>
              <w:pStyle w:val="ListParagraph"/>
              <w:spacing w:line="240" w:lineRule="auto"/>
              <w:ind w:left="0"/>
              <w:rPr>
                <w:rFonts w:ascii="Arial" w:hAnsi="Arial" w:cs="Arial"/>
                <w:lang w:val="en-GB"/>
              </w:rPr>
            </w:pPr>
            <w:r w:rsidRPr="00240093">
              <w:rPr>
                <w:b/>
              </w:rPr>
              <w:t>T</w:t>
            </w:r>
            <w:r w:rsidR="00F97D1B">
              <w:rPr>
                <w:b/>
              </w:rPr>
              <w:t>emplate for Start-up M</w:t>
            </w:r>
            <w:r w:rsidRPr="00240093">
              <w:rPr>
                <w:b/>
              </w:rPr>
              <w:t>eeting</w:t>
            </w:r>
            <w:r w:rsidR="00F97D1B">
              <w:rPr>
                <w:b/>
              </w:rPr>
              <w:t xml:space="preserve"> Agenda</w:t>
            </w:r>
          </w:p>
          <w:p w:rsidR="00E17361" w:rsidRPr="00E17361" w:rsidRDefault="00FF5793" w:rsidP="009D4631">
            <w:pPr>
              <w:pStyle w:val="ListParagraph"/>
              <w:spacing w:line="240" w:lineRule="auto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template can be used as basic agenda for start-up meetings</w:t>
            </w:r>
            <w:r w:rsidR="009D4631">
              <w:rPr>
                <w:rFonts w:ascii="Arial" w:hAnsi="Arial" w:cs="Arial"/>
                <w:lang w:val="en-GB"/>
              </w:rPr>
              <w:t>. Please note that the agenda concentrates on the substance issues of the evaluation. Administrative issues can be discussed in a separate session or in the beginning /</w:t>
            </w:r>
            <w:r w:rsidR="00DD519A">
              <w:rPr>
                <w:rFonts w:ascii="Arial" w:hAnsi="Arial" w:cs="Arial"/>
                <w:lang w:val="en-GB"/>
              </w:rPr>
              <w:t>at the end of the start-up meeting.</w:t>
            </w:r>
          </w:p>
        </w:tc>
      </w:tr>
    </w:tbl>
    <w:p w:rsidR="00FF5793" w:rsidRPr="00240093" w:rsidRDefault="00FF5793" w:rsidP="00FF5793">
      <w:pPr>
        <w:pStyle w:val="NoSpacing"/>
        <w:rPr>
          <w:b/>
          <w:lang w:val="en-US"/>
        </w:rPr>
      </w:pPr>
      <w:r>
        <w:rPr>
          <w:rFonts w:asciiTheme="majorHAnsi" w:eastAsiaTheme="majorEastAsia" w:hAnsiTheme="majorHAnsi" w:cstheme="majorHAnsi"/>
          <w:b/>
          <w:bCs/>
          <w:sz w:val="40"/>
          <w:szCs w:val="28"/>
          <w:lang w:val="en-US"/>
        </w:rPr>
        <w:t>S</w:t>
      </w:r>
      <w:r w:rsidR="00F97D1B">
        <w:rPr>
          <w:rFonts w:asciiTheme="majorHAnsi" w:eastAsiaTheme="majorEastAsia" w:hAnsiTheme="majorHAnsi" w:cstheme="majorHAnsi"/>
          <w:b/>
          <w:bCs/>
          <w:sz w:val="40"/>
          <w:szCs w:val="28"/>
          <w:lang w:val="en-US"/>
        </w:rPr>
        <w:t>tart-up M</w:t>
      </w:r>
      <w:r w:rsidRPr="00FF5793">
        <w:rPr>
          <w:rFonts w:asciiTheme="majorHAnsi" w:eastAsiaTheme="majorEastAsia" w:hAnsiTheme="majorHAnsi" w:cstheme="majorHAnsi"/>
          <w:b/>
          <w:bCs/>
          <w:sz w:val="40"/>
          <w:szCs w:val="28"/>
          <w:lang w:val="en-US"/>
        </w:rPr>
        <w:t>eeting</w:t>
      </w:r>
    </w:p>
    <w:p w:rsidR="00FF5793" w:rsidRPr="00240093" w:rsidRDefault="00FF5793" w:rsidP="00FF5793">
      <w:pPr>
        <w:pStyle w:val="NoSpacing"/>
        <w:rPr>
          <w:lang w:val="en-US"/>
        </w:rPr>
      </w:pPr>
    </w:p>
    <w:p w:rsidR="00FF5793" w:rsidRPr="00240093" w:rsidRDefault="00FF5793" w:rsidP="00FF5793">
      <w:pPr>
        <w:pStyle w:val="NoSpacing"/>
        <w:rPr>
          <w:lang w:val="en-US"/>
        </w:rPr>
      </w:pPr>
    </w:p>
    <w:p w:rsidR="00FF5793" w:rsidRPr="00FF5793" w:rsidRDefault="00FF5793" w:rsidP="00FF5793">
      <w:pPr>
        <w:pStyle w:val="NoSpacing"/>
        <w:rPr>
          <w:lang w:val="en-US"/>
        </w:rPr>
      </w:pPr>
      <w:r w:rsidRPr="00FF5793">
        <w:rPr>
          <w:b/>
          <w:lang w:val="en-US"/>
        </w:rPr>
        <w:t>Date, time and place</w:t>
      </w:r>
      <w:r w:rsidRPr="00FF5793">
        <w:rPr>
          <w:lang w:val="en-US"/>
        </w:rPr>
        <w:t xml:space="preserve">: </w:t>
      </w:r>
    </w:p>
    <w:p w:rsidR="00FF5793" w:rsidRPr="00FF5793" w:rsidRDefault="00FF5793" w:rsidP="00FF5793">
      <w:pPr>
        <w:pStyle w:val="NoSpacing"/>
        <w:rPr>
          <w:lang w:val="en-US"/>
        </w:rPr>
      </w:pPr>
    </w:p>
    <w:p w:rsidR="00FF5793" w:rsidRPr="00FF5793" w:rsidRDefault="00FF5793" w:rsidP="00FF5793">
      <w:pPr>
        <w:pStyle w:val="NoSpacing"/>
        <w:rPr>
          <w:lang w:val="en-US"/>
        </w:rPr>
      </w:pPr>
      <w:r w:rsidRPr="00FF5793">
        <w:rPr>
          <w:b/>
          <w:lang w:val="en-US"/>
        </w:rPr>
        <w:t>Participants</w:t>
      </w:r>
      <w:r w:rsidRPr="00FF5793">
        <w:rPr>
          <w:lang w:val="en-US"/>
        </w:rPr>
        <w:t>:</w:t>
      </w:r>
    </w:p>
    <w:p w:rsidR="00FF5793" w:rsidRPr="00FF5793" w:rsidRDefault="00FF5793" w:rsidP="00FF5793">
      <w:pPr>
        <w:pStyle w:val="NoSpacing"/>
        <w:rPr>
          <w:lang w:val="en-US"/>
        </w:rPr>
      </w:pPr>
    </w:p>
    <w:p w:rsidR="00FF5793" w:rsidRPr="00FF5793" w:rsidRDefault="00FF5793" w:rsidP="00FF5793">
      <w:pPr>
        <w:pStyle w:val="NoSpacing"/>
        <w:rPr>
          <w:lang w:val="en-US"/>
        </w:rPr>
      </w:pPr>
    </w:p>
    <w:p w:rsidR="00FF5793" w:rsidRPr="00DE0267" w:rsidRDefault="00FF5793" w:rsidP="00FF5793">
      <w:pPr>
        <w:pStyle w:val="NoSpacing"/>
        <w:rPr>
          <w:b/>
        </w:rPr>
      </w:pPr>
      <w:r w:rsidRPr="00DE0267">
        <w:rPr>
          <w:b/>
        </w:rPr>
        <w:t>Agenda</w:t>
      </w:r>
    </w:p>
    <w:p w:rsidR="00FF5793" w:rsidRDefault="00FF5793" w:rsidP="00FF5793">
      <w:pPr>
        <w:pStyle w:val="NoSpacing"/>
      </w:pPr>
    </w:p>
    <w:p w:rsidR="00FF5793" w:rsidRPr="00FF5793" w:rsidRDefault="00FF5793" w:rsidP="00FF579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b/>
          <w:lang w:val="en-US"/>
        </w:rPr>
      </w:pPr>
      <w:r w:rsidRPr="00FF5793">
        <w:rPr>
          <w:rFonts w:asciiTheme="majorHAnsi" w:hAnsiTheme="majorHAnsi" w:cstheme="majorHAnsi"/>
          <w:b/>
          <w:lang w:val="en-US"/>
        </w:rPr>
        <w:t>Opening of the meeting, introductions, purpose of the meeting</w:t>
      </w:r>
    </w:p>
    <w:p w:rsidR="00FF5793" w:rsidRPr="00FF5793" w:rsidRDefault="00FF5793" w:rsidP="00FF5793">
      <w:pPr>
        <w:pStyle w:val="NoSpacing"/>
        <w:ind w:left="720"/>
        <w:rPr>
          <w:rFonts w:asciiTheme="majorHAnsi" w:hAnsiTheme="majorHAnsi" w:cstheme="majorHAnsi"/>
          <w:i/>
        </w:rPr>
      </w:pPr>
      <w:r w:rsidRPr="00FF5793">
        <w:rPr>
          <w:rFonts w:asciiTheme="majorHAnsi" w:hAnsiTheme="majorHAnsi" w:cstheme="majorHAnsi"/>
          <w:i/>
        </w:rPr>
        <w:t xml:space="preserve">Evaluation </w:t>
      </w:r>
      <w:proofErr w:type="spellStart"/>
      <w:r w:rsidRPr="00FF5793">
        <w:rPr>
          <w:rFonts w:asciiTheme="majorHAnsi" w:hAnsiTheme="majorHAnsi" w:cstheme="majorHAnsi"/>
          <w:i/>
        </w:rPr>
        <w:t>manager</w:t>
      </w:r>
      <w:proofErr w:type="spellEnd"/>
    </w:p>
    <w:p w:rsidR="00FF5793" w:rsidRPr="00FF5793" w:rsidRDefault="00FF5793" w:rsidP="00FF5793">
      <w:pPr>
        <w:pStyle w:val="NoSpacing"/>
        <w:rPr>
          <w:rFonts w:asciiTheme="majorHAnsi" w:hAnsiTheme="majorHAnsi" w:cstheme="majorHAnsi"/>
        </w:rPr>
      </w:pPr>
    </w:p>
    <w:p w:rsidR="00FF5793" w:rsidRPr="00FF5793" w:rsidRDefault="00FF5793" w:rsidP="00FF579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b/>
          <w:lang w:val="en-US"/>
        </w:rPr>
      </w:pPr>
      <w:r w:rsidRPr="00FF5793">
        <w:rPr>
          <w:rFonts w:asciiTheme="majorHAnsi" w:hAnsiTheme="majorHAnsi" w:cstheme="majorHAnsi"/>
          <w:b/>
          <w:lang w:val="en-US"/>
        </w:rPr>
        <w:t>Discussion on the Terms of Reference: Objectives of the evaluation, us</w:t>
      </w:r>
      <w:r w:rsidR="00022854">
        <w:rPr>
          <w:rFonts w:asciiTheme="majorHAnsi" w:hAnsiTheme="majorHAnsi" w:cstheme="majorHAnsi"/>
          <w:b/>
          <w:lang w:val="en-US"/>
        </w:rPr>
        <w:t>e</w:t>
      </w:r>
      <w:r w:rsidRPr="00FF5793">
        <w:rPr>
          <w:rFonts w:asciiTheme="majorHAnsi" w:hAnsiTheme="majorHAnsi" w:cstheme="majorHAnsi"/>
          <w:b/>
          <w:lang w:val="en-US"/>
        </w:rPr>
        <w:t xml:space="preserve"> of its results, key issues</w:t>
      </w:r>
    </w:p>
    <w:p w:rsidR="00FF5793" w:rsidRPr="00FF5793" w:rsidRDefault="00FF5793" w:rsidP="00FF5793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 w:rsidRPr="00FF5793">
        <w:rPr>
          <w:rFonts w:asciiTheme="majorHAnsi" w:hAnsiTheme="majorHAnsi" w:cstheme="majorHAnsi"/>
          <w:i/>
          <w:lang w:val="en-US"/>
        </w:rPr>
        <w:t xml:space="preserve">Discussion facilitated by the Evaluation </w:t>
      </w:r>
      <w:r w:rsidR="00022854">
        <w:rPr>
          <w:rFonts w:asciiTheme="majorHAnsi" w:hAnsiTheme="majorHAnsi" w:cstheme="majorHAnsi"/>
          <w:i/>
          <w:lang w:val="en-US"/>
        </w:rPr>
        <w:t>m</w:t>
      </w:r>
      <w:r w:rsidRPr="00FF5793">
        <w:rPr>
          <w:rFonts w:asciiTheme="majorHAnsi" w:hAnsiTheme="majorHAnsi" w:cstheme="majorHAnsi"/>
          <w:i/>
          <w:lang w:val="en-US"/>
        </w:rPr>
        <w:t>anager</w:t>
      </w:r>
    </w:p>
    <w:p w:rsidR="00FF5793" w:rsidRPr="00FF5793" w:rsidRDefault="00FF5793" w:rsidP="00FF5793">
      <w:pPr>
        <w:pStyle w:val="NoSpacing"/>
        <w:rPr>
          <w:rFonts w:asciiTheme="majorHAnsi" w:hAnsiTheme="majorHAnsi" w:cstheme="majorHAnsi"/>
          <w:lang w:val="en-US"/>
        </w:rPr>
      </w:pPr>
    </w:p>
    <w:p w:rsidR="00FF5793" w:rsidRPr="00FF5793" w:rsidRDefault="00FF5793" w:rsidP="00FF579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b/>
          <w:lang w:val="en-US"/>
        </w:rPr>
      </w:pPr>
      <w:r w:rsidRPr="00FF5793">
        <w:rPr>
          <w:rFonts w:asciiTheme="majorHAnsi" w:hAnsiTheme="majorHAnsi" w:cstheme="majorHAnsi"/>
          <w:b/>
          <w:lang w:val="en-US"/>
        </w:rPr>
        <w:t>Presentation and discussion on the evaluator’s tender</w:t>
      </w:r>
      <w:r w:rsidR="00022854">
        <w:rPr>
          <w:rFonts w:asciiTheme="majorHAnsi" w:hAnsiTheme="majorHAnsi" w:cstheme="majorHAnsi"/>
          <w:b/>
          <w:lang w:val="en-US"/>
        </w:rPr>
        <w:t xml:space="preserve"> as well as evaluation approach and methodology</w:t>
      </w:r>
    </w:p>
    <w:p w:rsidR="00FF5793" w:rsidRPr="00FF5793" w:rsidRDefault="00FF5793" w:rsidP="00FF5793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 w:rsidRPr="00FF5793">
        <w:rPr>
          <w:rFonts w:asciiTheme="majorHAnsi" w:hAnsiTheme="majorHAnsi" w:cstheme="majorHAnsi"/>
          <w:i/>
          <w:lang w:val="en-US"/>
        </w:rPr>
        <w:t>Team Leader of the evaluation team, home-office coordinator</w:t>
      </w:r>
    </w:p>
    <w:p w:rsidR="00FF5793" w:rsidRPr="00FF5793" w:rsidRDefault="00FF5793" w:rsidP="00FF5793">
      <w:pPr>
        <w:pStyle w:val="NoSpacing"/>
        <w:rPr>
          <w:rFonts w:asciiTheme="majorHAnsi" w:hAnsiTheme="majorHAnsi" w:cstheme="majorHAnsi"/>
          <w:lang w:val="en-US"/>
        </w:rPr>
      </w:pPr>
    </w:p>
    <w:p w:rsidR="00FF5793" w:rsidRPr="00FF5793" w:rsidRDefault="00FF5793" w:rsidP="00FF579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b/>
          <w:lang w:val="en-US"/>
        </w:rPr>
      </w:pPr>
      <w:r w:rsidRPr="00FF5793">
        <w:rPr>
          <w:rFonts w:asciiTheme="majorHAnsi" w:hAnsiTheme="majorHAnsi" w:cstheme="majorHAnsi"/>
          <w:b/>
          <w:lang w:val="en-US"/>
        </w:rPr>
        <w:t xml:space="preserve">Discussion on the </w:t>
      </w:r>
      <w:r w:rsidR="009D4631">
        <w:rPr>
          <w:rFonts w:asciiTheme="majorHAnsi" w:hAnsiTheme="majorHAnsi" w:cstheme="majorHAnsi"/>
          <w:b/>
          <w:lang w:val="en-US"/>
        </w:rPr>
        <w:t xml:space="preserve">timetables and deadlines, </w:t>
      </w:r>
      <w:r w:rsidRPr="00FF5793">
        <w:rPr>
          <w:rFonts w:asciiTheme="majorHAnsi" w:hAnsiTheme="majorHAnsi" w:cstheme="majorHAnsi"/>
          <w:b/>
          <w:lang w:val="en-US"/>
        </w:rPr>
        <w:t xml:space="preserve">logistical arrangements and roles of the Embassy, partner institutions and </w:t>
      </w:r>
      <w:r w:rsidR="00022854">
        <w:rPr>
          <w:rFonts w:asciiTheme="majorHAnsi" w:hAnsiTheme="majorHAnsi" w:cstheme="majorHAnsi"/>
          <w:b/>
          <w:lang w:val="en-US"/>
        </w:rPr>
        <w:t>other stakeholders</w:t>
      </w:r>
    </w:p>
    <w:p w:rsidR="00FF5793" w:rsidRPr="00FF5793" w:rsidRDefault="00FF5793" w:rsidP="00FF5793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 w:rsidRPr="00FF5793">
        <w:rPr>
          <w:rFonts w:asciiTheme="majorHAnsi" w:hAnsiTheme="majorHAnsi" w:cstheme="majorHAnsi"/>
          <w:i/>
          <w:lang w:val="en-US"/>
        </w:rPr>
        <w:t>Discussion</w:t>
      </w:r>
      <w:r w:rsidR="00022854">
        <w:rPr>
          <w:rFonts w:asciiTheme="majorHAnsi" w:hAnsiTheme="majorHAnsi" w:cstheme="majorHAnsi"/>
          <w:i/>
          <w:lang w:val="en-US"/>
        </w:rPr>
        <w:t xml:space="preserve"> facilitated by the Evaluation m</w:t>
      </w:r>
      <w:r w:rsidRPr="00FF5793">
        <w:rPr>
          <w:rFonts w:asciiTheme="majorHAnsi" w:hAnsiTheme="majorHAnsi" w:cstheme="majorHAnsi"/>
          <w:i/>
          <w:lang w:val="en-US"/>
        </w:rPr>
        <w:t>anager</w:t>
      </w:r>
    </w:p>
    <w:p w:rsidR="00FF5793" w:rsidRPr="00FF5793" w:rsidRDefault="00FF5793" w:rsidP="00FF5793">
      <w:pPr>
        <w:pStyle w:val="NoSpacing"/>
        <w:rPr>
          <w:rFonts w:asciiTheme="majorHAnsi" w:hAnsiTheme="majorHAnsi" w:cstheme="majorHAnsi"/>
          <w:i/>
          <w:lang w:val="en-US"/>
        </w:rPr>
      </w:pPr>
    </w:p>
    <w:p w:rsidR="00FF5793" w:rsidRPr="00FF5793" w:rsidRDefault="00FF5793" w:rsidP="00FF579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b/>
          <w:lang w:val="en-US"/>
        </w:rPr>
      </w:pPr>
      <w:r w:rsidRPr="00FF5793">
        <w:rPr>
          <w:rFonts w:asciiTheme="majorHAnsi" w:hAnsiTheme="majorHAnsi" w:cstheme="majorHAnsi"/>
          <w:b/>
          <w:lang w:val="en-US"/>
        </w:rPr>
        <w:t>Handing over documentation (if not done earlier)</w:t>
      </w:r>
    </w:p>
    <w:p w:rsidR="00FF5793" w:rsidRPr="00FF5793" w:rsidRDefault="00022854" w:rsidP="00FF5793">
      <w:pPr>
        <w:pStyle w:val="NoSpacing"/>
        <w:ind w:left="72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Evaluation </w:t>
      </w:r>
      <w:proofErr w:type="spellStart"/>
      <w:r>
        <w:rPr>
          <w:rFonts w:asciiTheme="majorHAnsi" w:hAnsiTheme="majorHAnsi" w:cstheme="majorHAnsi"/>
          <w:i/>
        </w:rPr>
        <w:t>m</w:t>
      </w:r>
      <w:r w:rsidR="00FF5793" w:rsidRPr="00FF5793">
        <w:rPr>
          <w:rFonts w:asciiTheme="majorHAnsi" w:hAnsiTheme="majorHAnsi" w:cstheme="majorHAnsi"/>
          <w:i/>
        </w:rPr>
        <w:t>anager</w:t>
      </w:r>
      <w:proofErr w:type="spellEnd"/>
    </w:p>
    <w:p w:rsidR="00FF5793" w:rsidRPr="00FF5793" w:rsidRDefault="00FF5793" w:rsidP="00FF5793">
      <w:pPr>
        <w:pStyle w:val="NoSpacing"/>
        <w:rPr>
          <w:rFonts w:asciiTheme="majorHAnsi" w:hAnsiTheme="majorHAnsi" w:cstheme="majorHAnsi"/>
        </w:rPr>
      </w:pPr>
    </w:p>
    <w:p w:rsidR="00FF5793" w:rsidRDefault="00FF5793" w:rsidP="00FF579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b/>
          <w:lang w:val="en-US"/>
        </w:rPr>
      </w:pPr>
      <w:r w:rsidRPr="00FF5793">
        <w:rPr>
          <w:rFonts w:asciiTheme="majorHAnsi" w:hAnsiTheme="majorHAnsi" w:cstheme="majorHAnsi"/>
          <w:b/>
          <w:lang w:val="en-US"/>
        </w:rPr>
        <w:t>Other issues and concerns of the stakeholders</w:t>
      </w:r>
    </w:p>
    <w:p w:rsidR="009D4631" w:rsidRDefault="009D4631" w:rsidP="009D4631">
      <w:pPr>
        <w:pStyle w:val="NoSpacing"/>
        <w:ind w:left="720"/>
        <w:rPr>
          <w:rFonts w:asciiTheme="majorHAnsi" w:hAnsiTheme="majorHAnsi" w:cstheme="majorHAnsi"/>
          <w:b/>
          <w:lang w:val="en-US"/>
        </w:rPr>
      </w:pPr>
    </w:p>
    <w:p w:rsidR="009D4631" w:rsidRDefault="009D4631" w:rsidP="00FF579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Administrative issues (if not done earlier)</w:t>
      </w:r>
    </w:p>
    <w:p w:rsidR="00DD519A" w:rsidRDefault="00022854" w:rsidP="00016036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>
        <w:rPr>
          <w:rFonts w:asciiTheme="majorHAnsi" w:hAnsiTheme="majorHAnsi" w:cstheme="majorHAnsi"/>
          <w:i/>
          <w:lang w:val="en-US"/>
        </w:rPr>
        <w:t>Evaluation m</w:t>
      </w:r>
      <w:r w:rsidR="00DD519A" w:rsidRPr="00016036">
        <w:rPr>
          <w:rFonts w:asciiTheme="majorHAnsi" w:hAnsiTheme="majorHAnsi" w:cstheme="majorHAnsi"/>
          <w:i/>
          <w:lang w:val="en-US"/>
        </w:rPr>
        <w:t>anager and home-office coordinator</w:t>
      </w:r>
    </w:p>
    <w:p w:rsidR="00016036" w:rsidRDefault="00016036" w:rsidP="00016036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>
        <w:rPr>
          <w:rFonts w:asciiTheme="majorHAnsi" w:hAnsiTheme="majorHAnsi" w:cstheme="majorHAnsi"/>
          <w:i/>
          <w:lang w:val="en-US"/>
        </w:rPr>
        <w:t xml:space="preserve">- </w:t>
      </w:r>
      <w:proofErr w:type="gramStart"/>
      <w:r>
        <w:rPr>
          <w:rFonts w:asciiTheme="majorHAnsi" w:hAnsiTheme="majorHAnsi" w:cstheme="majorHAnsi"/>
          <w:i/>
          <w:lang w:val="en-US"/>
        </w:rPr>
        <w:t>possible</w:t>
      </w:r>
      <w:proofErr w:type="gramEnd"/>
      <w:r>
        <w:rPr>
          <w:rFonts w:asciiTheme="majorHAnsi" w:hAnsiTheme="majorHAnsi" w:cstheme="majorHAnsi"/>
          <w:i/>
          <w:lang w:val="en-US"/>
        </w:rPr>
        <w:t xml:space="preserve"> questions concerning the contract and signing of it</w:t>
      </w:r>
    </w:p>
    <w:p w:rsidR="00016036" w:rsidRDefault="00016036" w:rsidP="00016036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>
        <w:rPr>
          <w:rFonts w:asciiTheme="majorHAnsi" w:hAnsiTheme="majorHAnsi" w:cstheme="majorHAnsi"/>
          <w:i/>
          <w:lang w:val="en-US"/>
        </w:rPr>
        <w:t>- Non-Disclosure Agreement</w:t>
      </w:r>
    </w:p>
    <w:p w:rsidR="00016036" w:rsidRDefault="00133439" w:rsidP="00016036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>
        <w:rPr>
          <w:rFonts w:asciiTheme="majorHAnsi" w:hAnsiTheme="majorHAnsi" w:cstheme="majorHAnsi"/>
          <w:i/>
          <w:lang w:val="en-US"/>
        </w:rPr>
        <w:t>- invoicing practices of the Ministry</w:t>
      </w:r>
    </w:p>
    <w:p w:rsidR="00DD519A" w:rsidRPr="00133439" w:rsidRDefault="00016036" w:rsidP="00133439">
      <w:pPr>
        <w:pStyle w:val="NoSpacing"/>
        <w:ind w:left="720"/>
        <w:rPr>
          <w:rFonts w:asciiTheme="majorHAnsi" w:hAnsiTheme="majorHAnsi" w:cstheme="majorHAnsi"/>
          <w:i/>
          <w:lang w:val="en-US"/>
        </w:rPr>
      </w:pPr>
      <w:r>
        <w:rPr>
          <w:rFonts w:asciiTheme="majorHAnsi" w:hAnsiTheme="majorHAnsi" w:cstheme="majorHAnsi"/>
          <w:i/>
          <w:lang w:val="en-US"/>
        </w:rPr>
        <w:t>- contact persons and communication practices of the M</w:t>
      </w:r>
      <w:r w:rsidR="00133439">
        <w:rPr>
          <w:rFonts w:asciiTheme="majorHAnsi" w:hAnsiTheme="majorHAnsi" w:cstheme="majorHAnsi"/>
          <w:i/>
          <w:lang w:val="en-US"/>
        </w:rPr>
        <w:t>inistry</w:t>
      </w:r>
      <w:bookmarkStart w:id="1" w:name="_GoBack"/>
      <w:bookmarkEnd w:id="1"/>
    </w:p>
    <w:sectPr w:rsidR="00DD519A" w:rsidRPr="00133439" w:rsidSect="00FF5793">
      <w:headerReference w:type="default" r:id="rId9"/>
      <w:footerReference w:type="default" r:id="rId10"/>
      <w:footerReference w:type="first" r:id="rId11"/>
      <w:pgSz w:w="11906" w:h="16838" w:code="9"/>
      <w:pgMar w:top="1021" w:right="1274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36" w:rsidRDefault="00603436" w:rsidP="00AC7BC5">
      <w:r>
        <w:separator/>
      </w:r>
    </w:p>
  </w:endnote>
  <w:endnote w:type="continuationSeparator" w:id="0">
    <w:p w:rsidR="00603436" w:rsidRDefault="00603436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133439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133439">
      <w:rPr>
        <w:noProof/>
      </w:rPr>
      <w:t>2</w:t>
    </w:r>
    <w:r w:rsidRPr="005D4C87">
      <w:fldChar w:fldCharType="end"/>
    </w:r>
    <w:r w:rsidRPr="005D4C8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DC1380" w:rsidRDefault="00DC1380" w:rsidP="00367692">
    <w:pPr>
      <w:pStyle w:val="Footer"/>
    </w:pPr>
  </w:p>
  <w:p w:rsidR="00367692" w:rsidRPr="00367692" w:rsidRDefault="00367692" w:rsidP="0036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36" w:rsidRDefault="00603436" w:rsidP="00AC7BC5">
      <w:r>
        <w:separator/>
      </w:r>
    </w:p>
  </w:footnote>
  <w:footnote w:type="continuationSeparator" w:id="0">
    <w:p w:rsidR="00603436" w:rsidRDefault="00603436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372826" w:rsidRPr="0076020A" w:rsidRDefault="00372826" w:rsidP="0076020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B02"/>
    <w:multiLevelType w:val="multilevel"/>
    <w:tmpl w:val="BF2CA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B3918"/>
    <w:multiLevelType w:val="multilevel"/>
    <w:tmpl w:val="6C4AC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57009"/>
    <w:multiLevelType w:val="hybridMultilevel"/>
    <w:tmpl w:val="D332A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1503B7"/>
    <w:multiLevelType w:val="hybridMultilevel"/>
    <w:tmpl w:val="6A14F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63C0A"/>
    <w:multiLevelType w:val="hybridMultilevel"/>
    <w:tmpl w:val="14CAC800"/>
    <w:lvl w:ilvl="0" w:tplc="FA3426D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462A1"/>
    <w:multiLevelType w:val="hybridMultilevel"/>
    <w:tmpl w:val="6E1A5CC8"/>
    <w:lvl w:ilvl="0" w:tplc="60C84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A61D5"/>
    <w:multiLevelType w:val="hybridMultilevel"/>
    <w:tmpl w:val="D80C0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616DB"/>
    <w:multiLevelType w:val="hybridMultilevel"/>
    <w:tmpl w:val="82B61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5C58B4"/>
    <w:multiLevelType w:val="hybridMultilevel"/>
    <w:tmpl w:val="F282116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3426D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23109"/>
    <w:multiLevelType w:val="hybridMultilevel"/>
    <w:tmpl w:val="0548D5BA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064ECA"/>
    <w:multiLevelType w:val="hybridMultilevel"/>
    <w:tmpl w:val="8C6EC488"/>
    <w:lvl w:ilvl="0" w:tplc="FA3426D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7F3ED0"/>
    <w:multiLevelType w:val="hybridMultilevel"/>
    <w:tmpl w:val="E7CC1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462BC8"/>
    <w:multiLevelType w:val="hybridMultilevel"/>
    <w:tmpl w:val="41CA77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014D8"/>
    <w:multiLevelType w:val="hybridMultilevel"/>
    <w:tmpl w:val="F9BC26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97CBE"/>
    <w:multiLevelType w:val="hybridMultilevel"/>
    <w:tmpl w:val="B4B2A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12"/>
  </w:num>
  <w:num w:numId="13">
    <w:abstractNumId w:val="8"/>
  </w:num>
  <w:num w:numId="14">
    <w:abstractNumId w:val="15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9B"/>
    <w:rsid w:val="00016036"/>
    <w:rsid w:val="00017962"/>
    <w:rsid w:val="00022854"/>
    <w:rsid w:val="000A4FDF"/>
    <w:rsid w:val="000C7E8C"/>
    <w:rsid w:val="000D1B0D"/>
    <w:rsid w:val="000D6214"/>
    <w:rsid w:val="000E58DE"/>
    <w:rsid w:val="00133439"/>
    <w:rsid w:val="0014405D"/>
    <w:rsid w:val="00147ADF"/>
    <w:rsid w:val="001504E9"/>
    <w:rsid w:val="001736E7"/>
    <w:rsid w:val="001974A8"/>
    <w:rsid w:val="001D6732"/>
    <w:rsid w:val="001E34D0"/>
    <w:rsid w:val="0024428B"/>
    <w:rsid w:val="00246C20"/>
    <w:rsid w:val="00267568"/>
    <w:rsid w:val="002756DF"/>
    <w:rsid w:val="002C5E1A"/>
    <w:rsid w:val="002C66E0"/>
    <w:rsid w:val="002F12C6"/>
    <w:rsid w:val="002F1A4D"/>
    <w:rsid w:val="00304CBD"/>
    <w:rsid w:val="00323404"/>
    <w:rsid w:val="0035532F"/>
    <w:rsid w:val="00356779"/>
    <w:rsid w:val="00367692"/>
    <w:rsid w:val="00372826"/>
    <w:rsid w:val="0038709D"/>
    <w:rsid w:val="00392633"/>
    <w:rsid w:val="00394C2A"/>
    <w:rsid w:val="003C3092"/>
    <w:rsid w:val="003C502F"/>
    <w:rsid w:val="003D5046"/>
    <w:rsid w:val="003E056F"/>
    <w:rsid w:val="003F3EDF"/>
    <w:rsid w:val="00454896"/>
    <w:rsid w:val="00483713"/>
    <w:rsid w:val="004A475E"/>
    <w:rsid w:val="004C522E"/>
    <w:rsid w:val="004C5C3F"/>
    <w:rsid w:val="004D3B45"/>
    <w:rsid w:val="004E4B8A"/>
    <w:rsid w:val="004F7D9B"/>
    <w:rsid w:val="005655DF"/>
    <w:rsid w:val="00575367"/>
    <w:rsid w:val="0057539E"/>
    <w:rsid w:val="005B0008"/>
    <w:rsid w:val="005B2E24"/>
    <w:rsid w:val="005B7196"/>
    <w:rsid w:val="005C1FDC"/>
    <w:rsid w:val="005D1891"/>
    <w:rsid w:val="005D4C87"/>
    <w:rsid w:val="00603436"/>
    <w:rsid w:val="00604DE8"/>
    <w:rsid w:val="00606D3B"/>
    <w:rsid w:val="00635974"/>
    <w:rsid w:val="006705B1"/>
    <w:rsid w:val="00674F53"/>
    <w:rsid w:val="00683022"/>
    <w:rsid w:val="006A257E"/>
    <w:rsid w:val="006F0BFB"/>
    <w:rsid w:val="0073546C"/>
    <w:rsid w:val="0076020A"/>
    <w:rsid w:val="007A6258"/>
    <w:rsid w:val="0080581C"/>
    <w:rsid w:val="00811D04"/>
    <w:rsid w:val="00814C4B"/>
    <w:rsid w:val="0083235A"/>
    <w:rsid w:val="00856354"/>
    <w:rsid w:val="008B129D"/>
    <w:rsid w:val="008B1667"/>
    <w:rsid w:val="008B453C"/>
    <w:rsid w:val="00905F5F"/>
    <w:rsid w:val="00956526"/>
    <w:rsid w:val="009569CA"/>
    <w:rsid w:val="00992CD5"/>
    <w:rsid w:val="009A334E"/>
    <w:rsid w:val="009A6EE2"/>
    <w:rsid w:val="009C0492"/>
    <w:rsid w:val="009C1836"/>
    <w:rsid w:val="009D4631"/>
    <w:rsid w:val="00A351A7"/>
    <w:rsid w:val="00A66B1F"/>
    <w:rsid w:val="00A765D5"/>
    <w:rsid w:val="00AB3675"/>
    <w:rsid w:val="00AC7BC5"/>
    <w:rsid w:val="00B06142"/>
    <w:rsid w:val="00B176E2"/>
    <w:rsid w:val="00B2710F"/>
    <w:rsid w:val="00B52F04"/>
    <w:rsid w:val="00BD6FB8"/>
    <w:rsid w:val="00C2539B"/>
    <w:rsid w:val="00C3761F"/>
    <w:rsid w:val="00C479A0"/>
    <w:rsid w:val="00C9425F"/>
    <w:rsid w:val="00CE070B"/>
    <w:rsid w:val="00D36BE0"/>
    <w:rsid w:val="00D917EB"/>
    <w:rsid w:val="00D9697B"/>
    <w:rsid w:val="00DA1632"/>
    <w:rsid w:val="00DC1380"/>
    <w:rsid w:val="00DD519A"/>
    <w:rsid w:val="00DF5569"/>
    <w:rsid w:val="00E17361"/>
    <w:rsid w:val="00E50C1B"/>
    <w:rsid w:val="00E72462"/>
    <w:rsid w:val="00E97A01"/>
    <w:rsid w:val="00EB14C1"/>
    <w:rsid w:val="00EB4C7A"/>
    <w:rsid w:val="00ED0D01"/>
    <w:rsid w:val="00ED4841"/>
    <w:rsid w:val="00EE57F0"/>
    <w:rsid w:val="00F710E7"/>
    <w:rsid w:val="00F963BC"/>
    <w:rsid w:val="00F97D1B"/>
    <w:rsid w:val="00FD408D"/>
    <w:rsid w:val="00FE0297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F12EAD"/>
  <w15:docId w15:val="{7BCB9CF0-8904-46CF-A17F-817F5C4E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qFormat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  <w:style w:type="table" w:customStyle="1" w:styleId="TableGrid1">
    <w:name w:val="Table Grid1"/>
    <w:basedOn w:val="TableNormal"/>
    <w:next w:val="TableGrid"/>
    <w:uiPriority w:val="59"/>
    <w:rsid w:val="009C04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50752\AppData\Local\Microsoft\Windows\Temporary%20Internet%20Files\Content.IE5\D0IK326O\UM_letter_grey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77F0B-F47D-4A5C-AB63-996ADF55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UM_letter_grey_140118</Template>
  <TotalTime>1</TotalTime>
  <Pages>1</Pages>
  <Words>159</Words>
  <Characters>1292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    Arial Bold Subhead</vt:lpstr>
    </vt:vector>
  </TitlesOfParts>
  <Company>FORMIN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Paananen Pauliina</dc:creator>
  <cp:lastModifiedBy>Pulkkinen Sanna</cp:lastModifiedBy>
  <cp:revision>3</cp:revision>
  <cp:lastPrinted>2017-12-19T06:06:00Z</cp:lastPrinted>
  <dcterms:created xsi:type="dcterms:W3CDTF">2022-01-05T13:19:00Z</dcterms:created>
  <dcterms:modified xsi:type="dcterms:W3CDTF">2022-01-05T13:20:00Z</dcterms:modified>
</cp:coreProperties>
</file>