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5B767" w14:textId="77777777" w:rsidR="005922BE" w:rsidRPr="00860204" w:rsidRDefault="005922BE">
      <w:pPr>
        <w:rPr>
          <w:rFonts w:cstheme="minorHAnsi"/>
          <w:sz w:val="36"/>
          <w:szCs w:val="36"/>
          <w:lang w:val="fi-FI"/>
        </w:rPr>
      </w:pPr>
    </w:p>
    <w:p w14:paraId="55F5B768" w14:textId="77777777" w:rsidR="005922BE" w:rsidRPr="00860204" w:rsidRDefault="005922BE">
      <w:pPr>
        <w:rPr>
          <w:rFonts w:cstheme="minorHAnsi"/>
          <w:sz w:val="36"/>
          <w:szCs w:val="36"/>
          <w:lang w:val="fi-FI"/>
        </w:rPr>
      </w:pPr>
    </w:p>
    <w:p w14:paraId="55F5B769" w14:textId="77777777" w:rsidR="005922BE" w:rsidRPr="00860204" w:rsidRDefault="005922BE">
      <w:pPr>
        <w:rPr>
          <w:rFonts w:cstheme="minorHAnsi"/>
          <w:sz w:val="36"/>
          <w:szCs w:val="36"/>
          <w:lang w:val="fi-FI"/>
        </w:rPr>
      </w:pPr>
    </w:p>
    <w:p w14:paraId="55F5B76A" w14:textId="77777777" w:rsidR="005922BE" w:rsidRPr="00860204" w:rsidRDefault="005922BE">
      <w:pPr>
        <w:rPr>
          <w:rFonts w:cstheme="minorHAnsi"/>
          <w:sz w:val="36"/>
          <w:szCs w:val="36"/>
          <w:lang w:val="fi-FI"/>
        </w:rPr>
      </w:pPr>
    </w:p>
    <w:p w14:paraId="55F5B76B" w14:textId="77777777" w:rsidR="005922BE" w:rsidRPr="00860204" w:rsidRDefault="005922BE">
      <w:pPr>
        <w:rPr>
          <w:rFonts w:cstheme="minorHAnsi"/>
          <w:sz w:val="36"/>
          <w:szCs w:val="36"/>
          <w:lang w:val="fi-FI"/>
        </w:rPr>
      </w:pPr>
    </w:p>
    <w:p w14:paraId="55F5B76C" w14:textId="77777777" w:rsidR="005922BE" w:rsidRPr="00860204" w:rsidRDefault="005922BE">
      <w:pPr>
        <w:rPr>
          <w:rFonts w:cstheme="minorHAnsi"/>
          <w:sz w:val="36"/>
          <w:szCs w:val="36"/>
          <w:lang w:val="fi-FI"/>
        </w:rPr>
      </w:pPr>
    </w:p>
    <w:p w14:paraId="39C7E62E" w14:textId="44D63878" w:rsidR="006F5249" w:rsidRPr="00860204" w:rsidRDefault="006F5249">
      <w:pPr>
        <w:rPr>
          <w:rFonts w:cstheme="minorHAnsi"/>
          <w:sz w:val="36"/>
          <w:szCs w:val="36"/>
          <w:lang w:val="fi-FI"/>
        </w:rPr>
      </w:pPr>
    </w:p>
    <w:p w14:paraId="6941318D" w14:textId="77777777" w:rsidR="006F5249" w:rsidRPr="00860204" w:rsidRDefault="006F5249" w:rsidP="00FE2DBA">
      <w:pPr>
        <w:jc w:val="center"/>
        <w:rPr>
          <w:rFonts w:cstheme="minorHAnsi"/>
          <w:sz w:val="36"/>
          <w:szCs w:val="36"/>
          <w:lang w:val="fi-FI"/>
        </w:rPr>
      </w:pPr>
    </w:p>
    <w:p w14:paraId="55F5B773" w14:textId="77777777" w:rsidR="005922BE" w:rsidRPr="00860204" w:rsidRDefault="005922BE" w:rsidP="00FE2DBA">
      <w:pPr>
        <w:jc w:val="center"/>
        <w:rPr>
          <w:rFonts w:cstheme="minorHAnsi"/>
          <w:color w:val="1F4E79" w:themeColor="accent1" w:themeShade="80"/>
          <w:sz w:val="36"/>
          <w:szCs w:val="36"/>
          <w:lang w:val="fi-FI"/>
        </w:rPr>
      </w:pPr>
    </w:p>
    <w:p w14:paraId="15A42E85" w14:textId="4F836FE0" w:rsidR="00A448EF" w:rsidRPr="00860204" w:rsidRDefault="005922BE" w:rsidP="00FE2DBA">
      <w:pPr>
        <w:jc w:val="center"/>
        <w:rPr>
          <w:rFonts w:cstheme="minorHAnsi"/>
          <w:color w:val="1F4E79" w:themeColor="accent1" w:themeShade="80"/>
          <w:sz w:val="36"/>
          <w:szCs w:val="36"/>
        </w:rPr>
      </w:pPr>
      <w:r w:rsidRPr="00860204">
        <w:rPr>
          <w:rFonts w:cstheme="minorHAnsi"/>
          <w:color w:val="1F4E79" w:themeColor="accent1" w:themeShade="80"/>
          <w:sz w:val="36"/>
          <w:szCs w:val="36"/>
        </w:rPr>
        <w:t xml:space="preserve">Manual for </w:t>
      </w:r>
      <w:r w:rsidR="00896F55" w:rsidRPr="00860204">
        <w:rPr>
          <w:rFonts w:cstheme="minorHAnsi"/>
          <w:color w:val="1F4E79" w:themeColor="accent1" w:themeShade="80"/>
          <w:sz w:val="36"/>
          <w:szCs w:val="36"/>
        </w:rPr>
        <w:t>ICI Projects</w:t>
      </w:r>
      <w:r w:rsidR="00367935" w:rsidRPr="00860204">
        <w:rPr>
          <w:rFonts w:cstheme="minorHAnsi"/>
          <w:color w:val="1F4E79" w:themeColor="accent1" w:themeShade="80"/>
          <w:sz w:val="36"/>
          <w:szCs w:val="36"/>
        </w:rPr>
        <w:t>:</w:t>
      </w:r>
    </w:p>
    <w:p w14:paraId="55F5B774" w14:textId="569953D2" w:rsidR="00EE4B6E" w:rsidRPr="00860204" w:rsidRDefault="00367935" w:rsidP="00FE2DBA">
      <w:pPr>
        <w:jc w:val="center"/>
        <w:rPr>
          <w:rFonts w:cstheme="minorHAnsi"/>
          <w:b/>
          <w:color w:val="1F4E79" w:themeColor="accent1" w:themeShade="80"/>
          <w:sz w:val="48"/>
          <w:szCs w:val="48"/>
        </w:rPr>
      </w:pPr>
      <w:r w:rsidRPr="00860204">
        <w:rPr>
          <w:rFonts w:cstheme="minorHAnsi"/>
          <w:b/>
          <w:color w:val="1F4E79" w:themeColor="accent1" w:themeShade="80"/>
          <w:sz w:val="48"/>
          <w:szCs w:val="48"/>
        </w:rPr>
        <w:t>Templates</w:t>
      </w:r>
      <w:r w:rsidR="00A448EF" w:rsidRPr="00860204">
        <w:rPr>
          <w:rFonts w:cstheme="minorHAnsi"/>
          <w:b/>
          <w:color w:val="1F4E79" w:themeColor="accent1" w:themeShade="80"/>
          <w:sz w:val="48"/>
          <w:szCs w:val="48"/>
        </w:rPr>
        <w:t xml:space="preserve"> for Project Management</w:t>
      </w:r>
    </w:p>
    <w:p w14:paraId="64E6BDC3" w14:textId="77777777" w:rsidR="00684F9D" w:rsidRDefault="00684F9D" w:rsidP="00FE2DBA">
      <w:pPr>
        <w:jc w:val="center"/>
        <w:rPr>
          <w:rFonts w:cstheme="minorHAnsi"/>
          <w:color w:val="1F4E79" w:themeColor="accent1" w:themeShade="80"/>
          <w:sz w:val="36"/>
          <w:szCs w:val="36"/>
        </w:rPr>
      </w:pPr>
    </w:p>
    <w:p w14:paraId="6E320828" w14:textId="06CEE1E4" w:rsidR="006F5249" w:rsidRPr="00860204" w:rsidRDefault="00367935" w:rsidP="00FE2DBA">
      <w:pPr>
        <w:jc w:val="center"/>
        <w:rPr>
          <w:rFonts w:cstheme="minorHAnsi"/>
          <w:color w:val="1F4E79" w:themeColor="accent1" w:themeShade="80"/>
          <w:sz w:val="36"/>
          <w:szCs w:val="36"/>
        </w:rPr>
      </w:pPr>
      <w:r w:rsidRPr="00860204">
        <w:rPr>
          <w:rFonts w:cstheme="minorHAnsi"/>
          <w:color w:val="1F4E79" w:themeColor="accent1" w:themeShade="80"/>
          <w:sz w:val="36"/>
          <w:szCs w:val="36"/>
        </w:rPr>
        <w:t xml:space="preserve">Version </w:t>
      </w:r>
      <w:r w:rsidR="00684F9D">
        <w:rPr>
          <w:rFonts w:cstheme="minorHAnsi"/>
          <w:color w:val="1F4E79" w:themeColor="accent1" w:themeShade="80"/>
          <w:sz w:val="36"/>
          <w:szCs w:val="36"/>
        </w:rPr>
        <w:t xml:space="preserve"> </w:t>
      </w:r>
      <w:r w:rsidR="005E7A74">
        <w:rPr>
          <w:rFonts w:cstheme="minorHAnsi"/>
          <w:color w:val="1F4E79" w:themeColor="accent1" w:themeShade="80"/>
          <w:sz w:val="36"/>
          <w:szCs w:val="36"/>
        </w:rPr>
        <w:t>10</w:t>
      </w:r>
    </w:p>
    <w:p w14:paraId="06927830" w14:textId="1FFF9860" w:rsidR="00522709" w:rsidRPr="00860204" w:rsidRDefault="00D60F5D" w:rsidP="00FE2DBA">
      <w:pPr>
        <w:jc w:val="center"/>
        <w:rPr>
          <w:rFonts w:cstheme="minorHAnsi"/>
          <w:color w:val="1F4E79" w:themeColor="accent1" w:themeShade="80"/>
          <w:sz w:val="36"/>
          <w:szCs w:val="36"/>
        </w:rPr>
      </w:pPr>
      <w:r>
        <w:rPr>
          <w:rFonts w:cstheme="minorHAnsi"/>
          <w:color w:val="1F4E79" w:themeColor="accent1" w:themeShade="80"/>
          <w:sz w:val="36"/>
          <w:szCs w:val="36"/>
        </w:rPr>
        <w:t xml:space="preserve">May </w:t>
      </w:r>
      <w:r w:rsidR="005E7A74">
        <w:rPr>
          <w:rFonts w:cstheme="minorHAnsi"/>
          <w:color w:val="1F4E79" w:themeColor="accent1" w:themeShade="80"/>
          <w:sz w:val="36"/>
          <w:szCs w:val="36"/>
        </w:rPr>
        <w:t>2025</w:t>
      </w:r>
    </w:p>
    <w:p w14:paraId="55F5B776" w14:textId="2203CB14" w:rsidR="00896F55" w:rsidRPr="00860204" w:rsidRDefault="00896F55" w:rsidP="00FE2DBA">
      <w:pPr>
        <w:jc w:val="center"/>
        <w:rPr>
          <w:rFonts w:cstheme="minorHAnsi"/>
          <w:color w:val="1F4E79" w:themeColor="accent1" w:themeShade="80"/>
          <w:sz w:val="36"/>
          <w:szCs w:val="36"/>
        </w:rPr>
      </w:pPr>
      <w:r w:rsidRPr="00860204">
        <w:rPr>
          <w:rFonts w:cstheme="minorHAnsi"/>
          <w:color w:val="1F4E79" w:themeColor="accent1" w:themeShade="80"/>
          <w:sz w:val="36"/>
          <w:szCs w:val="36"/>
        </w:rPr>
        <w:t>Ministry for Foreign Affairs</w:t>
      </w:r>
    </w:p>
    <w:p w14:paraId="2620A101" w14:textId="7881AB9A" w:rsidR="004D5A5D" w:rsidRPr="00860204" w:rsidRDefault="004D5A5D" w:rsidP="00FE2DBA">
      <w:pPr>
        <w:jc w:val="center"/>
        <w:rPr>
          <w:rFonts w:cstheme="minorHAnsi"/>
          <w:color w:val="1F4E79" w:themeColor="accent1" w:themeShade="80"/>
          <w:sz w:val="36"/>
          <w:szCs w:val="36"/>
        </w:rPr>
      </w:pPr>
      <w:r w:rsidRPr="00860204">
        <w:rPr>
          <w:rFonts w:cstheme="minorHAnsi"/>
          <w:color w:val="1F4E79" w:themeColor="accent1" w:themeShade="80"/>
          <w:sz w:val="36"/>
          <w:szCs w:val="36"/>
        </w:rPr>
        <w:t>Finland</w:t>
      </w:r>
    </w:p>
    <w:p w14:paraId="55F5B777" w14:textId="77777777" w:rsidR="005922BE" w:rsidRPr="00860204" w:rsidRDefault="005922BE">
      <w:pPr>
        <w:rPr>
          <w:rFonts w:cstheme="minorHAnsi"/>
          <w:color w:val="1F4E79" w:themeColor="accent1" w:themeShade="80"/>
          <w:sz w:val="36"/>
          <w:szCs w:val="36"/>
        </w:rPr>
      </w:pPr>
    </w:p>
    <w:p w14:paraId="55F5B778" w14:textId="2BE53C7D" w:rsidR="00791C02" w:rsidRPr="00860204" w:rsidRDefault="00791C02">
      <w:pPr>
        <w:rPr>
          <w:rFonts w:cstheme="minorHAnsi"/>
          <w:color w:val="1F4E79" w:themeColor="accent1" w:themeShade="80"/>
          <w:sz w:val="36"/>
          <w:szCs w:val="36"/>
        </w:rPr>
      </w:pPr>
    </w:p>
    <w:p w14:paraId="144E6419" w14:textId="01145945" w:rsidR="00EE39EB" w:rsidRPr="00860204" w:rsidRDefault="00EE39EB">
      <w:pPr>
        <w:rPr>
          <w:rFonts w:cstheme="minorHAnsi"/>
          <w:color w:val="1F4E79" w:themeColor="accent1" w:themeShade="80"/>
          <w:sz w:val="36"/>
          <w:szCs w:val="36"/>
        </w:rPr>
      </w:pPr>
      <w:r w:rsidRPr="00860204">
        <w:rPr>
          <w:rFonts w:cstheme="minorHAnsi"/>
          <w:color w:val="1F4E79" w:themeColor="accent1" w:themeShade="80"/>
          <w:sz w:val="36"/>
          <w:szCs w:val="36"/>
        </w:rPr>
        <w:br w:type="page"/>
      </w:r>
    </w:p>
    <w:p w14:paraId="04B158A7" w14:textId="5EF0B96C" w:rsidR="00EE39EB" w:rsidRPr="00B63ACA" w:rsidRDefault="00EE39EB">
      <w:pPr>
        <w:rPr>
          <w:rFonts w:cstheme="minorHAnsi"/>
          <w:b/>
          <w:color w:val="000000" w:themeColor="text1"/>
          <w:sz w:val="28"/>
          <w:szCs w:val="28"/>
        </w:rPr>
      </w:pPr>
      <w:r w:rsidRPr="00B63ACA">
        <w:rPr>
          <w:rFonts w:cstheme="minorHAnsi"/>
          <w:b/>
          <w:color w:val="000000" w:themeColor="text1"/>
          <w:sz w:val="28"/>
          <w:szCs w:val="28"/>
        </w:rPr>
        <w:lastRenderedPageBreak/>
        <w:t>A NOTE FOR THE USERS OF THE TEMPLATES</w:t>
      </w:r>
    </w:p>
    <w:p w14:paraId="54064B8F" w14:textId="108D994C" w:rsidR="00EE39EB" w:rsidRPr="00B63ACA" w:rsidRDefault="00EE39EB">
      <w:pPr>
        <w:rPr>
          <w:rFonts w:cstheme="minorHAnsi"/>
          <w:color w:val="000000" w:themeColor="text1"/>
          <w:sz w:val="28"/>
          <w:szCs w:val="28"/>
        </w:rPr>
      </w:pPr>
    </w:p>
    <w:p w14:paraId="30CA003A" w14:textId="71EC7226" w:rsidR="00670FAA" w:rsidRPr="00B63ACA" w:rsidRDefault="00EE39EB">
      <w:pPr>
        <w:rPr>
          <w:rFonts w:cstheme="minorHAnsi"/>
          <w:color w:val="000000" w:themeColor="text1"/>
          <w:sz w:val="28"/>
          <w:szCs w:val="28"/>
        </w:rPr>
      </w:pPr>
      <w:r w:rsidRPr="00B63ACA">
        <w:rPr>
          <w:rFonts w:cstheme="minorHAnsi"/>
          <w:color w:val="000000" w:themeColor="text1"/>
          <w:sz w:val="28"/>
          <w:szCs w:val="28"/>
        </w:rPr>
        <w:t xml:space="preserve">Templates are updated whenever needed. The latest version of the templates is always available in the official </w:t>
      </w:r>
      <w:hyperlink r:id="rId11" w:history="1">
        <w:r w:rsidRPr="00B63ACA">
          <w:rPr>
            <w:rStyle w:val="Hyperlink"/>
            <w:rFonts w:cstheme="minorHAnsi"/>
            <w:b/>
            <w:color w:val="000000" w:themeColor="text1"/>
            <w:sz w:val="28"/>
            <w:szCs w:val="28"/>
          </w:rPr>
          <w:t>website of the MFA</w:t>
        </w:r>
      </w:hyperlink>
      <w:r w:rsidRPr="00B63ACA">
        <w:rPr>
          <w:rFonts w:cstheme="minorHAnsi"/>
          <w:color w:val="000000" w:themeColor="text1"/>
          <w:sz w:val="28"/>
          <w:szCs w:val="28"/>
        </w:rPr>
        <w:t>.</w:t>
      </w:r>
      <w:r w:rsidR="00670FAA" w:rsidRPr="00B63ACA">
        <w:rPr>
          <w:rFonts w:cstheme="minorHAnsi"/>
          <w:color w:val="000000" w:themeColor="text1"/>
          <w:sz w:val="28"/>
          <w:szCs w:val="28"/>
        </w:rPr>
        <w:t xml:space="preserve">  </w:t>
      </w:r>
    </w:p>
    <w:p w14:paraId="1857FB5C" w14:textId="01533260" w:rsidR="00670FAA" w:rsidRPr="00B63ACA" w:rsidRDefault="00670FAA">
      <w:pPr>
        <w:rPr>
          <w:color w:val="000000" w:themeColor="text1"/>
          <w:sz w:val="28"/>
          <w:szCs w:val="28"/>
        </w:rPr>
      </w:pPr>
      <w:r w:rsidRPr="00B63ACA">
        <w:rPr>
          <w:color w:val="000000" w:themeColor="text1"/>
          <w:sz w:val="28"/>
          <w:szCs w:val="28"/>
        </w:rPr>
        <w:t xml:space="preserve">Templates supplement the ICI manual, also available in the </w:t>
      </w:r>
      <w:r w:rsidR="00684F9D" w:rsidRPr="00B63ACA">
        <w:rPr>
          <w:color w:val="000000" w:themeColor="text1"/>
          <w:sz w:val="28"/>
          <w:szCs w:val="28"/>
        </w:rPr>
        <w:t xml:space="preserve">same </w:t>
      </w:r>
      <w:r w:rsidR="00B63ACA">
        <w:rPr>
          <w:color w:val="000000" w:themeColor="text1"/>
          <w:sz w:val="28"/>
          <w:szCs w:val="28"/>
        </w:rPr>
        <w:t>website of the MFA.</w:t>
      </w:r>
    </w:p>
    <w:p w14:paraId="6B950BF0" w14:textId="4137E61A" w:rsidR="00670FAA" w:rsidRPr="00B63ACA" w:rsidRDefault="00670FAA">
      <w:pPr>
        <w:rPr>
          <w:rFonts w:cstheme="minorHAnsi"/>
          <w:color w:val="000000" w:themeColor="text1"/>
          <w:sz w:val="28"/>
          <w:szCs w:val="28"/>
        </w:rPr>
      </w:pPr>
      <w:r w:rsidRPr="00B63ACA">
        <w:rPr>
          <w:rFonts w:cstheme="minorHAnsi"/>
          <w:color w:val="000000" w:themeColor="text1"/>
          <w:sz w:val="28"/>
          <w:szCs w:val="28"/>
        </w:rPr>
        <w:t xml:space="preserve">Sometimes is </w:t>
      </w:r>
      <w:proofErr w:type="spellStart"/>
      <w:r w:rsidRPr="00B63ACA">
        <w:rPr>
          <w:rFonts w:cstheme="minorHAnsi"/>
          <w:color w:val="000000" w:themeColor="text1"/>
          <w:sz w:val="28"/>
          <w:szCs w:val="28"/>
        </w:rPr>
        <w:t>is</w:t>
      </w:r>
      <w:proofErr w:type="spellEnd"/>
      <w:r w:rsidRPr="00B63ACA">
        <w:rPr>
          <w:rFonts w:cstheme="minorHAnsi"/>
          <w:color w:val="000000" w:themeColor="text1"/>
          <w:sz w:val="28"/>
          <w:szCs w:val="28"/>
        </w:rPr>
        <w:t xml:space="preserve"> useful to learn from other similar agencies and from Facilitation Consultant on what to do and how to do it. The </w:t>
      </w:r>
      <w:r w:rsidRPr="00B63ACA">
        <w:rPr>
          <w:rFonts w:cstheme="minorHAnsi"/>
          <w:b/>
          <w:color w:val="000000" w:themeColor="text1"/>
          <w:sz w:val="28"/>
          <w:szCs w:val="28"/>
        </w:rPr>
        <w:t>website of the Facilitation Consultant</w:t>
      </w:r>
      <w:r w:rsidRPr="00B63ACA">
        <w:rPr>
          <w:rFonts w:cstheme="minorHAnsi"/>
          <w:color w:val="000000" w:themeColor="text1"/>
          <w:sz w:val="28"/>
          <w:szCs w:val="28"/>
        </w:rPr>
        <w:t xml:space="preserve"> </w:t>
      </w:r>
      <w:r w:rsidR="0003296C">
        <w:rPr>
          <w:rFonts w:cstheme="minorHAnsi"/>
          <w:color w:val="000000" w:themeColor="text1"/>
          <w:sz w:val="28"/>
          <w:szCs w:val="28"/>
        </w:rPr>
        <w:t xml:space="preserve">(tbc) </w:t>
      </w:r>
      <w:r w:rsidRPr="00B63ACA">
        <w:rPr>
          <w:rFonts w:cstheme="minorHAnsi"/>
          <w:color w:val="000000" w:themeColor="text1"/>
          <w:sz w:val="28"/>
          <w:szCs w:val="28"/>
        </w:rPr>
        <w:t xml:space="preserve">provides </w:t>
      </w:r>
      <w:proofErr w:type="spellStart"/>
      <w:r w:rsidRPr="00B63ACA">
        <w:rPr>
          <w:rFonts w:cstheme="minorHAnsi"/>
          <w:color w:val="000000" w:themeColor="text1"/>
          <w:sz w:val="28"/>
          <w:szCs w:val="28"/>
        </w:rPr>
        <w:t>usefuls</w:t>
      </w:r>
      <w:proofErr w:type="spellEnd"/>
      <w:r w:rsidRPr="00B63ACA">
        <w:rPr>
          <w:rFonts w:cstheme="minorHAnsi"/>
          <w:color w:val="000000" w:themeColor="text1"/>
          <w:sz w:val="28"/>
          <w:szCs w:val="28"/>
        </w:rPr>
        <w:t xml:space="preserve"> tips and best practices.</w:t>
      </w:r>
    </w:p>
    <w:p w14:paraId="3637FF59" w14:textId="4FC7D89A" w:rsidR="00670FAA" w:rsidRPr="00B63ACA" w:rsidRDefault="00670FAA">
      <w:pPr>
        <w:rPr>
          <w:rFonts w:cstheme="minorHAnsi"/>
          <w:color w:val="000000" w:themeColor="text1"/>
          <w:sz w:val="28"/>
          <w:szCs w:val="28"/>
        </w:rPr>
      </w:pPr>
    </w:p>
    <w:p w14:paraId="40CD7B24" w14:textId="11B0276A" w:rsidR="00670FAA" w:rsidRPr="00B63ACA" w:rsidRDefault="00670FAA">
      <w:pPr>
        <w:rPr>
          <w:rFonts w:cstheme="minorHAnsi"/>
          <w:b/>
          <w:color w:val="000000" w:themeColor="text1"/>
          <w:sz w:val="28"/>
          <w:szCs w:val="28"/>
        </w:rPr>
      </w:pPr>
      <w:r w:rsidRPr="00B63ACA">
        <w:rPr>
          <w:rFonts w:cstheme="minorHAnsi"/>
          <w:b/>
          <w:color w:val="000000" w:themeColor="text1"/>
          <w:sz w:val="28"/>
          <w:szCs w:val="28"/>
        </w:rPr>
        <w:t>Key abbreviations and terms:</w:t>
      </w:r>
    </w:p>
    <w:p w14:paraId="7F91DF5C" w14:textId="4824462D" w:rsidR="00670FAA" w:rsidRPr="00B63ACA" w:rsidRDefault="00670FAA" w:rsidP="00670FAA">
      <w:pPr>
        <w:rPr>
          <w:rFonts w:cstheme="minorHAnsi"/>
          <w:color w:val="000000" w:themeColor="text1"/>
        </w:rPr>
      </w:pPr>
      <w:r w:rsidRPr="00F4588A">
        <w:rPr>
          <w:rFonts w:cstheme="minorHAnsi"/>
          <w:b/>
          <w:color w:val="000000" w:themeColor="text1"/>
        </w:rPr>
        <w:t>ICI = Institut</w:t>
      </w:r>
      <w:r w:rsidR="009C4333" w:rsidRPr="00F4588A">
        <w:rPr>
          <w:rFonts w:cstheme="minorHAnsi"/>
          <w:b/>
          <w:color w:val="000000" w:themeColor="text1"/>
        </w:rPr>
        <w:t>ional Cooperation Instrument.</w:t>
      </w:r>
      <w:r w:rsidR="009C4333" w:rsidRPr="00B63ACA">
        <w:rPr>
          <w:rFonts w:cstheme="minorHAnsi"/>
          <w:color w:val="000000" w:themeColor="text1"/>
        </w:rPr>
        <w:t xml:space="preserve">  A m</w:t>
      </w:r>
      <w:r w:rsidRPr="00B63ACA">
        <w:rPr>
          <w:rFonts w:cstheme="minorHAnsi"/>
          <w:color w:val="000000" w:themeColor="text1"/>
        </w:rPr>
        <w:t>echanism for the Ministry for Foreign Affairs of Finland to finance development cooperation projects where the Finnish government agency cooperates with developing country government agency in the field of capacity building and organisational development.</w:t>
      </w:r>
    </w:p>
    <w:p w14:paraId="32A4F87A" w14:textId="77777777" w:rsidR="009C4333" w:rsidRPr="00B63ACA" w:rsidRDefault="009C4333" w:rsidP="00670FAA">
      <w:pPr>
        <w:rPr>
          <w:rFonts w:cstheme="minorHAnsi"/>
          <w:color w:val="000000" w:themeColor="text1"/>
        </w:rPr>
      </w:pPr>
    </w:p>
    <w:tbl>
      <w:tblPr>
        <w:tblStyle w:val="TableGrid"/>
        <w:tblW w:w="0" w:type="auto"/>
        <w:tblLook w:val="04A0" w:firstRow="1" w:lastRow="0" w:firstColumn="1" w:lastColumn="0" w:noHBand="0" w:noVBand="1"/>
      </w:tblPr>
      <w:tblGrid>
        <w:gridCol w:w="2972"/>
        <w:gridCol w:w="6656"/>
      </w:tblGrid>
      <w:tr w:rsidR="00922569" w:rsidRPr="00B63ACA" w14:paraId="50FBCC0A" w14:textId="77777777" w:rsidTr="00FE2DBA">
        <w:tc>
          <w:tcPr>
            <w:tcW w:w="2972" w:type="dxa"/>
          </w:tcPr>
          <w:p w14:paraId="7DC45B3C" w14:textId="246F37BB" w:rsidR="00922569" w:rsidRPr="00B63ACA" w:rsidRDefault="00FE2DBA">
            <w:pPr>
              <w:rPr>
                <w:rFonts w:cstheme="minorHAnsi"/>
                <w:color w:val="000000" w:themeColor="text1"/>
                <w:lang w:val="en-US"/>
              </w:rPr>
            </w:pPr>
            <w:r w:rsidRPr="00B63ACA">
              <w:rPr>
                <w:rFonts w:cstheme="minorHAnsi"/>
                <w:color w:val="000000" w:themeColor="text1"/>
                <w:lang w:val="en-US"/>
              </w:rPr>
              <w:t>CCO</w:t>
            </w:r>
          </w:p>
        </w:tc>
        <w:tc>
          <w:tcPr>
            <w:tcW w:w="6656" w:type="dxa"/>
          </w:tcPr>
          <w:p w14:paraId="7A266151" w14:textId="77777777" w:rsidR="00922569" w:rsidRDefault="00FE2DBA" w:rsidP="004C7C85">
            <w:pPr>
              <w:rPr>
                <w:rFonts w:cstheme="minorHAnsi"/>
                <w:color w:val="000000" w:themeColor="text1"/>
                <w:lang w:val="en-US"/>
              </w:rPr>
            </w:pPr>
            <w:r w:rsidRPr="00B63ACA">
              <w:rPr>
                <w:rFonts w:cstheme="minorHAnsi"/>
                <w:color w:val="000000" w:themeColor="text1"/>
                <w:lang w:val="en-US"/>
              </w:rPr>
              <w:t xml:space="preserve">Cross-cutting objectives; how to take </w:t>
            </w:r>
            <w:r w:rsidR="004C7C85">
              <w:rPr>
                <w:rFonts w:cstheme="minorHAnsi"/>
                <w:color w:val="000000" w:themeColor="text1"/>
                <w:lang w:val="en-US"/>
              </w:rPr>
              <w:t xml:space="preserve">the cross-cutting objectives </w:t>
            </w:r>
            <w:r w:rsidRPr="00B63ACA">
              <w:rPr>
                <w:rFonts w:cstheme="minorHAnsi"/>
                <w:color w:val="000000" w:themeColor="text1"/>
                <w:lang w:val="en-US"/>
              </w:rPr>
              <w:t>into consideration</w:t>
            </w:r>
          </w:p>
          <w:p w14:paraId="70ED0C3F" w14:textId="308A0009" w:rsidR="00F4588A" w:rsidRPr="00F4588A" w:rsidRDefault="00777474" w:rsidP="004C7C85">
            <w:pPr>
              <w:rPr>
                <w:rFonts w:ascii="Arial" w:hAnsi="Arial" w:cs="Arial"/>
                <w:lang w:val="en-US"/>
              </w:rPr>
            </w:pPr>
            <w:hyperlink r:id="rId12" w:history="1">
              <w:r w:rsidR="00F4588A" w:rsidRPr="00F4588A">
                <w:rPr>
                  <w:rStyle w:val="Hyperlink"/>
                  <w:rFonts w:ascii="Arial" w:hAnsi="Arial" w:cs="Arial"/>
                  <w:lang w:val="en-US"/>
                </w:rPr>
                <w:t>Guideline for the cross-cutting objectives in Finnish development policy and cooperation</w:t>
              </w:r>
            </w:hyperlink>
          </w:p>
        </w:tc>
      </w:tr>
      <w:tr w:rsidR="00922569" w:rsidRPr="00B63ACA" w14:paraId="01613C1B" w14:textId="77777777" w:rsidTr="00FE2DBA">
        <w:tc>
          <w:tcPr>
            <w:tcW w:w="2972" w:type="dxa"/>
          </w:tcPr>
          <w:p w14:paraId="66CF7EE9" w14:textId="729547E5" w:rsidR="00922569" w:rsidRPr="00B63ACA" w:rsidRDefault="00922569">
            <w:pPr>
              <w:rPr>
                <w:rFonts w:cstheme="minorHAnsi"/>
                <w:color w:val="000000" w:themeColor="text1"/>
              </w:rPr>
            </w:pPr>
            <w:proofErr w:type="spellStart"/>
            <w:r w:rsidRPr="00B63ACA">
              <w:rPr>
                <w:rFonts w:cstheme="minorHAnsi"/>
                <w:color w:val="000000" w:themeColor="text1"/>
              </w:rPr>
              <w:t>Facilitation</w:t>
            </w:r>
            <w:proofErr w:type="spellEnd"/>
            <w:r w:rsidRPr="00B63ACA">
              <w:rPr>
                <w:rFonts w:cstheme="minorHAnsi"/>
                <w:color w:val="000000" w:themeColor="text1"/>
              </w:rPr>
              <w:t xml:space="preserve"> </w:t>
            </w:r>
            <w:proofErr w:type="spellStart"/>
            <w:r w:rsidRPr="00B63ACA">
              <w:rPr>
                <w:rFonts w:cstheme="minorHAnsi"/>
                <w:color w:val="000000" w:themeColor="text1"/>
              </w:rPr>
              <w:t>consultant</w:t>
            </w:r>
            <w:proofErr w:type="spellEnd"/>
          </w:p>
        </w:tc>
        <w:tc>
          <w:tcPr>
            <w:tcW w:w="6656" w:type="dxa"/>
          </w:tcPr>
          <w:p w14:paraId="4144A456" w14:textId="1243AD9A" w:rsidR="00922569" w:rsidRPr="00B63ACA" w:rsidRDefault="00922569">
            <w:pPr>
              <w:rPr>
                <w:rFonts w:cstheme="minorHAnsi"/>
                <w:color w:val="000000" w:themeColor="text1"/>
                <w:lang w:val="en-US"/>
              </w:rPr>
            </w:pPr>
            <w:r w:rsidRPr="00B63ACA">
              <w:rPr>
                <w:rFonts w:cstheme="minorHAnsi"/>
                <w:color w:val="000000" w:themeColor="text1"/>
                <w:lang w:val="en-US"/>
              </w:rPr>
              <w:t xml:space="preserve">A consultant service paid by the MFA and </w:t>
            </w:r>
            <w:proofErr w:type="spellStart"/>
            <w:r w:rsidRPr="00B63ACA">
              <w:rPr>
                <w:rFonts w:cstheme="minorHAnsi"/>
                <w:color w:val="000000" w:themeColor="text1"/>
                <w:lang w:val="en-US"/>
              </w:rPr>
              <w:t>utilised</w:t>
            </w:r>
            <w:proofErr w:type="spellEnd"/>
            <w:r w:rsidRPr="00B63ACA">
              <w:rPr>
                <w:rFonts w:cstheme="minorHAnsi"/>
                <w:color w:val="000000" w:themeColor="text1"/>
                <w:lang w:val="en-US"/>
              </w:rPr>
              <w:t xml:space="preserve"> by the Finnish government agencies to improve the quality of work</w:t>
            </w:r>
          </w:p>
        </w:tc>
      </w:tr>
      <w:tr w:rsidR="00922569" w:rsidRPr="00B63ACA" w14:paraId="19438BBD" w14:textId="77777777" w:rsidTr="00FE2DBA">
        <w:tc>
          <w:tcPr>
            <w:tcW w:w="2972" w:type="dxa"/>
          </w:tcPr>
          <w:p w14:paraId="0A4B8884" w14:textId="40A583B0" w:rsidR="00922569" w:rsidRPr="00B63ACA" w:rsidRDefault="00922569">
            <w:pPr>
              <w:rPr>
                <w:rFonts w:cstheme="minorHAnsi"/>
                <w:color w:val="000000" w:themeColor="text1"/>
                <w:lang w:val="en-US"/>
              </w:rPr>
            </w:pPr>
            <w:r w:rsidRPr="00B63ACA">
              <w:rPr>
                <w:rFonts w:cstheme="minorHAnsi"/>
                <w:color w:val="000000" w:themeColor="text1"/>
                <w:lang w:val="en-US"/>
              </w:rPr>
              <w:t>HRBA</w:t>
            </w:r>
          </w:p>
        </w:tc>
        <w:tc>
          <w:tcPr>
            <w:tcW w:w="6656" w:type="dxa"/>
          </w:tcPr>
          <w:p w14:paraId="1DDC8D22" w14:textId="77777777" w:rsidR="00922569" w:rsidRDefault="00922569" w:rsidP="00922569">
            <w:pPr>
              <w:rPr>
                <w:rFonts w:cstheme="minorHAnsi"/>
                <w:color w:val="000000" w:themeColor="text1"/>
                <w:lang w:val="en-US"/>
              </w:rPr>
            </w:pPr>
            <w:r w:rsidRPr="00B63ACA">
              <w:rPr>
                <w:rFonts w:cstheme="minorHAnsi"/>
                <w:color w:val="000000" w:themeColor="text1"/>
                <w:lang w:val="en-US"/>
              </w:rPr>
              <w:t>Human Rights Based Approach; how to take human rights into account in the project context</w:t>
            </w:r>
          </w:p>
          <w:p w14:paraId="0EC0E5FB" w14:textId="644C56E1" w:rsidR="00F4588A" w:rsidRPr="00F4588A" w:rsidRDefault="00777474" w:rsidP="00922569">
            <w:pPr>
              <w:rPr>
                <w:rFonts w:ascii="Arial" w:hAnsi="Arial" w:cs="Arial"/>
                <w:color w:val="000000"/>
                <w:lang w:val="en-US"/>
              </w:rPr>
            </w:pPr>
            <w:hyperlink r:id="rId13" w:history="1">
              <w:r w:rsidR="00F4588A" w:rsidRPr="00F4588A">
                <w:rPr>
                  <w:rStyle w:val="Hyperlink"/>
                  <w:rFonts w:ascii="Arial" w:hAnsi="Arial" w:cs="Arial"/>
                  <w:lang w:val="en-US"/>
                </w:rPr>
                <w:t>Human Rights Based approach in Finland’s Development Cooperation</w:t>
              </w:r>
            </w:hyperlink>
            <w:r w:rsidR="00F4588A" w:rsidRPr="00F4588A">
              <w:rPr>
                <w:rFonts w:ascii="Arial" w:hAnsi="Arial" w:cs="Arial"/>
                <w:color w:val="000000"/>
                <w:lang w:val="en-US"/>
              </w:rPr>
              <w:t xml:space="preserve"> </w:t>
            </w:r>
          </w:p>
        </w:tc>
      </w:tr>
      <w:tr w:rsidR="00FE2DBA" w:rsidRPr="00B63ACA" w14:paraId="7B3B461F" w14:textId="77777777" w:rsidTr="00FE2DBA">
        <w:tc>
          <w:tcPr>
            <w:tcW w:w="2972" w:type="dxa"/>
          </w:tcPr>
          <w:p w14:paraId="1E527ADD" w14:textId="77777777" w:rsidR="00FE2DBA" w:rsidRDefault="00FE2DBA">
            <w:pPr>
              <w:rPr>
                <w:rFonts w:cstheme="minorHAnsi"/>
                <w:color w:val="000000" w:themeColor="text1"/>
                <w:lang w:val="en-US"/>
              </w:rPr>
            </w:pPr>
            <w:r w:rsidRPr="00B63ACA">
              <w:rPr>
                <w:rFonts w:cstheme="minorHAnsi"/>
                <w:color w:val="000000" w:themeColor="text1"/>
                <w:lang w:val="en-US"/>
              </w:rPr>
              <w:t>MFA</w:t>
            </w:r>
          </w:p>
          <w:p w14:paraId="28C0E180" w14:textId="12F00DEA" w:rsidR="00B63ACA" w:rsidRPr="00B63ACA" w:rsidRDefault="00B63ACA">
            <w:pPr>
              <w:rPr>
                <w:rFonts w:cstheme="minorHAnsi"/>
                <w:color w:val="000000" w:themeColor="text1"/>
                <w:lang w:val="en-US"/>
              </w:rPr>
            </w:pPr>
          </w:p>
        </w:tc>
        <w:tc>
          <w:tcPr>
            <w:tcW w:w="6656" w:type="dxa"/>
          </w:tcPr>
          <w:p w14:paraId="0A97C3B2" w14:textId="50F8CD7E" w:rsidR="00FE2DBA" w:rsidRPr="00B63ACA" w:rsidRDefault="00930B6C">
            <w:pPr>
              <w:rPr>
                <w:rFonts w:cstheme="minorHAnsi"/>
                <w:color w:val="000000" w:themeColor="text1"/>
                <w:lang w:val="en-US"/>
              </w:rPr>
            </w:pPr>
            <w:r w:rsidRPr="00B63ACA">
              <w:rPr>
                <w:rFonts w:cstheme="minorHAnsi"/>
                <w:color w:val="000000" w:themeColor="text1"/>
                <w:lang w:val="en-US"/>
              </w:rPr>
              <w:t>Ministry for Foreign Affairs of Finland</w:t>
            </w:r>
          </w:p>
        </w:tc>
      </w:tr>
      <w:tr w:rsidR="00922569" w:rsidRPr="00B63ACA" w14:paraId="57ADEF22" w14:textId="77777777" w:rsidTr="00FE2DBA">
        <w:tc>
          <w:tcPr>
            <w:tcW w:w="2972" w:type="dxa"/>
          </w:tcPr>
          <w:p w14:paraId="3EE93D9B" w14:textId="77777777" w:rsidR="00922569" w:rsidRDefault="00FE2DBA">
            <w:pPr>
              <w:rPr>
                <w:rFonts w:cstheme="minorHAnsi"/>
                <w:color w:val="000000" w:themeColor="text1"/>
                <w:lang w:val="en-US"/>
              </w:rPr>
            </w:pPr>
            <w:r w:rsidRPr="00B63ACA">
              <w:rPr>
                <w:rFonts w:cstheme="minorHAnsi"/>
                <w:color w:val="000000" w:themeColor="text1"/>
                <w:lang w:val="en-US"/>
              </w:rPr>
              <w:t>MOU</w:t>
            </w:r>
          </w:p>
          <w:p w14:paraId="4F54A0AC" w14:textId="710744D9" w:rsidR="00B63ACA" w:rsidRPr="00B63ACA" w:rsidRDefault="00B63ACA">
            <w:pPr>
              <w:rPr>
                <w:rFonts w:cstheme="minorHAnsi"/>
                <w:color w:val="000000" w:themeColor="text1"/>
                <w:lang w:val="en-US"/>
              </w:rPr>
            </w:pPr>
          </w:p>
        </w:tc>
        <w:tc>
          <w:tcPr>
            <w:tcW w:w="6656" w:type="dxa"/>
          </w:tcPr>
          <w:p w14:paraId="7CA4C1DB" w14:textId="42FB8AAE" w:rsidR="00922569" w:rsidRPr="00B63ACA" w:rsidRDefault="00FE2DBA">
            <w:pPr>
              <w:rPr>
                <w:rFonts w:cstheme="minorHAnsi"/>
                <w:color w:val="000000" w:themeColor="text1"/>
                <w:lang w:val="en-US"/>
              </w:rPr>
            </w:pPr>
            <w:r w:rsidRPr="00B63ACA">
              <w:rPr>
                <w:rFonts w:cstheme="minorHAnsi"/>
                <w:color w:val="000000" w:themeColor="text1"/>
                <w:lang w:val="en-US"/>
              </w:rPr>
              <w:t xml:space="preserve">Memorandum of </w:t>
            </w:r>
            <w:proofErr w:type="spellStart"/>
            <w:r w:rsidRPr="00B63ACA">
              <w:rPr>
                <w:rFonts w:cstheme="minorHAnsi"/>
                <w:color w:val="000000" w:themeColor="text1"/>
                <w:lang w:val="en-US"/>
              </w:rPr>
              <w:t>Understanging</w:t>
            </w:r>
            <w:proofErr w:type="spellEnd"/>
          </w:p>
        </w:tc>
      </w:tr>
      <w:tr w:rsidR="00922569" w:rsidRPr="00B63ACA" w14:paraId="6E51CE6C" w14:textId="77777777" w:rsidTr="00FE2DBA">
        <w:tc>
          <w:tcPr>
            <w:tcW w:w="2972" w:type="dxa"/>
          </w:tcPr>
          <w:p w14:paraId="60873BB4" w14:textId="77777777" w:rsidR="00922569" w:rsidRDefault="00922569">
            <w:pPr>
              <w:rPr>
                <w:rFonts w:cstheme="minorHAnsi"/>
                <w:color w:val="000000" w:themeColor="text1"/>
                <w:lang w:val="en-US"/>
              </w:rPr>
            </w:pPr>
            <w:r w:rsidRPr="00B63ACA">
              <w:rPr>
                <w:rFonts w:cstheme="minorHAnsi"/>
                <w:color w:val="000000" w:themeColor="text1"/>
                <w:lang w:val="en-US"/>
              </w:rPr>
              <w:t>PD</w:t>
            </w:r>
          </w:p>
          <w:p w14:paraId="46BBDFDD" w14:textId="6BDB8B98" w:rsidR="00B63ACA" w:rsidRPr="00B63ACA" w:rsidRDefault="00B63ACA">
            <w:pPr>
              <w:rPr>
                <w:rFonts w:cstheme="minorHAnsi"/>
                <w:color w:val="000000" w:themeColor="text1"/>
                <w:lang w:val="en-US"/>
              </w:rPr>
            </w:pPr>
          </w:p>
        </w:tc>
        <w:tc>
          <w:tcPr>
            <w:tcW w:w="6656" w:type="dxa"/>
          </w:tcPr>
          <w:p w14:paraId="30880C6F" w14:textId="149236DC" w:rsidR="00922569" w:rsidRPr="00B63ACA" w:rsidRDefault="00922569">
            <w:pPr>
              <w:rPr>
                <w:rFonts w:cstheme="minorHAnsi"/>
                <w:color w:val="000000" w:themeColor="text1"/>
                <w:lang w:val="en-US"/>
              </w:rPr>
            </w:pPr>
            <w:r w:rsidRPr="00B63ACA">
              <w:rPr>
                <w:rFonts w:cstheme="minorHAnsi"/>
                <w:color w:val="000000" w:themeColor="text1"/>
                <w:lang w:val="en-US"/>
              </w:rPr>
              <w:t>Project Document; the plan for the whole project period</w:t>
            </w:r>
          </w:p>
        </w:tc>
      </w:tr>
      <w:tr w:rsidR="00922569" w:rsidRPr="00B63ACA" w14:paraId="64848A0F" w14:textId="77777777" w:rsidTr="00FE2DBA">
        <w:tc>
          <w:tcPr>
            <w:tcW w:w="2972" w:type="dxa"/>
          </w:tcPr>
          <w:p w14:paraId="5368E5BE" w14:textId="79491B62" w:rsidR="00922569" w:rsidRPr="00B63ACA" w:rsidRDefault="00922569">
            <w:pPr>
              <w:rPr>
                <w:rFonts w:cstheme="minorHAnsi"/>
                <w:color w:val="000000" w:themeColor="text1"/>
                <w:lang w:val="en-US"/>
              </w:rPr>
            </w:pPr>
            <w:r w:rsidRPr="00B63ACA">
              <w:rPr>
                <w:rFonts w:cstheme="minorHAnsi"/>
                <w:color w:val="000000" w:themeColor="text1"/>
                <w:lang w:val="en-US"/>
              </w:rPr>
              <w:t>RBM</w:t>
            </w:r>
          </w:p>
        </w:tc>
        <w:tc>
          <w:tcPr>
            <w:tcW w:w="6656" w:type="dxa"/>
          </w:tcPr>
          <w:p w14:paraId="0CDBDB52" w14:textId="77777777" w:rsidR="00922569" w:rsidRDefault="00922569">
            <w:pPr>
              <w:rPr>
                <w:rFonts w:cstheme="minorHAnsi"/>
                <w:color w:val="000000" w:themeColor="text1"/>
                <w:lang w:val="en-US"/>
              </w:rPr>
            </w:pPr>
            <w:r w:rsidRPr="00B63ACA">
              <w:rPr>
                <w:rFonts w:cstheme="minorHAnsi"/>
                <w:color w:val="000000" w:themeColor="text1"/>
                <w:lang w:val="en-US"/>
              </w:rPr>
              <w:t>Results-based Management; how to focus to the selected key results through a systematic approach</w:t>
            </w:r>
          </w:p>
          <w:p w14:paraId="7A428210" w14:textId="1228CCA1" w:rsidR="00F4588A" w:rsidRPr="00F4588A" w:rsidRDefault="00777474">
            <w:pPr>
              <w:rPr>
                <w:rFonts w:cstheme="minorHAnsi"/>
                <w:color w:val="000000" w:themeColor="text1"/>
                <w:lang w:val="en-US"/>
              </w:rPr>
            </w:pPr>
            <w:hyperlink r:id="rId14" w:history="1">
              <w:r w:rsidR="00F4588A" w:rsidRPr="00F4588A">
                <w:rPr>
                  <w:rStyle w:val="Hyperlink"/>
                  <w:rFonts w:ascii="Arial" w:hAnsi="Arial" w:cs="Arial"/>
                  <w:lang w:val="en-US"/>
                </w:rPr>
                <w:t>Results-based Management in Finland’s Development Cooperation</w:t>
              </w:r>
            </w:hyperlink>
            <w:r w:rsidR="00F4588A" w:rsidRPr="00F4588A">
              <w:rPr>
                <w:rStyle w:val="Hyperlink"/>
                <w:rFonts w:ascii="Arial" w:hAnsi="Arial" w:cs="Arial"/>
                <w:lang w:val="en-US"/>
              </w:rPr>
              <w:t xml:space="preserve"> </w:t>
            </w:r>
          </w:p>
        </w:tc>
      </w:tr>
    </w:tbl>
    <w:p w14:paraId="5C83752B" w14:textId="77777777" w:rsidR="00670FAA" w:rsidRPr="00B63ACA" w:rsidRDefault="00670FAA">
      <w:pPr>
        <w:rPr>
          <w:rFonts w:cstheme="minorHAnsi"/>
          <w:color w:val="000000" w:themeColor="text1"/>
          <w:sz w:val="28"/>
          <w:szCs w:val="28"/>
        </w:rPr>
      </w:pPr>
    </w:p>
    <w:p w14:paraId="55F5B77A" w14:textId="77777777" w:rsidR="00D67186" w:rsidRPr="00860204" w:rsidRDefault="00D67186">
      <w:pPr>
        <w:rPr>
          <w:rFonts w:cstheme="minorHAnsi"/>
          <w:color w:val="1F4E79" w:themeColor="accent1" w:themeShade="80"/>
          <w:sz w:val="36"/>
          <w:szCs w:val="36"/>
        </w:rPr>
        <w:sectPr w:rsidR="00D67186" w:rsidRPr="00860204" w:rsidSect="002C556F">
          <w:pgSz w:w="11906" w:h="16838"/>
          <w:pgMar w:top="1417" w:right="1134" w:bottom="1417" w:left="1134" w:header="708" w:footer="708" w:gutter="0"/>
          <w:cols w:space="708"/>
          <w:docGrid w:linePitch="360"/>
        </w:sectPr>
      </w:pPr>
    </w:p>
    <w:sdt>
      <w:sdtPr>
        <w:rPr>
          <w:rFonts w:asciiTheme="minorHAnsi" w:eastAsiaTheme="minorHAnsi" w:hAnsiTheme="minorHAnsi" w:cstheme="minorHAnsi"/>
          <w:color w:val="auto"/>
          <w:sz w:val="22"/>
          <w:szCs w:val="22"/>
          <w:lang w:val="en-GB"/>
        </w:rPr>
        <w:id w:val="1293174275"/>
        <w:docPartObj>
          <w:docPartGallery w:val="Table of Contents"/>
          <w:docPartUnique/>
        </w:docPartObj>
      </w:sdtPr>
      <w:sdtEndPr>
        <w:rPr>
          <w:b/>
          <w:bCs/>
          <w:noProof/>
        </w:rPr>
      </w:sdtEndPr>
      <w:sdtContent>
        <w:p w14:paraId="55F5B77B" w14:textId="5DC78B13" w:rsidR="00BE27ED" w:rsidRPr="00860204" w:rsidRDefault="00BE27ED">
          <w:pPr>
            <w:pStyle w:val="TOCHeading"/>
            <w:rPr>
              <w:rFonts w:asciiTheme="minorHAnsi" w:hAnsiTheme="minorHAnsi" w:cstheme="minorHAnsi"/>
            </w:rPr>
          </w:pPr>
          <w:r w:rsidRPr="00860204">
            <w:rPr>
              <w:rFonts w:asciiTheme="minorHAnsi" w:hAnsiTheme="minorHAnsi" w:cstheme="minorHAnsi"/>
            </w:rPr>
            <w:t>Contents</w:t>
          </w:r>
        </w:p>
        <w:p w14:paraId="60818759" w14:textId="42BF4EBB" w:rsidR="00DF2CEE" w:rsidRDefault="00BE27ED">
          <w:pPr>
            <w:pStyle w:val="TOC1"/>
            <w:tabs>
              <w:tab w:val="right" w:leader="dot" w:pos="9628"/>
            </w:tabs>
            <w:rPr>
              <w:rFonts w:eastAsiaTheme="minorEastAsia"/>
              <w:noProof/>
              <w:kern w:val="2"/>
              <w:sz w:val="24"/>
              <w:szCs w:val="24"/>
              <w:lang w:val="fi-FI" w:eastAsia="fi-FI"/>
              <w14:ligatures w14:val="standardContextual"/>
            </w:rPr>
          </w:pPr>
          <w:r w:rsidRPr="00860204">
            <w:rPr>
              <w:rFonts w:cstheme="minorHAnsi"/>
            </w:rPr>
            <w:fldChar w:fldCharType="begin"/>
          </w:r>
          <w:r w:rsidRPr="00860204">
            <w:rPr>
              <w:rFonts w:cstheme="minorHAnsi"/>
            </w:rPr>
            <w:instrText xml:space="preserve"> TOC \o "1-3" \h \z \u </w:instrText>
          </w:r>
          <w:r w:rsidRPr="00860204">
            <w:rPr>
              <w:rFonts w:cstheme="minorHAnsi"/>
            </w:rPr>
            <w:fldChar w:fldCharType="separate"/>
          </w:r>
          <w:hyperlink w:anchor="_Toc196827660" w:history="1">
            <w:r w:rsidR="00DF2CEE" w:rsidRPr="007C2304">
              <w:rPr>
                <w:rStyle w:val="Hyperlink"/>
                <w:rFonts w:cstheme="minorHAnsi"/>
                <w:b/>
                <w:noProof/>
              </w:rPr>
              <w:t>1. How to apply for an ICI Project</w:t>
            </w:r>
            <w:r w:rsidR="00DF2CEE">
              <w:rPr>
                <w:noProof/>
                <w:webHidden/>
              </w:rPr>
              <w:tab/>
            </w:r>
            <w:r w:rsidR="00DF2CEE">
              <w:rPr>
                <w:noProof/>
                <w:webHidden/>
              </w:rPr>
              <w:fldChar w:fldCharType="begin"/>
            </w:r>
            <w:r w:rsidR="00DF2CEE">
              <w:rPr>
                <w:noProof/>
                <w:webHidden/>
              </w:rPr>
              <w:instrText xml:space="preserve"> PAGEREF _Toc196827660 \h </w:instrText>
            </w:r>
            <w:r w:rsidR="00DF2CEE">
              <w:rPr>
                <w:noProof/>
                <w:webHidden/>
              </w:rPr>
            </w:r>
            <w:r w:rsidR="00DF2CEE">
              <w:rPr>
                <w:noProof/>
                <w:webHidden/>
              </w:rPr>
              <w:fldChar w:fldCharType="separate"/>
            </w:r>
            <w:r w:rsidR="00DF2CEE">
              <w:rPr>
                <w:noProof/>
                <w:webHidden/>
              </w:rPr>
              <w:t>2</w:t>
            </w:r>
            <w:r w:rsidR="00DF2CEE">
              <w:rPr>
                <w:noProof/>
                <w:webHidden/>
              </w:rPr>
              <w:fldChar w:fldCharType="end"/>
            </w:r>
          </w:hyperlink>
        </w:p>
        <w:p w14:paraId="64324403" w14:textId="619CD674" w:rsidR="00DF2CEE" w:rsidRDefault="00777474">
          <w:pPr>
            <w:pStyle w:val="TOC2"/>
            <w:tabs>
              <w:tab w:val="right" w:leader="dot" w:pos="9628"/>
            </w:tabs>
            <w:rPr>
              <w:rFonts w:eastAsiaTheme="minorEastAsia"/>
              <w:noProof/>
              <w:kern w:val="2"/>
              <w:sz w:val="24"/>
              <w:szCs w:val="24"/>
              <w:lang w:val="fi-FI" w:eastAsia="fi-FI"/>
              <w14:ligatures w14:val="standardContextual"/>
            </w:rPr>
          </w:pPr>
          <w:hyperlink w:anchor="_Toc196827661" w:history="1">
            <w:r w:rsidR="00DF2CEE" w:rsidRPr="007C2304">
              <w:rPr>
                <w:rStyle w:val="Hyperlink"/>
                <w:rFonts w:cstheme="minorHAnsi"/>
                <w:noProof/>
              </w:rPr>
              <w:t>Annex 1.1.   Project Concept Note</w:t>
            </w:r>
            <w:r w:rsidR="00DF2CEE">
              <w:rPr>
                <w:noProof/>
                <w:webHidden/>
              </w:rPr>
              <w:tab/>
            </w:r>
            <w:r w:rsidR="00DF2CEE">
              <w:rPr>
                <w:noProof/>
                <w:webHidden/>
              </w:rPr>
              <w:fldChar w:fldCharType="begin"/>
            </w:r>
            <w:r w:rsidR="00DF2CEE">
              <w:rPr>
                <w:noProof/>
                <w:webHidden/>
              </w:rPr>
              <w:instrText xml:space="preserve"> PAGEREF _Toc196827661 \h </w:instrText>
            </w:r>
            <w:r w:rsidR="00DF2CEE">
              <w:rPr>
                <w:noProof/>
                <w:webHidden/>
              </w:rPr>
            </w:r>
            <w:r w:rsidR="00DF2CEE">
              <w:rPr>
                <w:noProof/>
                <w:webHidden/>
              </w:rPr>
              <w:fldChar w:fldCharType="separate"/>
            </w:r>
            <w:r w:rsidR="00DF2CEE">
              <w:rPr>
                <w:noProof/>
                <w:webHidden/>
              </w:rPr>
              <w:t>2</w:t>
            </w:r>
            <w:r w:rsidR="00DF2CEE">
              <w:rPr>
                <w:noProof/>
                <w:webHidden/>
              </w:rPr>
              <w:fldChar w:fldCharType="end"/>
            </w:r>
          </w:hyperlink>
        </w:p>
        <w:p w14:paraId="77680965" w14:textId="0B56B53F" w:rsidR="00DF2CEE" w:rsidRDefault="00777474">
          <w:pPr>
            <w:pStyle w:val="TOC2"/>
            <w:tabs>
              <w:tab w:val="right" w:leader="dot" w:pos="9628"/>
            </w:tabs>
            <w:rPr>
              <w:rFonts w:eastAsiaTheme="minorEastAsia"/>
              <w:noProof/>
              <w:kern w:val="2"/>
              <w:sz w:val="24"/>
              <w:szCs w:val="24"/>
              <w:lang w:val="fi-FI" w:eastAsia="fi-FI"/>
              <w14:ligatures w14:val="standardContextual"/>
            </w:rPr>
          </w:pPr>
          <w:hyperlink w:anchor="_Toc196827662" w:history="1">
            <w:r w:rsidR="00DF2CEE" w:rsidRPr="007C2304">
              <w:rPr>
                <w:rStyle w:val="Hyperlink"/>
                <w:rFonts w:cstheme="minorHAnsi"/>
                <w:noProof/>
              </w:rPr>
              <w:t>Annex 1.2.  Project Document</w:t>
            </w:r>
            <w:r w:rsidR="00DF2CEE">
              <w:rPr>
                <w:noProof/>
                <w:webHidden/>
              </w:rPr>
              <w:tab/>
            </w:r>
            <w:r w:rsidR="00DF2CEE">
              <w:rPr>
                <w:noProof/>
                <w:webHidden/>
              </w:rPr>
              <w:fldChar w:fldCharType="begin"/>
            </w:r>
            <w:r w:rsidR="00DF2CEE">
              <w:rPr>
                <w:noProof/>
                <w:webHidden/>
              </w:rPr>
              <w:instrText xml:space="preserve"> PAGEREF _Toc196827662 \h </w:instrText>
            </w:r>
            <w:r w:rsidR="00DF2CEE">
              <w:rPr>
                <w:noProof/>
                <w:webHidden/>
              </w:rPr>
            </w:r>
            <w:r w:rsidR="00DF2CEE">
              <w:rPr>
                <w:noProof/>
                <w:webHidden/>
              </w:rPr>
              <w:fldChar w:fldCharType="separate"/>
            </w:r>
            <w:r w:rsidR="00DF2CEE">
              <w:rPr>
                <w:noProof/>
                <w:webHidden/>
              </w:rPr>
              <w:t>4</w:t>
            </w:r>
            <w:r w:rsidR="00DF2CEE">
              <w:rPr>
                <w:noProof/>
                <w:webHidden/>
              </w:rPr>
              <w:fldChar w:fldCharType="end"/>
            </w:r>
          </w:hyperlink>
        </w:p>
        <w:p w14:paraId="6D3D4D84" w14:textId="30559C6B" w:rsidR="00DF2CEE" w:rsidRDefault="00777474">
          <w:pPr>
            <w:pStyle w:val="TOC2"/>
            <w:tabs>
              <w:tab w:val="right" w:leader="dot" w:pos="9628"/>
            </w:tabs>
            <w:rPr>
              <w:rFonts w:eastAsiaTheme="minorEastAsia"/>
              <w:noProof/>
              <w:kern w:val="2"/>
              <w:sz w:val="24"/>
              <w:szCs w:val="24"/>
              <w:lang w:val="fi-FI" w:eastAsia="fi-FI"/>
              <w14:ligatures w14:val="standardContextual"/>
            </w:rPr>
          </w:pPr>
          <w:hyperlink w:anchor="_Toc196827663" w:history="1">
            <w:r w:rsidR="00DF2CEE" w:rsidRPr="007C2304">
              <w:rPr>
                <w:rStyle w:val="Hyperlink"/>
                <w:rFonts w:cstheme="minorHAnsi"/>
                <w:noProof/>
              </w:rPr>
              <w:t>Annex 1.3.  Results Based Management (RBM) framework</w:t>
            </w:r>
            <w:r w:rsidR="00DF2CEE">
              <w:rPr>
                <w:noProof/>
                <w:webHidden/>
              </w:rPr>
              <w:tab/>
            </w:r>
            <w:r w:rsidR="00DF2CEE">
              <w:rPr>
                <w:noProof/>
                <w:webHidden/>
              </w:rPr>
              <w:fldChar w:fldCharType="begin"/>
            </w:r>
            <w:r w:rsidR="00DF2CEE">
              <w:rPr>
                <w:noProof/>
                <w:webHidden/>
              </w:rPr>
              <w:instrText xml:space="preserve"> PAGEREF _Toc196827663 \h </w:instrText>
            </w:r>
            <w:r w:rsidR="00DF2CEE">
              <w:rPr>
                <w:noProof/>
                <w:webHidden/>
              </w:rPr>
            </w:r>
            <w:r w:rsidR="00DF2CEE">
              <w:rPr>
                <w:noProof/>
                <w:webHidden/>
              </w:rPr>
              <w:fldChar w:fldCharType="separate"/>
            </w:r>
            <w:r w:rsidR="00DF2CEE">
              <w:rPr>
                <w:noProof/>
                <w:webHidden/>
              </w:rPr>
              <w:t>8</w:t>
            </w:r>
            <w:r w:rsidR="00DF2CEE">
              <w:rPr>
                <w:noProof/>
                <w:webHidden/>
              </w:rPr>
              <w:fldChar w:fldCharType="end"/>
            </w:r>
          </w:hyperlink>
        </w:p>
        <w:p w14:paraId="63D3BB76" w14:textId="45543ECE" w:rsidR="00DF2CEE" w:rsidRDefault="00777474">
          <w:pPr>
            <w:pStyle w:val="TOC2"/>
            <w:tabs>
              <w:tab w:val="right" w:leader="dot" w:pos="9628"/>
            </w:tabs>
            <w:rPr>
              <w:rFonts w:eastAsiaTheme="minorEastAsia"/>
              <w:noProof/>
              <w:kern w:val="2"/>
              <w:sz w:val="24"/>
              <w:szCs w:val="24"/>
              <w:lang w:val="fi-FI" w:eastAsia="fi-FI"/>
              <w14:ligatures w14:val="standardContextual"/>
            </w:rPr>
          </w:pPr>
          <w:hyperlink w:anchor="_Toc196827664" w:history="1">
            <w:r w:rsidR="00DF2CEE" w:rsidRPr="007C2304">
              <w:rPr>
                <w:rStyle w:val="Hyperlink"/>
                <w:rFonts w:cstheme="minorHAnsi"/>
                <w:noProof/>
              </w:rPr>
              <w:t>Annex 1.4.    Risk Assessment</w:t>
            </w:r>
            <w:r w:rsidR="00DF2CEE">
              <w:rPr>
                <w:noProof/>
                <w:webHidden/>
              </w:rPr>
              <w:tab/>
            </w:r>
            <w:r w:rsidR="00DF2CEE">
              <w:rPr>
                <w:noProof/>
                <w:webHidden/>
              </w:rPr>
              <w:fldChar w:fldCharType="begin"/>
            </w:r>
            <w:r w:rsidR="00DF2CEE">
              <w:rPr>
                <w:noProof/>
                <w:webHidden/>
              </w:rPr>
              <w:instrText xml:space="preserve"> PAGEREF _Toc196827664 \h </w:instrText>
            </w:r>
            <w:r w:rsidR="00DF2CEE">
              <w:rPr>
                <w:noProof/>
                <w:webHidden/>
              </w:rPr>
            </w:r>
            <w:r w:rsidR="00DF2CEE">
              <w:rPr>
                <w:noProof/>
                <w:webHidden/>
              </w:rPr>
              <w:fldChar w:fldCharType="separate"/>
            </w:r>
            <w:r w:rsidR="00DF2CEE">
              <w:rPr>
                <w:noProof/>
                <w:webHidden/>
              </w:rPr>
              <w:t>9</w:t>
            </w:r>
            <w:r w:rsidR="00DF2CEE">
              <w:rPr>
                <w:noProof/>
                <w:webHidden/>
              </w:rPr>
              <w:fldChar w:fldCharType="end"/>
            </w:r>
          </w:hyperlink>
        </w:p>
        <w:p w14:paraId="4CCB771B" w14:textId="588B784E" w:rsidR="00DF2CEE" w:rsidRDefault="00777474">
          <w:pPr>
            <w:pStyle w:val="TOC2"/>
            <w:tabs>
              <w:tab w:val="right" w:leader="dot" w:pos="9628"/>
            </w:tabs>
            <w:rPr>
              <w:rFonts w:eastAsiaTheme="minorEastAsia"/>
              <w:noProof/>
              <w:kern w:val="2"/>
              <w:sz w:val="24"/>
              <w:szCs w:val="24"/>
              <w:lang w:val="fi-FI" w:eastAsia="fi-FI"/>
              <w14:ligatures w14:val="standardContextual"/>
            </w:rPr>
          </w:pPr>
          <w:hyperlink w:anchor="_Toc196827665" w:history="1">
            <w:r w:rsidR="00DF2CEE" w:rsidRPr="007C2304">
              <w:rPr>
                <w:rStyle w:val="Hyperlink"/>
                <w:rFonts w:cstheme="minorHAnsi"/>
                <w:noProof/>
              </w:rPr>
              <w:t xml:space="preserve">Annex 1.5.   Project </w:t>
            </w:r>
            <w:r w:rsidR="00DF2CEE" w:rsidRPr="007C2304">
              <w:rPr>
                <w:rStyle w:val="Hyperlink"/>
                <w:noProof/>
              </w:rPr>
              <w:t>Budget</w:t>
            </w:r>
            <w:r w:rsidR="00DF2CEE">
              <w:rPr>
                <w:noProof/>
                <w:webHidden/>
              </w:rPr>
              <w:tab/>
            </w:r>
            <w:r w:rsidR="00DF2CEE">
              <w:rPr>
                <w:noProof/>
                <w:webHidden/>
              </w:rPr>
              <w:fldChar w:fldCharType="begin"/>
            </w:r>
            <w:r w:rsidR="00DF2CEE">
              <w:rPr>
                <w:noProof/>
                <w:webHidden/>
              </w:rPr>
              <w:instrText xml:space="preserve"> PAGEREF _Toc196827665 \h </w:instrText>
            </w:r>
            <w:r w:rsidR="00DF2CEE">
              <w:rPr>
                <w:noProof/>
                <w:webHidden/>
              </w:rPr>
            </w:r>
            <w:r w:rsidR="00DF2CEE">
              <w:rPr>
                <w:noProof/>
                <w:webHidden/>
              </w:rPr>
              <w:fldChar w:fldCharType="separate"/>
            </w:r>
            <w:r w:rsidR="00DF2CEE">
              <w:rPr>
                <w:noProof/>
                <w:webHidden/>
              </w:rPr>
              <w:t>12</w:t>
            </w:r>
            <w:r w:rsidR="00DF2CEE">
              <w:rPr>
                <w:noProof/>
                <w:webHidden/>
              </w:rPr>
              <w:fldChar w:fldCharType="end"/>
            </w:r>
          </w:hyperlink>
        </w:p>
        <w:p w14:paraId="34A52D76" w14:textId="1F02ADF5" w:rsidR="00DF2CEE" w:rsidRDefault="00777474">
          <w:pPr>
            <w:pStyle w:val="TOC2"/>
            <w:tabs>
              <w:tab w:val="right" w:leader="dot" w:pos="9628"/>
            </w:tabs>
            <w:rPr>
              <w:rFonts w:eastAsiaTheme="minorEastAsia"/>
              <w:noProof/>
              <w:kern w:val="2"/>
              <w:sz w:val="24"/>
              <w:szCs w:val="24"/>
              <w:lang w:val="fi-FI" w:eastAsia="fi-FI"/>
              <w14:ligatures w14:val="standardContextual"/>
            </w:rPr>
          </w:pPr>
          <w:hyperlink w:anchor="_Toc196827666" w:history="1">
            <w:r w:rsidR="00DF2CEE" w:rsidRPr="007C2304">
              <w:rPr>
                <w:rStyle w:val="Hyperlink"/>
                <w:rFonts w:cstheme="minorHAnsi"/>
                <w:noProof/>
              </w:rPr>
              <w:t>Annex 1.6.   Tentative workplan/ list of activities</w:t>
            </w:r>
            <w:r w:rsidR="00DF2CEE">
              <w:rPr>
                <w:noProof/>
                <w:webHidden/>
              </w:rPr>
              <w:tab/>
            </w:r>
            <w:r w:rsidR="00DF2CEE">
              <w:rPr>
                <w:noProof/>
                <w:webHidden/>
              </w:rPr>
              <w:fldChar w:fldCharType="begin"/>
            </w:r>
            <w:r w:rsidR="00DF2CEE">
              <w:rPr>
                <w:noProof/>
                <w:webHidden/>
              </w:rPr>
              <w:instrText xml:space="preserve"> PAGEREF _Toc196827666 \h </w:instrText>
            </w:r>
            <w:r w:rsidR="00DF2CEE">
              <w:rPr>
                <w:noProof/>
                <w:webHidden/>
              </w:rPr>
            </w:r>
            <w:r w:rsidR="00DF2CEE">
              <w:rPr>
                <w:noProof/>
                <w:webHidden/>
              </w:rPr>
              <w:fldChar w:fldCharType="separate"/>
            </w:r>
            <w:r w:rsidR="00DF2CEE">
              <w:rPr>
                <w:noProof/>
                <w:webHidden/>
              </w:rPr>
              <w:t>15</w:t>
            </w:r>
            <w:r w:rsidR="00DF2CEE">
              <w:rPr>
                <w:noProof/>
                <w:webHidden/>
              </w:rPr>
              <w:fldChar w:fldCharType="end"/>
            </w:r>
          </w:hyperlink>
        </w:p>
        <w:p w14:paraId="3FCDDBDD" w14:textId="3B89EA5A" w:rsidR="00DF2CEE" w:rsidRDefault="00777474">
          <w:pPr>
            <w:pStyle w:val="TOC2"/>
            <w:tabs>
              <w:tab w:val="right" w:leader="dot" w:pos="9628"/>
            </w:tabs>
            <w:rPr>
              <w:rFonts w:eastAsiaTheme="minorEastAsia"/>
              <w:noProof/>
              <w:kern w:val="2"/>
              <w:sz w:val="24"/>
              <w:szCs w:val="24"/>
              <w:lang w:val="fi-FI" w:eastAsia="fi-FI"/>
              <w14:ligatures w14:val="standardContextual"/>
            </w:rPr>
          </w:pPr>
          <w:hyperlink w:anchor="_Toc196827667" w:history="1">
            <w:r w:rsidR="00DF2CEE" w:rsidRPr="007C2304">
              <w:rPr>
                <w:rStyle w:val="Hyperlink"/>
                <w:rFonts w:cstheme="minorHAnsi"/>
                <w:noProof/>
              </w:rPr>
              <w:t>Annex 1.7.    CV of the key personnel</w:t>
            </w:r>
            <w:r w:rsidR="00DF2CEE">
              <w:rPr>
                <w:noProof/>
                <w:webHidden/>
              </w:rPr>
              <w:tab/>
            </w:r>
            <w:r w:rsidR="00DF2CEE">
              <w:rPr>
                <w:noProof/>
                <w:webHidden/>
              </w:rPr>
              <w:fldChar w:fldCharType="begin"/>
            </w:r>
            <w:r w:rsidR="00DF2CEE">
              <w:rPr>
                <w:noProof/>
                <w:webHidden/>
              </w:rPr>
              <w:instrText xml:space="preserve"> PAGEREF _Toc196827667 \h </w:instrText>
            </w:r>
            <w:r w:rsidR="00DF2CEE">
              <w:rPr>
                <w:noProof/>
                <w:webHidden/>
              </w:rPr>
            </w:r>
            <w:r w:rsidR="00DF2CEE">
              <w:rPr>
                <w:noProof/>
                <w:webHidden/>
              </w:rPr>
              <w:fldChar w:fldCharType="separate"/>
            </w:r>
            <w:r w:rsidR="00DF2CEE">
              <w:rPr>
                <w:noProof/>
                <w:webHidden/>
              </w:rPr>
              <w:t>16</w:t>
            </w:r>
            <w:r w:rsidR="00DF2CEE">
              <w:rPr>
                <w:noProof/>
                <w:webHidden/>
              </w:rPr>
              <w:fldChar w:fldCharType="end"/>
            </w:r>
          </w:hyperlink>
        </w:p>
        <w:p w14:paraId="57787883" w14:textId="013CAB92" w:rsidR="00DF2CEE" w:rsidRDefault="00777474">
          <w:pPr>
            <w:pStyle w:val="TOC2"/>
            <w:tabs>
              <w:tab w:val="right" w:leader="dot" w:pos="9628"/>
            </w:tabs>
            <w:rPr>
              <w:rFonts w:eastAsiaTheme="minorEastAsia"/>
              <w:noProof/>
              <w:kern w:val="2"/>
              <w:sz w:val="24"/>
              <w:szCs w:val="24"/>
              <w:lang w:val="fi-FI" w:eastAsia="fi-FI"/>
              <w14:ligatures w14:val="standardContextual"/>
            </w:rPr>
          </w:pPr>
          <w:hyperlink w:anchor="_Toc196827668" w:history="1">
            <w:r w:rsidR="00DF2CEE" w:rsidRPr="007C2304">
              <w:rPr>
                <w:rStyle w:val="Hyperlink"/>
                <w:noProof/>
                <w:lang w:val="en-US"/>
              </w:rPr>
              <w:t>Annex 1.8 Human rights, gender equality and non-discrimination minimum level in ICI projects</w:t>
            </w:r>
            <w:r w:rsidR="00DF2CEE">
              <w:rPr>
                <w:noProof/>
                <w:webHidden/>
              </w:rPr>
              <w:tab/>
            </w:r>
            <w:r w:rsidR="00DF2CEE">
              <w:rPr>
                <w:noProof/>
                <w:webHidden/>
              </w:rPr>
              <w:fldChar w:fldCharType="begin"/>
            </w:r>
            <w:r w:rsidR="00DF2CEE">
              <w:rPr>
                <w:noProof/>
                <w:webHidden/>
              </w:rPr>
              <w:instrText xml:space="preserve"> PAGEREF _Toc196827668 \h </w:instrText>
            </w:r>
            <w:r w:rsidR="00DF2CEE">
              <w:rPr>
                <w:noProof/>
                <w:webHidden/>
              </w:rPr>
            </w:r>
            <w:r w:rsidR="00DF2CEE">
              <w:rPr>
                <w:noProof/>
                <w:webHidden/>
              </w:rPr>
              <w:fldChar w:fldCharType="separate"/>
            </w:r>
            <w:r w:rsidR="00DF2CEE">
              <w:rPr>
                <w:noProof/>
                <w:webHidden/>
              </w:rPr>
              <w:t>17</w:t>
            </w:r>
            <w:r w:rsidR="00DF2CEE">
              <w:rPr>
                <w:noProof/>
                <w:webHidden/>
              </w:rPr>
              <w:fldChar w:fldCharType="end"/>
            </w:r>
          </w:hyperlink>
        </w:p>
        <w:p w14:paraId="43B42184" w14:textId="6EBDB551" w:rsidR="00DF2CEE" w:rsidRDefault="00777474">
          <w:pPr>
            <w:pStyle w:val="TOC2"/>
            <w:tabs>
              <w:tab w:val="right" w:leader="dot" w:pos="9628"/>
            </w:tabs>
            <w:rPr>
              <w:rFonts w:eastAsiaTheme="minorEastAsia"/>
              <w:noProof/>
              <w:kern w:val="2"/>
              <w:sz w:val="24"/>
              <w:szCs w:val="24"/>
              <w:lang w:val="fi-FI" w:eastAsia="fi-FI"/>
              <w14:ligatures w14:val="standardContextual"/>
            </w:rPr>
          </w:pPr>
          <w:hyperlink w:anchor="_Toc196827669" w:history="1">
            <w:r w:rsidR="00DF2CEE" w:rsidRPr="007C2304">
              <w:rPr>
                <w:rStyle w:val="Hyperlink"/>
                <w:rFonts w:cstheme="minorHAnsi"/>
                <w:noProof/>
              </w:rPr>
              <w:t>Annex 1.9.  ICI Project Document Quality Check-list  of the Facilitation Consultant</w:t>
            </w:r>
            <w:r w:rsidR="00DF2CEE">
              <w:rPr>
                <w:noProof/>
                <w:webHidden/>
              </w:rPr>
              <w:tab/>
            </w:r>
            <w:r w:rsidR="00DF2CEE">
              <w:rPr>
                <w:noProof/>
                <w:webHidden/>
              </w:rPr>
              <w:fldChar w:fldCharType="begin"/>
            </w:r>
            <w:r w:rsidR="00DF2CEE">
              <w:rPr>
                <w:noProof/>
                <w:webHidden/>
              </w:rPr>
              <w:instrText xml:space="preserve"> PAGEREF _Toc196827669 \h </w:instrText>
            </w:r>
            <w:r w:rsidR="00DF2CEE">
              <w:rPr>
                <w:noProof/>
                <w:webHidden/>
              </w:rPr>
            </w:r>
            <w:r w:rsidR="00DF2CEE">
              <w:rPr>
                <w:noProof/>
                <w:webHidden/>
              </w:rPr>
              <w:fldChar w:fldCharType="separate"/>
            </w:r>
            <w:r w:rsidR="00DF2CEE">
              <w:rPr>
                <w:noProof/>
                <w:webHidden/>
              </w:rPr>
              <w:t>22</w:t>
            </w:r>
            <w:r w:rsidR="00DF2CEE">
              <w:rPr>
                <w:noProof/>
                <w:webHidden/>
              </w:rPr>
              <w:fldChar w:fldCharType="end"/>
            </w:r>
          </w:hyperlink>
        </w:p>
        <w:p w14:paraId="70769C51" w14:textId="3808F8FF" w:rsidR="00DF2CEE" w:rsidRDefault="00777474">
          <w:pPr>
            <w:pStyle w:val="TOC2"/>
            <w:tabs>
              <w:tab w:val="right" w:leader="dot" w:pos="9628"/>
            </w:tabs>
            <w:rPr>
              <w:rFonts w:eastAsiaTheme="minorEastAsia"/>
              <w:noProof/>
              <w:kern w:val="2"/>
              <w:sz w:val="24"/>
              <w:szCs w:val="24"/>
              <w:lang w:val="fi-FI" w:eastAsia="fi-FI"/>
              <w14:ligatures w14:val="standardContextual"/>
            </w:rPr>
          </w:pPr>
          <w:hyperlink w:anchor="_Toc196827670" w:history="1">
            <w:r w:rsidR="00DF2CEE" w:rsidRPr="007C2304">
              <w:rPr>
                <w:rStyle w:val="Hyperlink"/>
                <w:rFonts w:cstheme="minorHAnsi"/>
                <w:noProof/>
              </w:rPr>
              <w:t>Annex 1.10.      Services provided by the Facilitation Consultant</w:t>
            </w:r>
            <w:r w:rsidR="00DF2CEE">
              <w:rPr>
                <w:noProof/>
                <w:webHidden/>
              </w:rPr>
              <w:tab/>
            </w:r>
            <w:r w:rsidR="00DF2CEE">
              <w:rPr>
                <w:noProof/>
                <w:webHidden/>
              </w:rPr>
              <w:fldChar w:fldCharType="begin"/>
            </w:r>
            <w:r w:rsidR="00DF2CEE">
              <w:rPr>
                <w:noProof/>
                <w:webHidden/>
              </w:rPr>
              <w:instrText xml:space="preserve"> PAGEREF _Toc196827670 \h </w:instrText>
            </w:r>
            <w:r w:rsidR="00DF2CEE">
              <w:rPr>
                <w:noProof/>
                <w:webHidden/>
              </w:rPr>
            </w:r>
            <w:r w:rsidR="00DF2CEE">
              <w:rPr>
                <w:noProof/>
                <w:webHidden/>
              </w:rPr>
              <w:fldChar w:fldCharType="separate"/>
            </w:r>
            <w:r w:rsidR="00DF2CEE">
              <w:rPr>
                <w:noProof/>
                <w:webHidden/>
              </w:rPr>
              <w:t>26</w:t>
            </w:r>
            <w:r w:rsidR="00DF2CEE">
              <w:rPr>
                <w:noProof/>
                <w:webHidden/>
              </w:rPr>
              <w:fldChar w:fldCharType="end"/>
            </w:r>
          </w:hyperlink>
        </w:p>
        <w:p w14:paraId="1157C7B0" w14:textId="37C9DB02" w:rsidR="00DF2CEE" w:rsidRDefault="00777474">
          <w:pPr>
            <w:pStyle w:val="TOC1"/>
            <w:tabs>
              <w:tab w:val="right" w:leader="dot" w:pos="9628"/>
            </w:tabs>
            <w:rPr>
              <w:rFonts w:eastAsiaTheme="minorEastAsia"/>
              <w:noProof/>
              <w:kern w:val="2"/>
              <w:sz w:val="24"/>
              <w:szCs w:val="24"/>
              <w:lang w:val="fi-FI" w:eastAsia="fi-FI"/>
              <w14:ligatures w14:val="standardContextual"/>
            </w:rPr>
          </w:pPr>
          <w:hyperlink w:anchor="_Toc196827671" w:history="1">
            <w:r w:rsidR="00DF2CEE" w:rsidRPr="007C2304">
              <w:rPr>
                <w:rStyle w:val="Hyperlink"/>
                <w:rFonts w:cstheme="minorHAnsi"/>
                <w:b/>
                <w:noProof/>
              </w:rPr>
              <w:t>2.  Contractual issues</w:t>
            </w:r>
            <w:r w:rsidR="00DF2CEE">
              <w:rPr>
                <w:noProof/>
                <w:webHidden/>
              </w:rPr>
              <w:tab/>
            </w:r>
            <w:r w:rsidR="00DF2CEE">
              <w:rPr>
                <w:noProof/>
                <w:webHidden/>
              </w:rPr>
              <w:fldChar w:fldCharType="begin"/>
            </w:r>
            <w:r w:rsidR="00DF2CEE">
              <w:rPr>
                <w:noProof/>
                <w:webHidden/>
              </w:rPr>
              <w:instrText xml:space="preserve"> PAGEREF _Toc196827671 \h </w:instrText>
            </w:r>
            <w:r w:rsidR="00DF2CEE">
              <w:rPr>
                <w:noProof/>
                <w:webHidden/>
              </w:rPr>
            </w:r>
            <w:r w:rsidR="00DF2CEE">
              <w:rPr>
                <w:noProof/>
                <w:webHidden/>
              </w:rPr>
              <w:fldChar w:fldCharType="separate"/>
            </w:r>
            <w:r w:rsidR="00DF2CEE">
              <w:rPr>
                <w:noProof/>
                <w:webHidden/>
              </w:rPr>
              <w:t>28</w:t>
            </w:r>
            <w:r w:rsidR="00DF2CEE">
              <w:rPr>
                <w:noProof/>
                <w:webHidden/>
              </w:rPr>
              <w:fldChar w:fldCharType="end"/>
            </w:r>
          </w:hyperlink>
        </w:p>
        <w:p w14:paraId="6F9472F1" w14:textId="1CCD40EF" w:rsidR="00DF2CEE" w:rsidRDefault="00777474">
          <w:pPr>
            <w:pStyle w:val="TOC2"/>
            <w:tabs>
              <w:tab w:val="right" w:leader="dot" w:pos="9628"/>
            </w:tabs>
            <w:rPr>
              <w:rFonts w:eastAsiaTheme="minorEastAsia"/>
              <w:noProof/>
              <w:kern w:val="2"/>
              <w:sz w:val="24"/>
              <w:szCs w:val="24"/>
              <w:lang w:val="fi-FI" w:eastAsia="fi-FI"/>
              <w14:ligatures w14:val="standardContextual"/>
            </w:rPr>
          </w:pPr>
          <w:hyperlink w:anchor="_Toc196827672" w:history="1">
            <w:r w:rsidR="00DF2CEE" w:rsidRPr="007C2304">
              <w:rPr>
                <w:rStyle w:val="Hyperlink"/>
                <w:rFonts w:cstheme="minorHAnsi"/>
                <w:noProof/>
              </w:rPr>
              <w:t>Annex  2.1.   Template for Assignment Contract</w:t>
            </w:r>
            <w:r w:rsidR="00DF2CEE">
              <w:rPr>
                <w:noProof/>
                <w:webHidden/>
              </w:rPr>
              <w:tab/>
            </w:r>
            <w:r w:rsidR="00DF2CEE">
              <w:rPr>
                <w:noProof/>
                <w:webHidden/>
              </w:rPr>
              <w:fldChar w:fldCharType="begin"/>
            </w:r>
            <w:r w:rsidR="00DF2CEE">
              <w:rPr>
                <w:noProof/>
                <w:webHidden/>
              </w:rPr>
              <w:instrText xml:space="preserve"> PAGEREF _Toc196827672 \h </w:instrText>
            </w:r>
            <w:r w:rsidR="00DF2CEE">
              <w:rPr>
                <w:noProof/>
                <w:webHidden/>
              </w:rPr>
            </w:r>
            <w:r w:rsidR="00DF2CEE">
              <w:rPr>
                <w:noProof/>
                <w:webHidden/>
              </w:rPr>
              <w:fldChar w:fldCharType="separate"/>
            </w:r>
            <w:r w:rsidR="00DF2CEE">
              <w:rPr>
                <w:noProof/>
                <w:webHidden/>
              </w:rPr>
              <w:t>28</w:t>
            </w:r>
            <w:r w:rsidR="00DF2CEE">
              <w:rPr>
                <w:noProof/>
                <w:webHidden/>
              </w:rPr>
              <w:fldChar w:fldCharType="end"/>
            </w:r>
          </w:hyperlink>
        </w:p>
        <w:p w14:paraId="2D0A76BF" w14:textId="189A22E7" w:rsidR="00DF2CEE" w:rsidRDefault="00777474">
          <w:pPr>
            <w:pStyle w:val="TOC2"/>
            <w:tabs>
              <w:tab w:val="right" w:leader="dot" w:pos="9628"/>
            </w:tabs>
            <w:rPr>
              <w:rFonts w:eastAsiaTheme="minorEastAsia"/>
              <w:noProof/>
              <w:kern w:val="2"/>
              <w:sz w:val="24"/>
              <w:szCs w:val="24"/>
              <w:lang w:val="fi-FI" w:eastAsia="fi-FI"/>
              <w14:ligatures w14:val="standardContextual"/>
            </w:rPr>
          </w:pPr>
          <w:hyperlink w:anchor="_Toc196827673" w:history="1">
            <w:r w:rsidR="00DF2CEE" w:rsidRPr="007C2304">
              <w:rPr>
                <w:rStyle w:val="Hyperlink"/>
                <w:rFonts w:cstheme="minorHAnsi"/>
                <w:noProof/>
              </w:rPr>
              <w:t>Annex 2.2.   Exchange of letters or Memorandum of Understanding</w:t>
            </w:r>
            <w:r w:rsidR="00DF2CEE">
              <w:rPr>
                <w:noProof/>
                <w:webHidden/>
              </w:rPr>
              <w:tab/>
            </w:r>
            <w:r w:rsidR="00DF2CEE">
              <w:rPr>
                <w:noProof/>
                <w:webHidden/>
              </w:rPr>
              <w:fldChar w:fldCharType="begin"/>
            </w:r>
            <w:r w:rsidR="00DF2CEE">
              <w:rPr>
                <w:noProof/>
                <w:webHidden/>
              </w:rPr>
              <w:instrText xml:space="preserve"> PAGEREF _Toc196827673 \h </w:instrText>
            </w:r>
            <w:r w:rsidR="00DF2CEE">
              <w:rPr>
                <w:noProof/>
                <w:webHidden/>
              </w:rPr>
            </w:r>
            <w:r w:rsidR="00DF2CEE">
              <w:rPr>
                <w:noProof/>
                <w:webHidden/>
              </w:rPr>
              <w:fldChar w:fldCharType="separate"/>
            </w:r>
            <w:r w:rsidR="00DF2CEE">
              <w:rPr>
                <w:noProof/>
                <w:webHidden/>
              </w:rPr>
              <w:t>37</w:t>
            </w:r>
            <w:r w:rsidR="00DF2CEE">
              <w:rPr>
                <w:noProof/>
                <w:webHidden/>
              </w:rPr>
              <w:fldChar w:fldCharType="end"/>
            </w:r>
          </w:hyperlink>
        </w:p>
        <w:p w14:paraId="057A4625" w14:textId="7A689F42" w:rsidR="00DF2CEE" w:rsidRDefault="00777474">
          <w:pPr>
            <w:pStyle w:val="TOC1"/>
            <w:tabs>
              <w:tab w:val="right" w:leader="dot" w:pos="9628"/>
            </w:tabs>
            <w:rPr>
              <w:rFonts w:eastAsiaTheme="minorEastAsia"/>
              <w:noProof/>
              <w:kern w:val="2"/>
              <w:sz w:val="24"/>
              <w:szCs w:val="24"/>
              <w:lang w:val="fi-FI" w:eastAsia="fi-FI"/>
              <w14:ligatures w14:val="standardContextual"/>
            </w:rPr>
          </w:pPr>
          <w:hyperlink w:anchor="_Toc196827674" w:history="1">
            <w:r w:rsidR="00DF2CEE" w:rsidRPr="007C2304">
              <w:rPr>
                <w:rStyle w:val="Hyperlink"/>
                <w:rFonts w:cstheme="minorHAnsi"/>
                <w:b/>
                <w:noProof/>
              </w:rPr>
              <w:t>3.   Implementation</w:t>
            </w:r>
            <w:r w:rsidR="00DF2CEE">
              <w:rPr>
                <w:noProof/>
                <w:webHidden/>
              </w:rPr>
              <w:tab/>
            </w:r>
            <w:r w:rsidR="00DF2CEE">
              <w:rPr>
                <w:noProof/>
                <w:webHidden/>
              </w:rPr>
              <w:fldChar w:fldCharType="begin"/>
            </w:r>
            <w:r w:rsidR="00DF2CEE">
              <w:rPr>
                <w:noProof/>
                <w:webHidden/>
              </w:rPr>
              <w:instrText xml:space="preserve"> PAGEREF _Toc196827674 \h </w:instrText>
            </w:r>
            <w:r w:rsidR="00DF2CEE">
              <w:rPr>
                <w:noProof/>
                <w:webHidden/>
              </w:rPr>
            </w:r>
            <w:r w:rsidR="00DF2CEE">
              <w:rPr>
                <w:noProof/>
                <w:webHidden/>
              </w:rPr>
              <w:fldChar w:fldCharType="separate"/>
            </w:r>
            <w:r w:rsidR="00DF2CEE">
              <w:rPr>
                <w:noProof/>
                <w:webHidden/>
              </w:rPr>
              <w:t>41</w:t>
            </w:r>
            <w:r w:rsidR="00DF2CEE">
              <w:rPr>
                <w:noProof/>
                <w:webHidden/>
              </w:rPr>
              <w:fldChar w:fldCharType="end"/>
            </w:r>
          </w:hyperlink>
        </w:p>
        <w:p w14:paraId="3EE1BB3B" w14:textId="520C69BC" w:rsidR="00DF2CEE" w:rsidRDefault="00777474">
          <w:pPr>
            <w:pStyle w:val="TOC2"/>
            <w:tabs>
              <w:tab w:val="right" w:leader="dot" w:pos="9628"/>
            </w:tabs>
            <w:rPr>
              <w:rFonts w:eastAsiaTheme="minorEastAsia"/>
              <w:noProof/>
              <w:kern w:val="2"/>
              <w:sz w:val="24"/>
              <w:szCs w:val="24"/>
              <w:lang w:val="fi-FI" w:eastAsia="fi-FI"/>
              <w14:ligatures w14:val="standardContextual"/>
            </w:rPr>
          </w:pPr>
          <w:hyperlink w:anchor="_Toc196827675" w:history="1">
            <w:r w:rsidR="00DF2CEE" w:rsidRPr="007C2304">
              <w:rPr>
                <w:rStyle w:val="Hyperlink"/>
                <w:rFonts w:cstheme="minorHAnsi"/>
                <w:noProof/>
              </w:rPr>
              <w:t>Annex 3.1.    Kick-off meeting agenda</w:t>
            </w:r>
            <w:r w:rsidR="00DF2CEE">
              <w:rPr>
                <w:noProof/>
                <w:webHidden/>
              </w:rPr>
              <w:tab/>
            </w:r>
            <w:r w:rsidR="00DF2CEE">
              <w:rPr>
                <w:noProof/>
                <w:webHidden/>
              </w:rPr>
              <w:fldChar w:fldCharType="begin"/>
            </w:r>
            <w:r w:rsidR="00DF2CEE">
              <w:rPr>
                <w:noProof/>
                <w:webHidden/>
              </w:rPr>
              <w:instrText xml:space="preserve"> PAGEREF _Toc196827675 \h </w:instrText>
            </w:r>
            <w:r w:rsidR="00DF2CEE">
              <w:rPr>
                <w:noProof/>
                <w:webHidden/>
              </w:rPr>
            </w:r>
            <w:r w:rsidR="00DF2CEE">
              <w:rPr>
                <w:noProof/>
                <w:webHidden/>
              </w:rPr>
              <w:fldChar w:fldCharType="separate"/>
            </w:r>
            <w:r w:rsidR="00DF2CEE">
              <w:rPr>
                <w:noProof/>
                <w:webHidden/>
              </w:rPr>
              <w:t>41</w:t>
            </w:r>
            <w:r w:rsidR="00DF2CEE">
              <w:rPr>
                <w:noProof/>
                <w:webHidden/>
              </w:rPr>
              <w:fldChar w:fldCharType="end"/>
            </w:r>
          </w:hyperlink>
        </w:p>
        <w:p w14:paraId="74D88C57" w14:textId="7C62CC69" w:rsidR="00DF2CEE" w:rsidRDefault="00777474">
          <w:pPr>
            <w:pStyle w:val="TOC2"/>
            <w:tabs>
              <w:tab w:val="right" w:leader="dot" w:pos="9628"/>
            </w:tabs>
            <w:rPr>
              <w:rFonts w:eastAsiaTheme="minorEastAsia"/>
              <w:noProof/>
              <w:kern w:val="2"/>
              <w:sz w:val="24"/>
              <w:szCs w:val="24"/>
              <w:lang w:val="fi-FI" w:eastAsia="fi-FI"/>
              <w14:ligatures w14:val="standardContextual"/>
            </w:rPr>
          </w:pPr>
          <w:hyperlink w:anchor="_Toc196827676" w:history="1">
            <w:r w:rsidR="00DF2CEE" w:rsidRPr="007C2304">
              <w:rPr>
                <w:rStyle w:val="Hyperlink"/>
                <w:rFonts w:cstheme="minorHAnsi"/>
                <w:noProof/>
              </w:rPr>
              <w:t>Annex 3.2.    Inception Phase check-list</w:t>
            </w:r>
            <w:r w:rsidR="00DF2CEE">
              <w:rPr>
                <w:noProof/>
                <w:webHidden/>
              </w:rPr>
              <w:tab/>
            </w:r>
            <w:r w:rsidR="00DF2CEE">
              <w:rPr>
                <w:noProof/>
                <w:webHidden/>
              </w:rPr>
              <w:fldChar w:fldCharType="begin"/>
            </w:r>
            <w:r w:rsidR="00DF2CEE">
              <w:rPr>
                <w:noProof/>
                <w:webHidden/>
              </w:rPr>
              <w:instrText xml:space="preserve"> PAGEREF _Toc196827676 \h </w:instrText>
            </w:r>
            <w:r w:rsidR="00DF2CEE">
              <w:rPr>
                <w:noProof/>
                <w:webHidden/>
              </w:rPr>
            </w:r>
            <w:r w:rsidR="00DF2CEE">
              <w:rPr>
                <w:noProof/>
                <w:webHidden/>
              </w:rPr>
              <w:fldChar w:fldCharType="separate"/>
            </w:r>
            <w:r w:rsidR="00DF2CEE">
              <w:rPr>
                <w:noProof/>
                <w:webHidden/>
              </w:rPr>
              <w:t>43</w:t>
            </w:r>
            <w:r w:rsidR="00DF2CEE">
              <w:rPr>
                <w:noProof/>
                <w:webHidden/>
              </w:rPr>
              <w:fldChar w:fldCharType="end"/>
            </w:r>
          </w:hyperlink>
        </w:p>
        <w:p w14:paraId="328CD181" w14:textId="03DA9FF4" w:rsidR="00DF2CEE" w:rsidRDefault="00777474">
          <w:pPr>
            <w:pStyle w:val="TOC2"/>
            <w:tabs>
              <w:tab w:val="right" w:leader="dot" w:pos="9628"/>
            </w:tabs>
            <w:rPr>
              <w:rFonts w:eastAsiaTheme="minorEastAsia"/>
              <w:noProof/>
              <w:kern w:val="2"/>
              <w:sz w:val="24"/>
              <w:szCs w:val="24"/>
              <w:lang w:val="fi-FI" w:eastAsia="fi-FI"/>
              <w14:ligatures w14:val="standardContextual"/>
            </w:rPr>
          </w:pPr>
          <w:hyperlink w:anchor="_Toc196827677" w:history="1">
            <w:r w:rsidR="00DF2CEE" w:rsidRPr="007C2304">
              <w:rPr>
                <w:rStyle w:val="Hyperlink"/>
                <w:rFonts w:cstheme="minorHAnsi"/>
                <w:noProof/>
              </w:rPr>
              <w:t>Annex 3.3.    Annual Work Plan</w:t>
            </w:r>
            <w:r w:rsidR="00DF2CEE">
              <w:rPr>
                <w:noProof/>
                <w:webHidden/>
              </w:rPr>
              <w:tab/>
            </w:r>
            <w:r w:rsidR="00DF2CEE">
              <w:rPr>
                <w:noProof/>
                <w:webHidden/>
              </w:rPr>
              <w:fldChar w:fldCharType="begin"/>
            </w:r>
            <w:r w:rsidR="00DF2CEE">
              <w:rPr>
                <w:noProof/>
                <w:webHidden/>
              </w:rPr>
              <w:instrText xml:space="preserve"> PAGEREF _Toc196827677 \h </w:instrText>
            </w:r>
            <w:r w:rsidR="00DF2CEE">
              <w:rPr>
                <w:noProof/>
                <w:webHidden/>
              </w:rPr>
            </w:r>
            <w:r w:rsidR="00DF2CEE">
              <w:rPr>
                <w:noProof/>
                <w:webHidden/>
              </w:rPr>
              <w:fldChar w:fldCharType="separate"/>
            </w:r>
            <w:r w:rsidR="00DF2CEE">
              <w:rPr>
                <w:noProof/>
                <w:webHidden/>
              </w:rPr>
              <w:t>45</w:t>
            </w:r>
            <w:r w:rsidR="00DF2CEE">
              <w:rPr>
                <w:noProof/>
                <w:webHidden/>
              </w:rPr>
              <w:fldChar w:fldCharType="end"/>
            </w:r>
          </w:hyperlink>
        </w:p>
        <w:p w14:paraId="5F4E0AEB" w14:textId="585B7B20" w:rsidR="00DF2CEE" w:rsidRDefault="00777474">
          <w:pPr>
            <w:pStyle w:val="TOC2"/>
            <w:tabs>
              <w:tab w:val="right" w:leader="dot" w:pos="9628"/>
            </w:tabs>
            <w:rPr>
              <w:rFonts w:eastAsiaTheme="minorEastAsia"/>
              <w:noProof/>
              <w:kern w:val="2"/>
              <w:sz w:val="24"/>
              <w:szCs w:val="24"/>
              <w:lang w:val="fi-FI" w:eastAsia="fi-FI"/>
              <w14:ligatures w14:val="standardContextual"/>
            </w:rPr>
          </w:pPr>
          <w:hyperlink w:anchor="_Toc196827678" w:history="1">
            <w:r w:rsidR="00DF2CEE" w:rsidRPr="007C2304">
              <w:rPr>
                <w:rStyle w:val="Hyperlink"/>
                <w:noProof/>
              </w:rPr>
              <w:t>Annex 3.4.   Annual Budget</w:t>
            </w:r>
            <w:r w:rsidR="00DF2CEE">
              <w:rPr>
                <w:noProof/>
                <w:webHidden/>
              </w:rPr>
              <w:tab/>
            </w:r>
            <w:r w:rsidR="00DF2CEE">
              <w:rPr>
                <w:noProof/>
                <w:webHidden/>
              </w:rPr>
              <w:fldChar w:fldCharType="begin"/>
            </w:r>
            <w:r w:rsidR="00DF2CEE">
              <w:rPr>
                <w:noProof/>
                <w:webHidden/>
              </w:rPr>
              <w:instrText xml:space="preserve"> PAGEREF _Toc196827678 \h </w:instrText>
            </w:r>
            <w:r w:rsidR="00DF2CEE">
              <w:rPr>
                <w:noProof/>
                <w:webHidden/>
              </w:rPr>
            </w:r>
            <w:r w:rsidR="00DF2CEE">
              <w:rPr>
                <w:noProof/>
                <w:webHidden/>
              </w:rPr>
              <w:fldChar w:fldCharType="separate"/>
            </w:r>
            <w:r w:rsidR="00DF2CEE">
              <w:rPr>
                <w:noProof/>
                <w:webHidden/>
              </w:rPr>
              <w:t>47</w:t>
            </w:r>
            <w:r w:rsidR="00DF2CEE">
              <w:rPr>
                <w:noProof/>
                <w:webHidden/>
              </w:rPr>
              <w:fldChar w:fldCharType="end"/>
            </w:r>
          </w:hyperlink>
        </w:p>
        <w:p w14:paraId="5005B708" w14:textId="3ED31D74" w:rsidR="00DF2CEE" w:rsidRDefault="00777474">
          <w:pPr>
            <w:pStyle w:val="TOC2"/>
            <w:tabs>
              <w:tab w:val="right" w:leader="dot" w:pos="9628"/>
            </w:tabs>
            <w:rPr>
              <w:rFonts w:eastAsiaTheme="minorEastAsia"/>
              <w:noProof/>
              <w:kern w:val="2"/>
              <w:sz w:val="24"/>
              <w:szCs w:val="24"/>
              <w:lang w:val="fi-FI" w:eastAsia="fi-FI"/>
              <w14:ligatures w14:val="standardContextual"/>
            </w:rPr>
          </w:pPr>
          <w:hyperlink w:anchor="_Toc196827679" w:history="1">
            <w:r w:rsidR="00DF2CEE" w:rsidRPr="007C2304">
              <w:rPr>
                <w:rStyle w:val="Hyperlink"/>
                <w:rFonts w:cstheme="minorHAnsi"/>
                <w:noProof/>
              </w:rPr>
              <w:t>Annex 3.5.   Terms of Reference for an Expert Mission</w:t>
            </w:r>
            <w:r w:rsidR="00DF2CEE">
              <w:rPr>
                <w:noProof/>
                <w:webHidden/>
              </w:rPr>
              <w:tab/>
            </w:r>
            <w:r w:rsidR="00DF2CEE">
              <w:rPr>
                <w:noProof/>
                <w:webHidden/>
              </w:rPr>
              <w:fldChar w:fldCharType="begin"/>
            </w:r>
            <w:r w:rsidR="00DF2CEE">
              <w:rPr>
                <w:noProof/>
                <w:webHidden/>
              </w:rPr>
              <w:instrText xml:space="preserve"> PAGEREF _Toc196827679 \h </w:instrText>
            </w:r>
            <w:r w:rsidR="00DF2CEE">
              <w:rPr>
                <w:noProof/>
                <w:webHidden/>
              </w:rPr>
            </w:r>
            <w:r w:rsidR="00DF2CEE">
              <w:rPr>
                <w:noProof/>
                <w:webHidden/>
              </w:rPr>
              <w:fldChar w:fldCharType="separate"/>
            </w:r>
            <w:r w:rsidR="00DF2CEE">
              <w:rPr>
                <w:noProof/>
                <w:webHidden/>
              </w:rPr>
              <w:t>49</w:t>
            </w:r>
            <w:r w:rsidR="00DF2CEE">
              <w:rPr>
                <w:noProof/>
                <w:webHidden/>
              </w:rPr>
              <w:fldChar w:fldCharType="end"/>
            </w:r>
          </w:hyperlink>
        </w:p>
        <w:p w14:paraId="064B89B2" w14:textId="440C6F03" w:rsidR="00DF2CEE" w:rsidRDefault="00777474">
          <w:pPr>
            <w:pStyle w:val="TOC2"/>
            <w:tabs>
              <w:tab w:val="right" w:leader="dot" w:pos="9628"/>
            </w:tabs>
            <w:rPr>
              <w:rFonts w:eastAsiaTheme="minorEastAsia"/>
              <w:noProof/>
              <w:kern w:val="2"/>
              <w:sz w:val="24"/>
              <w:szCs w:val="24"/>
              <w:lang w:val="fi-FI" w:eastAsia="fi-FI"/>
              <w14:ligatures w14:val="standardContextual"/>
            </w:rPr>
          </w:pPr>
          <w:hyperlink w:anchor="_Toc196827680" w:history="1">
            <w:r w:rsidR="00DF2CEE" w:rsidRPr="007C2304">
              <w:rPr>
                <w:rStyle w:val="Hyperlink"/>
                <w:rFonts w:cstheme="minorHAnsi"/>
                <w:noProof/>
              </w:rPr>
              <w:t>Annex 3.6. Expert Mission Report</w:t>
            </w:r>
            <w:r w:rsidR="00DF2CEE">
              <w:rPr>
                <w:noProof/>
                <w:webHidden/>
              </w:rPr>
              <w:tab/>
            </w:r>
            <w:r w:rsidR="00DF2CEE">
              <w:rPr>
                <w:noProof/>
                <w:webHidden/>
              </w:rPr>
              <w:fldChar w:fldCharType="begin"/>
            </w:r>
            <w:r w:rsidR="00DF2CEE">
              <w:rPr>
                <w:noProof/>
                <w:webHidden/>
              </w:rPr>
              <w:instrText xml:space="preserve"> PAGEREF _Toc196827680 \h </w:instrText>
            </w:r>
            <w:r w:rsidR="00DF2CEE">
              <w:rPr>
                <w:noProof/>
                <w:webHidden/>
              </w:rPr>
            </w:r>
            <w:r w:rsidR="00DF2CEE">
              <w:rPr>
                <w:noProof/>
                <w:webHidden/>
              </w:rPr>
              <w:fldChar w:fldCharType="separate"/>
            </w:r>
            <w:r w:rsidR="00DF2CEE">
              <w:rPr>
                <w:noProof/>
                <w:webHidden/>
              </w:rPr>
              <w:t>50</w:t>
            </w:r>
            <w:r w:rsidR="00DF2CEE">
              <w:rPr>
                <w:noProof/>
                <w:webHidden/>
              </w:rPr>
              <w:fldChar w:fldCharType="end"/>
            </w:r>
          </w:hyperlink>
        </w:p>
        <w:p w14:paraId="1AEE38B3" w14:textId="5581B971" w:rsidR="00DF2CEE" w:rsidRDefault="00777474">
          <w:pPr>
            <w:pStyle w:val="TOC2"/>
            <w:tabs>
              <w:tab w:val="right" w:leader="dot" w:pos="9628"/>
            </w:tabs>
            <w:rPr>
              <w:rFonts w:eastAsiaTheme="minorEastAsia"/>
              <w:noProof/>
              <w:kern w:val="2"/>
              <w:sz w:val="24"/>
              <w:szCs w:val="24"/>
              <w:lang w:val="fi-FI" w:eastAsia="fi-FI"/>
              <w14:ligatures w14:val="standardContextual"/>
            </w:rPr>
          </w:pPr>
          <w:hyperlink w:anchor="_Toc196827681" w:history="1">
            <w:r w:rsidR="00DF2CEE" w:rsidRPr="007C2304">
              <w:rPr>
                <w:rStyle w:val="Hyperlink"/>
                <w:rFonts w:cstheme="minorHAnsi"/>
                <w:noProof/>
              </w:rPr>
              <w:t>Annex 3.7.   Semi-Annual  (every six months) Report</w:t>
            </w:r>
            <w:r w:rsidR="00DF2CEE">
              <w:rPr>
                <w:noProof/>
                <w:webHidden/>
              </w:rPr>
              <w:tab/>
            </w:r>
            <w:r w:rsidR="00DF2CEE">
              <w:rPr>
                <w:noProof/>
                <w:webHidden/>
              </w:rPr>
              <w:fldChar w:fldCharType="begin"/>
            </w:r>
            <w:r w:rsidR="00DF2CEE">
              <w:rPr>
                <w:noProof/>
                <w:webHidden/>
              </w:rPr>
              <w:instrText xml:space="preserve"> PAGEREF _Toc196827681 \h </w:instrText>
            </w:r>
            <w:r w:rsidR="00DF2CEE">
              <w:rPr>
                <w:noProof/>
                <w:webHidden/>
              </w:rPr>
            </w:r>
            <w:r w:rsidR="00DF2CEE">
              <w:rPr>
                <w:noProof/>
                <w:webHidden/>
              </w:rPr>
              <w:fldChar w:fldCharType="separate"/>
            </w:r>
            <w:r w:rsidR="00DF2CEE">
              <w:rPr>
                <w:noProof/>
                <w:webHidden/>
              </w:rPr>
              <w:t>51</w:t>
            </w:r>
            <w:r w:rsidR="00DF2CEE">
              <w:rPr>
                <w:noProof/>
                <w:webHidden/>
              </w:rPr>
              <w:fldChar w:fldCharType="end"/>
            </w:r>
          </w:hyperlink>
        </w:p>
        <w:p w14:paraId="4001E5FF" w14:textId="51A1142B" w:rsidR="00DF2CEE" w:rsidRDefault="00777474">
          <w:pPr>
            <w:pStyle w:val="TOC2"/>
            <w:tabs>
              <w:tab w:val="right" w:leader="dot" w:pos="9628"/>
            </w:tabs>
            <w:rPr>
              <w:rFonts w:eastAsiaTheme="minorEastAsia"/>
              <w:noProof/>
              <w:kern w:val="2"/>
              <w:sz w:val="24"/>
              <w:szCs w:val="24"/>
              <w:lang w:val="fi-FI" w:eastAsia="fi-FI"/>
              <w14:ligatures w14:val="standardContextual"/>
            </w:rPr>
          </w:pPr>
          <w:hyperlink w:anchor="_Toc196827682" w:history="1">
            <w:r w:rsidR="00DF2CEE" w:rsidRPr="007C2304">
              <w:rPr>
                <w:rStyle w:val="Hyperlink"/>
                <w:rFonts w:cstheme="minorHAnsi"/>
                <w:noProof/>
              </w:rPr>
              <w:t>Annex 3.8.   Semi-Annual Financial Report</w:t>
            </w:r>
            <w:r w:rsidR="00DF2CEE">
              <w:rPr>
                <w:noProof/>
                <w:webHidden/>
              </w:rPr>
              <w:tab/>
            </w:r>
            <w:r w:rsidR="00DF2CEE">
              <w:rPr>
                <w:noProof/>
                <w:webHidden/>
              </w:rPr>
              <w:fldChar w:fldCharType="begin"/>
            </w:r>
            <w:r w:rsidR="00DF2CEE">
              <w:rPr>
                <w:noProof/>
                <w:webHidden/>
              </w:rPr>
              <w:instrText xml:space="preserve"> PAGEREF _Toc196827682 \h </w:instrText>
            </w:r>
            <w:r w:rsidR="00DF2CEE">
              <w:rPr>
                <w:noProof/>
                <w:webHidden/>
              </w:rPr>
            </w:r>
            <w:r w:rsidR="00DF2CEE">
              <w:rPr>
                <w:noProof/>
                <w:webHidden/>
              </w:rPr>
              <w:fldChar w:fldCharType="separate"/>
            </w:r>
            <w:r w:rsidR="00DF2CEE">
              <w:rPr>
                <w:noProof/>
                <w:webHidden/>
              </w:rPr>
              <w:t>54</w:t>
            </w:r>
            <w:r w:rsidR="00DF2CEE">
              <w:rPr>
                <w:noProof/>
                <w:webHidden/>
              </w:rPr>
              <w:fldChar w:fldCharType="end"/>
            </w:r>
          </w:hyperlink>
        </w:p>
        <w:p w14:paraId="23E13F9B" w14:textId="40E94C39" w:rsidR="00DF2CEE" w:rsidRDefault="00777474">
          <w:pPr>
            <w:pStyle w:val="TOC2"/>
            <w:tabs>
              <w:tab w:val="right" w:leader="dot" w:pos="9628"/>
            </w:tabs>
            <w:rPr>
              <w:rFonts w:eastAsiaTheme="minorEastAsia"/>
              <w:noProof/>
              <w:kern w:val="2"/>
              <w:sz w:val="24"/>
              <w:szCs w:val="24"/>
              <w:lang w:val="fi-FI" w:eastAsia="fi-FI"/>
              <w14:ligatures w14:val="standardContextual"/>
            </w:rPr>
          </w:pPr>
          <w:hyperlink w:anchor="_Toc196827683" w:history="1">
            <w:r w:rsidR="00DF2CEE" w:rsidRPr="007C2304">
              <w:rPr>
                <w:rStyle w:val="Hyperlink"/>
                <w:noProof/>
              </w:rPr>
              <w:t>Annex 3.9.   Time Sheet for Finnish Experts</w:t>
            </w:r>
            <w:r w:rsidR="00DF2CEE">
              <w:rPr>
                <w:noProof/>
                <w:webHidden/>
              </w:rPr>
              <w:tab/>
            </w:r>
            <w:r w:rsidR="00DF2CEE">
              <w:rPr>
                <w:noProof/>
                <w:webHidden/>
              </w:rPr>
              <w:fldChar w:fldCharType="begin"/>
            </w:r>
            <w:r w:rsidR="00DF2CEE">
              <w:rPr>
                <w:noProof/>
                <w:webHidden/>
              </w:rPr>
              <w:instrText xml:space="preserve"> PAGEREF _Toc196827683 \h </w:instrText>
            </w:r>
            <w:r w:rsidR="00DF2CEE">
              <w:rPr>
                <w:noProof/>
                <w:webHidden/>
              </w:rPr>
            </w:r>
            <w:r w:rsidR="00DF2CEE">
              <w:rPr>
                <w:noProof/>
                <w:webHidden/>
              </w:rPr>
              <w:fldChar w:fldCharType="separate"/>
            </w:r>
            <w:r w:rsidR="00DF2CEE">
              <w:rPr>
                <w:noProof/>
                <w:webHidden/>
              </w:rPr>
              <w:t>56</w:t>
            </w:r>
            <w:r w:rsidR="00DF2CEE">
              <w:rPr>
                <w:noProof/>
                <w:webHidden/>
              </w:rPr>
              <w:fldChar w:fldCharType="end"/>
            </w:r>
          </w:hyperlink>
        </w:p>
        <w:p w14:paraId="1351DA3A" w14:textId="08F0768D" w:rsidR="00DF2CEE" w:rsidRDefault="00777474">
          <w:pPr>
            <w:pStyle w:val="TOC2"/>
            <w:tabs>
              <w:tab w:val="right" w:leader="dot" w:pos="9628"/>
            </w:tabs>
            <w:rPr>
              <w:rFonts w:eastAsiaTheme="minorEastAsia"/>
              <w:noProof/>
              <w:kern w:val="2"/>
              <w:sz w:val="24"/>
              <w:szCs w:val="24"/>
              <w:lang w:val="fi-FI" w:eastAsia="fi-FI"/>
              <w14:ligatures w14:val="standardContextual"/>
            </w:rPr>
          </w:pPr>
          <w:hyperlink w:anchor="_Toc196827684" w:history="1">
            <w:r w:rsidR="00DF2CEE" w:rsidRPr="007C2304">
              <w:rPr>
                <w:rStyle w:val="Hyperlink"/>
                <w:noProof/>
                <w:lang w:val="en-US"/>
              </w:rPr>
              <w:t>Annex 3.10. Monitoring, Evaluation and Learning Plan</w:t>
            </w:r>
            <w:r w:rsidR="00DF2CEE">
              <w:rPr>
                <w:noProof/>
                <w:webHidden/>
              </w:rPr>
              <w:tab/>
            </w:r>
            <w:r w:rsidR="00DF2CEE">
              <w:rPr>
                <w:noProof/>
                <w:webHidden/>
              </w:rPr>
              <w:fldChar w:fldCharType="begin"/>
            </w:r>
            <w:r w:rsidR="00DF2CEE">
              <w:rPr>
                <w:noProof/>
                <w:webHidden/>
              </w:rPr>
              <w:instrText xml:space="preserve"> PAGEREF _Toc196827684 \h </w:instrText>
            </w:r>
            <w:r w:rsidR="00DF2CEE">
              <w:rPr>
                <w:noProof/>
                <w:webHidden/>
              </w:rPr>
            </w:r>
            <w:r w:rsidR="00DF2CEE">
              <w:rPr>
                <w:noProof/>
                <w:webHidden/>
              </w:rPr>
              <w:fldChar w:fldCharType="separate"/>
            </w:r>
            <w:r w:rsidR="00DF2CEE">
              <w:rPr>
                <w:noProof/>
                <w:webHidden/>
              </w:rPr>
              <w:t>57</w:t>
            </w:r>
            <w:r w:rsidR="00DF2CEE">
              <w:rPr>
                <w:noProof/>
                <w:webHidden/>
              </w:rPr>
              <w:fldChar w:fldCharType="end"/>
            </w:r>
          </w:hyperlink>
        </w:p>
        <w:p w14:paraId="462DB065" w14:textId="1041E0CF" w:rsidR="00DF2CEE" w:rsidRDefault="00777474">
          <w:pPr>
            <w:pStyle w:val="TOC2"/>
            <w:tabs>
              <w:tab w:val="right" w:leader="dot" w:pos="9628"/>
            </w:tabs>
            <w:rPr>
              <w:rFonts w:eastAsiaTheme="minorEastAsia"/>
              <w:noProof/>
              <w:kern w:val="2"/>
              <w:sz w:val="24"/>
              <w:szCs w:val="24"/>
              <w:lang w:val="fi-FI" w:eastAsia="fi-FI"/>
              <w14:ligatures w14:val="standardContextual"/>
            </w:rPr>
          </w:pPr>
          <w:hyperlink w:anchor="_Toc196827685" w:history="1">
            <w:r w:rsidR="00DF2CEE" w:rsidRPr="007C2304">
              <w:rPr>
                <w:rStyle w:val="Hyperlink"/>
                <w:rFonts w:cstheme="minorHAnsi"/>
                <w:noProof/>
                <w:lang w:val="fr-FR"/>
              </w:rPr>
              <w:t>Annex 3.11.   Project Completion Report</w:t>
            </w:r>
            <w:r w:rsidR="00DF2CEE">
              <w:rPr>
                <w:noProof/>
                <w:webHidden/>
              </w:rPr>
              <w:tab/>
            </w:r>
            <w:r w:rsidR="00DF2CEE">
              <w:rPr>
                <w:noProof/>
                <w:webHidden/>
              </w:rPr>
              <w:fldChar w:fldCharType="begin"/>
            </w:r>
            <w:r w:rsidR="00DF2CEE">
              <w:rPr>
                <w:noProof/>
                <w:webHidden/>
              </w:rPr>
              <w:instrText xml:space="preserve"> PAGEREF _Toc196827685 \h </w:instrText>
            </w:r>
            <w:r w:rsidR="00DF2CEE">
              <w:rPr>
                <w:noProof/>
                <w:webHidden/>
              </w:rPr>
            </w:r>
            <w:r w:rsidR="00DF2CEE">
              <w:rPr>
                <w:noProof/>
                <w:webHidden/>
              </w:rPr>
              <w:fldChar w:fldCharType="separate"/>
            </w:r>
            <w:r w:rsidR="00DF2CEE">
              <w:rPr>
                <w:noProof/>
                <w:webHidden/>
              </w:rPr>
              <w:t>59</w:t>
            </w:r>
            <w:r w:rsidR="00DF2CEE">
              <w:rPr>
                <w:noProof/>
                <w:webHidden/>
              </w:rPr>
              <w:fldChar w:fldCharType="end"/>
            </w:r>
          </w:hyperlink>
        </w:p>
        <w:p w14:paraId="61D4FDE9" w14:textId="7D99B4B5" w:rsidR="00DF2CEE" w:rsidRDefault="00777474">
          <w:pPr>
            <w:pStyle w:val="TOC2"/>
            <w:tabs>
              <w:tab w:val="right" w:leader="dot" w:pos="9628"/>
            </w:tabs>
            <w:rPr>
              <w:rFonts w:eastAsiaTheme="minorEastAsia"/>
              <w:noProof/>
              <w:kern w:val="2"/>
              <w:sz w:val="24"/>
              <w:szCs w:val="24"/>
              <w:lang w:val="fi-FI" w:eastAsia="fi-FI"/>
              <w14:ligatures w14:val="standardContextual"/>
            </w:rPr>
          </w:pPr>
          <w:hyperlink w:anchor="_Toc196827686" w:history="1">
            <w:r w:rsidR="00DF2CEE" w:rsidRPr="007C2304">
              <w:rPr>
                <w:rStyle w:val="Hyperlink"/>
                <w:rFonts w:cstheme="minorHAnsi"/>
                <w:noProof/>
              </w:rPr>
              <w:t>Annex 3.12.   Final  Expenditure Report</w:t>
            </w:r>
            <w:r w:rsidR="00DF2CEE">
              <w:rPr>
                <w:noProof/>
                <w:webHidden/>
              </w:rPr>
              <w:tab/>
            </w:r>
            <w:r w:rsidR="00DF2CEE">
              <w:rPr>
                <w:noProof/>
                <w:webHidden/>
              </w:rPr>
              <w:fldChar w:fldCharType="begin"/>
            </w:r>
            <w:r w:rsidR="00DF2CEE">
              <w:rPr>
                <w:noProof/>
                <w:webHidden/>
              </w:rPr>
              <w:instrText xml:space="preserve"> PAGEREF _Toc196827686 \h </w:instrText>
            </w:r>
            <w:r w:rsidR="00DF2CEE">
              <w:rPr>
                <w:noProof/>
                <w:webHidden/>
              </w:rPr>
            </w:r>
            <w:r w:rsidR="00DF2CEE">
              <w:rPr>
                <w:noProof/>
                <w:webHidden/>
              </w:rPr>
              <w:fldChar w:fldCharType="separate"/>
            </w:r>
            <w:r w:rsidR="00DF2CEE">
              <w:rPr>
                <w:noProof/>
                <w:webHidden/>
              </w:rPr>
              <w:t>61</w:t>
            </w:r>
            <w:r w:rsidR="00DF2CEE">
              <w:rPr>
                <w:noProof/>
                <w:webHidden/>
              </w:rPr>
              <w:fldChar w:fldCharType="end"/>
            </w:r>
          </w:hyperlink>
        </w:p>
        <w:p w14:paraId="431DD113" w14:textId="4DFA41E4" w:rsidR="00DF2CEE" w:rsidRDefault="00777474">
          <w:pPr>
            <w:pStyle w:val="TOC2"/>
            <w:tabs>
              <w:tab w:val="right" w:leader="dot" w:pos="9628"/>
            </w:tabs>
            <w:rPr>
              <w:rFonts w:eastAsiaTheme="minorEastAsia"/>
              <w:noProof/>
              <w:kern w:val="2"/>
              <w:sz w:val="24"/>
              <w:szCs w:val="24"/>
              <w:lang w:val="fi-FI" w:eastAsia="fi-FI"/>
              <w14:ligatures w14:val="standardContextual"/>
            </w:rPr>
          </w:pPr>
          <w:hyperlink w:anchor="_Toc196827687" w:history="1">
            <w:r w:rsidR="00DF2CEE" w:rsidRPr="007C2304">
              <w:rPr>
                <w:rStyle w:val="Hyperlink"/>
                <w:rFonts w:cstheme="minorHAnsi"/>
                <w:noProof/>
              </w:rPr>
              <w:t>Annex 3.13. Template for Document to Certify the Completion of the Project and Handing over of Project Assets</w:t>
            </w:r>
            <w:r w:rsidR="00DF2CEE">
              <w:rPr>
                <w:noProof/>
                <w:webHidden/>
              </w:rPr>
              <w:tab/>
            </w:r>
            <w:r w:rsidR="00DF2CEE">
              <w:rPr>
                <w:noProof/>
                <w:webHidden/>
              </w:rPr>
              <w:fldChar w:fldCharType="begin"/>
            </w:r>
            <w:r w:rsidR="00DF2CEE">
              <w:rPr>
                <w:noProof/>
                <w:webHidden/>
              </w:rPr>
              <w:instrText xml:space="preserve"> PAGEREF _Toc196827687 \h </w:instrText>
            </w:r>
            <w:r w:rsidR="00DF2CEE">
              <w:rPr>
                <w:noProof/>
                <w:webHidden/>
              </w:rPr>
            </w:r>
            <w:r w:rsidR="00DF2CEE">
              <w:rPr>
                <w:noProof/>
                <w:webHidden/>
              </w:rPr>
              <w:fldChar w:fldCharType="separate"/>
            </w:r>
            <w:r w:rsidR="00DF2CEE">
              <w:rPr>
                <w:noProof/>
                <w:webHidden/>
              </w:rPr>
              <w:t>63</w:t>
            </w:r>
            <w:r w:rsidR="00DF2CEE">
              <w:rPr>
                <w:noProof/>
                <w:webHidden/>
              </w:rPr>
              <w:fldChar w:fldCharType="end"/>
            </w:r>
          </w:hyperlink>
        </w:p>
        <w:p w14:paraId="69EAA249" w14:textId="7357EBBE" w:rsidR="00DF2CEE" w:rsidRDefault="00777474">
          <w:pPr>
            <w:pStyle w:val="TOC2"/>
            <w:tabs>
              <w:tab w:val="right" w:leader="dot" w:pos="9628"/>
            </w:tabs>
            <w:rPr>
              <w:rFonts w:eastAsiaTheme="minorEastAsia"/>
              <w:noProof/>
              <w:kern w:val="2"/>
              <w:sz w:val="24"/>
              <w:szCs w:val="24"/>
              <w:lang w:val="fi-FI" w:eastAsia="fi-FI"/>
              <w14:ligatures w14:val="standardContextual"/>
            </w:rPr>
          </w:pPr>
          <w:hyperlink w:anchor="_Toc196827688" w:history="1">
            <w:r w:rsidR="00DF2CEE" w:rsidRPr="007C2304">
              <w:rPr>
                <w:rStyle w:val="Hyperlink"/>
                <w:rFonts w:cstheme="minorHAnsi"/>
                <w:noProof/>
              </w:rPr>
              <w:t>Annex 3.14.    Guidance Note for Self-assessment of an ICI Project</w:t>
            </w:r>
            <w:r w:rsidR="00DF2CEE">
              <w:rPr>
                <w:noProof/>
                <w:webHidden/>
              </w:rPr>
              <w:tab/>
            </w:r>
            <w:r w:rsidR="00DF2CEE">
              <w:rPr>
                <w:noProof/>
                <w:webHidden/>
              </w:rPr>
              <w:fldChar w:fldCharType="begin"/>
            </w:r>
            <w:r w:rsidR="00DF2CEE">
              <w:rPr>
                <w:noProof/>
                <w:webHidden/>
              </w:rPr>
              <w:instrText xml:space="preserve"> PAGEREF _Toc196827688 \h </w:instrText>
            </w:r>
            <w:r w:rsidR="00DF2CEE">
              <w:rPr>
                <w:noProof/>
                <w:webHidden/>
              </w:rPr>
            </w:r>
            <w:r w:rsidR="00DF2CEE">
              <w:rPr>
                <w:noProof/>
                <w:webHidden/>
              </w:rPr>
              <w:fldChar w:fldCharType="separate"/>
            </w:r>
            <w:r w:rsidR="00DF2CEE">
              <w:rPr>
                <w:noProof/>
                <w:webHidden/>
              </w:rPr>
              <w:t>64</w:t>
            </w:r>
            <w:r w:rsidR="00DF2CEE">
              <w:rPr>
                <w:noProof/>
                <w:webHidden/>
              </w:rPr>
              <w:fldChar w:fldCharType="end"/>
            </w:r>
          </w:hyperlink>
        </w:p>
        <w:p w14:paraId="6960C94C" w14:textId="6DEDE2E3" w:rsidR="00DF2CEE" w:rsidRDefault="00777474">
          <w:pPr>
            <w:pStyle w:val="TOC2"/>
            <w:tabs>
              <w:tab w:val="right" w:leader="dot" w:pos="9628"/>
            </w:tabs>
            <w:rPr>
              <w:rFonts w:eastAsiaTheme="minorEastAsia"/>
              <w:noProof/>
              <w:kern w:val="2"/>
              <w:sz w:val="24"/>
              <w:szCs w:val="24"/>
              <w:lang w:val="fi-FI" w:eastAsia="fi-FI"/>
              <w14:ligatures w14:val="standardContextual"/>
            </w:rPr>
          </w:pPr>
          <w:hyperlink w:anchor="_Toc196827689" w:history="1">
            <w:r w:rsidR="00DF2CEE" w:rsidRPr="007C2304">
              <w:rPr>
                <w:rStyle w:val="Hyperlink"/>
                <w:noProof/>
              </w:rPr>
              <w:t>Annex 3.15. Communications Plan</w:t>
            </w:r>
            <w:r w:rsidR="00DF2CEE">
              <w:rPr>
                <w:noProof/>
                <w:webHidden/>
              </w:rPr>
              <w:tab/>
            </w:r>
            <w:r w:rsidR="00DF2CEE">
              <w:rPr>
                <w:noProof/>
                <w:webHidden/>
              </w:rPr>
              <w:fldChar w:fldCharType="begin"/>
            </w:r>
            <w:r w:rsidR="00DF2CEE">
              <w:rPr>
                <w:noProof/>
                <w:webHidden/>
              </w:rPr>
              <w:instrText xml:space="preserve"> PAGEREF _Toc196827689 \h </w:instrText>
            </w:r>
            <w:r w:rsidR="00DF2CEE">
              <w:rPr>
                <w:noProof/>
                <w:webHidden/>
              </w:rPr>
            </w:r>
            <w:r w:rsidR="00DF2CEE">
              <w:rPr>
                <w:noProof/>
                <w:webHidden/>
              </w:rPr>
              <w:fldChar w:fldCharType="separate"/>
            </w:r>
            <w:r w:rsidR="00DF2CEE">
              <w:rPr>
                <w:noProof/>
                <w:webHidden/>
              </w:rPr>
              <w:t>74</w:t>
            </w:r>
            <w:r w:rsidR="00DF2CEE">
              <w:rPr>
                <w:noProof/>
                <w:webHidden/>
              </w:rPr>
              <w:fldChar w:fldCharType="end"/>
            </w:r>
          </w:hyperlink>
        </w:p>
        <w:p w14:paraId="41174F56" w14:textId="020C081D" w:rsidR="00DF2CEE" w:rsidRDefault="00777474">
          <w:pPr>
            <w:pStyle w:val="TOC2"/>
            <w:tabs>
              <w:tab w:val="right" w:leader="dot" w:pos="9628"/>
            </w:tabs>
            <w:rPr>
              <w:rFonts w:eastAsiaTheme="minorEastAsia"/>
              <w:noProof/>
              <w:kern w:val="2"/>
              <w:sz w:val="24"/>
              <w:szCs w:val="24"/>
              <w:lang w:val="fi-FI" w:eastAsia="fi-FI"/>
              <w14:ligatures w14:val="standardContextual"/>
            </w:rPr>
          </w:pPr>
          <w:hyperlink w:anchor="_Toc196827690" w:history="1">
            <w:r w:rsidR="00DF2CEE" w:rsidRPr="007C2304">
              <w:rPr>
                <w:rStyle w:val="Hyperlink"/>
                <w:rFonts w:cstheme="minorHAnsi"/>
                <w:noProof/>
                <w:lang w:val="fi-FI"/>
              </w:rPr>
              <w:t>Annex 4.1.  Laki valtion virastojen ja laitosten osallistumisesta kehitysyhteistyöhön</w:t>
            </w:r>
            <w:r w:rsidR="00DF2CEE">
              <w:rPr>
                <w:noProof/>
                <w:webHidden/>
              </w:rPr>
              <w:tab/>
            </w:r>
            <w:r w:rsidR="00DF2CEE">
              <w:rPr>
                <w:noProof/>
                <w:webHidden/>
              </w:rPr>
              <w:fldChar w:fldCharType="begin"/>
            </w:r>
            <w:r w:rsidR="00DF2CEE">
              <w:rPr>
                <w:noProof/>
                <w:webHidden/>
              </w:rPr>
              <w:instrText xml:space="preserve"> PAGEREF _Toc196827690 \h </w:instrText>
            </w:r>
            <w:r w:rsidR="00DF2CEE">
              <w:rPr>
                <w:noProof/>
                <w:webHidden/>
              </w:rPr>
            </w:r>
            <w:r w:rsidR="00DF2CEE">
              <w:rPr>
                <w:noProof/>
                <w:webHidden/>
              </w:rPr>
              <w:fldChar w:fldCharType="separate"/>
            </w:r>
            <w:r w:rsidR="00DF2CEE">
              <w:rPr>
                <w:noProof/>
                <w:webHidden/>
              </w:rPr>
              <w:t>76</w:t>
            </w:r>
            <w:r w:rsidR="00DF2CEE">
              <w:rPr>
                <w:noProof/>
                <w:webHidden/>
              </w:rPr>
              <w:fldChar w:fldCharType="end"/>
            </w:r>
          </w:hyperlink>
        </w:p>
        <w:p w14:paraId="364B7135" w14:textId="6C1C1760" w:rsidR="00DF2CEE" w:rsidRDefault="00777474">
          <w:pPr>
            <w:pStyle w:val="TOC2"/>
            <w:tabs>
              <w:tab w:val="left" w:pos="1680"/>
              <w:tab w:val="right" w:leader="dot" w:pos="9628"/>
            </w:tabs>
            <w:rPr>
              <w:rFonts w:eastAsiaTheme="minorEastAsia"/>
              <w:noProof/>
              <w:kern w:val="2"/>
              <w:sz w:val="24"/>
              <w:szCs w:val="24"/>
              <w:lang w:val="fi-FI" w:eastAsia="fi-FI"/>
              <w14:ligatures w14:val="standardContextual"/>
            </w:rPr>
          </w:pPr>
          <w:hyperlink w:anchor="_Toc196827691" w:history="1">
            <w:r w:rsidR="00DF2CEE" w:rsidRPr="007C2304">
              <w:rPr>
                <w:rStyle w:val="Hyperlink"/>
                <w:noProof/>
                <w:lang w:val="en-US"/>
              </w:rPr>
              <w:t xml:space="preserve">Annex 4.2. </w:t>
            </w:r>
            <w:r w:rsidR="00DF2CEE">
              <w:rPr>
                <w:rFonts w:eastAsiaTheme="minorEastAsia"/>
                <w:noProof/>
                <w:kern w:val="2"/>
                <w:sz w:val="24"/>
                <w:szCs w:val="24"/>
                <w:lang w:val="fi-FI" w:eastAsia="fi-FI"/>
                <w14:ligatures w14:val="standardContextual"/>
              </w:rPr>
              <w:tab/>
            </w:r>
            <w:r w:rsidR="00DF2CEE" w:rsidRPr="007C2304">
              <w:rPr>
                <w:rStyle w:val="Hyperlink"/>
                <w:noProof/>
                <w:lang w:val="en-US"/>
              </w:rPr>
              <w:t>Sanctions</w:t>
            </w:r>
            <w:r w:rsidR="00DF2CEE">
              <w:rPr>
                <w:noProof/>
                <w:webHidden/>
              </w:rPr>
              <w:tab/>
            </w:r>
            <w:r w:rsidR="00DF2CEE">
              <w:rPr>
                <w:noProof/>
                <w:webHidden/>
              </w:rPr>
              <w:fldChar w:fldCharType="begin"/>
            </w:r>
            <w:r w:rsidR="00DF2CEE">
              <w:rPr>
                <w:noProof/>
                <w:webHidden/>
              </w:rPr>
              <w:instrText xml:space="preserve"> PAGEREF _Toc196827691 \h </w:instrText>
            </w:r>
            <w:r w:rsidR="00DF2CEE">
              <w:rPr>
                <w:noProof/>
                <w:webHidden/>
              </w:rPr>
            </w:r>
            <w:r w:rsidR="00DF2CEE">
              <w:rPr>
                <w:noProof/>
                <w:webHidden/>
              </w:rPr>
              <w:fldChar w:fldCharType="separate"/>
            </w:r>
            <w:r w:rsidR="00DF2CEE">
              <w:rPr>
                <w:noProof/>
                <w:webHidden/>
              </w:rPr>
              <w:t>80</w:t>
            </w:r>
            <w:r w:rsidR="00DF2CEE">
              <w:rPr>
                <w:noProof/>
                <w:webHidden/>
              </w:rPr>
              <w:fldChar w:fldCharType="end"/>
            </w:r>
          </w:hyperlink>
        </w:p>
        <w:p w14:paraId="55F5B798" w14:textId="0742C55D" w:rsidR="00BE27ED" w:rsidRPr="00860204" w:rsidRDefault="00BE27ED">
          <w:pPr>
            <w:rPr>
              <w:rFonts w:cstheme="minorHAnsi"/>
              <w:b/>
              <w:bCs/>
              <w:noProof/>
            </w:rPr>
          </w:pPr>
          <w:r w:rsidRPr="00860204">
            <w:rPr>
              <w:rFonts w:cstheme="minorHAnsi"/>
              <w:b/>
              <w:bCs/>
              <w:noProof/>
            </w:rPr>
            <w:fldChar w:fldCharType="end"/>
          </w:r>
        </w:p>
      </w:sdtContent>
    </w:sdt>
    <w:p w14:paraId="55F5B799" w14:textId="767A75B2" w:rsidR="001C66C9" w:rsidRPr="00860204" w:rsidRDefault="00631AC1" w:rsidP="00653AC0">
      <w:pPr>
        <w:pStyle w:val="Heading1"/>
        <w:rPr>
          <w:rFonts w:asciiTheme="minorHAnsi" w:hAnsiTheme="minorHAnsi" w:cstheme="minorHAnsi"/>
          <w:b/>
          <w:sz w:val="36"/>
          <w:szCs w:val="36"/>
        </w:rPr>
      </w:pPr>
      <w:r w:rsidRPr="00860204">
        <w:rPr>
          <w:rFonts w:cstheme="minorHAnsi"/>
          <w:b/>
          <w:bCs/>
          <w:noProof/>
        </w:rPr>
        <w:br w:type="page"/>
      </w:r>
      <w:r w:rsidR="007B6FE2" w:rsidRPr="00860204" w:rsidDel="007B6FE2">
        <w:rPr>
          <w:rFonts w:asciiTheme="minorHAnsi" w:hAnsiTheme="minorHAnsi" w:cstheme="minorHAnsi"/>
          <w:b/>
        </w:rPr>
        <w:lastRenderedPageBreak/>
        <w:t xml:space="preserve"> </w:t>
      </w:r>
      <w:bookmarkStart w:id="0" w:name="_Toc196827660"/>
      <w:r w:rsidR="006F5249" w:rsidRPr="00860204">
        <w:rPr>
          <w:rFonts w:asciiTheme="minorHAnsi" w:hAnsiTheme="minorHAnsi" w:cstheme="minorHAnsi"/>
          <w:b/>
          <w:sz w:val="36"/>
          <w:szCs w:val="36"/>
        </w:rPr>
        <w:t>1.</w:t>
      </w:r>
      <w:r w:rsidR="00653AC0" w:rsidRPr="00860204">
        <w:rPr>
          <w:rFonts w:asciiTheme="minorHAnsi" w:hAnsiTheme="minorHAnsi" w:cstheme="minorHAnsi"/>
          <w:b/>
          <w:sz w:val="36"/>
          <w:szCs w:val="36"/>
        </w:rPr>
        <w:t xml:space="preserve"> </w:t>
      </w:r>
      <w:r w:rsidR="002B01B9" w:rsidRPr="00860204">
        <w:rPr>
          <w:rFonts w:asciiTheme="minorHAnsi" w:hAnsiTheme="minorHAnsi" w:cstheme="minorHAnsi"/>
          <w:b/>
          <w:sz w:val="36"/>
          <w:szCs w:val="36"/>
        </w:rPr>
        <w:t>How to apply for an ICI Project</w:t>
      </w:r>
      <w:bookmarkEnd w:id="0"/>
      <w:r w:rsidR="00653AC0" w:rsidRPr="00860204">
        <w:rPr>
          <w:rFonts w:asciiTheme="minorHAnsi" w:hAnsiTheme="minorHAnsi" w:cstheme="minorHAnsi"/>
          <w:b/>
          <w:sz w:val="36"/>
          <w:szCs w:val="36"/>
        </w:rPr>
        <w:t xml:space="preserve"> </w:t>
      </w:r>
    </w:p>
    <w:p w14:paraId="2BD411EC" w14:textId="77777777" w:rsidR="006F5249" w:rsidRPr="00860204" w:rsidRDefault="006F5249" w:rsidP="006C116B">
      <w:pPr>
        <w:pStyle w:val="Heading2"/>
        <w:rPr>
          <w:rFonts w:asciiTheme="minorHAnsi" w:hAnsiTheme="minorHAnsi" w:cstheme="minorHAnsi"/>
        </w:rPr>
      </w:pPr>
    </w:p>
    <w:p w14:paraId="55F5B79A" w14:textId="3D70C2E6" w:rsidR="001C66C9" w:rsidRPr="00860204" w:rsidRDefault="008B02A4" w:rsidP="006C116B">
      <w:pPr>
        <w:pStyle w:val="Heading2"/>
        <w:rPr>
          <w:rFonts w:asciiTheme="minorHAnsi" w:hAnsiTheme="minorHAnsi" w:cstheme="minorHAnsi"/>
        </w:rPr>
      </w:pPr>
      <w:bookmarkStart w:id="1" w:name="_Toc196827661"/>
      <w:r w:rsidRPr="00860204">
        <w:rPr>
          <w:rFonts w:asciiTheme="minorHAnsi" w:hAnsiTheme="minorHAnsi" w:cstheme="minorHAnsi"/>
        </w:rPr>
        <w:t xml:space="preserve">Annex </w:t>
      </w:r>
      <w:r w:rsidR="006F5249" w:rsidRPr="00860204">
        <w:rPr>
          <w:rFonts w:asciiTheme="minorHAnsi" w:hAnsiTheme="minorHAnsi" w:cstheme="minorHAnsi"/>
        </w:rPr>
        <w:t>1</w:t>
      </w:r>
      <w:r w:rsidR="00863BF7" w:rsidRPr="00860204">
        <w:rPr>
          <w:rFonts w:asciiTheme="minorHAnsi" w:hAnsiTheme="minorHAnsi" w:cstheme="minorHAnsi"/>
        </w:rPr>
        <w:t>.1</w:t>
      </w:r>
      <w:r w:rsidR="006F5249" w:rsidRPr="00860204">
        <w:rPr>
          <w:rFonts w:asciiTheme="minorHAnsi" w:hAnsiTheme="minorHAnsi" w:cstheme="minorHAnsi"/>
        </w:rPr>
        <w:t>.</w:t>
      </w:r>
      <w:r w:rsidRPr="00860204">
        <w:rPr>
          <w:rFonts w:asciiTheme="minorHAnsi" w:hAnsiTheme="minorHAnsi" w:cstheme="minorHAnsi"/>
        </w:rPr>
        <w:t xml:space="preserve"> </w:t>
      </w:r>
      <w:r w:rsidR="006F5249" w:rsidRPr="00860204">
        <w:rPr>
          <w:rFonts w:asciiTheme="minorHAnsi" w:hAnsiTheme="minorHAnsi" w:cstheme="minorHAnsi"/>
        </w:rPr>
        <w:t xml:space="preserve">  </w:t>
      </w:r>
      <w:r w:rsidR="00460E96" w:rsidRPr="00860204">
        <w:rPr>
          <w:rFonts w:asciiTheme="minorHAnsi" w:hAnsiTheme="minorHAnsi" w:cstheme="minorHAnsi"/>
        </w:rPr>
        <w:t>Project Concept</w:t>
      </w:r>
      <w:r w:rsidR="00E36213" w:rsidRPr="00860204">
        <w:rPr>
          <w:rFonts w:asciiTheme="minorHAnsi" w:hAnsiTheme="minorHAnsi" w:cstheme="minorHAnsi"/>
        </w:rPr>
        <w:t xml:space="preserve"> Note</w:t>
      </w:r>
      <w:bookmarkEnd w:id="1"/>
      <w:r w:rsidR="00460E96" w:rsidRPr="00860204">
        <w:rPr>
          <w:rFonts w:asciiTheme="minorHAnsi" w:hAnsiTheme="minorHAnsi" w:cstheme="minorHAnsi"/>
        </w:rPr>
        <w:t xml:space="preserve"> </w:t>
      </w:r>
    </w:p>
    <w:p w14:paraId="55F5B79B" w14:textId="29F1CBFF" w:rsidR="00FB54E9" w:rsidRPr="00860204" w:rsidRDefault="00FB54E9" w:rsidP="001C66C9">
      <w:pPr>
        <w:rPr>
          <w:rFonts w:cstheme="minorHAnsi"/>
          <w:sz w:val="20"/>
          <w:szCs w:val="20"/>
        </w:rPr>
      </w:pPr>
    </w:p>
    <w:p w14:paraId="3C2BB254" w14:textId="77777777" w:rsidR="00E36213" w:rsidRPr="00860204" w:rsidRDefault="00E36213" w:rsidP="001C66C9">
      <w:pPr>
        <w:rPr>
          <w:rFonts w:cstheme="minorHAnsi"/>
          <w:sz w:val="20"/>
          <w:szCs w:val="20"/>
        </w:rPr>
      </w:pPr>
    </w:p>
    <w:p w14:paraId="55F5B79C" w14:textId="551F1D47" w:rsidR="00460E96" w:rsidRDefault="00460E96" w:rsidP="00460E96">
      <w:pPr>
        <w:rPr>
          <w:rFonts w:cstheme="minorHAnsi"/>
          <w:sz w:val="20"/>
          <w:szCs w:val="20"/>
          <w:lang w:val="en-US"/>
        </w:rPr>
      </w:pPr>
      <w:r w:rsidRPr="00860204">
        <w:rPr>
          <w:rFonts w:cstheme="minorHAnsi"/>
          <w:sz w:val="20"/>
          <w:szCs w:val="20"/>
          <w:lang w:val="en-US"/>
        </w:rPr>
        <w:t xml:space="preserve">Expected length: 3 – </w:t>
      </w:r>
      <w:r w:rsidR="00923913" w:rsidRPr="00860204">
        <w:rPr>
          <w:rFonts w:cstheme="minorHAnsi"/>
          <w:sz w:val="20"/>
          <w:szCs w:val="20"/>
          <w:lang w:val="en-US"/>
        </w:rPr>
        <w:t>6</w:t>
      </w:r>
      <w:r w:rsidRPr="00860204">
        <w:rPr>
          <w:rFonts w:cstheme="minorHAnsi"/>
          <w:sz w:val="20"/>
          <w:szCs w:val="20"/>
          <w:lang w:val="en-US"/>
        </w:rPr>
        <w:t xml:space="preserve"> pages + annexes</w:t>
      </w:r>
      <w:r w:rsidR="008E0118">
        <w:rPr>
          <w:rFonts w:cstheme="minorHAnsi"/>
          <w:sz w:val="20"/>
          <w:szCs w:val="20"/>
          <w:lang w:val="en-US"/>
        </w:rPr>
        <w:t>.</w:t>
      </w:r>
    </w:p>
    <w:p w14:paraId="25B32248" w14:textId="67B217DC" w:rsidR="008E0118" w:rsidRDefault="008E0118" w:rsidP="00460E96">
      <w:pPr>
        <w:rPr>
          <w:rFonts w:cstheme="minorHAnsi"/>
          <w:sz w:val="20"/>
          <w:szCs w:val="20"/>
          <w:lang w:val="en-US"/>
        </w:rPr>
      </w:pPr>
    </w:p>
    <w:p w14:paraId="364A4B68" w14:textId="10A933A7" w:rsidR="008E0118" w:rsidRDefault="008E0118" w:rsidP="00460E96">
      <w:pPr>
        <w:rPr>
          <w:rFonts w:cstheme="minorHAnsi"/>
          <w:b/>
          <w:bCs/>
          <w:sz w:val="20"/>
          <w:szCs w:val="20"/>
          <w:lang w:val="en-US"/>
        </w:rPr>
      </w:pPr>
      <w:r w:rsidRPr="00860204">
        <w:rPr>
          <w:rFonts w:cstheme="minorHAnsi"/>
          <w:b/>
          <w:bCs/>
          <w:sz w:val="20"/>
          <w:szCs w:val="20"/>
          <w:lang w:val="en-US"/>
        </w:rPr>
        <w:t>Cover page</w:t>
      </w:r>
      <w:r>
        <w:rPr>
          <w:rFonts w:cstheme="minorHAnsi"/>
          <w:b/>
          <w:bCs/>
          <w:sz w:val="20"/>
          <w:szCs w:val="20"/>
          <w:lang w:val="en-US"/>
        </w:rPr>
        <w:t xml:space="preserve"> </w:t>
      </w:r>
    </w:p>
    <w:p w14:paraId="6F50BEA3" w14:textId="16A68D7C" w:rsidR="008E0118" w:rsidRDefault="008E0118" w:rsidP="008E0118">
      <w:pPr>
        <w:pStyle w:val="Default"/>
        <w:numPr>
          <w:ilvl w:val="0"/>
          <w:numId w:val="1"/>
        </w:numPr>
        <w:ind w:left="459" w:hanging="283"/>
        <w:rPr>
          <w:rFonts w:asciiTheme="minorHAnsi" w:hAnsiTheme="minorHAnsi" w:cstheme="minorHAnsi"/>
          <w:sz w:val="20"/>
          <w:szCs w:val="20"/>
          <w:lang w:val="en-US"/>
        </w:rPr>
      </w:pPr>
      <w:r w:rsidRPr="00860204">
        <w:rPr>
          <w:rFonts w:asciiTheme="minorHAnsi" w:hAnsiTheme="minorHAnsi" w:cstheme="minorHAnsi"/>
          <w:sz w:val="20"/>
          <w:szCs w:val="20"/>
          <w:lang w:val="en-US"/>
        </w:rPr>
        <w:t>T</w:t>
      </w:r>
      <w:r>
        <w:rPr>
          <w:rFonts w:asciiTheme="minorHAnsi" w:hAnsiTheme="minorHAnsi" w:cstheme="minorHAnsi"/>
          <w:sz w:val="20"/>
          <w:szCs w:val="20"/>
          <w:lang w:val="en-US"/>
        </w:rPr>
        <w:t xml:space="preserve">entative </w:t>
      </w:r>
      <w:r w:rsidR="005F7299">
        <w:rPr>
          <w:rFonts w:asciiTheme="minorHAnsi" w:hAnsiTheme="minorHAnsi" w:cstheme="minorHAnsi"/>
          <w:sz w:val="20"/>
          <w:szCs w:val="20"/>
          <w:lang w:val="en-US"/>
        </w:rPr>
        <w:t>t</w:t>
      </w:r>
      <w:r w:rsidRPr="00860204">
        <w:rPr>
          <w:rFonts w:asciiTheme="minorHAnsi" w:hAnsiTheme="minorHAnsi" w:cstheme="minorHAnsi"/>
          <w:sz w:val="20"/>
          <w:szCs w:val="20"/>
          <w:lang w:val="en-US"/>
        </w:rPr>
        <w:t xml:space="preserve">itle of the </w:t>
      </w:r>
      <w:r w:rsidR="005F7299">
        <w:rPr>
          <w:rFonts w:asciiTheme="minorHAnsi" w:hAnsiTheme="minorHAnsi" w:cstheme="minorHAnsi"/>
          <w:sz w:val="20"/>
          <w:szCs w:val="20"/>
          <w:lang w:val="en-US"/>
        </w:rPr>
        <w:t>proposed p</w:t>
      </w:r>
      <w:r w:rsidRPr="00860204">
        <w:rPr>
          <w:rFonts w:asciiTheme="minorHAnsi" w:hAnsiTheme="minorHAnsi" w:cstheme="minorHAnsi"/>
          <w:sz w:val="20"/>
          <w:szCs w:val="20"/>
          <w:lang w:val="en-US"/>
        </w:rPr>
        <w:t>roject: The selected title of the project should describe the subject of the project and be clear and distinctive</w:t>
      </w:r>
    </w:p>
    <w:p w14:paraId="1633A412" w14:textId="012A0BE7" w:rsidR="005F7299" w:rsidRPr="00860204" w:rsidRDefault="005F7299" w:rsidP="008E0118">
      <w:pPr>
        <w:pStyle w:val="Default"/>
        <w:numPr>
          <w:ilvl w:val="0"/>
          <w:numId w:val="1"/>
        </w:numPr>
        <w:ind w:left="459" w:hanging="283"/>
        <w:rPr>
          <w:rFonts w:asciiTheme="minorHAnsi" w:hAnsiTheme="minorHAnsi" w:cstheme="minorHAnsi"/>
          <w:sz w:val="20"/>
          <w:szCs w:val="20"/>
          <w:lang w:val="en-US"/>
        </w:rPr>
      </w:pPr>
      <w:r>
        <w:rPr>
          <w:rFonts w:asciiTheme="minorHAnsi" w:hAnsiTheme="minorHAnsi" w:cstheme="minorHAnsi"/>
          <w:sz w:val="20"/>
          <w:szCs w:val="20"/>
          <w:lang w:val="en-US"/>
        </w:rPr>
        <w:t>“Project Concept note for ICI-project to be assessed by the MFA of Finland”</w:t>
      </w:r>
    </w:p>
    <w:p w14:paraId="07AE64F6" w14:textId="77777777" w:rsidR="008E0118" w:rsidRPr="00860204" w:rsidRDefault="008E0118" w:rsidP="008E0118">
      <w:pPr>
        <w:pStyle w:val="Default"/>
        <w:numPr>
          <w:ilvl w:val="0"/>
          <w:numId w:val="1"/>
        </w:numPr>
        <w:ind w:left="459" w:hanging="283"/>
        <w:rPr>
          <w:rFonts w:asciiTheme="minorHAnsi" w:hAnsiTheme="minorHAnsi" w:cstheme="minorHAnsi"/>
          <w:sz w:val="20"/>
          <w:szCs w:val="20"/>
          <w:lang w:val="en-US"/>
        </w:rPr>
      </w:pPr>
      <w:r w:rsidRPr="00860204">
        <w:rPr>
          <w:rFonts w:asciiTheme="minorHAnsi" w:hAnsiTheme="minorHAnsi" w:cstheme="minorHAnsi"/>
          <w:sz w:val="20"/>
          <w:szCs w:val="20"/>
          <w:lang w:val="en-US"/>
        </w:rPr>
        <w:t xml:space="preserve">Proposed duration of the Project / </w:t>
      </w:r>
      <w:proofErr w:type="spellStart"/>
      <w:r w:rsidRPr="00860204">
        <w:rPr>
          <w:rFonts w:asciiTheme="minorHAnsi" w:hAnsiTheme="minorHAnsi" w:cstheme="minorHAnsi"/>
          <w:sz w:val="20"/>
          <w:szCs w:val="20"/>
          <w:lang w:val="en-US"/>
        </w:rPr>
        <w:t>Programme</w:t>
      </w:r>
      <w:proofErr w:type="spellEnd"/>
    </w:p>
    <w:p w14:paraId="4863DAA7" w14:textId="77777777" w:rsidR="008E0118" w:rsidRPr="00860204" w:rsidRDefault="008E0118" w:rsidP="008E0118">
      <w:pPr>
        <w:pStyle w:val="Default"/>
        <w:numPr>
          <w:ilvl w:val="0"/>
          <w:numId w:val="1"/>
        </w:numPr>
        <w:ind w:left="459" w:hanging="283"/>
        <w:rPr>
          <w:rFonts w:asciiTheme="minorHAnsi" w:hAnsiTheme="minorHAnsi" w:cstheme="minorHAnsi"/>
          <w:sz w:val="20"/>
          <w:szCs w:val="20"/>
          <w:lang w:val="en-US"/>
        </w:rPr>
      </w:pPr>
      <w:proofErr w:type="spellStart"/>
      <w:r w:rsidRPr="00860204">
        <w:rPr>
          <w:rFonts w:asciiTheme="minorHAnsi" w:hAnsiTheme="minorHAnsi" w:cstheme="minorHAnsi"/>
          <w:sz w:val="20"/>
          <w:szCs w:val="20"/>
        </w:rPr>
        <w:t>Date</w:t>
      </w:r>
      <w:proofErr w:type="spellEnd"/>
      <w:r w:rsidRPr="00860204">
        <w:rPr>
          <w:rFonts w:asciiTheme="minorHAnsi" w:hAnsiTheme="minorHAnsi" w:cstheme="minorHAnsi"/>
          <w:sz w:val="20"/>
          <w:szCs w:val="20"/>
        </w:rPr>
        <w:t xml:space="preserve"> </w:t>
      </w:r>
    </w:p>
    <w:p w14:paraId="39C815BB" w14:textId="77777777" w:rsidR="008E0118" w:rsidRPr="00860204" w:rsidRDefault="008E0118" w:rsidP="008E0118">
      <w:pPr>
        <w:pStyle w:val="Default"/>
        <w:numPr>
          <w:ilvl w:val="0"/>
          <w:numId w:val="1"/>
        </w:numPr>
        <w:ind w:left="459" w:hanging="283"/>
        <w:rPr>
          <w:rFonts w:asciiTheme="minorHAnsi" w:hAnsiTheme="minorHAnsi" w:cstheme="minorHAnsi"/>
          <w:sz w:val="20"/>
          <w:szCs w:val="20"/>
          <w:lang w:val="en-US"/>
        </w:rPr>
      </w:pPr>
      <w:r w:rsidRPr="00860204">
        <w:rPr>
          <w:rFonts w:asciiTheme="minorHAnsi" w:hAnsiTheme="minorHAnsi" w:cstheme="minorHAnsi"/>
          <w:sz w:val="20"/>
          <w:szCs w:val="20"/>
          <w:lang w:val="en-US"/>
        </w:rPr>
        <w:t xml:space="preserve">Submitted by (name of the partner country </w:t>
      </w:r>
      <w:proofErr w:type="spellStart"/>
      <w:r w:rsidRPr="00860204">
        <w:rPr>
          <w:rFonts w:asciiTheme="minorHAnsi" w:hAnsiTheme="minorHAnsi" w:cstheme="minorHAnsi"/>
          <w:sz w:val="20"/>
          <w:szCs w:val="20"/>
          <w:lang w:val="en-US"/>
        </w:rPr>
        <w:t>organisation</w:t>
      </w:r>
      <w:proofErr w:type="spellEnd"/>
      <w:r w:rsidRPr="00860204">
        <w:rPr>
          <w:rFonts w:asciiTheme="minorHAnsi" w:hAnsiTheme="minorHAnsi" w:cstheme="minorHAnsi"/>
          <w:sz w:val="20"/>
          <w:szCs w:val="20"/>
          <w:lang w:val="en-US"/>
        </w:rPr>
        <w:t xml:space="preserve">) In cooperation with (name of the Finnish </w:t>
      </w:r>
      <w:proofErr w:type="spellStart"/>
      <w:r w:rsidRPr="00860204">
        <w:rPr>
          <w:rFonts w:asciiTheme="minorHAnsi" w:hAnsiTheme="minorHAnsi" w:cstheme="minorHAnsi"/>
          <w:sz w:val="20"/>
          <w:szCs w:val="20"/>
          <w:lang w:val="en-US"/>
        </w:rPr>
        <w:t>organisation</w:t>
      </w:r>
      <w:proofErr w:type="spellEnd"/>
      <w:r w:rsidRPr="00860204">
        <w:rPr>
          <w:rFonts w:asciiTheme="minorHAnsi" w:hAnsiTheme="minorHAnsi" w:cstheme="minorHAnsi"/>
          <w:sz w:val="20"/>
          <w:szCs w:val="20"/>
          <w:lang w:val="en-US"/>
        </w:rPr>
        <w:t xml:space="preserve">) </w:t>
      </w:r>
    </w:p>
    <w:p w14:paraId="4BF67156" w14:textId="77777777" w:rsidR="008E0118" w:rsidRPr="00860204" w:rsidRDefault="008E0118" w:rsidP="008E0118">
      <w:pPr>
        <w:pStyle w:val="Default"/>
        <w:ind w:left="459"/>
        <w:rPr>
          <w:rFonts w:asciiTheme="minorHAnsi" w:hAnsiTheme="minorHAnsi" w:cstheme="minorHAnsi"/>
          <w:sz w:val="20"/>
          <w:szCs w:val="20"/>
          <w:lang w:val="en-US"/>
        </w:rPr>
      </w:pPr>
    </w:p>
    <w:p w14:paraId="4866D83E" w14:textId="77777777" w:rsidR="008E0118" w:rsidRPr="00860204" w:rsidRDefault="008E0118" w:rsidP="008E0118">
      <w:pPr>
        <w:pStyle w:val="Default"/>
        <w:ind w:left="459"/>
        <w:rPr>
          <w:rFonts w:asciiTheme="minorHAnsi" w:hAnsiTheme="minorHAnsi" w:cstheme="minorHAnsi"/>
          <w:sz w:val="20"/>
          <w:szCs w:val="20"/>
          <w:lang w:val="en-US"/>
        </w:rPr>
      </w:pPr>
      <w:r w:rsidRPr="00860204">
        <w:rPr>
          <w:rFonts w:asciiTheme="minorHAnsi" w:hAnsiTheme="minorHAnsi" w:cstheme="minorHAnsi"/>
          <w:sz w:val="20"/>
          <w:szCs w:val="20"/>
          <w:lang w:val="en-US"/>
        </w:rPr>
        <w:t xml:space="preserve">Signature of an </w:t>
      </w:r>
      <w:proofErr w:type="spellStart"/>
      <w:r w:rsidRPr="00860204">
        <w:rPr>
          <w:rFonts w:asciiTheme="minorHAnsi" w:hAnsiTheme="minorHAnsi" w:cstheme="minorHAnsi"/>
          <w:sz w:val="20"/>
          <w:szCs w:val="20"/>
          <w:lang w:val="en-US"/>
        </w:rPr>
        <w:t>authorised</w:t>
      </w:r>
      <w:proofErr w:type="spellEnd"/>
      <w:r w:rsidRPr="00860204">
        <w:rPr>
          <w:rFonts w:asciiTheme="minorHAnsi" w:hAnsiTheme="minorHAnsi" w:cstheme="minorHAnsi"/>
          <w:sz w:val="20"/>
          <w:szCs w:val="20"/>
          <w:lang w:val="en-US"/>
        </w:rPr>
        <w:t xml:space="preserve"> representative of the Finnish </w:t>
      </w:r>
      <w:proofErr w:type="spellStart"/>
      <w:r w:rsidRPr="00860204">
        <w:rPr>
          <w:rFonts w:asciiTheme="minorHAnsi" w:hAnsiTheme="minorHAnsi" w:cstheme="minorHAnsi"/>
          <w:sz w:val="20"/>
          <w:szCs w:val="20"/>
          <w:lang w:val="en-US"/>
        </w:rPr>
        <w:t>organisation</w:t>
      </w:r>
      <w:proofErr w:type="spellEnd"/>
      <w:r w:rsidRPr="00860204">
        <w:rPr>
          <w:rFonts w:asciiTheme="minorHAnsi" w:hAnsiTheme="minorHAnsi" w:cstheme="minorHAnsi"/>
          <w:sz w:val="20"/>
          <w:szCs w:val="20"/>
          <w:lang w:val="en-US"/>
        </w:rPr>
        <w:t>)</w:t>
      </w:r>
    </w:p>
    <w:p w14:paraId="2C82A0DC" w14:textId="77777777" w:rsidR="008E0118" w:rsidRPr="00860204" w:rsidRDefault="008E0118" w:rsidP="008E0118">
      <w:pPr>
        <w:pStyle w:val="Default"/>
        <w:ind w:left="459"/>
        <w:rPr>
          <w:rFonts w:asciiTheme="minorHAnsi" w:hAnsiTheme="minorHAnsi" w:cstheme="minorHAnsi"/>
          <w:sz w:val="20"/>
          <w:szCs w:val="20"/>
          <w:lang w:val="en-US"/>
        </w:rPr>
      </w:pPr>
      <w:r w:rsidRPr="00860204">
        <w:rPr>
          <w:rFonts w:asciiTheme="minorHAnsi" w:hAnsiTheme="minorHAnsi" w:cstheme="minorHAnsi"/>
          <w:sz w:val="20"/>
          <w:szCs w:val="20"/>
          <w:lang w:val="en-US"/>
        </w:rPr>
        <w:t xml:space="preserve">(name) </w:t>
      </w:r>
    </w:p>
    <w:p w14:paraId="2A61E5B3" w14:textId="77777777" w:rsidR="008E0118" w:rsidRPr="00860204" w:rsidRDefault="008E0118" w:rsidP="008E0118">
      <w:pPr>
        <w:pStyle w:val="Default"/>
        <w:ind w:left="459"/>
        <w:rPr>
          <w:rFonts w:asciiTheme="minorHAnsi" w:hAnsiTheme="minorHAnsi" w:cstheme="minorHAnsi"/>
          <w:sz w:val="20"/>
          <w:szCs w:val="20"/>
          <w:lang w:val="en-US"/>
        </w:rPr>
      </w:pPr>
      <w:r w:rsidRPr="00860204">
        <w:rPr>
          <w:rFonts w:asciiTheme="minorHAnsi" w:hAnsiTheme="minorHAnsi" w:cstheme="minorHAnsi"/>
          <w:sz w:val="20"/>
          <w:szCs w:val="20"/>
          <w:lang w:val="en-US"/>
        </w:rPr>
        <w:t xml:space="preserve">(title)       </w:t>
      </w:r>
    </w:p>
    <w:p w14:paraId="08B5CC56" w14:textId="77777777" w:rsidR="008E0118" w:rsidRPr="00860204" w:rsidRDefault="008E0118" w:rsidP="008E0118">
      <w:pPr>
        <w:pStyle w:val="Default"/>
        <w:ind w:left="459"/>
        <w:rPr>
          <w:rFonts w:asciiTheme="minorHAnsi" w:hAnsiTheme="minorHAnsi" w:cstheme="minorHAnsi"/>
          <w:sz w:val="20"/>
          <w:szCs w:val="20"/>
          <w:lang w:val="en-US"/>
        </w:rPr>
      </w:pPr>
      <w:r w:rsidRPr="00860204">
        <w:rPr>
          <w:rFonts w:asciiTheme="minorHAnsi" w:hAnsiTheme="minorHAnsi" w:cstheme="minorHAnsi"/>
          <w:sz w:val="20"/>
          <w:szCs w:val="20"/>
          <w:lang w:val="en-US"/>
        </w:rPr>
        <w:t xml:space="preserve">(date) </w:t>
      </w:r>
    </w:p>
    <w:p w14:paraId="416CBD95" w14:textId="77777777" w:rsidR="008E0118" w:rsidRPr="00860204" w:rsidRDefault="008E0118" w:rsidP="008E0118">
      <w:pPr>
        <w:pStyle w:val="Default"/>
        <w:rPr>
          <w:rFonts w:asciiTheme="minorHAnsi" w:hAnsiTheme="minorHAnsi" w:cstheme="minorHAnsi"/>
          <w:sz w:val="20"/>
          <w:szCs w:val="20"/>
          <w:lang w:val="en-US"/>
        </w:rPr>
      </w:pPr>
    </w:p>
    <w:p w14:paraId="03B1DBC4" w14:textId="77777777" w:rsidR="008E0118" w:rsidRPr="00860204" w:rsidRDefault="008E0118" w:rsidP="008E0118">
      <w:pPr>
        <w:pStyle w:val="Default"/>
        <w:ind w:left="459"/>
        <w:rPr>
          <w:rFonts w:asciiTheme="minorHAnsi" w:hAnsiTheme="minorHAnsi" w:cstheme="minorHAnsi"/>
          <w:sz w:val="20"/>
          <w:szCs w:val="20"/>
          <w:lang w:val="en-US"/>
        </w:rPr>
      </w:pPr>
      <w:r w:rsidRPr="00860204">
        <w:rPr>
          <w:rFonts w:asciiTheme="minorHAnsi" w:hAnsiTheme="minorHAnsi" w:cstheme="minorHAnsi"/>
          <w:sz w:val="20"/>
          <w:szCs w:val="20"/>
          <w:lang w:val="en-US"/>
        </w:rPr>
        <w:t xml:space="preserve">(Signature of an </w:t>
      </w:r>
      <w:proofErr w:type="spellStart"/>
      <w:r w:rsidRPr="00860204">
        <w:rPr>
          <w:rFonts w:asciiTheme="minorHAnsi" w:hAnsiTheme="minorHAnsi" w:cstheme="minorHAnsi"/>
          <w:sz w:val="20"/>
          <w:szCs w:val="20"/>
          <w:lang w:val="en-US"/>
        </w:rPr>
        <w:t>authorised</w:t>
      </w:r>
      <w:proofErr w:type="spellEnd"/>
      <w:r w:rsidRPr="00860204">
        <w:rPr>
          <w:rFonts w:asciiTheme="minorHAnsi" w:hAnsiTheme="minorHAnsi" w:cstheme="minorHAnsi"/>
          <w:sz w:val="20"/>
          <w:szCs w:val="20"/>
          <w:lang w:val="en-US"/>
        </w:rPr>
        <w:t xml:space="preserve"> representative of the partner </w:t>
      </w:r>
      <w:proofErr w:type="spellStart"/>
      <w:r w:rsidRPr="00860204">
        <w:rPr>
          <w:rFonts w:asciiTheme="minorHAnsi" w:hAnsiTheme="minorHAnsi" w:cstheme="minorHAnsi"/>
          <w:sz w:val="20"/>
          <w:szCs w:val="20"/>
          <w:lang w:val="en-US"/>
        </w:rPr>
        <w:t>organisation</w:t>
      </w:r>
      <w:proofErr w:type="spellEnd"/>
      <w:r w:rsidRPr="00860204">
        <w:rPr>
          <w:rFonts w:asciiTheme="minorHAnsi" w:hAnsiTheme="minorHAnsi" w:cstheme="minorHAnsi"/>
          <w:sz w:val="20"/>
          <w:szCs w:val="20"/>
          <w:lang w:val="en-US"/>
        </w:rPr>
        <w:t xml:space="preserve">) </w:t>
      </w:r>
    </w:p>
    <w:p w14:paraId="5948B17D" w14:textId="77777777" w:rsidR="008E0118" w:rsidRPr="00860204" w:rsidRDefault="008E0118" w:rsidP="008E0118">
      <w:pPr>
        <w:pStyle w:val="Default"/>
        <w:ind w:left="459"/>
        <w:rPr>
          <w:rFonts w:asciiTheme="minorHAnsi" w:hAnsiTheme="minorHAnsi" w:cstheme="minorHAnsi"/>
          <w:sz w:val="20"/>
          <w:szCs w:val="20"/>
          <w:lang w:val="en-US"/>
        </w:rPr>
      </w:pPr>
      <w:r w:rsidRPr="00684F9D">
        <w:rPr>
          <w:rFonts w:asciiTheme="minorHAnsi" w:hAnsiTheme="minorHAnsi" w:cstheme="minorHAnsi"/>
          <w:sz w:val="20"/>
          <w:szCs w:val="20"/>
          <w:lang w:val="en-US"/>
        </w:rPr>
        <w:t xml:space="preserve">(name) </w:t>
      </w:r>
    </w:p>
    <w:p w14:paraId="54CDE698" w14:textId="77777777" w:rsidR="008E0118" w:rsidRPr="00684F9D" w:rsidRDefault="008E0118" w:rsidP="008E0118">
      <w:pPr>
        <w:pStyle w:val="Default"/>
        <w:ind w:left="459"/>
        <w:rPr>
          <w:rFonts w:asciiTheme="minorHAnsi" w:hAnsiTheme="minorHAnsi" w:cstheme="minorHAnsi"/>
          <w:sz w:val="20"/>
          <w:szCs w:val="20"/>
          <w:lang w:val="en-US"/>
        </w:rPr>
      </w:pPr>
      <w:r w:rsidRPr="00684F9D">
        <w:rPr>
          <w:rFonts w:asciiTheme="minorHAnsi" w:hAnsiTheme="minorHAnsi" w:cstheme="minorHAnsi"/>
          <w:sz w:val="20"/>
          <w:szCs w:val="20"/>
          <w:lang w:val="en-US"/>
        </w:rPr>
        <w:t xml:space="preserve">(title) </w:t>
      </w:r>
    </w:p>
    <w:p w14:paraId="462F511A" w14:textId="73BDE637" w:rsidR="008E0118" w:rsidRDefault="008E0118" w:rsidP="008E0118">
      <w:pPr>
        <w:ind w:firstLine="459"/>
        <w:rPr>
          <w:rFonts w:cstheme="minorHAnsi"/>
          <w:sz w:val="20"/>
          <w:szCs w:val="20"/>
        </w:rPr>
      </w:pPr>
      <w:r w:rsidRPr="00860204">
        <w:rPr>
          <w:rFonts w:cstheme="minorHAnsi"/>
          <w:sz w:val="20"/>
          <w:szCs w:val="20"/>
        </w:rPr>
        <w:t>(date)</w:t>
      </w:r>
    </w:p>
    <w:p w14:paraId="77DCA48B" w14:textId="0DF98ADC" w:rsidR="008E0118" w:rsidRDefault="008E0118" w:rsidP="008E0118">
      <w:pPr>
        <w:rPr>
          <w:rFonts w:cstheme="minorHAnsi"/>
          <w:sz w:val="20"/>
          <w:szCs w:val="20"/>
        </w:rPr>
      </w:pPr>
    </w:p>
    <w:p w14:paraId="3950CA40" w14:textId="0D9056F0" w:rsidR="008E0118" w:rsidRPr="008E0118" w:rsidRDefault="008E0118" w:rsidP="008E0118">
      <w:pPr>
        <w:rPr>
          <w:rFonts w:cstheme="minorHAnsi"/>
          <w:b/>
          <w:sz w:val="20"/>
          <w:szCs w:val="20"/>
        </w:rPr>
      </w:pPr>
      <w:r w:rsidRPr="008E0118">
        <w:rPr>
          <w:rFonts w:cstheme="minorHAnsi"/>
          <w:b/>
          <w:sz w:val="20"/>
          <w:szCs w:val="20"/>
        </w:rPr>
        <w:t>Table of contents</w:t>
      </w:r>
    </w:p>
    <w:p w14:paraId="49C6CCDC" w14:textId="77777777" w:rsidR="008E0118" w:rsidRDefault="008E0118" w:rsidP="008E0118">
      <w:pPr>
        <w:rPr>
          <w:rFonts w:cstheme="minorHAnsi"/>
          <w:sz w:val="20"/>
          <w:szCs w:val="20"/>
        </w:rPr>
      </w:pPr>
    </w:p>
    <w:p w14:paraId="7563FAA5" w14:textId="5A354C8E" w:rsidR="008E0118" w:rsidRPr="008E0118" w:rsidRDefault="008E0118" w:rsidP="008E0118">
      <w:pPr>
        <w:rPr>
          <w:rFonts w:cstheme="minorHAnsi"/>
          <w:b/>
          <w:sz w:val="20"/>
          <w:szCs w:val="20"/>
        </w:rPr>
      </w:pPr>
      <w:r w:rsidRPr="008E0118">
        <w:rPr>
          <w:rFonts w:cstheme="minorHAnsi"/>
          <w:b/>
          <w:sz w:val="20"/>
          <w:szCs w:val="20"/>
        </w:rPr>
        <w:t>Abbreviations</w:t>
      </w:r>
    </w:p>
    <w:p w14:paraId="30CB1052" w14:textId="15C55FE7" w:rsidR="008E0118" w:rsidRDefault="008E0118" w:rsidP="008E0118">
      <w:pPr>
        <w:rPr>
          <w:rFonts w:cstheme="minorHAnsi"/>
          <w:sz w:val="20"/>
          <w:szCs w:val="20"/>
          <w:lang w:val="en-US"/>
        </w:rPr>
      </w:pPr>
    </w:p>
    <w:p w14:paraId="5A144F7C" w14:textId="77777777" w:rsidR="008E0118" w:rsidRPr="00860204" w:rsidRDefault="008E0118" w:rsidP="008E0118">
      <w:pPr>
        <w:pStyle w:val="Default"/>
        <w:rPr>
          <w:rFonts w:asciiTheme="minorHAnsi" w:hAnsiTheme="minorHAnsi" w:cstheme="minorHAnsi"/>
          <w:sz w:val="20"/>
          <w:szCs w:val="20"/>
          <w:lang w:val="en-US"/>
        </w:rPr>
      </w:pPr>
      <w:r w:rsidRPr="00860204">
        <w:rPr>
          <w:rFonts w:asciiTheme="minorHAnsi" w:hAnsiTheme="minorHAnsi" w:cstheme="minorHAnsi"/>
          <w:b/>
          <w:bCs/>
          <w:sz w:val="20"/>
          <w:szCs w:val="20"/>
          <w:lang w:val="en-US"/>
        </w:rPr>
        <w:t>1. Context of the project</w:t>
      </w:r>
    </w:p>
    <w:p w14:paraId="516B7B4A" w14:textId="77777777" w:rsidR="008E0118" w:rsidRPr="00860204" w:rsidRDefault="008E0118" w:rsidP="008E0118">
      <w:pPr>
        <w:pStyle w:val="Default"/>
        <w:rPr>
          <w:rFonts w:asciiTheme="minorHAnsi" w:hAnsiTheme="minorHAnsi" w:cstheme="minorHAnsi"/>
          <w:sz w:val="20"/>
          <w:szCs w:val="20"/>
          <w:lang w:val="en-US"/>
        </w:rPr>
      </w:pPr>
      <w:r w:rsidRPr="00860204">
        <w:rPr>
          <w:rFonts w:asciiTheme="minorHAnsi" w:hAnsiTheme="minorHAnsi" w:cstheme="minorHAnsi"/>
          <w:sz w:val="20"/>
          <w:szCs w:val="20"/>
          <w:lang w:val="en-US"/>
        </w:rPr>
        <w:t xml:space="preserve">Basic information about project partners, especially of the partner country agency (or the section/unit of the agency when applicable) – background and justification: </w:t>
      </w:r>
    </w:p>
    <w:p w14:paraId="2365A6C4" w14:textId="77777777" w:rsidR="008E0118" w:rsidRPr="00860204" w:rsidRDefault="008E0118" w:rsidP="008E0118">
      <w:pPr>
        <w:pStyle w:val="Default"/>
        <w:rPr>
          <w:rFonts w:asciiTheme="minorHAnsi" w:hAnsiTheme="minorHAnsi" w:cstheme="minorHAnsi"/>
          <w:sz w:val="20"/>
          <w:szCs w:val="20"/>
          <w:lang w:val="en-US"/>
        </w:rPr>
      </w:pPr>
    </w:p>
    <w:p w14:paraId="0DBB81BA" w14:textId="77777777" w:rsidR="008E0118" w:rsidRPr="00860204" w:rsidRDefault="008E0118" w:rsidP="008E0118">
      <w:pPr>
        <w:pStyle w:val="Default"/>
        <w:numPr>
          <w:ilvl w:val="0"/>
          <w:numId w:val="1"/>
        </w:numPr>
        <w:ind w:left="459" w:hanging="283"/>
        <w:rPr>
          <w:rFonts w:asciiTheme="minorHAnsi" w:hAnsiTheme="minorHAnsi" w:cstheme="minorHAnsi"/>
          <w:sz w:val="20"/>
          <w:szCs w:val="20"/>
          <w:lang w:val="en-US"/>
        </w:rPr>
      </w:pPr>
      <w:r w:rsidRPr="00860204">
        <w:rPr>
          <w:rFonts w:asciiTheme="minorHAnsi" w:hAnsiTheme="minorHAnsi" w:cstheme="minorHAnsi"/>
          <w:sz w:val="20"/>
          <w:szCs w:val="20"/>
          <w:lang w:val="en-US"/>
        </w:rPr>
        <w:t xml:space="preserve">What is a defined role of the partner agency in the relevant national strategy? </w:t>
      </w:r>
    </w:p>
    <w:p w14:paraId="6D6C6BD9" w14:textId="0106E137" w:rsidR="008E0118" w:rsidRPr="00860204" w:rsidRDefault="008E0118" w:rsidP="008E0118">
      <w:pPr>
        <w:pStyle w:val="Default"/>
        <w:numPr>
          <w:ilvl w:val="0"/>
          <w:numId w:val="1"/>
        </w:numPr>
        <w:ind w:left="459" w:hanging="283"/>
        <w:rPr>
          <w:rFonts w:asciiTheme="minorHAnsi" w:hAnsiTheme="minorHAnsi" w:cstheme="minorHAnsi"/>
          <w:strike/>
          <w:sz w:val="20"/>
          <w:szCs w:val="20"/>
          <w:lang w:val="en-US"/>
        </w:rPr>
      </w:pPr>
      <w:r w:rsidRPr="00860204">
        <w:rPr>
          <w:rFonts w:asciiTheme="minorHAnsi" w:hAnsiTheme="minorHAnsi" w:cstheme="minorHAnsi"/>
          <w:sz w:val="20"/>
          <w:szCs w:val="20"/>
          <w:lang w:val="en-US"/>
        </w:rPr>
        <w:t>What are the key/</w:t>
      </w:r>
      <w:proofErr w:type="spellStart"/>
      <w:r w:rsidRPr="00860204">
        <w:rPr>
          <w:rFonts w:asciiTheme="minorHAnsi" w:hAnsiTheme="minorHAnsi" w:cstheme="minorHAnsi"/>
          <w:sz w:val="20"/>
          <w:szCs w:val="20"/>
          <w:lang w:val="en-US"/>
        </w:rPr>
        <w:t>prioritised</w:t>
      </w:r>
      <w:proofErr w:type="spellEnd"/>
      <w:r w:rsidRPr="00860204">
        <w:rPr>
          <w:rFonts w:asciiTheme="minorHAnsi" w:hAnsiTheme="minorHAnsi" w:cstheme="minorHAnsi"/>
          <w:sz w:val="20"/>
          <w:szCs w:val="20"/>
          <w:lang w:val="en-US"/>
        </w:rPr>
        <w:t xml:space="preserve"> capacity development needs in the partner agency (or the section/unit of the agency)? How are these needs identified? Are the </w:t>
      </w:r>
      <w:r w:rsidR="00956F1E">
        <w:rPr>
          <w:rFonts w:asciiTheme="minorHAnsi" w:hAnsiTheme="minorHAnsi" w:cstheme="minorHAnsi"/>
          <w:sz w:val="20"/>
          <w:szCs w:val="20"/>
          <w:lang w:val="en-US"/>
        </w:rPr>
        <w:t xml:space="preserve">cross-cutting objectives and the human rights-based approach </w:t>
      </w:r>
      <w:r w:rsidRPr="00860204">
        <w:rPr>
          <w:rFonts w:asciiTheme="minorHAnsi" w:hAnsiTheme="minorHAnsi" w:cstheme="minorHAnsi"/>
          <w:sz w:val="20"/>
          <w:szCs w:val="20"/>
          <w:lang w:val="en-US"/>
        </w:rPr>
        <w:t>considered?</w:t>
      </w:r>
    </w:p>
    <w:p w14:paraId="73725545" w14:textId="77777777" w:rsidR="008E0118" w:rsidRPr="00860204" w:rsidRDefault="008E0118" w:rsidP="008E0118">
      <w:pPr>
        <w:pStyle w:val="Default"/>
        <w:numPr>
          <w:ilvl w:val="0"/>
          <w:numId w:val="1"/>
        </w:numPr>
        <w:ind w:left="459" w:hanging="283"/>
        <w:rPr>
          <w:rFonts w:asciiTheme="minorHAnsi" w:hAnsiTheme="minorHAnsi" w:cstheme="minorHAnsi"/>
          <w:sz w:val="20"/>
          <w:szCs w:val="20"/>
          <w:lang w:val="en-US"/>
        </w:rPr>
      </w:pPr>
      <w:r w:rsidRPr="00860204">
        <w:rPr>
          <w:rFonts w:asciiTheme="minorHAnsi" w:hAnsiTheme="minorHAnsi" w:cstheme="minorHAnsi"/>
          <w:sz w:val="20"/>
          <w:szCs w:val="20"/>
          <w:lang w:val="en-US"/>
        </w:rPr>
        <w:t xml:space="preserve">How does the agency cooperate with other donor agencies? Are there other capacity development projects? What are their objectives? </w:t>
      </w:r>
    </w:p>
    <w:p w14:paraId="6A0A6E46" w14:textId="53022CBE" w:rsidR="00981438" w:rsidRPr="00860204" w:rsidRDefault="008E0118" w:rsidP="008E0118">
      <w:pPr>
        <w:pStyle w:val="Default"/>
        <w:numPr>
          <w:ilvl w:val="0"/>
          <w:numId w:val="1"/>
        </w:numPr>
        <w:ind w:left="459" w:hanging="283"/>
        <w:rPr>
          <w:rFonts w:asciiTheme="minorHAnsi" w:hAnsiTheme="minorHAnsi" w:cstheme="minorHAnsi"/>
          <w:sz w:val="20"/>
          <w:szCs w:val="20"/>
          <w:lang w:val="en-US"/>
        </w:rPr>
      </w:pPr>
      <w:r w:rsidRPr="00860204">
        <w:rPr>
          <w:rFonts w:asciiTheme="minorHAnsi" w:hAnsiTheme="minorHAnsi" w:cstheme="minorHAnsi"/>
          <w:sz w:val="20"/>
          <w:szCs w:val="20"/>
          <w:lang w:val="en-US"/>
        </w:rPr>
        <w:t xml:space="preserve">Who would benefit from the project? Who are the direct beneficiaries? Who are the final beneficiaries?  Why are they important for the operation of the agency and for the delivery of the agency’s key functions? </w:t>
      </w:r>
    </w:p>
    <w:p w14:paraId="6A782022" w14:textId="54A1A803" w:rsidR="00981438" w:rsidRPr="00981438" w:rsidRDefault="008E0118" w:rsidP="00981438">
      <w:pPr>
        <w:pStyle w:val="Default"/>
        <w:numPr>
          <w:ilvl w:val="0"/>
          <w:numId w:val="1"/>
        </w:numPr>
        <w:ind w:left="459" w:hanging="283"/>
        <w:rPr>
          <w:rFonts w:asciiTheme="minorHAnsi" w:hAnsiTheme="minorHAnsi" w:cstheme="minorHAnsi"/>
          <w:sz w:val="20"/>
          <w:szCs w:val="20"/>
          <w:lang w:val="en-US"/>
        </w:rPr>
      </w:pPr>
      <w:r w:rsidRPr="00981438">
        <w:rPr>
          <w:rFonts w:asciiTheme="minorHAnsi" w:hAnsiTheme="minorHAnsi" w:cstheme="minorHAnsi"/>
          <w:sz w:val="20"/>
          <w:szCs w:val="20"/>
          <w:lang w:val="en-US"/>
        </w:rPr>
        <w:t xml:space="preserve">What capacities or added value does the Finnish </w:t>
      </w:r>
      <w:proofErr w:type="spellStart"/>
      <w:r w:rsidRPr="00981438">
        <w:rPr>
          <w:rFonts w:asciiTheme="minorHAnsi" w:hAnsiTheme="minorHAnsi" w:cstheme="minorHAnsi"/>
          <w:sz w:val="20"/>
          <w:szCs w:val="20"/>
          <w:lang w:val="en-US"/>
        </w:rPr>
        <w:t>organisation</w:t>
      </w:r>
      <w:proofErr w:type="spellEnd"/>
      <w:r w:rsidRPr="00981438">
        <w:rPr>
          <w:rFonts w:asciiTheme="minorHAnsi" w:hAnsiTheme="minorHAnsi" w:cstheme="minorHAnsi"/>
          <w:sz w:val="20"/>
          <w:szCs w:val="20"/>
          <w:lang w:val="en-US"/>
        </w:rPr>
        <w:t xml:space="preserve"> possess to respond to the needs? </w:t>
      </w:r>
      <w:r w:rsidR="00981438" w:rsidRPr="00981438">
        <w:rPr>
          <w:rFonts w:asciiTheme="minorHAnsi" w:hAnsiTheme="minorHAnsi" w:cstheme="minorHAnsi"/>
          <w:sz w:val="20"/>
          <w:szCs w:val="20"/>
          <w:lang w:val="en-US"/>
        </w:rPr>
        <w:t>What is the Finnish added value? Contribution to Finnish added value can mean e.g. active participation of Finnish agencies (</w:t>
      </w:r>
      <w:proofErr w:type="spellStart"/>
      <w:r w:rsidR="00981438" w:rsidRPr="00981438">
        <w:rPr>
          <w:rFonts w:asciiTheme="minorHAnsi" w:hAnsiTheme="minorHAnsi" w:cstheme="minorHAnsi"/>
          <w:sz w:val="20"/>
          <w:szCs w:val="20"/>
          <w:lang w:val="en-US"/>
        </w:rPr>
        <w:t>utilisating</w:t>
      </w:r>
      <w:proofErr w:type="spellEnd"/>
      <w:r w:rsidR="00981438" w:rsidRPr="00981438">
        <w:rPr>
          <w:rFonts w:asciiTheme="minorHAnsi" w:hAnsiTheme="minorHAnsi" w:cstheme="minorHAnsi"/>
          <w:sz w:val="20"/>
          <w:szCs w:val="20"/>
          <w:lang w:val="en-US"/>
        </w:rPr>
        <w:t xml:space="preserve"> Finnish high level expertise; providing commercial opportunities for Finland and partnering country; generating additional financing to Finnish agencies from other sources (like EU or WB), and/or active </w:t>
      </w:r>
      <w:r w:rsidR="00981438" w:rsidRPr="00981438">
        <w:rPr>
          <w:rFonts w:asciiTheme="minorHAnsi" w:hAnsiTheme="minorHAnsi" w:cstheme="minorHAnsi"/>
          <w:sz w:val="20"/>
          <w:szCs w:val="20"/>
          <w:lang w:val="en-US"/>
        </w:rPr>
        <w:lastRenderedPageBreak/>
        <w:t>advancement of the Finnish principles and values (supporting for Finnish and EU policy priority, advancing Finnish value orientation through policy dialogue and practical cooperation).</w:t>
      </w:r>
    </w:p>
    <w:p w14:paraId="27D1337C" w14:textId="77777777" w:rsidR="008E0118" w:rsidRPr="00D60F5D" w:rsidRDefault="008E0118" w:rsidP="008E0118">
      <w:pPr>
        <w:pStyle w:val="Default"/>
        <w:numPr>
          <w:ilvl w:val="0"/>
          <w:numId w:val="1"/>
        </w:numPr>
        <w:ind w:left="459" w:hanging="283"/>
        <w:rPr>
          <w:rFonts w:asciiTheme="minorHAnsi" w:hAnsiTheme="minorHAnsi" w:cstheme="minorHAnsi"/>
          <w:sz w:val="20"/>
          <w:szCs w:val="20"/>
          <w:lang w:val="fr-FR"/>
        </w:rPr>
      </w:pPr>
      <w:proofErr w:type="spellStart"/>
      <w:r w:rsidRPr="00D60F5D">
        <w:rPr>
          <w:rFonts w:asciiTheme="minorHAnsi" w:hAnsiTheme="minorHAnsi" w:cstheme="minorHAnsi"/>
          <w:sz w:val="20"/>
          <w:szCs w:val="20"/>
          <w:lang w:val="fr-FR"/>
        </w:rPr>
        <w:t>Rationale</w:t>
      </w:r>
      <w:proofErr w:type="spellEnd"/>
      <w:r w:rsidRPr="00D60F5D">
        <w:rPr>
          <w:rFonts w:asciiTheme="minorHAnsi" w:hAnsiTheme="minorHAnsi" w:cstheme="minorHAnsi"/>
          <w:sz w:val="20"/>
          <w:szCs w:val="20"/>
          <w:lang w:val="fr-FR"/>
        </w:rPr>
        <w:t xml:space="preserve"> vis-à-vis </w:t>
      </w:r>
      <w:proofErr w:type="spellStart"/>
      <w:r w:rsidRPr="00D60F5D">
        <w:rPr>
          <w:rFonts w:asciiTheme="minorHAnsi" w:hAnsiTheme="minorHAnsi" w:cstheme="minorHAnsi"/>
          <w:sz w:val="20"/>
          <w:szCs w:val="20"/>
          <w:lang w:val="fr-FR"/>
        </w:rPr>
        <w:t>Finnish</w:t>
      </w:r>
      <w:proofErr w:type="spellEnd"/>
      <w:r w:rsidRPr="00D60F5D">
        <w:rPr>
          <w:rFonts w:asciiTheme="minorHAnsi" w:hAnsiTheme="minorHAnsi" w:cstheme="minorHAnsi"/>
          <w:sz w:val="20"/>
          <w:szCs w:val="20"/>
          <w:lang w:val="fr-FR"/>
        </w:rPr>
        <w:t xml:space="preserve"> </w:t>
      </w:r>
      <w:proofErr w:type="spellStart"/>
      <w:r w:rsidRPr="00D60F5D">
        <w:rPr>
          <w:rFonts w:asciiTheme="minorHAnsi" w:hAnsiTheme="minorHAnsi" w:cstheme="minorHAnsi"/>
          <w:sz w:val="20"/>
          <w:szCs w:val="20"/>
          <w:lang w:val="fr-FR"/>
        </w:rPr>
        <w:t>development</w:t>
      </w:r>
      <w:proofErr w:type="spellEnd"/>
      <w:r w:rsidRPr="00D60F5D">
        <w:rPr>
          <w:rFonts w:asciiTheme="minorHAnsi" w:hAnsiTheme="minorHAnsi" w:cstheme="minorHAnsi"/>
          <w:sz w:val="20"/>
          <w:szCs w:val="20"/>
          <w:lang w:val="fr-FR"/>
        </w:rPr>
        <w:t xml:space="preserve"> </w:t>
      </w:r>
      <w:proofErr w:type="spellStart"/>
      <w:r w:rsidRPr="00D60F5D">
        <w:rPr>
          <w:rFonts w:asciiTheme="minorHAnsi" w:hAnsiTheme="minorHAnsi" w:cstheme="minorHAnsi"/>
          <w:sz w:val="20"/>
          <w:szCs w:val="20"/>
          <w:lang w:val="fr-FR"/>
        </w:rPr>
        <w:t>policies</w:t>
      </w:r>
      <w:proofErr w:type="spellEnd"/>
    </w:p>
    <w:p w14:paraId="1FB0E7A7" w14:textId="64E27AEE" w:rsidR="008E0118" w:rsidRPr="00860204" w:rsidRDefault="008E0118" w:rsidP="008E0118">
      <w:pPr>
        <w:pStyle w:val="Default"/>
        <w:numPr>
          <w:ilvl w:val="0"/>
          <w:numId w:val="1"/>
        </w:numPr>
        <w:ind w:left="459" w:hanging="283"/>
        <w:rPr>
          <w:rFonts w:asciiTheme="minorHAnsi" w:hAnsiTheme="minorHAnsi" w:cstheme="minorHAnsi"/>
          <w:sz w:val="20"/>
          <w:szCs w:val="20"/>
          <w:lang w:val="en-US"/>
        </w:rPr>
      </w:pPr>
      <w:r w:rsidRPr="00860204">
        <w:rPr>
          <w:rFonts w:asciiTheme="minorHAnsi" w:hAnsiTheme="minorHAnsi" w:cstheme="minorHAnsi"/>
          <w:sz w:val="20"/>
          <w:szCs w:val="20"/>
          <w:lang w:val="en-US"/>
        </w:rPr>
        <w:t>Project’s previous phases (if any)</w:t>
      </w:r>
      <w:r w:rsidR="005F7299">
        <w:rPr>
          <w:rFonts w:asciiTheme="minorHAnsi" w:hAnsiTheme="minorHAnsi" w:cstheme="minorHAnsi"/>
          <w:sz w:val="20"/>
          <w:szCs w:val="20"/>
          <w:lang w:val="en-US"/>
        </w:rPr>
        <w:t xml:space="preserve"> or other previous cooperation with the partner</w:t>
      </w:r>
      <w:r w:rsidRPr="00860204">
        <w:rPr>
          <w:rFonts w:asciiTheme="minorHAnsi" w:hAnsiTheme="minorHAnsi" w:cstheme="minorHAnsi"/>
          <w:sz w:val="20"/>
          <w:szCs w:val="20"/>
          <w:lang w:val="en-US"/>
        </w:rPr>
        <w:t xml:space="preserve">  and lessons learnt</w:t>
      </w:r>
    </w:p>
    <w:p w14:paraId="60B3AFB5" w14:textId="77777777" w:rsidR="008E0118" w:rsidRPr="00860204" w:rsidRDefault="008E0118" w:rsidP="008E0118">
      <w:pPr>
        <w:pStyle w:val="Default"/>
        <w:numPr>
          <w:ilvl w:val="0"/>
          <w:numId w:val="1"/>
        </w:numPr>
        <w:ind w:left="459" w:hanging="283"/>
        <w:rPr>
          <w:rFonts w:asciiTheme="minorHAnsi" w:hAnsiTheme="minorHAnsi" w:cstheme="minorHAnsi"/>
          <w:sz w:val="20"/>
          <w:szCs w:val="20"/>
          <w:lang w:val="en-US"/>
        </w:rPr>
      </w:pPr>
      <w:r w:rsidRPr="00860204">
        <w:rPr>
          <w:rFonts w:asciiTheme="minorHAnsi" w:hAnsiTheme="minorHAnsi" w:cstheme="minorHAnsi"/>
          <w:sz w:val="20"/>
          <w:szCs w:val="20"/>
          <w:lang w:val="en-US"/>
        </w:rPr>
        <w:t>Possible major risks the project may face?</w:t>
      </w:r>
    </w:p>
    <w:p w14:paraId="4FFCCF26" w14:textId="5E8BE16A" w:rsidR="008E0118" w:rsidRDefault="008E0118" w:rsidP="008E0118">
      <w:pPr>
        <w:rPr>
          <w:rFonts w:cstheme="minorHAnsi"/>
          <w:b/>
          <w:sz w:val="20"/>
          <w:szCs w:val="20"/>
          <w:lang w:val="en-US"/>
        </w:rPr>
      </w:pPr>
    </w:p>
    <w:p w14:paraId="37537F1E" w14:textId="0DA5F8E0" w:rsidR="008E0118" w:rsidRDefault="008E0118" w:rsidP="008E0118">
      <w:pPr>
        <w:rPr>
          <w:rFonts w:cstheme="minorHAnsi"/>
          <w:b/>
          <w:sz w:val="20"/>
          <w:szCs w:val="20"/>
          <w:lang w:val="en-US"/>
        </w:rPr>
      </w:pPr>
      <w:r w:rsidRPr="00860204">
        <w:rPr>
          <w:rFonts w:cstheme="minorHAnsi"/>
          <w:b/>
          <w:bCs/>
          <w:sz w:val="20"/>
          <w:szCs w:val="20"/>
          <w:lang w:val="en-US"/>
        </w:rPr>
        <w:t xml:space="preserve">2. Tentative </w:t>
      </w:r>
      <w:r>
        <w:rPr>
          <w:rFonts w:cstheme="minorHAnsi"/>
          <w:b/>
          <w:bCs/>
          <w:sz w:val="20"/>
          <w:szCs w:val="20"/>
          <w:lang w:val="en-US"/>
        </w:rPr>
        <w:t>results</w:t>
      </w:r>
      <w:r w:rsidRPr="00860204">
        <w:rPr>
          <w:rFonts w:cstheme="minorHAnsi"/>
          <w:b/>
          <w:bCs/>
          <w:sz w:val="20"/>
          <w:szCs w:val="20"/>
          <w:lang w:val="en-US"/>
        </w:rPr>
        <w:t xml:space="preserve"> of the project</w:t>
      </w:r>
    </w:p>
    <w:p w14:paraId="30D75094" w14:textId="77777777" w:rsidR="008E0118" w:rsidRPr="00860204" w:rsidRDefault="008E0118" w:rsidP="008E0118">
      <w:pPr>
        <w:pStyle w:val="Default"/>
        <w:numPr>
          <w:ilvl w:val="0"/>
          <w:numId w:val="1"/>
        </w:numPr>
        <w:ind w:left="459" w:hanging="283"/>
        <w:rPr>
          <w:rFonts w:asciiTheme="minorHAnsi" w:hAnsiTheme="minorHAnsi" w:cstheme="minorHAnsi"/>
          <w:sz w:val="20"/>
          <w:szCs w:val="20"/>
          <w:lang w:val="en-US"/>
        </w:rPr>
      </w:pPr>
      <w:r w:rsidRPr="00860204">
        <w:rPr>
          <w:rFonts w:asciiTheme="minorHAnsi" w:hAnsiTheme="minorHAnsi" w:cstheme="minorHAnsi"/>
          <w:sz w:val="20"/>
          <w:szCs w:val="20"/>
          <w:lang w:val="en-US"/>
        </w:rPr>
        <w:t>What change does the project intend to produce? The tentative project outcome should be formed into one sentence.</w:t>
      </w:r>
    </w:p>
    <w:p w14:paraId="4F3B041F" w14:textId="77777777" w:rsidR="008E0118" w:rsidRPr="00860204" w:rsidRDefault="008E0118" w:rsidP="008E0118">
      <w:pPr>
        <w:pStyle w:val="Default"/>
        <w:numPr>
          <w:ilvl w:val="0"/>
          <w:numId w:val="1"/>
        </w:numPr>
        <w:ind w:left="459" w:hanging="283"/>
        <w:rPr>
          <w:rFonts w:asciiTheme="minorHAnsi" w:hAnsiTheme="minorHAnsi" w:cstheme="minorHAnsi"/>
          <w:sz w:val="20"/>
          <w:szCs w:val="20"/>
          <w:lang w:val="en-US"/>
        </w:rPr>
      </w:pPr>
      <w:r w:rsidRPr="00860204">
        <w:rPr>
          <w:rFonts w:asciiTheme="minorHAnsi" w:hAnsiTheme="minorHAnsi" w:cstheme="minorHAnsi"/>
          <w:sz w:val="20"/>
          <w:szCs w:val="20"/>
          <w:lang w:val="en-US"/>
        </w:rPr>
        <w:t xml:space="preserve">How would the performance of the beneficiaries/partner agency change as a result of the planned cooperation? </w:t>
      </w:r>
    </w:p>
    <w:p w14:paraId="261A089B" w14:textId="77777777" w:rsidR="008E0118" w:rsidRPr="00860204" w:rsidRDefault="008E0118" w:rsidP="008E0118">
      <w:pPr>
        <w:pStyle w:val="Default"/>
        <w:numPr>
          <w:ilvl w:val="0"/>
          <w:numId w:val="1"/>
        </w:numPr>
        <w:ind w:left="459" w:hanging="283"/>
        <w:rPr>
          <w:rFonts w:asciiTheme="minorHAnsi" w:hAnsiTheme="minorHAnsi" w:cstheme="minorHAnsi"/>
          <w:sz w:val="20"/>
          <w:szCs w:val="20"/>
          <w:lang w:val="en-US"/>
        </w:rPr>
      </w:pPr>
      <w:r w:rsidRPr="00860204">
        <w:rPr>
          <w:rFonts w:asciiTheme="minorHAnsi" w:hAnsiTheme="minorHAnsi" w:cstheme="minorHAnsi"/>
          <w:sz w:val="20"/>
          <w:szCs w:val="20"/>
          <w:lang w:val="en-US"/>
        </w:rPr>
        <w:t xml:space="preserve">Is there a relation between the planned outcome of the project and partner agency’s capacity development plan/strategy (if one exists)? </w:t>
      </w:r>
    </w:p>
    <w:p w14:paraId="6C4462FD" w14:textId="0D87869D" w:rsidR="008E0118" w:rsidRDefault="008E0118" w:rsidP="008E0118">
      <w:pPr>
        <w:rPr>
          <w:rFonts w:cstheme="minorHAnsi"/>
          <w:sz w:val="20"/>
          <w:szCs w:val="20"/>
          <w:lang w:val="en-US"/>
        </w:rPr>
      </w:pPr>
    </w:p>
    <w:p w14:paraId="2343DE66" w14:textId="2555F21D" w:rsidR="008E0118" w:rsidRPr="008E0118" w:rsidRDefault="008E0118" w:rsidP="008E0118">
      <w:pPr>
        <w:rPr>
          <w:rFonts w:cstheme="minorHAnsi"/>
          <w:b/>
          <w:sz w:val="20"/>
          <w:szCs w:val="20"/>
          <w:lang w:val="en-US"/>
        </w:rPr>
      </w:pPr>
      <w:r w:rsidRPr="008E0118">
        <w:rPr>
          <w:rFonts w:cstheme="minorHAnsi"/>
          <w:b/>
          <w:sz w:val="20"/>
          <w:szCs w:val="20"/>
          <w:lang w:val="en-US"/>
        </w:rPr>
        <w:t xml:space="preserve">3.  Possible </w:t>
      </w:r>
      <w:r>
        <w:rPr>
          <w:rFonts w:cstheme="minorHAnsi"/>
          <w:b/>
          <w:sz w:val="20"/>
          <w:szCs w:val="20"/>
          <w:lang w:val="en-US"/>
        </w:rPr>
        <w:t xml:space="preserve">implementation strategy, </w:t>
      </w:r>
      <w:r w:rsidRPr="008E0118">
        <w:rPr>
          <w:rFonts w:cstheme="minorHAnsi"/>
          <w:b/>
          <w:sz w:val="20"/>
          <w:szCs w:val="20"/>
          <w:lang w:val="en-US"/>
        </w:rPr>
        <w:t xml:space="preserve">major activities and </w:t>
      </w:r>
      <w:r w:rsidR="005F7299">
        <w:rPr>
          <w:rFonts w:cstheme="minorHAnsi"/>
          <w:b/>
          <w:sz w:val="20"/>
          <w:szCs w:val="20"/>
          <w:lang w:val="en-US"/>
        </w:rPr>
        <w:t xml:space="preserve">expected </w:t>
      </w:r>
      <w:r w:rsidRPr="008E0118">
        <w:rPr>
          <w:rFonts w:cstheme="minorHAnsi"/>
          <w:b/>
          <w:sz w:val="20"/>
          <w:szCs w:val="20"/>
          <w:lang w:val="en-US"/>
        </w:rPr>
        <w:t>outputs</w:t>
      </w:r>
    </w:p>
    <w:p w14:paraId="29054D33" w14:textId="77777777" w:rsidR="008E0118" w:rsidRPr="00860204" w:rsidRDefault="008E0118" w:rsidP="008E0118">
      <w:pPr>
        <w:pStyle w:val="Default"/>
        <w:numPr>
          <w:ilvl w:val="0"/>
          <w:numId w:val="1"/>
        </w:numPr>
        <w:ind w:left="459" w:hanging="283"/>
        <w:rPr>
          <w:rFonts w:asciiTheme="minorHAnsi" w:hAnsiTheme="minorHAnsi" w:cstheme="minorHAnsi"/>
          <w:sz w:val="20"/>
          <w:szCs w:val="20"/>
          <w:lang w:val="en-US"/>
        </w:rPr>
      </w:pPr>
      <w:r w:rsidRPr="00860204">
        <w:rPr>
          <w:rFonts w:asciiTheme="minorHAnsi" w:hAnsiTheme="minorHAnsi" w:cstheme="minorHAnsi"/>
          <w:sz w:val="20"/>
          <w:szCs w:val="20"/>
          <w:lang w:val="en-US"/>
        </w:rPr>
        <w:t xml:space="preserve">What kind of concrete outputs would be needed to accomplish the outcome? </w:t>
      </w:r>
    </w:p>
    <w:p w14:paraId="4B6F58A5" w14:textId="7F8BB2B2" w:rsidR="008E0118" w:rsidRPr="00860204" w:rsidRDefault="008E0118" w:rsidP="008E0118">
      <w:pPr>
        <w:pStyle w:val="Default"/>
        <w:numPr>
          <w:ilvl w:val="0"/>
          <w:numId w:val="1"/>
        </w:numPr>
        <w:ind w:left="459" w:hanging="283"/>
        <w:rPr>
          <w:rFonts w:asciiTheme="minorHAnsi" w:hAnsiTheme="minorHAnsi" w:cstheme="minorHAnsi"/>
          <w:sz w:val="20"/>
          <w:szCs w:val="20"/>
          <w:lang w:val="en-US"/>
        </w:rPr>
      </w:pPr>
      <w:r w:rsidRPr="00860204">
        <w:rPr>
          <w:rFonts w:asciiTheme="minorHAnsi" w:hAnsiTheme="minorHAnsi" w:cstheme="minorHAnsi"/>
          <w:sz w:val="20"/>
          <w:szCs w:val="20"/>
          <w:lang w:val="en-US"/>
        </w:rPr>
        <w:t>What k</w:t>
      </w:r>
      <w:r w:rsidR="005F7299">
        <w:rPr>
          <w:rFonts w:asciiTheme="minorHAnsi" w:hAnsiTheme="minorHAnsi" w:cstheme="minorHAnsi"/>
          <w:sz w:val="20"/>
          <w:szCs w:val="20"/>
          <w:lang w:val="en-US"/>
        </w:rPr>
        <w:t>ind of implementation strategy, activities and minor investments</w:t>
      </w:r>
      <w:r w:rsidRPr="00860204">
        <w:rPr>
          <w:rFonts w:asciiTheme="minorHAnsi" w:hAnsiTheme="minorHAnsi" w:cstheme="minorHAnsi"/>
          <w:sz w:val="20"/>
          <w:szCs w:val="20"/>
          <w:lang w:val="en-US"/>
        </w:rPr>
        <w:t xml:space="preserve"> are needed to produce the outputs? </w:t>
      </w:r>
    </w:p>
    <w:p w14:paraId="3BEF05B8" w14:textId="2533AF33" w:rsidR="008E0118" w:rsidRDefault="008E0118" w:rsidP="008E0118">
      <w:pPr>
        <w:rPr>
          <w:rFonts w:cstheme="minorHAnsi"/>
          <w:sz w:val="20"/>
          <w:szCs w:val="20"/>
          <w:lang w:val="en-US"/>
        </w:rPr>
      </w:pPr>
    </w:p>
    <w:p w14:paraId="4AD50B5F" w14:textId="688CC0A0" w:rsidR="008E0118" w:rsidRPr="005F7299" w:rsidRDefault="005F7299" w:rsidP="008E0118">
      <w:pPr>
        <w:rPr>
          <w:rFonts w:cstheme="minorHAnsi"/>
          <w:b/>
          <w:sz w:val="20"/>
          <w:szCs w:val="20"/>
          <w:lang w:val="en-US"/>
        </w:rPr>
      </w:pPr>
      <w:r w:rsidRPr="005F7299">
        <w:rPr>
          <w:rFonts w:cstheme="minorHAnsi"/>
          <w:b/>
          <w:sz w:val="20"/>
          <w:szCs w:val="20"/>
          <w:lang w:val="en-US"/>
        </w:rPr>
        <w:t xml:space="preserve">4. Preliminary schedule </w:t>
      </w:r>
    </w:p>
    <w:p w14:paraId="5D445B0F" w14:textId="77777777" w:rsidR="005F7299" w:rsidRPr="00860204" w:rsidRDefault="005F7299" w:rsidP="005F7299">
      <w:pPr>
        <w:pStyle w:val="Default"/>
        <w:numPr>
          <w:ilvl w:val="0"/>
          <w:numId w:val="1"/>
        </w:numPr>
        <w:ind w:left="459" w:hanging="283"/>
        <w:rPr>
          <w:rFonts w:asciiTheme="minorHAnsi" w:hAnsiTheme="minorHAnsi" w:cstheme="minorHAnsi"/>
          <w:sz w:val="20"/>
          <w:szCs w:val="20"/>
          <w:lang w:val="en-US"/>
        </w:rPr>
      </w:pPr>
      <w:r w:rsidRPr="00860204">
        <w:rPr>
          <w:rFonts w:asciiTheme="minorHAnsi" w:hAnsiTheme="minorHAnsi" w:cstheme="minorHAnsi"/>
          <w:sz w:val="20"/>
          <w:szCs w:val="20"/>
          <w:lang w:val="en-US"/>
        </w:rPr>
        <w:t xml:space="preserve">Duration and implementation of the project (in years/months). </w:t>
      </w:r>
    </w:p>
    <w:p w14:paraId="2266400B" w14:textId="77777777" w:rsidR="005F7299" w:rsidRPr="00860204" w:rsidRDefault="005F7299" w:rsidP="005F7299">
      <w:pPr>
        <w:pStyle w:val="Default"/>
        <w:numPr>
          <w:ilvl w:val="0"/>
          <w:numId w:val="1"/>
        </w:numPr>
        <w:ind w:left="459" w:hanging="283"/>
        <w:rPr>
          <w:rFonts w:asciiTheme="minorHAnsi" w:hAnsiTheme="minorHAnsi" w:cstheme="minorHAnsi"/>
          <w:sz w:val="20"/>
          <w:szCs w:val="20"/>
          <w:lang w:val="en-US"/>
        </w:rPr>
      </w:pPr>
      <w:r w:rsidRPr="00860204">
        <w:rPr>
          <w:rFonts w:asciiTheme="minorHAnsi" w:hAnsiTheme="minorHAnsi" w:cstheme="minorHAnsi"/>
          <w:sz w:val="20"/>
          <w:szCs w:val="20"/>
          <w:lang w:val="en-US"/>
        </w:rPr>
        <w:t xml:space="preserve">The date when the implementation phase is expected to start.  </w:t>
      </w:r>
    </w:p>
    <w:p w14:paraId="7AC6B441" w14:textId="77777777" w:rsidR="005F7299" w:rsidRDefault="005F7299" w:rsidP="008E0118">
      <w:pPr>
        <w:rPr>
          <w:rFonts w:cstheme="minorHAnsi"/>
          <w:sz w:val="20"/>
          <w:szCs w:val="20"/>
          <w:lang w:val="en-US"/>
        </w:rPr>
      </w:pPr>
    </w:p>
    <w:p w14:paraId="5248DDEB" w14:textId="7D2B9CAC" w:rsidR="008E0118" w:rsidRPr="005F7299" w:rsidRDefault="005F7299" w:rsidP="008E0118">
      <w:pPr>
        <w:rPr>
          <w:rFonts w:cstheme="minorHAnsi"/>
          <w:b/>
          <w:sz w:val="20"/>
          <w:szCs w:val="20"/>
          <w:lang w:val="en-US"/>
        </w:rPr>
      </w:pPr>
      <w:r w:rsidRPr="005F7299">
        <w:rPr>
          <w:rFonts w:cstheme="minorHAnsi"/>
          <w:b/>
          <w:sz w:val="20"/>
          <w:szCs w:val="20"/>
          <w:lang w:val="en-US"/>
        </w:rPr>
        <w:t>5.  Estimated total costs</w:t>
      </w:r>
    </w:p>
    <w:p w14:paraId="63390596" w14:textId="77777777" w:rsidR="005F7299" w:rsidRPr="00860204" w:rsidRDefault="005F7299" w:rsidP="005F7299">
      <w:pPr>
        <w:pStyle w:val="Default"/>
        <w:numPr>
          <w:ilvl w:val="0"/>
          <w:numId w:val="1"/>
        </w:numPr>
        <w:ind w:left="459" w:hanging="283"/>
        <w:rPr>
          <w:rFonts w:asciiTheme="minorHAnsi" w:hAnsiTheme="minorHAnsi" w:cstheme="minorHAnsi"/>
          <w:sz w:val="20"/>
          <w:szCs w:val="20"/>
          <w:lang w:val="en-US"/>
        </w:rPr>
      </w:pPr>
      <w:r w:rsidRPr="00860204">
        <w:rPr>
          <w:rFonts w:asciiTheme="minorHAnsi" w:hAnsiTheme="minorHAnsi" w:cstheme="minorHAnsi"/>
          <w:sz w:val="20"/>
          <w:szCs w:val="20"/>
          <w:lang w:val="en-US"/>
        </w:rPr>
        <w:t>The total estimated amount needed for the project implementation from the MFA of Finland.</w:t>
      </w:r>
    </w:p>
    <w:p w14:paraId="1D9826AF" w14:textId="36E941D2" w:rsidR="005F7299" w:rsidRPr="00860204" w:rsidRDefault="005F7299" w:rsidP="005F7299">
      <w:pPr>
        <w:pStyle w:val="Default"/>
        <w:numPr>
          <w:ilvl w:val="0"/>
          <w:numId w:val="1"/>
        </w:numPr>
        <w:ind w:left="459" w:hanging="283"/>
        <w:rPr>
          <w:rFonts w:asciiTheme="minorHAnsi" w:hAnsiTheme="minorHAnsi" w:cstheme="minorHAnsi"/>
          <w:sz w:val="20"/>
          <w:szCs w:val="20"/>
          <w:lang w:val="en-US"/>
        </w:rPr>
      </w:pPr>
      <w:r w:rsidRPr="00860204">
        <w:rPr>
          <w:rFonts w:asciiTheme="minorHAnsi" w:hAnsiTheme="minorHAnsi" w:cstheme="minorHAnsi"/>
          <w:sz w:val="20"/>
          <w:szCs w:val="20"/>
          <w:lang w:val="en-US"/>
        </w:rPr>
        <w:t xml:space="preserve">The total estimated amount needed for project planning from the MFA of Finland. </w:t>
      </w:r>
      <w:r w:rsidR="009F2948">
        <w:rPr>
          <w:rFonts w:asciiTheme="minorHAnsi" w:hAnsiTheme="minorHAnsi" w:cstheme="minorHAnsi"/>
          <w:sz w:val="20"/>
          <w:szCs w:val="20"/>
          <w:lang w:val="en-US"/>
        </w:rPr>
        <w:t>This is m</w:t>
      </w:r>
      <w:r w:rsidRPr="00860204">
        <w:rPr>
          <w:rFonts w:asciiTheme="minorHAnsi" w:hAnsiTheme="minorHAnsi" w:cstheme="minorHAnsi"/>
          <w:sz w:val="20"/>
          <w:szCs w:val="20"/>
          <w:lang w:val="en-US"/>
        </w:rPr>
        <w:t>ax 50.000 €</w:t>
      </w:r>
      <w:r w:rsidR="009F2948">
        <w:rPr>
          <w:rFonts w:asciiTheme="minorHAnsi" w:hAnsiTheme="minorHAnsi" w:cstheme="minorHAnsi"/>
          <w:sz w:val="20"/>
          <w:szCs w:val="20"/>
          <w:lang w:val="en-US"/>
        </w:rPr>
        <w:t>,</w:t>
      </w:r>
      <w:r w:rsidR="00551831">
        <w:rPr>
          <w:rFonts w:asciiTheme="minorHAnsi" w:hAnsiTheme="minorHAnsi" w:cstheme="minorHAnsi"/>
          <w:sz w:val="20"/>
          <w:szCs w:val="20"/>
          <w:lang w:val="en-US"/>
        </w:rPr>
        <w:t xml:space="preserve"> or 100.000 </w:t>
      </w:r>
      <w:r w:rsidR="00551831" w:rsidRPr="00860204">
        <w:rPr>
          <w:rFonts w:asciiTheme="minorHAnsi" w:hAnsiTheme="minorHAnsi" w:cstheme="minorHAnsi"/>
          <w:sz w:val="20"/>
          <w:szCs w:val="20"/>
          <w:lang w:val="en-US"/>
        </w:rPr>
        <w:t>€</w:t>
      </w:r>
      <w:r w:rsidR="00551831">
        <w:rPr>
          <w:rFonts w:asciiTheme="minorHAnsi" w:hAnsiTheme="minorHAnsi" w:cstheme="minorHAnsi"/>
          <w:sz w:val="20"/>
          <w:szCs w:val="20"/>
          <w:lang w:val="en-US"/>
        </w:rPr>
        <w:t xml:space="preserve"> if </w:t>
      </w:r>
      <w:proofErr w:type="spellStart"/>
      <w:r w:rsidR="009F2948">
        <w:rPr>
          <w:rFonts w:asciiTheme="minorHAnsi" w:hAnsiTheme="minorHAnsi" w:cstheme="minorHAnsi"/>
          <w:sz w:val="20"/>
          <w:szCs w:val="20"/>
          <w:lang w:val="en-US"/>
        </w:rPr>
        <w:t>i</w:t>
      </w:r>
      <w:r w:rsidR="00551831" w:rsidRPr="00551831">
        <w:rPr>
          <w:rFonts w:asciiTheme="minorHAnsi" w:hAnsiTheme="minorHAnsi" w:cstheme="minorHAnsi"/>
          <w:sz w:val="20"/>
          <w:szCs w:val="20"/>
          <w:lang w:val="en-US"/>
        </w:rPr>
        <w:t>f</w:t>
      </w:r>
      <w:proofErr w:type="spellEnd"/>
      <w:r w:rsidR="00551831" w:rsidRPr="00551831">
        <w:rPr>
          <w:rFonts w:asciiTheme="minorHAnsi" w:hAnsiTheme="minorHAnsi" w:cstheme="minorHAnsi"/>
          <w:sz w:val="20"/>
          <w:szCs w:val="20"/>
          <w:lang w:val="en-US"/>
        </w:rPr>
        <w:t xml:space="preserve"> the planned project might generate participation in wider development cooperation (e.g. EU or WB funded project) or attached private sector cooperation</w:t>
      </w:r>
      <w:r w:rsidR="009F2948">
        <w:rPr>
          <w:rFonts w:asciiTheme="minorHAnsi" w:hAnsiTheme="minorHAnsi" w:cstheme="minorHAnsi"/>
          <w:sz w:val="20"/>
          <w:szCs w:val="20"/>
          <w:lang w:val="en-US"/>
        </w:rPr>
        <w:t>.</w:t>
      </w:r>
    </w:p>
    <w:p w14:paraId="0D266581" w14:textId="041976F2" w:rsidR="005F7299" w:rsidRDefault="005F7299" w:rsidP="008E0118">
      <w:pPr>
        <w:rPr>
          <w:rFonts w:cstheme="minorHAnsi"/>
          <w:sz w:val="20"/>
          <w:szCs w:val="20"/>
          <w:lang w:val="en-US"/>
        </w:rPr>
      </w:pPr>
    </w:p>
    <w:p w14:paraId="5FF4D7C9" w14:textId="4583F993" w:rsidR="005F7299" w:rsidRPr="005F7299" w:rsidRDefault="005F7299" w:rsidP="008E0118">
      <w:pPr>
        <w:rPr>
          <w:rFonts w:cstheme="minorHAnsi"/>
          <w:b/>
          <w:sz w:val="20"/>
          <w:szCs w:val="20"/>
          <w:lang w:val="en-US"/>
        </w:rPr>
      </w:pPr>
      <w:r w:rsidRPr="005F7299">
        <w:rPr>
          <w:rFonts w:cstheme="minorHAnsi"/>
          <w:b/>
          <w:sz w:val="20"/>
          <w:szCs w:val="20"/>
          <w:lang w:val="en-US"/>
        </w:rPr>
        <w:t>6. Other issues</w:t>
      </w:r>
    </w:p>
    <w:p w14:paraId="730A5E55" w14:textId="4970B35E" w:rsidR="005F7299" w:rsidRDefault="005F7299" w:rsidP="008E0118">
      <w:pPr>
        <w:rPr>
          <w:rFonts w:cstheme="minorHAnsi"/>
          <w:sz w:val="20"/>
          <w:szCs w:val="20"/>
          <w:lang w:val="en-US"/>
        </w:rPr>
      </w:pPr>
    </w:p>
    <w:p w14:paraId="039E06CD" w14:textId="03D47D53" w:rsidR="005F7299" w:rsidRPr="005F7299" w:rsidRDefault="005F7299" w:rsidP="008E0118">
      <w:pPr>
        <w:rPr>
          <w:rFonts w:cstheme="minorHAnsi"/>
          <w:b/>
          <w:sz w:val="20"/>
          <w:szCs w:val="20"/>
          <w:lang w:val="en-US"/>
        </w:rPr>
      </w:pPr>
      <w:r w:rsidRPr="005F7299">
        <w:rPr>
          <w:rFonts w:cstheme="minorHAnsi"/>
          <w:b/>
          <w:sz w:val="20"/>
          <w:szCs w:val="20"/>
          <w:lang w:val="en-US"/>
        </w:rPr>
        <w:t xml:space="preserve">Annexes </w:t>
      </w:r>
    </w:p>
    <w:p w14:paraId="6E5838C1" w14:textId="697C74D0" w:rsidR="005F7299" w:rsidRPr="00860204" w:rsidRDefault="005F7299" w:rsidP="005F7299">
      <w:pPr>
        <w:pStyle w:val="Default"/>
        <w:numPr>
          <w:ilvl w:val="0"/>
          <w:numId w:val="1"/>
        </w:numPr>
        <w:ind w:left="459" w:hanging="283"/>
        <w:rPr>
          <w:rFonts w:asciiTheme="minorHAnsi" w:hAnsiTheme="minorHAnsi" w:cstheme="minorHAnsi"/>
          <w:sz w:val="20"/>
          <w:szCs w:val="20"/>
          <w:lang w:val="en-US"/>
        </w:rPr>
      </w:pPr>
      <w:r w:rsidRPr="00860204">
        <w:rPr>
          <w:rFonts w:asciiTheme="minorHAnsi" w:hAnsiTheme="minorHAnsi" w:cstheme="minorHAnsi"/>
          <w:sz w:val="20"/>
          <w:szCs w:val="20"/>
          <w:lang w:val="en-US"/>
        </w:rPr>
        <w:t>Strategy and</w:t>
      </w:r>
      <w:r w:rsidR="00535358">
        <w:rPr>
          <w:rFonts w:asciiTheme="minorHAnsi" w:hAnsiTheme="minorHAnsi" w:cstheme="minorHAnsi"/>
          <w:sz w:val="20"/>
          <w:szCs w:val="20"/>
          <w:lang w:val="en-US"/>
        </w:rPr>
        <w:t>/or</w:t>
      </w:r>
      <w:r w:rsidRPr="00860204">
        <w:rPr>
          <w:rFonts w:asciiTheme="minorHAnsi" w:hAnsiTheme="minorHAnsi" w:cstheme="minorHAnsi"/>
          <w:sz w:val="20"/>
          <w:szCs w:val="20"/>
          <w:lang w:val="en-US"/>
        </w:rPr>
        <w:t xml:space="preserve"> Annual Plan of the partner agency (if available)</w:t>
      </w:r>
    </w:p>
    <w:p w14:paraId="49864909" w14:textId="38D65AF3" w:rsidR="005F7299" w:rsidRPr="00860204" w:rsidRDefault="005F7299" w:rsidP="005F7299">
      <w:pPr>
        <w:pStyle w:val="Default"/>
        <w:numPr>
          <w:ilvl w:val="0"/>
          <w:numId w:val="1"/>
        </w:numPr>
        <w:ind w:left="459" w:hanging="283"/>
        <w:rPr>
          <w:rFonts w:asciiTheme="minorHAnsi" w:hAnsiTheme="minorHAnsi" w:cstheme="minorHAnsi"/>
          <w:sz w:val="20"/>
          <w:szCs w:val="20"/>
          <w:lang w:val="en-US"/>
        </w:rPr>
      </w:pPr>
      <w:r w:rsidRPr="00860204">
        <w:rPr>
          <w:rFonts w:asciiTheme="minorHAnsi" w:hAnsiTheme="minorHAnsi" w:cstheme="minorHAnsi"/>
          <w:sz w:val="20"/>
          <w:szCs w:val="20"/>
          <w:lang w:val="en-US"/>
        </w:rPr>
        <w:t>Strategy and</w:t>
      </w:r>
      <w:r w:rsidR="00535358">
        <w:rPr>
          <w:rFonts w:asciiTheme="minorHAnsi" w:hAnsiTheme="minorHAnsi" w:cstheme="minorHAnsi"/>
          <w:sz w:val="20"/>
          <w:szCs w:val="20"/>
          <w:lang w:val="en-US"/>
        </w:rPr>
        <w:t>/or</w:t>
      </w:r>
      <w:r w:rsidRPr="00860204">
        <w:rPr>
          <w:rFonts w:asciiTheme="minorHAnsi" w:hAnsiTheme="minorHAnsi" w:cstheme="minorHAnsi"/>
          <w:sz w:val="20"/>
          <w:szCs w:val="20"/>
          <w:lang w:val="en-US"/>
        </w:rPr>
        <w:t xml:space="preserve"> Annual Plan of the Finnish government agency, </w:t>
      </w:r>
    </w:p>
    <w:p w14:paraId="3FACC11A" w14:textId="77777777" w:rsidR="005F7299" w:rsidRPr="00860204" w:rsidRDefault="005F7299" w:rsidP="005F7299">
      <w:pPr>
        <w:pStyle w:val="Default"/>
        <w:numPr>
          <w:ilvl w:val="0"/>
          <w:numId w:val="1"/>
        </w:numPr>
        <w:ind w:left="459" w:hanging="283"/>
        <w:rPr>
          <w:rFonts w:asciiTheme="minorHAnsi" w:hAnsiTheme="minorHAnsi" w:cstheme="minorHAnsi"/>
          <w:sz w:val="20"/>
          <w:szCs w:val="20"/>
          <w:lang w:val="en-US"/>
        </w:rPr>
      </w:pPr>
      <w:r w:rsidRPr="00860204">
        <w:rPr>
          <w:rFonts w:asciiTheme="minorHAnsi" w:hAnsiTheme="minorHAnsi" w:cstheme="minorHAnsi"/>
          <w:sz w:val="20"/>
          <w:szCs w:val="20"/>
          <w:lang w:val="en-US"/>
        </w:rPr>
        <w:t xml:space="preserve">Financial Report of the partner agency (if available) </w:t>
      </w:r>
    </w:p>
    <w:p w14:paraId="6178CC53" w14:textId="77777777" w:rsidR="005F7299" w:rsidRPr="00860204" w:rsidRDefault="005F7299" w:rsidP="005F7299">
      <w:pPr>
        <w:pStyle w:val="Default"/>
        <w:numPr>
          <w:ilvl w:val="0"/>
          <w:numId w:val="1"/>
        </w:numPr>
        <w:ind w:left="459" w:hanging="283"/>
        <w:rPr>
          <w:rFonts w:asciiTheme="minorHAnsi" w:hAnsiTheme="minorHAnsi" w:cstheme="minorHAnsi"/>
          <w:sz w:val="20"/>
          <w:szCs w:val="20"/>
          <w:lang w:val="en-US"/>
        </w:rPr>
      </w:pPr>
      <w:r w:rsidRPr="00860204">
        <w:rPr>
          <w:rFonts w:asciiTheme="minorHAnsi" w:hAnsiTheme="minorHAnsi" w:cstheme="minorHAnsi"/>
          <w:sz w:val="20"/>
          <w:szCs w:val="20"/>
          <w:lang w:val="en-US"/>
        </w:rPr>
        <w:t xml:space="preserve">Financial Report of the Finnish government agency (if available), </w:t>
      </w:r>
    </w:p>
    <w:p w14:paraId="724369BC" w14:textId="77777777" w:rsidR="005F7299" w:rsidRPr="00860204" w:rsidRDefault="005F7299" w:rsidP="005F7299">
      <w:pPr>
        <w:pStyle w:val="Default"/>
        <w:numPr>
          <w:ilvl w:val="0"/>
          <w:numId w:val="1"/>
        </w:numPr>
        <w:ind w:left="459" w:hanging="283"/>
        <w:rPr>
          <w:rFonts w:asciiTheme="minorHAnsi" w:hAnsiTheme="minorHAnsi" w:cstheme="minorHAnsi"/>
          <w:sz w:val="20"/>
          <w:szCs w:val="20"/>
          <w:lang w:val="en-US"/>
        </w:rPr>
      </w:pPr>
      <w:r w:rsidRPr="00860204">
        <w:rPr>
          <w:rFonts w:asciiTheme="minorHAnsi" w:hAnsiTheme="minorHAnsi" w:cstheme="minorHAnsi"/>
          <w:sz w:val="20"/>
          <w:szCs w:val="20"/>
          <w:lang w:val="en-US"/>
        </w:rPr>
        <w:t xml:space="preserve">Documentation on previous cooperation between the partner agency and the Finnish government agency. </w:t>
      </w:r>
    </w:p>
    <w:p w14:paraId="1F3C4C7B" w14:textId="57B96A87" w:rsidR="005F7299" w:rsidRPr="00860204" w:rsidRDefault="005F7299" w:rsidP="005F7299">
      <w:pPr>
        <w:pStyle w:val="Default"/>
        <w:numPr>
          <w:ilvl w:val="0"/>
          <w:numId w:val="1"/>
        </w:numPr>
        <w:ind w:left="459" w:hanging="283"/>
        <w:rPr>
          <w:rFonts w:asciiTheme="minorHAnsi" w:hAnsiTheme="minorHAnsi" w:cstheme="minorHAnsi"/>
          <w:sz w:val="20"/>
          <w:szCs w:val="20"/>
          <w:lang w:val="en-US"/>
        </w:rPr>
      </w:pPr>
      <w:r w:rsidRPr="00860204">
        <w:rPr>
          <w:rFonts w:asciiTheme="minorHAnsi" w:hAnsiTheme="minorHAnsi" w:cstheme="minorHAnsi"/>
          <w:sz w:val="20"/>
          <w:szCs w:val="20"/>
          <w:lang w:val="en-US"/>
        </w:rPr>
        <w:t xml:space="preserve">If funding for the proper project planning is applied, 1-2 page </w:t>
      </w:r>
      <w:proofErr w:type="spellStart"/>
      <w:r w:rsidRPr="00860204">
        <w:rPr>
          <w:rFonts w:asciiTheme="minorHAnsi" w:hAnsiTheme="minorHAnsi" w:cstheme="minorHAnsi"/>
          <w:sz w:val="20"/>
          <w:szCs w:val="20"/>
          <w:lang w:val="en-US"/>
        </w:rPr>
        <w:t>annex</w:t>
      </w:r>
      <w:r w:rsidR="00535358">
        <w:rPr>
          <w:rFonts w:asciiTheme="minorHAnsi" w:hAnsiTheme="minorHAnsi" w:cstheme="minorHAnsi"/>
          <w:sz w:val="20"/>
          <w:szCs w:val="20"/>
          <w:lang w:val="en-US"/>
        </w:rPr>
        <w:t>”Request</w:t>
      </w:r>
      <w:proofErr w:type="spellEnd"/>
      <w:r w:rsidR="00535358">
        <w:rPr>
          <w:rFonts w:asciiTheme="minorHAnsi" w:hAnsiTheme="minorHAnsi" w:cstheme="minorHAnsi"/>
          <w:sz w:val="20"/>
          <w:szCs w:val="20"/>
          <w:lang w:val="en-US"/>
        </w:rPr>
        <w:t xml:space="preserve"> for Planning Funds”</w:t>
      </w:r>
      <w:r w:rsidRPr="00860204">
        <w:rPr>
          <w:rFonts w:asciiTheme="minorHAnsi" w:hAnsiTheme="minorHAnsi" w:cstheme="minorHAnsi"/>
          <w:sz w:val="20"/>
          <w:szCs w:val="20"/>
          <w:lang w:val="en-US"/>
        </w:rPr>
        <w:t xml:space="preserve"> should describe the following</w:t>
      </w:r>
      <w:r w:rsidR="00535358">
        <w:rPr>
          <w:rFonts w:asciiTheme="minorHAnsi" w:hAnsiTheme="minorHAnsi" w:cstheme="minorHAnsi"/>
          <w:sz w:val="20"/>
          <w:szCs w:val="20"/>
          <w:lang w:val="en-US"/>
        </w:rPr>
        <w:t xml:space="preserve"> </w:t>
      </w:r>
      <w:r w:rsidRPr="00860204">
        <w:rPr>
          <w:rFonts w:asciiTheme="minorHAnsi" w:hAnsiTheme="minorHAnsi" w:cstheme="minorHAnsi"/>
          <w:sz w:val="20"/>
          <w:szCs w:val="20"/>
          <w:lang w:val="en-US"/>
        </w:rPr>
        <w:t xml:space="preserve">: </w:t>
      </w:r>
    </w:p>
    <w:p w14:paraId="3EB472F8" w14:textId="2160B158" w:rsidR="005F7299" w:rsidRPr="005F7299" w:rsidRDefault="005F7299" w:rsidP="005F7299">
      <w:pPr>
        <w:pStyle w:val="ListParagraph"/>
        <w:numPr>
          <w:ilvl w:val="1"/>
          <w:numId w:val="56"/>
        </w:numPr>
        <w:autoSpaceDE w:val="0"/>
        <w:autoSpaceDN w:val="0"/>
        <w:adjustRightInd w:val="0"/>
        <w:spacing w:line="240" w:lineRule="auto"/>
        <w:rPr>
          <w:rFonts w:cstheme="minorHAnsi"/>
          <w:color w:val="000000"/>
          <w:sz w:val="20"/>
          <w:szCs w:val="20"/>
          <w:lang w:val="en-US"/>
        </w:rPr>
      </w:pPr>
      <w:r w:rsidRPr="005F7299">
        <w:rPr>
          <w:rFonts w:cstheme="minorHAnsi"/>
          <w:color w:val="000000"/>
          <w:sz w:val="20"/>
          <w:szCs w:val="20"/>
          <w:lang w:val="en-US"/>
        </w:rPr>
        <w:t xml:space="preserve">An overview of the planning process </w:t>
      </w:r>
    </w:p>
    <w:p w14:paraId="566E53B3" w14:textId="48925B0B" w:rsidR="005F7299" w:rsidRPr="005F7299" w:rsidRDefault="005F7299" w:rsidP="005F7299">
      <w:pPr>
        <w:pStyle w:val="ListParagraph"/>
        <w:numPr>
          <w:ilvl w:val="1"/>
          <w:numId w:val="56"/>
        </w:numPr>
        <w:autoSpaceDE w:val="0"/>
        <w:autoSpaceDN w:val="0"/>
        <w:adjustRightInd w:val="0"/>
        <w:spacing w:line="240" w:lineRule="auto"/>
        <w:rPr>
          <w:rFonts w:cstheme="minorHAnsi"/>
          <w:color w:val="000000"/>
          <w:sz w:val="20"/>
          <w:szCs w:val="20"/>
          <w:lang w:val="en-US"/>
        </w:rPr>
      </w:pPr>
      <w:r w:rsidRPr="005F7299">
        <w:rPr>
          <w:rFonts w:cstheme="minorHAnsi"/>
          <w:color w:val="000000"/>
          <w:sz w:val="20"/>
          <w:szCs w:val="20"/>
          <w:lang w:val="en-US"/>
        </w:rPr>
        <w:t xml:space="preserve">Issues/questions that need to be clarified </w:t>
      </w:r>
    </w:p>
    <w:p w14:paraId="618DD583" w14:textId="7FD67593" w:rsidR="005F7299" w:rsidRPr="005F7299" w:rsidRDefault="005F7299" w:rsidP="005F7299">
      <w:pPr>
        <w:pStyle w:val="ListParagraph"/>
        <w:numPr>
          <w:ilvl w:val="1"/>
          <w:numId w:val="56"/>
        </w:numPr>
        <w:autoSpaceDE w:val="0"/>
        <w:autoSpaceDN w:val="0"/>
        <w:adjustRightInd w:val="0"/>
        <w:spacing w:line="240" w:lineRule="auto"/>
        <w:rPr>
          <w:rFonts w:cstheme="minorHAnsi"/>
          <w:color w:val="000000"/>
          <w:sz w:val="20"/>
          <w:szCs w:val="20"/>
          <w:lang w:val="en-US"/>
        </w:rPr>
      </w:pPr>
      <w:r w:rsidRPr="005F7299">
        <w:rPr>
          <w:rFonts w:cstheme="minorHAnsi"/>
          <w:color w:val="000000"/>
          <w:sz w:val="20"/>
          <w:szCs w:val="20"/>
          <w:lang w:val="en-US"/>
        </w:rPr>
        <w:t xml:space="preserve">Strategy to make the planning as inclusive as possible </w:t>
      </w:r>
    </w:p>
    <w:p w14:paraId="1944FA7A" w14:textId="3C006694" w:rsidR="005F7299" w:rsidRPr="005F7299" w:rsidRDefault="005F7299" w:rsidP="005F7299">
      <w:pPr>
        <w:pStyle w:val="ListParagraph"/>
        <w:numPr>
          <w:ilvl w:val="1"/>
          <w:numId w:val="56"/>
        </w:numPr>
        <w:autoSpaceDE w:val="0"/>
        <w:autoSpaceDN w:val="0"/>
        <w:adjustRightInd w:val="0"/>
        <w:spacing w:line="240" w:lineRule="auto"/>
        <w:rPr>
          <w:rFonts w:cstheme="minorHAnsi"/>
          <w:color w:val="000000"/>
          <w:sz w:val="20"/>
          <w:szCs w:val="20"/>
          <w:lang w:val="en-US"/>
        </w:rPr>
      </w:pPr>
      <w:r w:rsidRPr="005F7299">
        <w:rPr>
          <w:rFonts w:cstheme="minorHAnsi"/>
          <w:color w:val="000000"/>
          <w:sz w:val="20"/>
          <w:szCs w:val="20"/>
          <w:lang w:val="en-US"/>
        </w:rPr>
        <w:t>Participants of the planning process</w:t>
      </w:r>
    </w:p>
    <w:p w14:paraId="09D88CEE" w14:textId="4E2B341C" w:rsidR="005F7299" w:rsidRPr="005F7299" w:rsidRDefault="005F7299" w:rsidP="005F7299">
      <w:pPr>
        <w:pStyle w:val="ListParagraph"/>
        <w:numPr>
          <w:ilvl w:val="1"/>
          <w:numId w:val="56"/>
        </w:numPr>
        <w:spacing w:line="240" w:lineRule="auto"/>
        <w:rPr>
          <w:rFonts w:cstheme="minorHAnsi"/>
          <w:sz w:val="20"/>
          <w:szCs w:val="20"/>
          <w:lang w:val="en-US"/>
        </w:rPr>
      </w:pPr>
      <w:r w:rsidRPr="005F7299">
        <w:rPr>
          <w:rFonts w:cstheme="minorHAnsi"/>
          <w:color w:val="000000"/>
          <w:sz w:val="20"/>
          <w:szCs w:val="20"/>
          <w:lang w:val="en-US"/>
        </w:rPr>
        <w:t>Estimated total costs for the planning process</w:t>
      </w:r>
    </w:p>
    <w:p w14:paraId="22425307" w14:textId="77777777" w:rsidR="008E0118" w:rsidRDefault="008E0118" w:rsidP="008E0118">
      <w:pPr>
        <w:rPr>
          <w:rFonts w:cstheme="minorHAnsi"/>
          <w:sz w:val="20"/>
          <w:szCs w:val="20"/>
          <w:lang w:val="en-US"/>
        </w:rPr>
      </w:pPr>
    </w:p>
    <w:p w14:paraId="55F5B7E4" w14:textId="77777777" w:rsidR="00F158C2" w:rsidRPr="00860204" w:rsidRDefault="00F158C2">
      <w:pPr>
        <w:rPr>
          <w:rFonts w:eastAsiaTheme="majorEastAsia" w:cstheme="minorHAnsi"/>
          <w:color w:val="2E74B5" w:themeColor="accent1" w:themeShade="BF"/>
          <w:sz w:val="36"/>
          <w:szCs w:val="36"/>
        </w:rPr>
      </w:pPr>
      <w:r w:rsidRPr="00860204">
        <w:rPr>
          <w:rFonts w:cstheme="minorHAnsi"/>
          <w:sz w:val="36"/>
          <w:szCs w:val="36"/>
        </w:rPr>
        <w:br w:type="page"/>
      </w:r>
    </w:p>
    <w:p w14:paraId="55F5B7E5" w14:textId="73B7BA1B" w:rsidR="006C116B" w:rsidRPr="00860204" w:rsidRDefault="006F5249" w:rsidP="006C116B">
      <w:pPr>
        <w:pStyle w:val="Heading2"/>
        <w:rPr>
          <w:rFonts w:asciiTheme="minorHAnsi" w:hAnsiTheme="minorHAnsi" w:cstheme="minorHAnsi"/>
        </w:rPr>
      </w:pPr>
      <w:bookmarkStart w:id="2" w:name="_Toc196827662"/>
      <w:r w:rsidRPr="00860204">
        <w:rPr>
          <w:rFonts w:asciiTheme="minorHAnsi" w:hAnsiTheme="minorHAnsi" w:cstheme="minorHAnsi"/>
        </w:rPr>
        <w:t>Annex 1</w:t>
      </w:r>
      <w:r w:rsidR="002B01B9" w:rsidRPr="00860204">
        <w:rPr>
          <w:rFonts w:asciiTheme="minorHAnsi" w:hAnsiTheme="minorHAnsi" w:cstheme="minorHAnsi"/>
        </w:rPr>
        <w:t>.2</w:t>
      </w:r>
      <w:r w:rsidRPr="00860204">
        <w:rPr>
          <w:rFonts w:asciiTheme="minorHAnsi" w:hAnsiTheme="minorHAnsi" w:cstheme="minorHAnsi"/>
        </w:rPr>
        <w:t>.</w:t>
      </w:r>
      <w:r w:rsidR="008043D5" w:rsidRPr="00860204">
        <w:rPr>
          <w:rFonts w:asciiTheme="minorHAnsi" w:hAnsiTheme="minorHAnsi" w:cstheme="minorHAnsi"/>
        </w:rPr>
        <w:t xml:space="preserve"> </w:t>
      </w:r>
      <w:r w:rsidRPr="00860204">
        <w:rPr>
          <w:rFonts w:asciiTheme="minorHAnsi" w:hAnsiTheme="minorHAnsi" w:cstheme="minorHAnsi"/>
        </w:rPr>
        <w:t xml:space="preserve"> </w:t>
      </w:r>
      <w:r w:rsidR="008043D5" w:rsidRPr="00860204">
        <w:rPr>
          <w:rFonts w:asciiTheme="minorHAnsi" w:hAnsiTheme="minorHAnsi" w:cstheme="minorHAnsi"/>
        </w:rPr>
        <w:t>Project Document</w:t>
      </w:r>
      <w:bookmarkEnd w:id="2"/>
    </w:p>
    <w:p w14:paraId="39D0F67F" w14:textId="42430D9A" w:rsidR="00E36213" w:rsidRDefault="00E36213" w:rsidP="00663864">
      <w:pPr>
        <w:rPr>
          <w:rFonts w:cstheme="minorHAnsi"/>
          <w:sz w:val="20"/>
          <w:szCs w:val="20"/>
          <w:lang w:val="en-US"/>
        </w:rPr>
      </w:pPr>
    </w:p>
    <w:p w14:paraId="216D93FB" w14:textId="77777777" w:rsidR="001204C4" w:rsidRPr="00860204" w:rsidRDefault="001204C4" w:rsidP="00663864">
      <w:pPr>
        <w:rPr>
          <w:rFonts w:cstheme="minorHAnsi"/>
          <w:sz w:val="20"/>
          <w:szCs w:val="20"/>
          <w:lang w:val="en-US"/>
        </w:rPr>
      </w:pPr>
    </w:p>
    <w:p w14:paraId="55F5B7E6" w14:textId="6964C276" w:rsidR="00663864" w:rsidRPr="00860204" w:rsidRDefault="00663864" w:rsidP="00663864">
      <w:pPr>
        <w:rPr>
          <w:rFonts w:cstheme="minorHAnsi"/>
          <w:sz w:val="20"/>
          <w:szCs w:val="20"/>
          <w:lang w:val="en-US"/>
        </w:rPr>
      </w:pPr>
      <w:r w:rsidRPr="00860204">
        <w:rPr>
          <w:rFonts w:cstheme="minorHAnsi"/>
          <w:sz w:val="20"/>
          <w:szCs w:val="20"/>
          <w:lang w:val="en-US"/>
        </w:rPr>
        <w:t>Length:  10 – 20 pages + annexes</w:t>
      </w:r>
      <w:r w:rsidR="001204C4">
        <w:rPr>
          <w:rFonts w:cstheme="minorHAnsi"/>
          <w:sz w:val="20"/>
          <w:szCs w:val="20"/>
          <w:lang w:val="en-US"/>
        </w:rPr>
        <w:t xml:space="preserve"> and pictures. The Project Document is presented in narrative format using the headings below.</w:t>
      </w:r>
    </w:p>
    <w:p w14:paraId="1D4CC2E3" w14:textId="70827D33" w:rsidR="00A448EF" w:rsidRPr="00860204" w:rsidRDefault="00A448EF" w:rsidP="00663864">
      <w:pPr>
        <w:rPr>
          <w:rFonts w:cstheme="minorHAnsi"/>
          <w:sz w:val="20"/>
          <w:szCs w:val="20"/>
          <w:lang w:val="en-US"/>
        </w:rPr>
      </w:pPr>
    </w:p>
    <w:tbl>
      <w:tblPr>
        <w:tblStyle w:val="TableGrid"/>
        <w:tblW w:w="0" w:type="auto"/>
        <w:tblLook w:val="04A0" w:firstRow="1" w:lastRow="0" w:firstColumn="1" w:lastColumn="0" w:noHBand="0" w:noVBand="1"/>
      </w:tblPr>
      <w:tblGrid>
        <w:gridCol w:w="2632"/>
        <w:gridCol w:w="6719"/>
      </w:tblGrid>
      <w:tr w:rsidR="00663864" w:rsidRPr="00860204" w14:paraId="55F5B7F7" w14:textId="77777777" w:rsidTr="00F40D62">
        <w:trPr>
          <w:cantSplit/>
        </w:trPr>
        <w:tc>
          <w:tcPr>
            <w:tcW w:w="2632" w:type="dxa"/>
          </w:tcPr>
          <w:p w14:paraId="55F5B7E7" w14:textId="7AE09E5C" w:rsidR="00663864" w:rsidRPr="00860204" w:rsidRDefault="00663864" w:rsidP="001A37EE">
            <w:pPr>
              <w:pStyle w:val="Default"/>
              <w:rPr>
                <w:rFonts w:asciiTheme="minorHAnsi" w:hAnsiTheme="minorHAnsi" w:cstheme="minorHAnsi"/>
                <w:b/>
                <w:bCs/>
                <w:sz w:val="20"/>
                <w:szCs w:val="20"/>
                <w:lang w:val="en-US"/>
              </w:rPr>
            </w:pPr>
            <w:r w:rsidRPr="00860204">
              <w:rPr>
                <w:rFonts w:asciiTheme="minorHAnsi" w:hAnsiTheme="minorHAnsi" w:cstheme="minorHAnsi"/>
                <w:b/>
                <w:bCs/>
                <w:sz w:val="20"/>
                <w:szCs w:val="20"/>
                <w:lang w:val="en-US"/>
              </w:rPr>
              <w:t>Cover page</w:t>
            </w:r>
            <w:r w:rsidR="00732F84">
              <w:rPr>
                <w:rFonts w:asciiTheme="minorHAnsi" w:hAnsiTheme="minorHAnsi" w:cstheme="minorHAnsi"/>
                <w:b/>
                <w:bCs/>
                <w:sz w:val="20"/>
                <w:szCs w:val="20"/>
                <w:lang w:val="en-US"/>
              </w:rPr>
              <w:t>s</w:t>
            </w:r>
          </w:p>
        </w:tc>
        <w:tc>
          <w:tcPr>
            <w:tcW w:w="6719" w:type="dxa"/>
          </w:tcPr>
          <w:p w14:paraId="55F5B7E8" w14:textId="38821D30" w:rsidR="00663864" w:rsidRPr="00860204" w:rsidRDefault="00663864" w:rsidP="001A37EE">
            <w:pPr>
              <w:pStyle w:val="Default"/>
              <w:numPr>
                <w:ilvl w:val="0"/>
                <w:numId w:val="1"/>
              </w:numPr>
              <w:ind w:left="459" w:hanging="283"/>
              <w:rPr>
                <w:rFonts w:asciiTheme="minorHAnsi" w:hAnsiTheme="minorHAnsi" w:cstheme="minorHAnsi"/>
                <w:sz w:val="20"/>
                <w:szCs w:val="20"/>
                <w:lang w:val="en-US"/>
              </w:rPr>
            </w:pPr>
            <w:r w:rsidRPr="00860204">
              <w:rPr>
                <w:rFonts w:asciiTheme="minorHAnsi" w:hAnsiTheme="minorHAnsi" w:cstheme="minorHAnsi"/>
                <w:sz w:val="20"/>
                <w:szCs w:val="20"/>
                <w:lang w:val="en-US"/>
              </w:rPr>
              <w:t>Type of a document (Draft / Final Draft / Final Project Document</w:t>
            </w:r>
            <w:r w:rsidR="00605A3F" w:rsidRPr="00860204">
              <w:rPr>
                <w:rFonts w:asciiTheme="minorHAnsi" w:hAnsiTheme="minorHAnsi" w:cstheme="minorHAnsi"/>
                <w:sz w:val="20"/>
                <w:szCs w:val="20"/>
                <w:lang w:val="en-US"/>
              </w:rPr>
              <w:t>)</w:t>
            </w:r>
          </w:p>
          <w:p w14:paraId="55F5B7E9" w14:textId="5EAA654B" w:rsidR="00663864" w:rsidRDefault="00663864" w:rsidP="001A37EE">
            <w:pPr>
              <w:pStyle w:val="Default"/>
              <w:numPr>
                <w:ilvl w:val="0"/>
                <w:numId w:val="1"/>
              </w:numPr>
              <w:ind w:left="459" w:hanging="283"/>
              <w:rPr>
                <w:rFonts w:asciiTheme="minorHAnsi" w:hAnsiTheme="minorHAnsi" w:cstheme="minorHAnsi"/>
                <w:sz w:val="20"/>
                <w:szCs w:val="20"/>
                <w:lang w:val="en-US"/>
              </w:rPr>
            </w:pPr>
            <w:r w:rsidRPr="00860204">
              <w:rPr>
                <w:rFonts w:asciiTheme="minorHAnsi" w:hAnsiTheme="minorHAnsi" w:cstheme="minorHAnsi"/>
                <w:sz w:val="20"/>
                <w:szCs w:val="20"/>
                <w:lang w:val="en-US"/>
              </w:rPr>
              <w:t>Title of Project: The selected title of the project should describe the subject of the proj</w:t>
            </w:r>
            <w:r w:rsidR="003B6009" w:rsidRPr="00860204">
              <w:rPr>
                <w:rFonts w:asciiTheme="minorHAnsi" w:hAnsiTheme="minorHAnsi" w:cstheme="minorHAnsi"/>
                <w:sz w:val="20"/>
                <w:szCs w:val="20"/>
                <w:lang w:val="en-US"/>
              </w:rPr>
              <w:t>ect and be clear and distinctive. The project can also have a working name/abbreviation</w:t>
            </w:r>
            <w:r w:rsidR="00E36213" w:rsidRPr="00860204">
              <w:rPr>
                <w:rFonts w:asciiTheme="minorHAnsi" w:hAnsiTheme="minorHAnsi" w:cstheme="minorHAnsi"/>
                <w:sz w:val="20"/>
                <w:szCs w:val="20"/>
                <w:lang w:val="en-US"/>
              </w:rPr>
              <w:t>.</w:t>
            </w:r>
          </w:p>
          <w:p w14:paraId="49FCCA2F" w14:textId="3D900B11" w:rsidR="00732F84" w:rsidRPr="00860204" w:rsidRDefault="00732F84" w:rsidP="001A37EE">
            <w:pPr>
              <w:pStyle w:val="Default"/>
              <w:numPr>
                <w:ilvl w:val="0"/>
                <w:numId w:val="1"/>
              </w:numPr>
              <w:ind w:left="459" w:hanging="283"/>
              <w:rPr>
                <w:rFonts w:asciiTheme="minorHAnsi" w:hAnsiTheme="minorHAnsi" w:cstheme="minorHAnsi"/>
                <w:sz w:val="20"/>
                <w:szCs w:val="20"/>
                <w:lang w:val="en-US"/>
              </w:rPr>
            </w:pPr>
            <w:r>
              <w:rPr>
                <w:rFonts w:asciiTheme="minorHAnsi" w:hAnsiTheme="minorHAnsi" w:cstheme="minorHAnsi"/>
                <w:sz w:val="20"/>
                <w:szCs w:val="20"/>
                <w:lang w:val="en-US"/>
              </w:rPr>
              <w:t>Text “Project Document for ICI-project”</w:t>
            </w:r>
          </w:p>
          <w:p w14:paraId="55F5B7EA" w14:textId="77777777" w:rsidR="00663864" w:rsidRPr="00860204" w:rsidRDefault="00663864" w:rsidP="001A37EE">
            <w:pPr>
              <w:pStyle w:val="Default"/>
              <w:numPr>
                <w:ilvl w:val="0"/>
                <w:numId w:val="1"/>
              </w:numPr>
              <w:ind w:left="459" w:hanging="283"/>
              <w:rPr>
                <w:rFonts w:asciiTheme="minorHAnsi" w:hAnsiTheme="minorHAnsi" w:cstheme="minorHAnsi"/>
                <w:sz w:val="20"/>
                <w:szCs w:val="20"/>
                <w:lang w:val="en-US"/>
              </w:rPr>
            </w:pPr>
            <w:r w:rsidRPr="00860204">
              <w:rPr>
                <w:rFonts w:asciiTheme="minorHAnsi" w:hAnsiTheme="minorHAnsi" w:cstheme="minorHAnsi"/>
                <w:sz w:val="20"/>
                <w:szCs w:val="20"/>
                <w:lang w:val="en-US"/>
              </w:rPr>
              <w:t xml:space="preserve">Proposed duration of the Project / </w:t>
            </w:r>
            <w:proofErr w:type="spellStart"/>
            <w:r w:rsidRPr="00860204">
              <w:rPr>
                <w:rFonts w:asciiTheme="minorHAnsi" w:hAnsiTheme="minorHAnsi" w:cstheme="minorHAnsi"/>
                <w:sz w:val="20"/>
                <w:szCs w:val="20"/>
                <w:lang w:val="en-US"/>
              </w:rPr>
              <w:t>Programme</w:t>
            </w:r>
            <w:proofErr w:type="spellEnd"/>
          </w:p>
          <w:p w14:paraId="55F5B7EB" w14:textId="77777777" w:rsidR="00663864" w:rsidRPr="00860204" w:rsidRDefault="00663864" w:rsidP="001A37EE">
            <w:pPr>
              <w:pStyle w:val="Default"/>
              <w:numPr>
                <w:ilvl w:val="0"/>
                <w:numId w:val="1"/>
              </w:numPr>
              <w:ind w:left="459" w:hanging="283"/>
              <w:rPr>
                <w:rFonts w:asciiTheme="minorHAnsi" w:hAnsiTheme="minorHAnsi" w:cstheme="minorHAnsi"/>
                <w:sz w:val="20"/>
                <w:szCs w:val="20"/>
                <w:lang w:val="en-US"/>
              </w:rPr>
            </w:pPr>
            <w:proofErr w:type="spellStart"/>
            <w:r w:rsidRPr="00860204">
              <w:rPr>
                <w:rFonts w:asciiTheme="minorHAnsi" w:hAnsiTheme="minorHAnsi" w:cstheme="minorHAnsi"/>
                <w:sz w:val="20"/>
                <w:szCs w:val="20"/>
              </w:rPr>
              <w:t>Date</w:t>
            </w:r>
            <w:proofErr w:type="spellEnd"/>
            <w:r w:rsidRPr="00860204">
              <w:rPr>
                <w:rFonts w:asciiTheme="minorHAnsi" w:hAnsiTheme="minorHAnsi" w:cstheme="minorHAnsi"/>
                <w:sz w:val="20"/>
                <w:szCs w:val="20"/>
              </w:rPr>
              <w:t xml:space="preserve"> </w:t>
            </w:r>
          </w:p>
          <w:p w14:paraId="55F5B7EC" w14:textId="3B3DF89E" w:rsidR="00663864" w:rsidRPr="00860204" w:rsidRDefault="00663864" w:rsidP="001A37EE">
            <w:pPr>
              <w:pStyle w:val="Default"/>
              <w:numPr>
                <w:ilvl w:val="0"/>
                <w:numId w:val="1"/>
              </w:numPr>
              <w:ind w:left="459" w:hanging="283"/>
              <w:rPr>
                <w:rFonts w:asciiTheme="minorHAnsi" w:hAnsiTheme="minorHAnsi" w:cstheme="minorHAnsi"/>
                <w:sz w:val="20"/>
                <w:szCs w:val="20"/>
                <w:lang w:val="en-US"/>
              </w:rPr>
            </w:pPr>
            <w:r w:rsidRPr="00860204">
              <w:rPr>
                <w:rFonts w:asciiTheme="minorHAnsi" w:hAnsiTheme="minorHAnsi" w:cstheme="minorHAnsi"/>
                <w:sz w:val="20"/>
                <w:szCs w:val="20"/>
                <w:lang w:val="en-US"/>
              </w:rPr>
              <w:t>Submitted by (name of the Finnish agency) In cooperation wi</w:t>
            </w:r>
            <w:r w:rsidR="009C4333" w:rsidRPr="00860204">
              <w:rPr>
                <w:rFonts w:asciiTheme="minorHAnsi" w:hAnsiTheme="minorHAnsi" w:cstheme="minorHAnsi"/>
                <w:sz w:val="20"/>
                <w:szCs w:val="20"/>
                <w:lang w:val="en-US"/>
              </w:rPr>
              <w:t xml:space="preserve">th (name of the partner agency). </w:t>
            </w:r>
          </w:p>
          <w:p w14:paraId="55F5B7ED" w14:textId="77777777" w:rsidR="00663864" w:rsidRPr="00860204" w:rsidRDefault="00663864" w:rsidP="001A37EE">
            <w:pPr>
              <w:pStyle w:val="Default"/>
              <w:ind w:left="459"/>
              <w:rPr>
                <w:rFonts w:asciiTheme="minorHAnsi" w:hAnsiTheme="minorHAnsi" w:cstheme="minorHAnsi"/>
                <w:sz w:val="20"/>
                <w:szCs w:val="20"/>
                <w:lang w:val="en-US"/>
              </w:rPr>
            </w:pPr>
          </w:p>
          <w:p w14:paraId="55F5B7EE" w14:textId="77777777" w:rsidR="00663864" w:rsidRPr="00860204" w:rsidRDefault="00663864" w:rsidP="00605A3F">
            <w:pPr>
              <w:pStyle w:val="Default"/>
              <w:ind w:left="720"/>
              <w:rPr>
                <w:rFonts w:asciiTheme="minorHAnsi" w:hAnsiTheme="minorHAnsi" w:cstheme="minorHAnsi"/>
                <w:sz w:val="20"/>
                <w:szCs w:val="20"/>
                <w:lang w:val="en-US"/>
              </w:rPr>
            </w:pPr>
            <w:r w:rsidRPr="00860204">
              <w:rPr>
                <w:rFonts w:asciiTheme="minorHAnsi" w:hAnsiTheme="minorHAnsi" w:cstheme="minorHAnsi"/>
                <w:sz w:val="20"/>
                <w:szCs w:val="20"/>
                <w:lang w:val="en-US"/>
              </w:rPr>
              <w:t xml:space="preserve">Signature of an </w:t>
            </w:r>
            <w:proofErr w:type="spellStart"/>
            <w:r w:rsidRPr="00860204">
              <w:rPr>
                <w:rFonts w:asciiTheme="minorHAnsi" w:hAnsiTheme="minorHAnsi" w:cstheme="minorHAnsi"/>
                <w:sz w:val="20"/>
                <w:szCs w:val="20"/>
                <w:lang w:val="en-US"/>
              </w:rPr>
              <w:t>authorised</w:t>
            </w:r>
            <w:proofErr w:type="spellEnd"/>
            <w:r w:rsidRPr="00860204">
              <w:rPr>
                <w:rFonts w:asciiTheme="minorHAnsi" w:hAnsiTheme="minorHAnsi" w:cstheme="minorHAnsi"/>
                <w:sz w:val="20"/>
                <w:szCs w:val="20"/>
                <w:lang w:val="en-US"/>
              </w:rPr>
              <w:t xml:space="preserve"> representative of the Finnish agency)</w:t>
            </w:r>
          </w:p>
          <w:p w14:paraId="55F5B7EF" w14:textId="77777777" w:rsidR="00663864" w:rsidRPr="00860204" w:rsidRDefault="00663864" w:rsidP="00605A3F">
            <w:pPr>
              <w:pStyle w:val="Default"/>
              <w:ind w:left="720"/>
              <w:rPr>
                <w:rFonts w:asciiTheme="minorHAnsi" w:hAnsiTheme="minorHAnsi" w:cstheme="minorHAnsi"/>
                <w:sz w:val="20"/>
                <w:szCs w:val="20"/>
                <w:lang w:val="en-US"/>
              </w:rPr>
            </w:pPr>
            <w:r w:rsidRPr="00860204">
              <w:rPr>
                <w:rFonts w:asciiTheme="minorHAnsi" w:hAnsiTheme="minorHAnsi" w:cstheme="minorHAnsi"/>
                <w:sz w:val="20"/>
                <w:szCs w:val="20"/>
                <w:lang w:val="en-US"/>
              </w:rPr>
              <w:t xml:space="preserve">(name) </w:t>
            </w:r>
          </w:p>
          <w:p w14:paraId="55F5B7F0" w14:textId="77777777" w:rsidR="00663864" w:rsidRPr="00860204" w:rsidRDefault="00663864" w:rsidP="00605A3F">
            <w:pPr>
              <w:pStyle w:val="Default"/>
              <w:ind w:left="720"/>
              <w:rPr>
                <w:rFonts w:asciiTheme="minorHAnsi" w:hAnsiTheme="minorHAnsi" w:cstheme="minorHAnsi"/>
                <w:sz w:val="20"/>
                <w:szCs w:val="20"/>
                <w:lang w:val="en-US"/>
              </w:rPr>
            </w:pPr>
            <w:r w:rsidRPr="00860204">
              <w:rPr>
                <w:rFonts w:asciiTheme="minorHAnsi" w:hAnsiTheme="minorHAnsi" w:cstheme="minorHAnsi"/>
                <w:sz w:val="20"/>
                <w:szCs w:val="20"/>
                <w:lang w:val="en-US"/>
              </w:rPr>
              <w:t xml:space="preserve">(title)       </w:t>
            </w:r>
          </w:p>
          <w:p w14:paraId="55F5B7F1" w14:textId="77777777" w:rsidR="00663864" w:rsidRPr="00860204" w:rsidRDefault="00663864" w:rsidP="00605A3F">
            <w:pPr>
              <w:pStyle w:val="Default"/>
              <w:ind w:left="720"/>
              <w:rPr>
                <w:rFonts w:asciiTheme="minorHAnsi" w:hAnsiTheme="minorHAnsi" w:cstheme="minorHAnsi"/>
                <w:sz w:val="20"/>
                <w:szCs w:val="20"/>
                <w:lang w:val="en-US"/>
              </w:rPr>
            </w:pPr>
            <w:r w:rsidRPr="00860204">
              <w:rPr>
                <w:rFonts w:asciiTheme="minorHAnsi" w:hAnsiTheme="minorHAnsi" w:cstheme="minorHAnsi"/>
                <w:sz w:val="20"/>
                <w:szCs w:val="20"/>
                <w:lang w:val="en-US"/>
              </w:rPr>
              <w:t xml:space="preserve">(date) </w:t>
            </w:r>
          </w:p>
          <w:p w14:paraId="55F5B7F2" w14:textId="77777777" w:rsidR="00663864" w:rsidRPr="00860204" w:rsidRDefault="00663864" w:rsidP="00605A3F">
            <w:pPr>
              <w:pStyle w:val="Default"/>
              <w:ind w:left="261"/>
              <w:rPr>
                <w:rFonts w:asciiTheme="minorHAnsi" w:hAnsiTheme="minorHAnsi" w:cstheme="minorHAnsi"/>
                <w:sz w:val="20"/>
                <w:szCs w:val="20"/>
                <w:lang w:val="en-US"/>
              </w:rPr>
            </w:pPr>
          </w:p>
          <w:p w14:paraId="55F5B7F3" w14:textId="77777777" w:rsidR="00663864" w:rsidRPr="00860204" w:rsidRDefault="00663864" w:rsidP="00605A3F">
            <w:pPr>
              <w:pStyle w:val="Default"/>
              <w:ind w:left="720"/>
              <w:rPr>
                <w:rFonts w:asciiTheme="minorHAnsi" w:hAnsiTheme="minorHAnsi" w:cstheme="minorHAnsi"/>
                <w:sz w:val="20"/>
                <w:szCs w:val="20"/>
                <w:lang w:val="en-US"/>
              </w:rPr>
            </w:pPr>
            <w:r w:rsidRPr="00860204">
              <w:rPr>
                <w:rFonts w:asciiTheme="minorHAnsi" w:hAnsiTheme="minorHAnsi" w:cstheme="minorHAnsi"/>
                <w:sz w:val="20"/>
                <w:szCs w:val="20"/>
                <w:lang w:val="en-US"/>
              </w:rPr>
              <w:t xml:space="preserve">(Signature of an </w:t>
            </w:r>
            <w:proofErr w:type="spellStart"/>
            <w:r w:rsidRPr="00860204">
              <w:rPr>
                <w:rFonts w:asciiTheme="minorHAnsi" w:hAnsiTheme="minorHAnsi" w:cstheme="minorHAnsi"/>
                <w:sz w:val="20"/>
                <w:szCs w:val="20"/>
                <w:lang w:val="en-US"/>
              </w:rPr>
              <w:t>authorised</w:t>
            </w:r>
            <w:proofErr w:type="spellEnd"/>
            <w:r w:rsidRPr="00860204">
              <w:rPr>
                <w:rFonts w:asciiTheme="minorHAnsi" w:hAnsiTheme="minorHAnsi" w:cstheme="minorHAnsi"/>
                <w:sz w:val="20"/>
                <w:szCs w:val="20"/>
                <w:lang w:val="en-US"/>
              </w:rPr>
              <w:t xml:space="preserve"> representative of the partner agency) </w:t>
            </w:r>
          </w:p>
          <w:p w14:paraId="55F5B7F4" w14:textId="77777777" w:rsidR="00663864" w:rsidRPr="00860204" w:rsidRDefault="00663864" w:rsidP="00605A3F">
            <w:pPr>
              <w:pStyle w:val="Default"/>
              <w:ind w:left="720"/>
              <w:rPr>
                <w:rFonts w:asciiTheme="minorHAnsi" w:hAnsiTheme="minorHAnsi" w:cstheme="minorHAnsi"/>
                <w:sz w:val="20"/>
                <w:szCs w:val="20"/>
                <w:lang w:val="en-US"/>
              </w:rPr>
            </w:pPr>
            <w:r w:rsidRPr="00860204">
              <w:rPr>
                <w:rFonts w:asciiTheme="minorHAnsi" w:hAnsiTheme="minorHAnsi" w:cstheme="minorHAnsi"/>
                <w:sz w:val="20"/>
                <w:szCs w:val="20"/>
              </w:rPr>
              <w:t>(</w:t>
            </w:r>
            <w:proofErr w:type="spellStart"/>
            <w:r w:rsidRPr="00860204">
              <w:rPr>
                <w:rFonts w:asciiTheme="minorHAnsi" w:hAnsiTheme="minorHAnsi" w:cstheme="minorHAnsi"/>
                <w:sz w:val="20"/>
                <w:szCs w:val="20"/>
              </w:rPr>
              <w:t>name</w:t>
            </w:r>
            <w:proofErr w:type="spellEnd"/>
            <w:r w:rsidRPr="00860204">
              <w:rPr>
                <w:rFonts w:asciiTheme="minorHAnsi" w:hAnsiTheme="minorHAnsi" w:cstheme="minorHAnsi"/>
                <w:sz w:val="20"/>
                <w:szCs w:val="20"/>
              </w:rPr>
              <w:t xml:space="preserve">) </w:t>
            </w:r>
          </w:p>
          <w:p w14:paraId="55F5B7F5" w14:textId="77777777" w:rsidR="00663864" w:rsidRPr="00860204" w:rsidRDefault="00663864" w:rsidP="00605A3F">
            <w:pPr>
              <w:pStyle w:val="Default"/>
              <w:ind w:left="720"/>
              <w:rPr>
                <w:rFonts w:asciiTheme="minorHAnsi" w:hAnsiTheme="minorHAnsi" w:cstheme="minorHAnsi"/>
                <w:sz w:val="20"/>
                <w:szCs w:val="20"/>
              </w:rPr>
            </w:pPr>
            <w:r w:rsidRPr="00860204">
              <w:rPr>
                <w:rFonts w:asciiTheme="minorHAnsi" w:hAnsiTheme="minorHAnsi" w:cstheme="minorHAnsi"/>
                <w:sz w:val="20"/>
                <w:szCs w:val="20"/>
              </w:rPr>
              <w:t>(</w:t>
            </w:r>
            <w:proofErr w:type="spellStart"/>
            <w:r w:rsidRPr="00860204">
              <w:rPr>
                <w:rFonts w:asciiTheme="minorHAnsi" w:hAnsiTheme="minorHAnsi" w:cstheme="minorHAnsi"/>
                <w:sz w:val="20"/>
                <w:szCs w:val="20"/>
              </w:rPr>
              <w:t>title</w:t>
            </w:r>
            <w:proofErr w:type="spellEnd"/>
            <w:r w:rsidRPr="00860204">
              <w:rPr>
                <w:rFonts w:asciiTheme="minorHAnsi" w:hAnsiTheme="minorHAnsi" w:cstheme="minorHAnsi"/>
                <w:sz w:val="20"/>
                <w:szCs w:val="20"/>
              </w:rPr>
              <w:t xml:space="preserve">) </w:t>
            </w:r>
          </w:p>
          <w:p w14:paraId="60770EAD" w14:textId="77777777" w:rsidR="00663864" w:rsidRPr="00860204" w:rsidRDefault="00663864" w:rsidP="00605A3F">
            <w:pPr>
              <w:pStyle w:val="Default"/>
              <w:ind w:left="720"/>
              <w:rPr>
                <w:rFonts w:asciiTheme="minorHAnsi" w:hAnsiTheme="minorHAnsi" w:cstheme="minorHAnsi"/>
                <w:sz w:val="20"/>
                <w:szCs w:val="20"/>
              </w:rPr>
            </w:pPr>
            <w:r w:rsidRPr="00860204">
              <w:rPr>
                <w:rFonts w:asciiTheme="minorHAnsi" w:hAnsiTheme="minorHAnsi" w:cstheme="minorHAnsi"/>
                <w:sz w:val="20"/>
                <w:szCs w:val="20"/>
              </w:rPr>
              <w:t>(</w:t>
            </w:r>
            <w:proofErr w:type="spellStart"/>
            <w:r w:rsidRPr="00860204">
              <w:rPr>
                <w:rFonts w:asciiTheme="minorHAnsi" w:hAnsiTheme="minorHAnsi" w:cstheme="minorHAnsi"/>
                <w:sz w:val="20"/>
                <w:szCs w:val="20"/>
              </w:rPr>
              <w:t>date</w:t>
            </w:r>
            <w:proofErr w:type="spellEnd"/>
            <w:r w:rsidRPr="00860204">
              <w:rPr>
                <w:rFonts w:asciiTheme="minorHAnsi" w:hAnsiTheme="minorHAnsi" w:cstheme="minorHAnsi"/>
                <w:sz w:val="20"/>
                <w:szCs w:val="20"/>
              </w:rPr>
              <w:t>)</w:t>
            </w:r>
          </w:p>
          <w:p w14:paraId="55F5B7F6" w14:textId="634F4F3B" w:rsidR="00A01313" w:rsidRPr="00860204" w:rsidRDefault="00A01313" w:rsidP="009C4333">
            <w:pPr>
              <w:pStyle w:val="Default"/>
              <w:rPr>
                <w:rFonts w:asciiTheme="minorHAnsi" w:hAnsiTheme="minorHAnsi" w:cstheme="minorHAnsi"/>
                <w:sz w:val="20"/>
                <w:szCs w:val="20"/>
                <w:lang w:val="en-US"/>
              </w:rPr>
            </w:pPr>
          </w:p>
        </w:tc>
      </w:tr>
      <w:tr w:rsidR="00663864" w:rsidRPr="00860204" w14:paraId="55F5B7FA" w14:textId="77777777" w:rsidTr="00F40D62">
        <w:trPr>
          <w:cantSplit/>
        </w:trPr>
        <w:tc>
          <w:tcPr>
            <w:tcW w:w="2632" w:type="dxa"/>
          </w:tcPr>
          <w:p w14:paraId="55F5B7F8" w14:textId="77777777" w:rsidR="00663864" w:rsidRPr="00860204" w:rsidRDefault="00663864" w:rsidP="001A37EE">
            <w:pPr>
              <w:pStyle w:val="Default"/>
              <w:rPr>
                <w:rFonts w:asciiTheme="minorHAnsi" w:hAnsiTheme="minorHAnsi" w:cstheme="minorHAnsi"/>
                <w:b/>
                <w:bCs/>
                <w:sz w:val="20"/>
                <w:szCs w:val="20"/>
              </w:rPr>
            </w:pPr>
            <w:proofErr w:type="spellStart"/>
            <w:r w:rsidRPr="00860204">
              <w:rPr>
                <w:rFonts w:asciiTheme="minorHAnsi" w:hAnsiTheme="minorHAnsi" w:cstheme="minorHAnsi"/>
                <w:b/>
                <w:bCs/>
                <w:iCs/>
                <w:sz w:val="20"/>
                <w:szCs w:val="20"/>
              </w:rPr>
              <w:t>Table</w:t>
            </w:r>
            <w:proofErr w:type="spellEnd"/>
            <w:r w:rsidRPr="00860204">
              <w:rPr>
                <w:rFonts w:asciiTheme="minorHAnsi" w:hAnsiTheme="minorHAnsi" w:cstheme="minorHAnsi"/>
                <w:b/>
                <w:bCs/>
                <w:iCs/>
                <w:sz w:val="20"/>
                <w:szCs w:val="20"/>
              </w:rPr>
              <w:t xml:space="preserve"> of </w:t>
            </w:r>
            <w:proofErr w:type="spellStart"/>
            <w:r w:rsidRPr="00860204">
              <w:rPr>
                <w:rFonts w:asciiTheme="minorHAnsi" w:hAnsiTheme="minorHAnsi" w:cstheme="minorHAnsi"/>
                <w:b/>
                <w:bCs/>
                <w:iCs/>
                <w:sz w:val="20"/>
                <w:szCs w:val="20"/>
              </w:rPr>
              <w:t>contents</w:t>
            </w:r>
            <w:proofErr w:type="spellEnd"/>
          </w:p>
        </w:tc>
        <w:tc>
          <w:tcPr>
            <w:tcW w:w="6719" w:type="dxa"/>
          </w:tcPr>
          <w:p w14:paraId="55F5B7F9" w14:textId="77777777" w:rsidR="00663864" w:rsidRPr="00860204" w:rsidRDefault="00663864" w:rsidP="001A37EE">
            <w:pPr>
              <w:pStyle w:val="Default"/>
              <w:ind w:left="283" w:hanging="283"/>
              <w:rPr>
                <w:rFonts w:asciiTheme="minorHAnsi" w:hAnsiTheme="minorHAnsi" w:cstheme="minorHAnsi"/>
                <w:sz w:val="20"/>
                <w:szCs w:val="20"/>
              </w:rPr>
            </w:pPr>
          </w:p>
        </w:tc>
      </w:tr>
      <w:tr w:rsidR="00663864" w:rsidRPr="00860204" w14:paraId="55F5B7FD" w14:textId="77777777" w:rsidTr="00F40D62">
        <w:trPr>
          <w:cantSplit/>
        </w:trPr>
        <w:tc>
          <w:tcPr>
            <w:tcW w:w="2632" w:type="dxa"/>
          </w:tcPr>
          <w:p w14:paraId="55F5B7FB" w14:textId="77777777" w:rsidR="00663864" w:rsidRPr="00860204" w:rsidRDefault="00663864" w:rsidP="001A37EE">
            <w:pPr>
              <w:pStyle w:val="Default"/>
              <w:rPr>
                <w:rFonts w:asciiTheme="minorHAnsi" w:hAnsiTheme="minorHAnsi" w:cstheme="minorHAnsi"/>
                <w:sz w:val="20"/>
                <w:szCs w:val="20"/>
              </w:rPr>
            </w:pPr>
            <w:proofErr w:type="spellStart"/>
            <w:r w:rsidRPr="00860204">
              <w:rPr>
                <w:rFonts w:asciiTheme="minorHAnsi" w:hAnsiTheme="minorHAnsi" w:cstheme="minorHAnsi"/>
                <w:b/>
                <w:bCs/>
                <w:iCs/>
                <w:sz w:val="20"/>
                <w:szCs w:val="20"/>
              </w:rPr>
              <w:t>Abbreviations</w:t>
            </w:r>
            <w:proofErr w:type="spellEnd"/>
          </w:p>
        </w:tc>
        <w:tc>
          <w:tcPr>
            <w:tcW w:w="6719" w:type="dxa"/>
          </w:tcPr>
          <w:p w14:paraId="55F5B7FC" w14:textId="77777777" w:rsidR="00663864" w:rsidRPr="00860204" w:rsidRDefault="00663864" w:rsidP="001A37EE">
            <w:pPr>
              <w:pStyle w:val="Default"/>
              <w:rPr>
                <w:rFonts w:asciiTheme="minorHAnsi" w:hAnsiTheme="minorHAnsi" w:cstheme="minorHAnsi"/>
                <w:sz w:val="20"/>
                <w:szCs w:val="20"/>
              </w:rPr>
            </w:pPr>
          </w:p>
        </w:tc>
      </w:tr>
      <w:tr w:rsidR="00663864" w:rsidRPr="00860204" w14:paraId="55F5B805" w14:textId="77777777" w:rsidTr="00F40D62">
        <w:trPr>
          <w:cantSplit/>
        </w:trPr>
        <w:tc>
          <w:tcPr>
            <w:tcW w:w="2632" w:type="dxa"/>
          </w:tcPr>
          <w:p w14:paraId="55F5B7FE" w14:textId="00A190B2" w:rsidR="00663864" w:rsidRPr="00860204" w:rsidRDefault="00DC0AAD" w:rsidP="001A37EE">
            <w:pPr>
              <w:pStyle w:val="Default"/>
              <w:rPr>
                <w:rFonts w:asciiTheme="minorHAnsi" w:hAnsiTheme="minorHAnsi" w:cstheme="minorHAnsi"/>
                <w:sz w:val="20"/>
                <w:szCs w:val="20"/>
              </w:rPr>
            </w:pPr>
            <w:r w:rsidRPr="00860204">
              <w:rPr>
                <w:rFonts w:asciiTheme="minorHAnsi" w:hAnsiTheme="minorHAnsi" w:cstheme="minorHAnsi"/>
                <w:b/>
                <w:bCs/>
                <w:sz w:val="20"/>
                <w:szCs w:val="20"/>
              </w:rPr>
              <w:t xml:space="preserve">1. </w:t>
            </w:r>
            <w:proofErr w:type="spellStart"/>
            <w:r w:rsidRPr="00860204">
              <w:rPr>
                <w:rFonts w:asciiTheme="minorHAnsi" w:hAnsiTheme="minorHAnsi" w:cstheme="minorHAnsi"/>
                <w:b/>
                <w:bCs/>
                <w:sz w:val="20"/>
                <w:szCs w:val="20"/>
              </w:rPr>
              <w:t>Background</w:t>
            </w:r>
            <w:proofErr w:type="spellEnd"/>
            <w:r w:rsidRPr="00860204">
              <w:rPr>
                <w:rFonts w:asciiTheme="minorHAnsi" w:hAnsiTheme="minorHAnsi" w:cstheme="minorHAnsi"/>
                <w:b/>
                <w:bCs/>
                <w:sz w:val="20"/>
                <w:szCs w:val="20"/>
              </w:rPr>
              <w:t xml:space="preserve"> </w:t>
            </w:r>
          </w:p>
          <w:p w14:paraId="55F5B7FF" w14:textId="77777777" w:rsidR="00663864" w:rsidRPr="00860204" w:rsidRDefault="00663864" w:rsidP="001A37EE">
            <w:pPr>
              <w:pStyle w:val="Default"/>
              <w:rPr>
                <w:rFonts w:asciiTheme="minorHAnsi" w:hAnsiTheme="minorHAnsi" w:cstheme="minorHAnsi"/>
                <w:sz w:val="20"/>
                <w:szCs w:val="20"/>
              </w:rPr>
            </w:pPr>
          </w:p>
        </w:tc>
        <w:tc>
          <w:tcPr>
            <w:tcW w:w="6719" w:type="dxa"/>
          </w:tcPr>
          <w:p w14:paraId="122201D5" w14:textId="60BDDC05" w:rsidR="00BC184A" w:rsidRPr="00860204" w:rsidRDefault="00BC184A" w:rsidP="00BC184A">
            <w:pPr>
              <w:pStyle w:val="Default"/>
              <w:numPr>
                <w:ilvl w:val="0"/>
                <w:numId w:val="1"/>
              </w:numPr>
              <w:ind w:left="459" w:hanging="283"/>
              <w:rPr>
                <w:rFonts w:asciiTheme="minorHAnsi" w:hAnsiTheme="minorHAnsi" w:cstheme="minorHAnsi"/>
                <w:sz w:val="20"/>
                <w:szCs w:val="20"/>
                <w:lang w:val="en-US"/>
              </w:rPr>
            </w:pPr>
            <w:r w:rsidRPr="00860204">
              <w:rPr>
                <w:rFonts w:asciiTheme="minorHAnsi" w:hAnsiTheme="minorHAnsi" w:cstheme="minorHAnsi"/>
                <w:sz w:val="20"/>
                <w:szCs w:val="20"/>
                <w:lang w:val="en-US"/>
              </w:rPr>
              <w:t xml:space="preserve">The objectives and strategies of the partner </w:t>
            </w:r>
            <w:proofErr w:type="spellStart"/>
            <w:r w:rsidRPr="00860204">
              <w:rPr>
                <w:rFonts w:asciiTheme="minorHAnsi" w:hAnsiTheme="minorHAnsi" w:cstheme="minorHAnsi"/>
                <w:sz w:val="20"/>
                <w:szCs w:val="20"/>
                <w:lang w:val="en-US"/>
              </w:rPr>
              <w:t>organisation</w:t>
            </w:r>
            <w:proofErr w:type="spellEnd"/>
            <w:r w:rsidRPr="00860204">
              <w:rPr>
                <w:rFonts w:asciiTheme="minorHAnsi" w:hAnsiTheme="minorHAnsi" w:cstheme="minorHAnsi"/>
                <w:sz w:val="20"/>
                <w:szCs w:val="20"/>
                <w:lang w:val="en-US"/>
              </w:rPr>
              <w:t xml:space="preserve"> (or the section/unit when applicable). Its mandate, mission, ongoing projects, staffing,</w:t>
            </w:r>
            <w:r w:rsidR="00F86D44">
              <w:rPr>
                <w:rFonts w:asciiTheme="minorHAnsi" w:hAnsiTheme="minorHAnsi" w:cstheme="minorHAnsi"/>
                <w:sz w:val="20"/>
                <w:szCs w:val="20"/>
                <w:lang w:val="en-US"/>
              </w:rPr>
              <w:t xml:space="preserve"> operational</w:t>
            </w:r>
            <w:r w:rsidRPr="00860204">
              <w:rPr>
                <w:rFonts w:asciiTheme="minorHAnsi" w:hAnsiTheme="minorHAnsi" w:cstheme="minorHAnsi"/>
                <w:sz w:val="20"/>
                <w:szCs w:val="20"/>
                <w:lang w:val="en-US"/>
              </w:rPr>
              <w:t xml:space="preserve"> strategies</w:t>
            </w:r>
            <w:r w:rsidR="00956F1E">
              <w:rPr>
                <w:rFonts w:asciiTheme="minorHAnsi" w:hAnsiTheme="minorHAnsi" w:cstheme="minorHAnsi"/>
                <w:sz w:val="20"/>
                <w:szCs w:val="20"/>
                <w:lang w:val="en-US"/>
              </w:rPr>
              <w:t xml:space="preserve"> and policies </w:t>
            </w:r>
            <w:r w:rsidRPr="00860204">
              <w:rPr>
                <w:rFonts w:asciiTheme="minorHAnsi" w:hAnsiTheme="minorHAnsi" w:cstheme="minorHAnsi"/>
                <w:sz w:val="20"/>
                <w:szCs w:val="20"/>
                <w:lang w:val="en-US"/>
              </w:rPr>
              <w:t xml:space="preserve">etc.  </w:t>
            </w:r>
          </w:p>
          <w:p w14:paraId="5777FEE9" w14:textId="3AFD77C3" w:rsidR="00DC0AAD" w:rsidRPr="00860204" w:rsidRDefault="00DC0AAD" w:rsidP="00BC184A">
            <w:pPr>
              <w:pStyle w:val="Default"/>
              <w:numPr>
                <w:ilvl w:val="0"/>
                <w:numId w:val="1"/>
              </w:numPr>
              <w:ind w:left="459" w:hanging="283"/>
              <w:rPr>
                <w:rFonts w:asciiTheme="minorHAnsi" w:hAnsiTheme="minorHAnsi" w:cstheme="minorHAnsi"/>
                <w:sz w:val="20"/>
                <w:szCs w:val="20"/>
                <w:lang w:val="en-US"/>
              </w:rPr>
            </w:pPr>
            <w:r w:rsidRPr="00860204">
              <w:rPr>
                <w:rFonts w:asciiTheme="minorHAnsi" w:hAnsiTheme="minorHAnsi" w:cstheme="minorHAnsi"/>
                <w:sz w:val="20"/>
                <w:szCs w:val="20"/>
                <w:lang w:val="en-US"/>
              </w:rPr>
              <w:t xml:space="preserve">Major policy decisions and </w:t>
            </w:r>
            <w:r w:rsidR="003221C3" w:rsidRPr="00860204">
              <w:rPr>
                <w:rFonts w:asciiTheme="minorHAnsi" w:hAnsiTheme="minorHAnsi" w:cstheme="minorHAnsi"/>
                <w:sz w:val="20"/>
                <w:szCs w:val="20"/>
                <w:lang w:val="en-US"/>
              </w:rPr>
              <w:t xml:space="preserve">advancing </w:t>
            </w:r>
            <w:r w:rsidRPr="00860204">
              <w:rPr>
                <w:rFonts w:asciiTheme="minorHAnsi" w:hAnsiTheme="minorHAnsi" w:cstheme="minorHAnsi"/>
                <w:sz w:val="20"/>
                <w:szCs w:val="20"/>
                <w:lang w:val="en-US"/>
              </w:rPr>
              <w:t xml:space="preserve">policy processes </w:t>
            </w:r>
            <w:r w:rsidR="003221C3" w:rsidRPr="00860204">
              <w:rPr>
                <w:rFonts w:asciiTheme="minorHAnsi" w:hAnsiTheme="minorHAnsi" w:cstheme="minorHAnsi"/>
                <w:sz w:val="20"/>
                <w:szCs w:val="20"/>
                <w:lang w:val="en-US"/>
              </w:rPr>
              <w:t xml:space="preserve">which are </w:t>
            </w:r>
            <w:r w:rsidRPr="00860204">
              <w:rPr>
                <w:rFonts w:asciiTheme="minorHAnsi" w:hAnsiTheme="minorHAnsi" w:cstheme="minorHAnsi"/>
                <w:sz w:val="20"/>
                <w:szCs w:val="20"/>
                <w:lang w:val="en-US"/>
              </w:rPr>
              <w:t>relevant to the project.</w:t>
            </w:r>
          </w:p>
          <w:p w14:paraId="153C5154" w14:textId="433DBCFB" w:rsidR="00DC0AAD" w:rsidRPr="00860204" w:rsidRDefault="00BC184A" w:rsidP="003221C3">
            <w:pPr>
              <w:pStyle w:val="Default"/>
              <w:numPr>
                <w:ilvl w:val="0"/>
                <w:numId w:val="1"/>
              </w:numPr>
              <w:ind w:left="459" w:hanging="283"/>
              <w:rPr>
                <w:rFonts w:asciiTheme="minorHAnsi" w:hAnsiTheme="minorHAnsi" w:cstheme="minorHAnsi"/>
                <w:sz w:val="20"/>
                <w:szCs w:val="20"/>
                <w:lang w:val="en-US"/>
              </w:rPr>
            </w:pPr>
            <w:r w:rsidRPr="00860204">
              <w:rPr>
                <w:rFonts w:asciiTheme="minorHAnsi" w:hAnsiTheme="minorHAnsi" w:cstheme="minorHAnsi"/>
                <w:sz w:val="20"/>
                <w:szCs w:val="20"/>
                <w:lang w:val="en-US"/>
              </w:rPr>
              <w:t>Description of the project’s previous phases (if any)  and lessons learnt.</w:t>
            </w:r>
          </w:p>
          <w:p w14:paraId="506FD5B7" w14:textId="7EC6FC03" w:rsidR="00DC0AAD" w:rsidRPr="00860204" w:rsidRDefault="00DC0AAD" w:rsidP="00AB477F">
            <w:pPr>
              <w:pStyle w:val="Default"/>
              <w:numPr>
                <w:ilvl w:val="0"/>
                <w:numId w:val="1"/>
              </w:numPr>
              <w:ind w:left="459" w:hanging="283"/>
              <w:rPr>
                <w:rFonts w:asciiTheme="minorHAnsi" w:hAnsiTheme="minorHAnsi" w:cstheme="minorHAnsi"/>
                <w:sz w:val="20"/>
                <w:szCs w:val="20"/>
                <w:lang w:val="en-US"/>
              </w:rPr>
            </w:pPr>
            <w:r w:rsidRPr="00860204">
              <w:rPr>
                <w:rFonts w:asciiTheme="minorHAnsi" w:hAnsiTheme="minorHAnsi" w:cstheme="minorHAnsi"/>
                <w:sz w:val="20"/>
                <w:szCs w:val="20"/>
                <w:lang w:val="en-US"/>
              </w:rPr>
              <w:t xml:space="preserve">Description of the key stakeholders and final beneficiaries.  </w:t>
            </w:r>
          </w:p>
          <w:p w14:paraId="6B375524" w14:textId="4E5B9745" w:rsidR="00DC0AAD" w:rsidRPr="00860204" w:rsidRDefault="003221C3" w:rsidP="00BC184A">
            <w:pPr>
              <w:pStyle w:val="Default"/>
              <w:numPr>
                <w:ilvl w:val="0"/>
                <w:numId w:val="1"/>
              </w:numPr>
              <w:ind w:left="459" w:hanging="283"/>
              <w:rPr>
                <w:rFonts w:asciiTheme="minorHAnsi" w:hAnsiTheme="minorHAnsi" w:cstheme="minorHAnsi"/>
                <w:sz w:val="20"/>
                <w:szCs w:val="20"/>
                <w:lang w:val="en-US"/>
              </w:rPr>
            </w:pPr>
            <w:r w:rsidRPr="00860204">
              <w:rPr>
                <w:rFonts w:asciiTheme="minorHAnsi" w:hAnsiTheme="minorHAnsi" w:cstheme="minorHAnsi"/>
                <w:sz w:val="20"/>
                <w:szCs w:val="20"/>
                <w:lang w:val="en-US"/>
              </w:rPr>
              <w:t>Are there other</w:t>
            </w:r>
            <w:r w:rsidR="009C4333" w:rsidRPr="00860204">
              <w:rPr>
                <w:rFonts w:asciiTheme="minorHAnsi" w:hAnsiTheme="minorHAnsi" w:cstheme="minorHAnsi"/>
                <w:sz w:val="20"/>
                <w:szCs w:val="20"/>
                <w:lang w:val="en-US"/>
              </w:rPr>
              <w:t xml:space="preserve"> </w:t>
            </w:r>
            <w:r w:rsidRPr="00860204">
              <w:rPr>
                <w:rFonts w:asciiTheme="minorHAnsi" w:hAnsiTheme="minorHAnsi" w:cstheme="minorHAnsi"/>
                <w:sz w:val="20"/>
                <w:szCs w:val="20"/>
                <w:lang w:val="en-US"/>
              </w:rPr>
              <w:t xml:space="preserve"> development projects ongoing</w:t>
            </w:r>
            <w:r w:rsidR="009C4333" w:rsidRPr="00860204">
              <w:rPr>
                <w:rFonts w:asciiTheme="minorHAnsi" w:hAnsiTheme="minorHAnsi" w:cstheme="minorHAnsi"/>
                <w:sz w:val="20"/>
                <w:szCs w:val="20"/>
                <w:lang w:val="en-US"/>
              </w:rPr>
              <w:t xml:space="preserve"> – related to the same topic -</w:t>
            </w:r>
            <w:r w:rsidRPr="00860204">
              <w:rPr>
                <w:rFonts w:asciiTheme="minorHAnsi" w:hAnsiTheme="minorHAnsi" w:cstheme="minorHAnsi"/>
                <w:sz w:val="20"/>
                <w:szCs w:val="20"/>
                <w:lang w:val="en-US"/>
              </w:rPr>
              <w:t xml:space="preserve"> in the partner agency? If yes, what activities are they funding?</w:t>
            </w:r>
          </w:p>
          <w:p w14:paraId="06A79A12" w14:textId="21F8B17E" w:rsidR="00042AA1" w:rsidRPr="00860204" w:rsidRDefault="00042AA1" w:rsidP="00BC184A">
            <w:pPr>
              <w:pStyle w:val="Default"/>
              <w:numPr>
                <w:ilvl w:val="0"/>
                <w:numId w:val="1"/>
              </w:numPr>
              <w:ind w:left="459" w:hanging="283"/>
              <w:rPr>
                <w:rFonts w:asciiTheme="minorHAnsi" w:hAnsiTheme="minorHAnsi" w:cstheme="minorHAnsi"/>
                <w:sz w:val="20"/>
                <w:szCs w:val="20"/>
                <w:lang w:val="en-US"/>
              </w:rPr>
            </w:pPr>
            <w:r w:rsidRPr="00860204">
              <w:rPr>
                <w:rFonts w:asciiTheme="minorHAnsi" w:hAnsiTheme="minorHAnsi" w:cstheme="minorHAnsi"/>
                <w:sz w:val="20"/>
                <w:szCs w:val="20"/>
                <w:lang w:val="en-US"/>
              </w:rPr>
              <w:t>Are there related activities by Finland in the same sector?</w:t>
            </w:r>
          </w:p>
          <w:p w14:paraId="1BF1AC81" w14:textId="77777777" w:rsidR="003221C3" w:rsidRPr="00860204" w:rsidRDefault="003221C3" w:rsidP="003221C3">
            <w:pPr>
              <w:pStyle w:val="Default"/>
              <w:ind w:left="459"/>
              <w:rPr>
                <w:rFonts w:asciiTheme="minorHAnsi" w:hAnsiTheme="minorHAnsi" w:cstheme="minorHAnsi"/>
                <w:sz w:val="20"/>
                <w:szCs w:val="20"/>
                <w:lang w:val="en-US"/>
              </w:rPr>
            </w:pPr>
          </w:p>
          <w:p w14:paraId="55F5B804" w14:textId="19DA1580" w:rsidR="00A01313" w:rsidRPr="00860204" w:rsidRDefault="00A01313" w:rsidP="003221C3">
            <w:pPr>
              <w:pStyle w:val="Default"/>
              <w:ind w:left="459"/>
              <w:rPr>
                <w:rFonts w:asciiTheme="minorHAnsi" w:hAnsiTheme="minorHAnsi" w:cstheme="minorHAnsi"/>
                <w:sz w:val="20"/>
                <w:szCs w:val="20"/>
                <w:lang w:val="en-US"/>
              </w:rPr>
            </w:pPr>
          </w:p>
        </w:tc>
      </w:tr>
      <w:tr w:rsidR="00663864" w:rsidRPr="00860204" w14:paraId="55F5B80E" w14:textId="77777777" w:rsidTr="00F40D62">
        <w:trPr>
          <w:cantSplit/>
        </w:trPr>
        <w:tc>
          <w:tcPr>
            <w:tcW w:w="2632" w:type="dxa"/>
          </w:tcPr>
          <w:p w14:paraId="7C65A0FB" w14:textId="4258CBAC" w:rsidR="00F40D62" w:rsidRPr="00860204" w:rsidRDefault="00F40D62" w:rsidP="00C47B24">
            <w:pPr>
              <w:pStyle w:val="Default"/>
              <w:rPr>
                <w:rFonts w:asciiTheme="minorHAnsi" w:hAnsiTheme="minorHAnsi" w:cstheme="minorHAnsi"/>
                <w:b/>
                <w:bCs/>
                <w:sz w:val="20"/>
                <w:szCs w:val="20"/>
                <w:lang w:val="en-US"/>
              </w:rPr>
            </w:pPr>
            <w:r w:rsidRPr="00860204">
              <w:rPr>
                <w:rFonts w:asciiTheme="minorHAnsi" w:hAnsiTheme="minorHAnsi" w:cstheme="minorHAnsi"/>
                <w:b/>
                <w:bCs/>
                <w:sz w:val="20"/>
                <w:szCs w:val="20"/>
                <w:lang w:val="en-US"/>
              </w:rPr>
              <w:t>2. The expected results and activities</w:t>
            </w:r>
          </w:p>
          <w:p w14:paraId="0E5DAC0C" w14:textId="77777777" w:rsidR="00F40D62" w:rsidRPr="00860204" w:rsidRDefault="00F40D62" w:rsidP="00C47B24">
            <w:pPr>
              <w:pStyle w:val="Default"/>
              <w:rPr>
                <w:rFonts w:asciiTheme="minorHAnsi" w:hAnsiTheme="minorHAnsi" w:cstheme="minorHAnsi"/>
                <w:b/>
                <w:bCs/>
                <w:sz w:val="20"/>
                <w:szCs w:val="20"/>
                <w:lang w:val="en-US"/>
              </w:rPr>
            </w:pPr>
          </w:p>
          <w:p w14:paraId="55F5B806" w14:textId="2A70865A" w:rsidR="00663864" w:rsidRPr="00860204" w:rsidRDefault="00663864" w:rsidP="00C47B24">
            <w:pPr>
              <w:pStyle w:val="Default"/>
              <w:rPr>
                <w:rFonts w:asciiTheme="minorHAnsi" w:hAnsiTheme="minorHAnsi" w:cstheme="minorHAnsi"/>
                <w:sz w:val="20"/>
                <w:szCs w:val="20"/>
                <w:lang w:val="en-US"/>
              </w:rPr>
            </w:pPr>
          </w:p>
        </w:tc>
        <w:tc>
          <w:tcPr>
            <w:tcW w:w="6719" w:type="dxa"/>
          </w:tcPr>
          <w:p w14:paraId="34F399B7" w14:textId="1C1C2886" w:rsidR="00F40D62" w:rsidRPr="00860204" w:rsidRDefault="00F40D62" w:rsidP="00F40D62">
            <w:pPr>
              <w:pStyle w:val="Default"/>
              <w:rPr>
                <w:rFonts w:asciiTheme="minorHAnsi" w:hAnsiTheme="minorHAnsi" w:cstheme="minorHAnsi"/>
                <w:sz w:val="20"/>
                <w:szCs w:val="20"/>
                <w:lang w:val="en-US"/>
              </w:rPr>
            </w:pPr>
          </w:p>
          <w:p w14:paraId="60D5D722" w14:textId="10D2E4A8" w:rsidR="00732F84" w:rsidRDefault="00732F84" w:rsidP="00F40D62">
            <w:pPr>
              <w:pStyle w:val="Default"/>
              <w:numPr>
                <w:ilvl w:val="0"/>
                <w:numId w:val="1"/>
              </w:numPr>
              <w:ind w:left="459" w:hanging="283"/>
              <w:rPr>
                <w:rFonts w:asciiTheme="minorHAnsi" w:hAnsiTheme="minorHAnsi" w:cstheme="minorHAnsi"/>
                <w:sz w:val="20"/>
                <w:szCs w:val="20"/>
                <w:lang w:val="en-US"/>
              </w:rPr>
            </w:pPr>
            <w:r>
              <w:rPr>
                <w:rFonts w:asciiTheme="minorHAnsi" w:hAnsiTheme="minorHAnsi" w:cstheme="minorHAnsi"/>
                <w:sz w:val="20"/>
                <w:szCs w:val="20"/>
                <w:lang w:val="en-US"/>
              </w:rPr>
              <w:t xml:space="preserve">Define the </w:t>
            </w:r>
            <w:r w:rsidRPr="00732F84">
              <w:rPr>
                <w:rFonts w:asciiTheme="minorHAnsi" w:hAnsiTheme="minorHAnsi" w:cstheme="minorHAnsi"/>
                <w:b/>
                <w:i/>
                <w:sz w:val="20"/>
                <w:szCs w:val="20"/>
                <w:lang w:val="en-US"/>
              </w:rPr>
              <w:t>impact</w:t>
            </w:r>
            <w:r>
              <w:rPr>
                <w:rFonts w:asciiTheme="minorHAnsi" w:hAnsiTheme="minorHAnsi" w:cstheme="minorHAnsi"/>
                <w:sz w:val="20"/>
                <w:szCs w:val="20"/>
                <w:lang w:val="en-US"/>
              </w:rPr>
              <w:t xml:space="preserve"> statement: what kind of societal influence the project may have</w:t>
            </w:r>
          </w:p>
          <w:p w14:paraId="75C46C59" w14:textId="2D8EDDE5" w:rsidR="00F40D62" w:rsidRPr="00860204" w:rsidRDefault="00F40D62" w:rsidP="00F40D62">
            <w:pPr>
              <w:pStyle w:val="Default"/>
              <w:numPr>
                <w:ilvl w:val="0"/>
                <w:numId w:val="1"/>
              </w:numPr>
              <w:ind w:left="459" w:hanging="283"/>
              <w:rPr>
                <w:rFonts w:asciiTheme="minorHAnsi" w:hAnsiTheme="minorHAnsi" w:cstheme="minorHAnsi"/>
                <w:sz w:val="20"/>
                <w:szCs w:val="20"/>
                <w:lang w:val="en-US"/>
              </w:rPr>
            </w:pPr>
            <w:r w:rsidRPr="00860204">
              <w:rPr>
                <w:rFonts w:asciiTheme="minorHAnsi" w:hAnsiTheme="minorHAnsi" w:cstheme="minorHAnsi"/>
                <w:sz w:val="20"/>
                <w:szCs w:val="20"/>
                <w:lang w:val="en-US"/>
              </w:rPr>
              <w:t xml:space="preserve">Define the </w:t>
            </w:r>
            <w:r w:rsidR="00732F84">
              <w:rPr>
                <w:rFonts w:asciiTheme="minorHAnsi" w:hAnsiTheme="minorHAnsi" w:cstheme="minorHAnsi"/>
                <w:b/>
                <w:i/>
                <w:sz w:val="20"/>
                <w:szCs w:val="20"/>
                <w:lang w:val="en-US"/>
              </w:rPr>
              <w:t>outcome</w:t>
            </w:r>
            <w:r w:rsidRPr="00860204">
              <w:rPr>
                <w:rFonts w:asciiTheme="minorHAnsi" w:hAnsiTheme="minorHAnsi" w:cstheme="minorHAnsi"/>
                <w:sz w:val="20"/>
                <w:szCs w:val="20"/>
                <w:lang w:val="en-US"/>
              </w:rPr>
              <w:t xml:space="preserve"> statement: One sentence which would describe the changed situation as a result of this project</w:t>
            </w:r>
            <w:r w:rsidR="002A1318">
              <w:rPr>
                <w:rFonts w:asciiTheme="minorHAnsi" w:hAnsiTheme="minorHAnsi" w:cstheme="minorHAnsi"/>
                <w:sz w:val="20"/>
                <w:szCs w:val="20"/>
                <w:lang w:val="en-US"/>
              </w:rPr>
              <w:t>.</w:t>
            </w:r>
          </w:p>
          <w:p w14:paraId="0B7D7730" w14:textId="77777777" w:rsidR="00F40D62" w:rsidRPr="00860204" w:rsidRDefault="00F40D62" w:rsidP="00F40D62">
            <w:pPr>
              <w:pStyle w:val="Default"/>
              <w:numPr>
                <w:ilvl w:val="0"/>
                <w:numId w:val="1"/>
              </w:numPr>
              <w:ind w:left="459" w:hanging="283"/>
              <w:rPr>
                <w:rFonts w:asciiTheme="minorHAnsi" w:hAnsiTheme="minorHAnsi" w:cstheme="minorHAnsi"/>
                <w:sz w:val="20"/>
                <w:szCs w:val="20"/>
                <w:lang w:val="en-US"/>
              </w:rPr>
            </w:pPr>
            <w:r w:rsidRPr="00860204">
              <w:rPr>
                <w:rFonts w:asciiTheme="minorHAnsi" w:hAnsiTheme="minorHAnsi" w:cstheme="minorHAnsi"/>
                <w:sz w:val="20"/>
                <w:szCs w:val="20"/>
                <w:lang w:val="en-US"/>
              </w:rPr>
              <w:t>Define concrete services and products (</w:t>
            </w:r>
            <w:r w:rsidRPr="00860204">
              <w:rPr>
                <w:rFonts w:asciiTheme="minorHAnsi" w:hAnsiTheme="minorHAnsi" w:cstheme="minorHAnsi"/>
                <w:b/>
                <w:i/>
                <w:sz w:val="20"/>
                <w:szCs w:val="20"/>
                <w:lang w:val="en-US"/>
              </w:rPr>
              <w:t>outputs</w:t>
            </w:r>
            <w:r w:rsidRPr="00860204">
              <w:rPr>
                <w:rFonts w:asciiTheme="minorHAnsi" w:hAnsiTheme="minorHAnsi" w:cstheme="minorHAnsi"/>
                <w:sz w:val="20"/>
                <w:szCs w:val="20"/>
                <w:lang w:val="en-US"/>
              </w:rPr>
              <w:t xml:space="preserve"> of the project) to be delivered to achieve the project outcome. </w:t>
            </w:r>
          </w:p>
          <w:p w14:paraId="675232CB" w14:textId="5CE37467" w:rsidR="00F40D62" w:rsidRPr="00860204" w:rsidRDefault="00F40D62" w:rsidP="00F40D62">
            <w:pPr>
              <w:pStyle w:val="Default"/>
              <w:numPr>
                <w:ilvl w:val="0"/>
                <w:numId w:val="1"/>
              </w:numPr>
              <w:ind w:left="459" w:hanging="283"/>
              <w:rPr>
                <w:rFonts w:asciiTheme="minorHAnsi" w:hAnsiTheme="minorHAnsi" w:cstheme="minorHAnsi"/>
                <w:sz w:val="20"/>
                <w:szCs w:val="20"/>
                <w:lang w:val="en-US"/>
              </w:rPr>
            </w:pPr>
            <w:r w:rsidRPr="00860204">
              <w:rPr>
                <w:rFonts w:asciiTheme="minorHAnsi" w:hAnsiTheme="minorHAnsi" w:cstheme="minorHAnsi"/>
                <w:sz w:val="20"/>
                <w:szCs w:val="20"/>
                <w:lang w:val="en-US"/>
              </w:rPr>
              <w:t>Indicators to track achievement of the outcome and outputs</w:t>
            </w:r>
          </w:p>
          <w:p w14:paraId="57738517" w14:textId="3D6634DC" w:rsidR="00F40D62" w:rsidRPr="00860204" w:rsidRDefault="00F40D62" w:rsidP="00F40D62">
            <w:pPr>
              <w:pStyle w:val="Default"/>
              <w:numPr>
                <w:ilvl w:val="0"/>
                <w:numId w:val="1"/>
              </w:numPr>
              <w:ind w:left="459" w:hanging="283"/>
              <w:rPr>
                <w:rFonts w:asciiTheme="minorHAnsi" w:hAnsiTheme="minorHAnsi" w:cstheme="minorHAnsi"/>
                <w:sz w:val="20"/>
                <w:szCs w:val="20"/>
                <w:lang w:val="en-US"/>
              </w:rPr>
            </w:pPr>
            <w:r w:rsidRPr="00860204">
              <w:rPr>
                <w:rFonts w:asciiTheme="minorHAnsi" w:hAnsiTheme="minorHAnsi" w:cstheme="minorHAnsi"/>
                <w:sz w:val="20"/>
                <w:szCs w:val="20"/>
                <w:lang w:val="en-US"/>
              </w:rPr>
              <w:t>How gender equality, non-discrimination</w:t>
            </w:r>
            <w:r w:rsidR="00956F1E">
              <w:rPr>
                <w:rFonts w:asciiTheme="minorHAnsi" w:hAnsiTheme="minorHAnsi" w:cstheme="minorHAnsi"/>
                <w:sz w:val="20"/>
                <w:szCs w:val="20"/>
                <w:lang w:val="en-US"/>
              </w:rPr>
              <w:t xml:space="preserve"> with an emphasis on disability inclusion</w:t>
            </w:r>
            <w:r w:rsidR="002C2EA0">
              <w:rPr>
                <w:rFonts w:asciiTheme="minorHAnsi" w:hAnsiTheme="minorHAnsi" w:cstheme="minorHAnsi"/>
                <w:sz w:val="20"/>
                <w:szCs w:val="20"/>
                <w:lang w:val="en-US"/>
              </w:rPr>
              <w:t xml:space="preserve">, </w:t>
            </w:r>
            <w:r w:rsidRPr="00860204">
              <w:rPr>
                <w:rFonts w:asciiTheme="minorHAnsi" w:hAnsiTheme="minorHAnsi" w:cstheme="minorHAnsi"/>
                <w:sz w:val="20"/>
                <w:szCs w:val="20"/>
                <w:lang w:val="en-US"/>
              </w:rPr>
              <w:t>climate resilience</w:t>
            </w:r>
            <w:r w:rsidR="002C2EA0">
              <w:rPr>
                <w:rFonts w:asciiTheme="minorHAnsi" w:hAnsiTheme="minorHAnsi" w:cstheme="minorHAnsi"/>
                <w:sz w:val="20"/>
                <w:szCs w:val="20"/>
                <w:lang w:val="en-US"/>
              </w:rPr>
              <w:t xml:space="preserve">, </w:t>
            </w:r>
            <w:r w:rsidRPr="00860204">
              <w:rPr>
                <w:rFonts w:asciiTheme="minorHAnsi" w:hAnsiTheme="minorHAnsi" w:cstheme="minorHAnsi"/>
                <w:sz w:val="20"/>
                <w:szCs w:val="20"/>
                <w:lang w:val="en-US"/>
              </w:rPr>
              <w:t xml:space="preserve">low emission development </w:t>
            </w:r>
            <w:r w:rsidR="002C2EA0">
              <w:rPr>
                <w:rFonts w:asciiTheme="minorHAnsi" w:hAnsiTheme="minorHAnsi" w:cstheme="minorHAnsi"/>
                <w:sz w:val="20"/>
                <w:szCs w:val="20"/>
                <w:lang w:val="en-US"/>
              </w:rPr>
              <w:t xml:space="preserve">and protection of the environment with an emphasis on safeguarding biodiversity </w:t>
            </w:r>
            <w:r w:rsidRPr="00860204">
              <w:rPr>
                <w:rFonts w:asciiTheme="minorHAnsi" w:hAnsiTheme="minorHAnsi" w:cstheme="minorHAnsi"/>
                <w:sz w:val="20"/>
                <w:szCs w:val="20"/>
                <w:lang w:val="en-US"/>
              </w:rPr>
              <w:t>(i.e. crosscutting objectives, whenever relevant) are integrated in the results framework of  the project?</w:t>
            </w:r>
          </w:p>
          <w:p w14:paraId="05C59A0D" w14:textId="49F27D00" w:rsidR="00F40D62" w:rsidRPr="00860204" w:rsidRDefault="00F40D62" w:rsidP="00F40D62">
            <w:pPr>
              <w:pStyle w:val="Default"/>
              <w:numPr>
                <w:ilvl w:val="0"/>
                <w:numId w:val="1"/>
              </w:numPr>
              <w:ind w:left="459" w:hanging="283"/>
              <w:rPr>
                <w:rFonts w:asciiTheme="minorHAnsi" w:hAnsiTheme="minorHAnsi" w:cstheme="minorHAnsi"/>
                <w:sz w:val="20"/>
                <w:szCs w:val="20"/>
                <w:lang w:val="en-US"/>
              </w:rPr>
            </w:pPr>
            <w:r w:rsidRPr="00860204">
              <w:rPr>
                <w:rFonts w:asciiTheme="minorHAnsi" w:hAnsiTheme="minorHAnsi" w:cstheme="minorHAnsi"/>
                <w:sz w:val="20"/>
                <w:szCs w:val="20"/>
                <w:lang w:val="en-US"/>
              </w:rPr>
              <w:t xml:space="preserve">Describe the </w:t>
            </w:r>
            <w:r w:rsidR="002E4425" w:rsidRPr="00860204">
              <w:rPr>
                <w:rFonts w:asciiTheme="minorHAnsi" w:hAnsiTheme="minorHAnsi" w:cstheme="minorHAnsi"/>
                <w:sz w:val="20"/>
                <w:szCs w:val="20"/>
                <w:lang w:val="en-US"/>
              </w:rPr>
              <w:t xml:space="preserve">identified </w:t>
            </w:r>
            <w:r w:rsidRPr="00860204">
              <w:rPr>
                <w:rFonts w:asciiTheme="minorHAnsi" w:hAnsiTheme="minorHAnsi" w:cstheme="minorHAnsi"/>
                <w:sz w:val="20"/>
                <w:szCs w:val="20"/>
                <w:lang w:val="en-US"/>
              </w:rPr>
              <w:t>risk</w:t>
            </w:r>
            <w:r w:rsidR="002E4425" w:rsidRPr="00860204">
              <w:rPr>
                <w:rFonts w:asciiTheme="minorHAnsi" w:hAnsiTheme="minorHAnsi" w:cstheme="minorHAnsi"/>
                <w:sz w:val="20"/>
                <w:szCs w:val="20"/>
                <w:lang w:val="en-US"/>
              </w:rPr>
              <w:t>s</w:t>
            </w:r>
            <w:r w:rsidRPr="00860204">
              <w:rPr>
                <w:rFonts w:asciiTheme="minorHAnsi" w:hAnsiTheme="minorHAnsi" w:cstheme="minorHAnsi"/>
                <w:sz w:val="20"/>
                <w:szCs w:val="20"/>
                <w:lang w:val="en-US"/>
              </w:rPr>
              <w:t xml:space="preserve"> and risk mitigation measures. </w:t>
            </w:r>
            <w:r w:rsidR="002E4425" w:rsidRPr="00860204">
              <w:rPr>
                <w:rFonts w:asciiTheme="minorHAnsi" w:hAnsiTheme="minorHAnsi" w:cstheme="minorHAnsi"/>
                <w:sz w:val="20"/>
                <w:szCs w:val="20"/>
                <w:lang w:val="en-US"/>
              </w:rPr>
              <w:t>How do they relate to specific outputs?</w:t>
            </w:r>
          </w:p>
          <w:p w14:paraId="08B39E45" w14:textId="47A8EF0C" w:rsidR="00F40D62" w:rsidRDefault="00F40D62" w:rsidP="00F40D62">
            <w:pPr>
              <w:pStyle w:val="Default"/>
              <w:numPr>
                <w:ilvl w:val="0"/>
                <w:numId w:val="1"/>
              </w:numPr>
              <w:ind w:left="459" w:hanging="283"/>
              <w:rPr>
                <w:rFonts w:asciiTheme="minorHAnsi" w:hAnsiTheme="minorHAnsi" w:cstheme="minorHAnsi"/>
                <w:sz w:val="20"/>
                <w:szCs w:val="20"/>
                <w:lang w:val="en-US"/>
              </w:rPr>
            </w:pPr>
            <w:r w:rsidRPr="00860204">
              <w:rPr>
                <w:rFonts w:asciiTheme="minorHAnsi" w:hAnsiTheme="minorHAnsi" w:cstheme="minorHAnsi"/>
                <w:sz w:val="20"/>
                <w:szCs w:val="20"/>
                <w:lang w:val="en-US"/>
              </w:rPr>
              <w:t xml:space="preserve">Describe the </w:t>
            </w:r>
            <w:r w:rsidR="00732F84">
              <w:rPr>
                <w:rFonts w:asciiTheme="minorHAnsi" w:hAnsiTheme="minorHAnsi" w:cstheme="minorHAnsi"/>
                <w:sz w:val="20"/>
                <w:szCs w:val="20"/>
                <w:lang w:val="en-US"/>
              </w:rPr>
              <w:t xml:space="preserve">main </w:t>
            </w:r>
            <w:r w:rsidRPr="00860204">
              <w:rPr>
                <w:rFonts w:asciiTheme="minorHAnsi" w:hAnsiTheme="minorHAnsi" w:cstheme="minorHAnsi"/>
                <w:sz w:val="20"/>
                <w:szCs w:val="20"/>
                <w:lang w:val="en-US"/>
              </w:rPr>
              <w:t xml:space="preserve">types of activities or strategies that are to be implemented to produce the results. </w:t>
            </w:r>
          </w:p>
          <w:p w14:paraId="0380BAB4" w14:textId="126CA09D" w:rsidR="00732F84" w:rsidRPr="00860204" w:rsidRDefault="00732F84" w:rsidP="00732F84">
            <w:pPr>
              <w:pStyle w:val="Default"/>
              <w:numPr>
                <w:ilvl w:val="0"/>
                <w:numId w:val="1"/>
              </w:numPr>
              <w:ind w:left="459" w:hanging="283"/>
              <w:rPr>
                <w:rFonts w:asciiTheme="minorHAnsi" w:hAnsiTheme="minorHAnsi" w:cstheme="minorHAnsi"/>
                <w:sz w:val="20"/>
                <w:szCs w:val="20"/>
                <w:lang w:val="en-US"/>
              </w:rPr>
            </w:pPr>
            <w:r w:rsidRPr="00860204">
              <w:rPr>
                <w:rFonts w:asciiTheme="minorHAnsi" w:hAnsiTheme="minorHAnsi" w:cstheme="minorHAnsi"/>
                <w:sz w:val="20"/>
                <w:szCs w:val="20"/>
                <w:lang w:val="en-US"/>
              </w:rPr>
              <w:t>How it can be ensured that the project is at least human rights sensitive</w:t>
            </w:r>
            <w:r w:rsidR="002A1318">
              <w:rPr>
                <w:rFonts w:asciiTheme="minorHAnsi" w:hAnsiTheme="minorHAnsi" w:cstheme="minorHAnsi"/>
                <w:sz w:val="20"/>
                <w:szCs w:val="20"/>
                <w:lang w:val="en-US"/>
              </w:rPr>
              <w:t xml:space="preserve"> (please also see</w:t>
            </w:r>
            <w:r w:rsidR="006066D3">
              <w:rPr>
                <w:rFonts w:asciiTheme="minorHAnsi" w:hAnsiTheme="minorHAnsi" w:cstheme="minorHAnsi"/>
                <w:sz w:val="20"/>
                <w:szCs w:val="20"/>
                <w:lang w:val="en-US"/>
              </w:rPr>
              <w:t xml:space="preserve"> link to the</w:t>
            </w:r>
            <w:r w:rsidR="002A1318">
              <w:rPr>
                <w:rFonts w:asciiTheme="minorHAnsi" w:hAnsiTheme="minorHAnsi" w:cstheme="minorHAnsi"/>
                <w:sz w:val="20"/>
                <w:szCs w:val="20"/>
                <w:lang w:val="en-US"/>
              </w:rPr>
              <w:t xml:space="preserve"> </w:t>
            </w:r>
            <w:r w:rsidR="006066D3">
              <w:rPr>
                <w:rFonts w:asciiTheme="minorHAnsi" w:hAnsiTheme="minorHAnsi" w:cstheme="minorHAnsi"/>
                <w:sz w:val="20"/>
                <w:szCs w:val="20"/>
                <w:lang w:val="en-US"/>
              </w:rPr>
              <w:t xml:space="preserve">HRBA instructions </w:t>
            </w:r>
            <w:r w:rsidR="002A1318">
              <w:rPr>
                <w:rFonts w:asciiTheme="minorHAnsi" w:hAnsiTheme="minorHAnsi" w:cstheme="minorHAnsi"/>
                <w:sz w:val="20"/>
                <w:szCs w:val="20"/>
                <w:lang w:val="en-US"/>
              </w:rPr>
              <w:t>)</w:t>
            </w:r>
            <w:r w:rsidRPr="00860204">
              <w:rPr>
                <w:rFonts w:asciiTheme="minorHAnsi" w:hAnsiTheme="minorHAnsi" w:cstheme="minorHAnsi"/>
                <w:sz w:val="20"/>
                <w:szCs w:val="20"/>
                <w:lang w:val="en-US"/>
              </w:rPr>
              <w:t>?</w:t>
            </w:r>
          </w:p>
          <w:p w14:paraId="6484B027" w14:textId="77777777" w:rsidR="00732F84" w:rsidRPr="00860204" w:rsidRDefault="00732F84" w:rsidP="00732F84">
            <w:pPr>
              <w:pStyle w:val="Default"/>
              <w:ind w:left="459"/>
              <w:rPr>
                <w:rFonts w:asciiTheme="minorHAnsi" w:hAnsiTheme="minorHAnsi" w:cstheme="minorHAnsi"/>
                <w:sz w:val="20"/>
                <w:szCs w:val="20"/>
                <w:lang w:val="en-US"/>
              </w:rPr>
            </w:pPr>
          </w:p>
          <w:p w14:paraId="7F4B6AAA" w14:textId="77777777" w:rsidR="00F40D62" w:rsidRPr="00860204" w:rsidRDefault="00F40D62" w:rsidP="00F40D62">
            <w:pPr>
              <w:pStyle w:val="Default"/>
              <w:rPr>
                <w:rFonts w:asciiTheme="minorHAnsi" w:hAnsiTheme="minorHAnsi" w:cstheme="minorHAnsi"/>
                <w:sz w:val="20"/>
                <w:szCs w:val="20"/>
                <w:lang w:val="en-US"/>
              </w:rPr>
            </w:pPr>
          </w:p>
          <w:p w14:paraId="55F5B80D" w14:textId="5814ACBF" w:rsidR="00042AA1" w:rsidRPr="00860204" w:rsidRDefault="00042AA1" w:rsidP="00F40D62">
            <w:pPr>
              <w:pStyle w:val="Default"/>
              <w:ind w:left="459"/>
              <w:rPr>
                <w:rFonts w:asciiTheme="minorHAnsi" w:hAnsiTheme="minorHAnsi" w:cstheme="minorHAnsi"/>
                <w:sz w:val="20"/>
                <w:szCs w:val="20"/>
                <w:lang w:val="en-US"/>
              </w:rPr>
            </w:pPr>
          </w:p>
        </w:tc>
      </w:tr>
      <w:tr w:rsidR="00663864" w:rsidRPr="00860204" w14:paraId="55F5B815" w14:textId="77777777" w:rsidTr="00F40D62">
        <w:trPr>
          <w:cantSplit/>
        </w:trPr>
        <w:tc>
          <w:tcPr>
            <w:tcW w:w="2632" w:type="dxa"/>
          </w:tcPr>
          <w:p w14:paraId="33893510" w14:textId="77777777" w:rsidR="00F40D62" w:rsidRPr="00860204" w:rsidRDefault="00F40D62" w:rsidP="001A37EE">
            <w:pPr>
              <w:pStyle w:val="Default"/>
              <w:rPr>
                <w:rFonts w:asciiTheme="minorHAnsi" w:hAnsiTheme="minorHAnsi" w:cstheme="minorHAnsi"/>
                <w:b/>
                <w:bCs/>
                <w:sz w:val="20"/>
                <w:szCs w:val="20"/>
                <w:lang w:val="en-US"/>
              </w:rPr>
            </w:pPr>
          </w:p>
          <w:p w14:paraId="55F5B80F" w14:textId="39DEF3E7" w:rsidR="00663864" w:rsidRPr="00860204" w:rsidRDefault="00F40D62" w:rsidP="001A37EE">
            <w:pPr>
              <w:pStyle w:val="Default"/>
              <w:rPr>
                <w:rFonts w:asciiTheme="minorHAnsi" w:hAnsiTheme="minorHAnsi" w:cstheme="minorHAnsi"/>
                <w:sz w:val="20"/>
                <w:szCs w:val="20"/>
                <w:lang w:val="en-US"/>
              </w:rPr>
            </w:pPr>
            <w:r w:rsidRPr="00860204">
              <w:rPr>
                <w:rFonts w:asciiTheme="minorHAnsi" w:hAnsiTheme="minorHAnsi" w:cstheme="minorHAnsi"/>
                <w:b/>
                <w:bCs/>
                <w:sz w:val="20"/>
                <w:szCs w:val="20"/>
                <w:lang w:val="en-US"/>
              </w:rPr>
              <w:t>3. Justification for the scope of the project</w:t>
            </w:r>
          </w:p>
        </w:tc>
        <w:tc>
          <w:tcPr>
            <w:tcW w:w="6719" w:type="dxa"/>
          </w:tcPr>
          <w:p w14:paraId="5A6F6DB6" w14:textId="77777777" w:rsidR="00BC184A" w:rsidRPr="00860204" w:rsidRDefault="00BC184A" w:rsidP="00F40D62">
            <w:pPr>
              <w:pStyle w:val="Default"/>
              <w:rPr>
                <w:rFonts w:asciiTheme="minorHAnsi" w:hAnsiTheme="minorHAnsi" w:cstheme="minorHAnsi"/>
                <w:sz w:val="20"/>
                <w:szCs w:val="20"/>
                <w:lang w:val="en-US"/>
              </w:rPr>
            </w:pPr>
          </w:p>
          <w:p w14:paraId="5E9249AB" w14:textId="7C8E844D" w:rsidR="00F40D62" w:rsidRPr="00860204" w:rsidRDefault="00F40D62" w:rsidP="00F40D62">
            <w:pPr>
              <w:pStyle w:val="Default"/>
              <w:numPr>
                <w:ilvl w:val="0"/>
                <w:numId w:val="1"/>
              </w:numPr>
              <w:ind w:left="459" w:hanging="283"/>
              <w:rPr>
                <w:rFonts w:asciiTheme="minorHAnsi" w:hAnsiTheme="minorHAnsi" w:cstheme="minorHAnsi"/>
                <w:sz w:val="20"/>
                <w:szCs w:val="20"/>
                <w:lang w:val="en-US"/>
              </w:rPr>
            </w:pPr>
            <w:r w:rsidRPr="00860204">
              <w:rPr>
                <w:rFonts w:asciiTheme="minorHAnsi" w:hAnsiTheme="minorHAnsi" w:cstheme="minorHAnsi"/>
                <w:sz w:val="20"/>
                <w:szCs w:val="20"/>
                <w:lang w:val="en-US"/>
              </w:rPr>
              <w:t>Define the scope/coverage and the limitations of the project in broad terms. What is included and what is left out.</w:t>
            </w:r>
          </w:p>
          <w:p w14:paraId="2D211178" w14:textId="77777777" w:rsidR="00F40D62" w:rsidRPr="00860204" w:rsidRDefault="00F40D62" w:rsidP="00F40D62">
            <w:pPr>
              <w:pStyle w:val="Default"/>
              <w:numPr>
                <w:ilvl w:val="0"/>
                <w:numId w:val="1"/>
              </w:numPr>
              <w:ind w:left="459" w:hanging="283"/>
              <w:rPr>
                <w:rFonts w:asciiTheme="minorHAnsi" w:hAnsiTheme="minorHAnsi" w:cstheme="minorHAnsi"/>
                <w:sz w:val="20"/>
                <w:szCs w:val="20"/>
                <w:lang w:val="en-US"/>
              </w:rPr>
            </w:pPr>
            <w:r w:rsidRPr="00860204">
              <w:rPr>
                <w:rFonts w:asciiTheme="minorHAnsi" w:hAnsiTheme="minorHAnsi" w:cstheme="minorHAnsi"/>
                <w:sz w:val="20"/>
                <w:szCs w:val="20"/>
                <w:lang w:val="en-US"/>
              </w:rPr>
              <w:t xml:space="preserve">Geographical or other physical scope of the project. </w:t>
            </w:r>
          </w:p>
          <w:p w14:paraId="68A7F518" w14:textId="77777777" w:rsidR="00F40D62" w:rsidRPr="00860204" w:rsidRDefault="00F40D62" w:rsidP="00F40D62">
            <w:pPr>
              <w:pStyle w:val="Default"/>
              <w:numPr>
                <w:ilvl w:val="0"/>
                <w:numId w:val="1"/>
              </w:numPr>
              <w:ind w:left="459" w:hanging="283"/>
              <w:rPr>
                <w:rFonts w:asciiTheme="minorHAnsi" w:hAnsiTheme="minorHAnsi" w:cstheme="minorHAnsi"/>
                <w:sz w:val="20"/>
                <w:szCs w:val="20"/>
                <w:lang w:val="en-US"/>
              </w:rPr>
            </w:pPr>
            <w:r w:rsidRPr="00860204">
              <w:rPr>
                <w:rFonts w:asciiTheme="minorHAnsi" w:hAnsiTheme="minorHAnsi" w:cstheme="minorHAnsi"/>
                <w:sz w:val="20"/>
                <w:szCs w:val="20"/>
                <w:lang w:val="en-US"/>
              </w:rPr>
              <w:t xml:space="preserve">What are their </w:t>
            </w:r>
            <w:proofErr w:type="spellStart"/>
            <w:r w:rsidRPr="00860204">
              <w:rPr>
                <w:rFonts w:asciiTheme="minorHAnsi" w:hAnsiTheme="minorHAnsi" w:cstheme="minorHAnsi"/>
                <w:sz w:val="20"/>
                <w:szCs w:val="20"/>
                <w:lang w:val="en-US"/>
              </w:rPr>
              <w:t>organisational</w:t>
            </w:r>
            <w:proofErr w:type="spellEnd"/>
            <w:r w:rsidRPr="00860204">
              <w:rPr>
                <w:rFonts w:asciiTheme="minorHAnsi" w:hAnsiTheme="minorHAnsi" w:cstheme="minorHAnsi"/>
                <w:sz w:val="20"/>
                <w:szCs w:val="20"/>
                <w:lang w:val="en-US"/>
              </w:rPr>
              <w:t xml:space="preserve"> capacities and personal capacities in the partner agency like? What are their specific interests towards the project? What kind of capacities and resources they wish to improve?</w:t>
            </w:r>
          </w:p>
          <w:p w14:paraId="0E728505" w14:textId="30524C2C" w:rsidR="00F40D62" w:rsidRPr="00BD4075" w:rsidRDefault="00F40D62" w:rsidP="00F40D62">
            <w:pPr>
              <w:pStyle w:val="Default"/>
              <w:numPr>
                <w:ilvl w:val="0"/>
                <w:numId w:val="1"/>
              </w:numPr>
              <w:ind w:left="459" w:hanging="283"/>
              <w:rPr>
                <w:rFonts w:asciiTheme="minorHAnsi" w:hAnsiTheme="minorHAnsi" w:cstheme="minorHAnsi"/>
                <w:sz w:val="20"/>
                <w:szCs w:val="20"/>
                <w:lang w:val="en-US"/>
              </w:rPr>
            </w:pPr>
            <w:r w:rsidRPr="00BD4075">
              <w:rPr>
                <w:rFonts w:asciiTheme="minorHAnsi" w:hAnsiTheme="minorHAnsi" w:cstheme="minorHAnsi"/>
                <w:sz w:val="20"/>
                <w:szCs w:val="20"/>
                <w:lang w:val="en-US"/>
              </w:rPr>
              <w:t xml:space="preserve">How </w:t>
            </w:r>
            <w:r w:rsidR="00DA6B5B" w:rsidRPr="00BD4075">
              <w:rPr>
                <w:rFonts w:asciiTheme="minorHAnsi" w:hAnsiTheme="minorHAnsi" w:cstheme="minorHAnsi"/>
                <w:sz w:val="20"/>
                <w:szCs w:val="20"/>
                <w:lang w:val="en-US"/>
              </w:rPr>
              <w:t>are</w:t>
            </w:r>
            <w:r w:rsidRPr="00BD4075">
              <w:rPr>
                <w:rFonts w:asciiTheme="minorHAnsi" w:hAnsiTheme="minorHAnsi" w:cstheme="minorHAnsi"/>
                <w:sz w:val="20"/>
                <w:szCs w:val="20"/>
                <w:lang w:val="en-US"/>
              </w:rPr>
              <w:t xml:space="preserve"> the </w:t>
            </w:r>
            <w:r w:rsidR="00DA6B5B" w:rsidRPr="00BD4075">
              <w:rPr>
                <w:rFonts w:asciiTheme="minorHAnsi" w:hAnsiTheme="minorHAnsi" w:cstheme="minorHAnsi"/>
                <w:sz w:val="20"/>
                <w:szCs w:val="20"/>
                <w:lang w:val="en-US"/>
              </w:rPr>
              <w:t>cross-cutting objectives</w:t>
            </w:r>
            <w:r w:rsidRPr="00BD4075">
              <w:rPr>
                <w:rFonts w:asciiTheme="minorHAnsi" w:hAnsiTheme="minorHAnsi" w:cstheme="minorHAnsi"/>
                <w:sz w:val="20"/>
                <w:szCs w:val="20"/>
                <w:lang w:val="en-US"/>
              </w:rPr>
              <w:t xml:space="preserve"> </w:t>
            </w:r>
            <w:r w:rsidR="00956F1E" w:rsidRPr="00BD4075">
              <w:rPr>
                <w:rFonts w:asciiTheme="minorHAnsi" w:hAnsiTheme="minorHAnsi" w:cstheme="minorHAnsi"/>
                <w:sz w:val="20"/>
                <w:szCs w:val="20"/>
                <w:lang w:val="en-US"/>
              </w:rPr>
              <w:t xml:space="preserve">and human rights-based approach </w:t>
            </w:r>
            <w:r w:rsidRPr="00BD4075">
              <w:rPr>
                <w:rFonts w:asciiTheme="minorHAnsi" w:hAnsiTheme="minorHAnsi" w:cstheme="minorHAnsi"/>
                <w:sz w:val="20"/>
                <w:szCs w:val="20"/>
                <w:lang w:val="en-US"/>
              </w:rPr>
              <w:t>taken into consideration</w:t>
            </w:r>
            <w:r w:rsidR="00732F84" w:rsidRPr="00BD4075">
              <w:rPr>
                <w:rFonts w:asciiTheme="minorHAnsi" w:hAnsiTheme="minorHAnsi" w:cstheme="minorHAnsi"/>
                <w:sz w:val="20"/>
                <w:szCs w:val="20"/>
                <w:lang w:val="en-US"/>
              </w:rPr>
              <w:t xml:space="preserve"> when defining the scope and key activities</w:t>
            </w:r>
            <w:r w:rsidRPr="00BD4075">
              <w:rPr>
                <w:rFonts w:asciiTheme="minorHAnsi" w:hAnsiTheme="minorHAnsi" w:cstheme="minorHAnsi"/>
                <w:sz w:val="20"/>
                <w:szCs w:val="20"/>
                <w:lang w:val="en-US"/>
              </w:rPr>
              <w:t xml:space="preserve">? </w:t>
            </w:r>
          </w:p>
          <w:p w14:paraId="42BA7F11" w14:textId="078384DC" w:rsidR="009C4333" w:rsidRPr="00860204" w:rsidRDefault="00F40D62" w:rsidP="009C4333">
            <w:pPr>
              <w:pStyle w:val="Default"/>
              <w:numPr>
                <w:ilvl w:val="0"/>
                <w:numId w:val="1"/>
              </w:numPr>
              <w:ind w:left="459" w:hanging="283"/>
              <w:rPr>
                <w:rFonts w:asciiTheme="minorHAnsi" w:hAnsiTheme="minorHAnsi" w:cstheme="minorHAnsi"/>
                <w:sz w:val="20"/>
                <w:szCs w:val="20"/>
                <w:lang w:val="en-US"/>
              </w:rPr>
            </w:pPr>
            <w:r w:rsidRPr="00860204">
              <w:rPr>
                <w:rFonts w:asciiTheme="minorHAnsi" w:hAnsiTheme="minorHAnsi" w:cstheme="minorHAnsi"/>
                <w:sz w:val="20"/>
                <w:szCs w:val="20"/>
                <w:lang w:val="en-US"/>
              </w:rPr>
              <w:t xml:space="preserve">If the project is a part of a larger </w:t>
            </w:r>
            <w:proofErr w:type="spellStart"/>
            <w:r w:rsidRPr="00860204">
              <w:rPr>
                <w:rFonts w:asciiTheme="minorHAnsi" w:hAnsiTheme="minorHAnsi" w:cstheme="minorHAnsi"/>
                <w:sz w:val="20"/>
                <w:szCs w:val="20"/>
                <w:lang w:val="en-US"/>
              </w:rPr>
              <w:t>programme</w:t>
            </w:r>
            <w:proofErr w:type="spellEnd"/>
            <w:r w:rsidRPr="00860204">
              <w:rPr>
                <w:rFonts w:asciiTheme="minorHAnsi" w:hAnsiTheme="minorHAnsi" w:cstheme="minorHAnsi"/>
                <w:sz w:val="20"/>
                <w:szCs w:val="20"/>
                <w:lang w:val="en-US"/>
              </w:rPr>
              <w:t>, the relationship has to be clearly described.</w:t>
            </w:r>
          </w:p>
          <w:p w14:paraId="0DC93BAE" w14:textId="6C5A50C5" w:rsidR="00F40D62" w:rsidRPr="00860204" w:rsidRDefault="00F40D62" w:rsidP="00F40D62">
            <w:pPr>
              <w:pStyle w:val="Default"/>
              <w:numPr>
                <w:ilvl w:val="0"/>
                <w:numId w:val="1"/>
              </w:numPr>
              <w:ind w:left="459" w:hanging="283"/>
              <w:rPr>
                <w:rFonts w:asciiTheme="minorHAnsi" w:hAnsiTheme="minorHAnsi" w:cstheme="minorHAnsi"/>
                <w:sz w:val="20"/>
                <w:szCs w:val="20"/>
                <w:lang w:val="en-US"/>
              </w:rPr>
            </w:pPr>
            <w:r w:rsidRPr="00860204">
              <w:rPr>
                <w:rFonts w:asciiTheme="minorHAnsi" w:hAnsiTheme="minorHAnsi" w:cstheme="minorHAnsi"/>
                <w:sz w:val="20"/>
                <w:szCs w:val="20"/>
                <w:lang w:val="en-US"/>
              </w:rPr>
              <w:t xml:space="preserve">Complementarity to other activities and </w:t>
            </w:r>
            <w:r w:rsidR="00254936" w:rsidRPr="00860204">
              <w:rPr>
                <w:rFonts w:asciiTheme="minorHAnsi" w:hAnsiTheme="minorHAnsi" w:cstheme="minorHAnsi"/>
                <w:sz w:val="20"/>
                <w:szCs w:val="20"/>
                <w:lang w:val="en-US"/>
              </w:rPr>
              <w:t xml:space="preserve"> </w:t>
            </w:r>
            <w:r w:rsidRPr="00860204">
              <w:rPr>
                <w:rFonts w:asciiTheme="minorHAnsi" w:hAnsiTheme="minorHAnsi" w:cstheme="minorHAnsi"/>
                <w:sz w:val="20"/>
                <w:szCs w:val="20"/>
                <w:lang w:val="en-US"/>
              </w:rPr>
              <w:t>projects of the partner agency.</w:t>
            </w:r>
          </w:p>
          <w:p w14:paraId="2207346C" w14:textId="3BDC634E" w:rsidR="00F40D62" w:rsidRDefault="00F40D62" w:rsidP="00F40D62">
            <w:pPr>
              <w:pStyle w:val="Default"/>
              <w:numPr>
                <w:ilvl w:val="0"/>
                <w:numId w:val="1"/>
              </w:numPr>
              <w:ind w:left="459" w:hanging="283"/>
              <w:rPr>
                <w:rFonts w:asciiTheme="minorHAnsi" w:hAnsiTheme="minorHAnsi" w:cstheme="minorHAnsi"/>
                <w:sz w:val="20"/>
                <w:szCs w:val="20"/>
                <w:lang w:val="en-US"/>
              </w:rPr>
            </w:pPr>
            <w:r w:rsidRPr="00860204">
              <w:rPr>
                <w:rFonts w:asciiTheme="minorHAnsi" w:hAnsiTheme="minorHAnsi" w:cstheme="minorHAnsi"/>
                <w:sz w:val="20"/>
                <w:szCs w:val="20"/>
                <w:lang w:val="en-US"/>
              </w:rPr>
              <w:t>Justification of the project in relation to Finnish development policy (including Finnish country level policy and actions).</w:t>
            </w:r>
          </w:p>
          <w:p w14:paraId="7CD7BCA9" w14:textId="5FD97613" w:rsidR="00DF4B98" w:rsidRPr="00981438" w:rsidRDefault="00DF4B98" w:rsidP="00DF4B98">
            <w:pPr>
              <w:pStyle w:val="Default"/>
              <w:numPr>
                <w:ilvl w:val="0"/>
                <w:numId w:val="1"/>
              </w:numPr>
              <w:ind w:left="459" w:hanging="283"/>
              <w:rPr>
                <w:rFonts w:asciiTheme="minorHAnsi" w:hAnsiTheme="minorHAnsi" w:cstheme="minorHAnsi"/>
                <w:sz w:val="20"/>
                <w:szCs w:val="20"/>
                <w:lang w:val="en-US"/>
              </w:rPr>
            </w:pPr>
            <w:r w:rsidRPr="00981438">
              <w:rPr>
                <w:rFonts w:asciiTheme="minorHAnsi" w:hAnsiTheme="minorHAnsi" w:cstheme="minorHAnsi"/>
                <w:sz w:val="20"/>
                <w:szCs w:val="20"/>
                <w:lang w:val="en-US"/>
              </w:rPr>
              <w:t>What is the Finnish added value? Contribution to Finnish added value can mean e.g. active participation of Finnish agencies (</w:t>
            </w:r>
            <w:proofErr w:type="spellStart"/>
            <w:r w:rsidRPr="00981438">
              <w:rPr>
                <w:rFonts w:asciiTheme="minorHAnsi" w:hAnsiTheme="minorHAnsi" w:cstheme="minorHAnsi"/>
                <w:sz w:val="20"/>
                <w:szCs w:val="20"/>
                <w:lang w:val="en-US"/>
              </w:rPr>
              <w:t>utilisating</w:t>
            </w:r>
            <w:proofErr w:type="spellEnd"/>
            <w:r w:rsidRPr="00981438">
              <w:rPr>
                <w:rFonts w:asciiTheme="minorHAnsi" w:hAnsiTheme="minorHAnsi" w:cstheme="minorHAnsi"/>
                <w:sz w:val="20"/>
                <w:szCs w:val="20"/>
                <w:lang w:val="en-US"/>
              </w:rPr>
              <w:t xml:space="preserve"> Finnish high level expertise; providing commercial opportunities for Finland and partnering country; generating additional financing to Finnish agencies from other sources (like EU or WB), and/or active advancement of the Finnish principles and values (supporting for Finnish and EU policy priority, advancing Finnish value orientation through policy dialogue and practical cooperation).</w:t>
            </w:r>
          </w:p>
          <w:p w14:paraId="39ED70C6" w14:textId="70F17EBE" w:rsidR="00DF4B98" w:rsidRDefault="00DF4B98" w:rsidP="00F40D62">
            <w:pPr>
              <w:pStyle w:val="Default"/>
              <w:numPr>
                <w:ilvl w:val="0"/>
                <w:numId w:val="1"/>
              </w:numPr>
              <w:ind w:left="459" w:hanging="283"/>
              <w:rPr>
                <w:rFonts w:asciiTheme="minorHAnsi" w:hAnsiTheme="minorHAnsi" w:cstheme="minorHAnsi"/>
                <w:sz w:val="20"/>
                <w:szCs w:val="20"/>
                <w:lang w:val="en-US"/>
              </w:rPr>
            </w:pPr>
            <w:r>
              <w:rPr>
                <w:rFonts w:asciiTheme="minorHAnsi" w:hAnsiTheme="minorHAnsi" w:cstheme="minorHAnsi"/>
                <w:sz w:val="20"/>
                <w:szCs w:val="20"/>
                <w:lang w:val="en-US"/>
              </w:rPr>
              <w:t>What are the other cooperation arrangements?</w:t>
            </w:r>
          </w:p>
          <w:p w14:paraId="7447DF01" w14:textId="3ACECF25" w:rsidR="00254936" w:rsidRPr="00860204" w:rsidRDefault="00254936" w:rsidP="00F40D62">
            <w:pPr>
              <w:pStyle w:val="Default"/>
              <w:numPr>
                <w:ilvl w:val="0"/>
                <w:numId w:val="1"/>
              </w:numPr>
              <w:ind w:left="459" w:hanging="283"/>
              <w:rPr>
                <w:rFonts w:asciiTheme="minorHAnsi" w:hAnsiTheme="minorHAnsi" w:cstheme="minorHAnsi"/>
                <w:sz w:val="20"/>
                <w:szCs w:val="20"/>
                <w:lang w:val="en-US"/>
              </w:rPr>
            </w:pPr>
            <w:r>
              <w:rPr>
                <w:rFonts w:asciiTheme="minorHAnsi" w:hAnsiTheme="minorHAnsi" w:cstheme="minorHAnsi"/>
                <w:sz w:val="20"/>
                <w:szCs w:val="20"/>
                <w:lang w:val="en-US"/>
              </w:rPr>
              <w:t>Are partner agency or partnering agency personnel subject to EU or UN sanctions? [Necessary to mention here that this has been verified.]</w:t>
            </w:r>
          </w:p>
          <w:p w14:paraId="085F5DA2" w14:textId="77777777" w:rsidR="00F40D62" w:rsidRPr="00860204" w:rsidRDefault="00F40D62" w:rsidP="00F40D62">
            <w:pPr>
              <w:pStyle w:val="Default"/>
              <w:rPr>
                <w:rFonts w:asciiTheme="minorHAnsi" w:hAnsiTheme="minorHAnsi" w:cstheme="minorHAnsi"/>
                <w:sz w:val="20"/>
                <w:szCs w:val="20"/>
                <w:lang w:val="en-US"/>
              </w:rPr>
            </w:pPr>
          </w:p>
          <w:p w14:paraId="517B0734" w14:textId="77777777" w:rsidR="00F40D62" w:rsidRPr="00860204" w:rsidRDefault="00F40D62" w:rsidP="00F40D62">
            <w:pPr>
              <w:pStyle w:val="Default"/>
              <w:rPr>
                <w:rFonts w:asciiTheme="minorHAnsi" w:hAnsiTheme="minorHAnsi" w:cstheme="minorHAnsi"/>
                <w:sz w:val="20"/>
                <w:szCs w:val="20"/>
                <w:lang w:val="en-US"/>
              </w:rPr>
            </w:pPr>
          </w:p>
          <w:p w14:paraId="55F5B814" w14:textId="4D97BEAE" w:rsidR="00F40D62" w:rsidRPr="00860204" w:rsidRDefault="00F40D62" w:rsidP="00F40D62">
            <w:pPr>
              <w:pStyle w:val="Default"/>
              <w:rPr>
                <w:rFonts w:asciiTheme="minorHAnsi" w:hAnsiTheme="minorHAnsi" w:cstheme="minorHAnsi"/>
                <w:sz w:val="20"/>
                <w:szCs w:val="20"/>
                <w:lang w:val="en-US"/>
              </w:rPr>
            </w:pPr>
          </w:p>
        </w:tc>
      </w:tr>
      <w:tr w:rsidR="00663864" w:rsidRPr="00860204" w14:paraId="55F5B81D" w14:textId="77777777" w:rsidTr="00F40D62">
        <w:trPr>
          <w:cantSplit/>
        </w:trPr>
        <w:tc>
          <w:tcPr>
            <w:tcW w:w="2632" w:type="dxa"/>
          </w:tcPr>
          <w:p w14:paraId="55F5B816" w14:textId="77777777" w:rsidR="00663864" w:rsidRPr="00860204" w:rsidRDefault="00663864" w:rsidP="001A37EE">
            <w:pPr>
              <w:pStyle w:val="Default"/>
              <w:rPr>
                <w:rFonts w:asciiTheme="minorHAnsi" w:hAnsiTheme="minorHAnsi" w:cstheme="minorHAnsi"/>
                <w:sz w:val="20"/>
                <w:szCs w:val="20"/>
              </w:rPr>
            </w:pPr>
            <w:r w:rsidRPr="00860204">
              <w:rPr>
                <w:rFonts w:asciiTheme="minorHAnsi" w:hAnsiTheme="minorHAnsi" w:cstheme="minorHAnsi"/>
                <w:b/>
                <w:bCs/>
                <w:sz w:val="20"/>
                <w:szCs w:val="20"/>
              </w:rPr>
              <w:t xml:space="preserve">4. </w:t>
            </w:r>
            <w:proofErr w:type="spellStart"/>
            <w:r w:rsidRPr="00860204">
              <w:rPr>
                <w:rFonts w:asciiTheme="minorHAnsi" w:hAnsiTheme="minorHAnsi" w:cstheme="minorHAnsi"/>
                <w:b/>
                <w:bCs/>
                <w:sz w:val="20"/>
                <w:szCs w:val="20"/>
              </w:rPr>
              <w:t>Approach</w:t>
            </w:r>
            <w:proofErr w:type="spellEnd"/>
            <w:r w:rsidRPr="00860204">
              <w:rPr>
                <w:rFonts w:asciiTheme="minorHAnsi" w:hAnsiTheme="minorHAnsi" w:cstheme="minorHAnsi"/>
                <w:b/>
                <w:bCs/>
                <w:sz w:val="20"/>
                <w:szCs w:val="20"/>
              </w:rPr>
              <w:t xml:space="preserve"> and </w:t>
            </w:r>
            <w:proofErr w:type="spellStart"/>
            <w:r w:rsidRPr="00860204">
              <w:rPr>
                <w:rFonts w:asciiTheme="minorHAnsi" w:hAnsiTheme="minorHAnsi" w:cstheme="minorHAnsi"/>
                <w:b/>
                <w:bCs/>
                <w:sz w:val="20"/>
                <w:szCs w:val="20"/>
              </w:rPr>
              <w:t>strategy</w:t>
            </w:r>
            <w:proofErr w:type="spellEnd"/>
          </w:p>
        </w:tc>
        <w:tc>
          <w:tcPr>
            <w:tcW w:w="6719" w:type="dxa"/>
          </w:tcPr>
          <w:p w14:paraId="55F5B817" w14:textId="0E8C0EC4" w:rsidR="00663864" w:rsidRPr="00860204" w:rsidRDefault="00663864" w:rsidP="001A37EE">
            <w:pPr>
              <w:pStyle w:val="Default"/>
              <w:numPr>
                <w:ilvl w:val="0"/>
                <w:numId w:val="1"/>
              </w:numPr>
              <w:ind w:left="459" w:hanging="283"/>
              <w:rPr>
                <w:rFonts w:asciiTheme="minorHAnsi" w:hAnsiTheme="minorHAnsi" w:cstheme="minorHAnsi"/>
                <w:sz w:val="20"/>
                <w:szCs w:val="20"/>
                <w:lang w:val="en-US"/>
              </w:rPr>
            </w:pPr>
            <w:r w:rsidRPr="00860204">
              <w:rPr>
                <w:rFonts w:asciiTheme="minorHAnsi" w:hAnsiTheme="minorHAnsi" w:cstheme="minorHAnsi"/>
                <w:sz w:val="20"/>
                <w:szCs w:val="20"/>
                <w:lang w:val="en-US"/>
              </w:rPr>
              <w:t xml:space="preserve">How </w:t>
            </w:r>
            <w:r w:rsidR="00A01313" w:rsidRPr="00860204">
              <w:rPr>
                <w:rFonts w:asciiTheme="minorHAnsi" w:hAnsiTheme="minorHAnsi" w:cstheme="minorHAnsi"/>
                <w:sz w:val="20"/>
                <w:szCs w:val="20"/>
                <w:lang w:val="en-US"/>
              </w:rPr>
              <w:t xml:space="preserve">strong </w:t>
            </w:r>
            <w:r w:rsidRPr="00860204">
              <w:rPr>
                <w:rFonts w:asciiTheme="minorHAnsi" w:hAnsiTheme="minorHAnsi" w:cstheme="minorHAnsi"/>
                <w:sz w:val="20"/>
                <w:szCs w:val="20"/>
                <w:lang w:val="en-US"/>
              </w:rPr>
              <w:t>is the basis for the mutual trust developed at the beginning of the project?</w:t>
            </w:r>
            <w:r w:rsidR="002A42FA" w:rsidRPr="00860204">
              <w:rPr>
                <w:rFonts w:asciiTheme="minorHAnsi" w:hAnsiTheme="minorHAnsi" w:cstheme="minorHAnsi"/>
                <w:sz w:val="20"/>
                <w:szCs w:val="20"/>
                <w:lang w:val="en-US"/>
              </w:rPr>
              <w:t xml:space="preserve"> How trust</w:t>
            </w:r>
            <w:r w:rsidR="00BC184A" w:rsidRPr="00860204">
              <w:rPr>
                <w:rFonts w:asciiTheme="minorHAnsi" w:hAnsiTheme="minorHAnsi" w:cstheme="minorHAnsi"/>
                <w:sz w:val="20"/>
                <w:szCs w:val="20"/>
                <w:lang w:val="en-US"/>
              </w:rPr>
              <w:t xml:space="preserve"> and mutual cooperation</w:t>
            </w:r>
            <w:r w:rsidR="002A42FA" w:rsidRPr="00860204">
              <w:rPr>
                <w:rFonts w:asciiTheme="minorHAnsi" w:hAnsiTheme="minorHAnsi" w:cstheme="minorHAnsi"/>
                <w:sz w:val="20"/>
                <w:szCs w:val="20"/>
                <w:lang w:val="en-US"/>
              </w:rPr>
              <w:t xml:space="preserve"> can be enhanced?</w:t>
            </w:r>
            <w:r w:rsidRPr="00860204">
              <w:rPr>
                <w:rFonts w:asciiTheme="minorHAnsi" w:hAnsiTheme="minorHAnsi" w:cstheme="minorHAnsi"/>
                <w:sz w:val="20"/>
                <w:szCs w:val="20"/>
                <w:lang w:val="en-US"/>
              </w:rPr>
              <w:t xml:space="preserve"> </w:t>
            </w:r>
          </w:p>
          <w:p w14:paraId="55F5B818" w14:textId="77777777" w:rsidR="00663864" w:rsidRPr="00860204" w:rsidRDefault="00663864" w:rsidP="001A37EE">
            <w:pPr>
              <w:pStyle w:val="Default"/>
              <w:numPr>
                <w:ilvl w:val="0"/>
                <w:numId w:val="1"/>
              </w:numPr>
              <w:ind w:left="459" w:hanging="283"/>
              <w:rPr>
                <w:rFonts w:asciiTheme="minorHAnsi" w:hAnsiTheme="minorHAnsi" w:cstheme="minorHAnsi"/>
                <w:sz w:val="20"/>
                <w:szCs w:val="20"/>
                <w:lang w:val="en-US"/>
              </w:rPr>
            </w:pPr>
            <w:r w:rsidRPr="00860204">
              <w:rPr>
                <w:rFonts w:asciiTheme="minorHAnsi" w:hAnsiTheme="minorHAnsi" w:cstheme="minorHAnsi"/>
                <w:sz w:val="20"/>
                <w:szCs w:val="20"/>
                <w:lang w:val="en-US"/>
              </w:rPr>
              <w:t xml:space="preserve">What methods are used to build an effective working relationship? </w:t>
            </w:r>
          </w:p>
          <w:p w14:paraId="4BC8A207" w14:textId="0C8EF1BA" w:rsidR="002A42FA" w:rsidRPr="00860204" w:rsidRDefault="00663864" w:rsidP="001A37EE">
            <w:pPr>
              <w:pStyle w:val="Default"/>
              <w:numPr>
                <w:ilvl w:val="0"/>
                <w:numId w:val="1"/>
              </w:numPr>
              <w:ind w:left="459" w:hanging="283"/>
              <w:rPr>
                <w:rFonts w:asciiTheme="minorHAnsi" w:hAnsiTheme="minorHAnsi" w:cstheme="minorHAnsi"/>
                <w:sz w:val="20"/>
                <w:szCs w:val="20"/>
                <w:lang w:val="en-US"/>
              </w:rPr>
            </w:pPr>
            <w:r w:rsidRPr="00860204">
              <w:rPr>
                <w:rFonts w:asciiTheme="minorHAnsi" w:hAnsiTheme="minorHAnsi" w:cstheme="minorHAnsi"/>
                <w:sz w:val="20"/>
                <w:szCs w:val="20"/>
                <w:lang w:val="en-US"/>
              </w:rPr>
              <w:t xml:space="preserve">What </w:t>
            </w:r>
            <w:r w:rsidR="00A67EBC" w:rsidRPr="00860204">
              <w:rPr>
                <w:rFonts w:asciiTheme="minorHAnsi" w:hAnsiTheme="minorHAnsi" w:cstheme="minorHAnsi"/>
                <w:sz w:val="20"/>
                <w:szCs w:val="20"/>
                <w:lang w:val="en-US"/>
              </w:rPr>
              <w:t>methods of</w:t>
            </w:r>
            <w:r w:rsidR="00BC184A" w:rsidRPr="00860204">
              <w:rPr>
                <w:rFonts w:asciiTheme="minorHAnsi" w:hAnsiTheme="minorHAnsi" w:cstheme="minorHAnsi"/>
                <w:sz w:val="20"/>
                <w:szCs w:val="20"/>
                <w:lang w:val="en-US"/>
              </w:rPr>
              <w:t xml:space="preserve"> organizational development and</w:t>
            </w:r>
            <w:r w:rsidR="00A67EBC" w:rsidRPr="00860204">
              <w:rPr>
                <w:rFonts w:asciiTheme="minorHAnsi" w:hAnsiTheme="minorHAnsi" w:cstheme="minorHAnsi"/>
                <w:sz w:val="20"/>
                <w:szCs w:val="20"/>
                <w:lang w:val="en-US"/>
              </w:rPr>
              <w:t xml:space="preserve"> </w:t>
            </w:r>
            <w:r w:rsidRPr="00860204">
              <w:rPr>
                <w:rFonts w:asciiTheme="minorHAnsi" w:hAnsiTheme="minorHAnsi" w:cstheme="minorHAnsi"/>
                <w:sz w:val="20"/>
                <w:szCs w:val="20"/>
                <w:lang w:val="en-US"/>
              </w:rPr>
              <w:t>capacity building are used?</w:t>
            </w:r>
          </w:p>
          <w:p w14:paraId="55F5B81A" w14:textId="1B2F10DD" w:rsidR="00663864" w:rsidRPr="00860204" w:rsidRDefault="002A42FA" w:rsidP="002A42FA">
            <w:pPr>
              <w:pStyle w:val="Default"/>
              <w:numPr>
                <w:ilvl w:val="0"/>
                <w:numId w:val="1"/>
              </w:numPr>
              <w:ind w:left="459" w:hanging="283"/>
              <w:rPr>
                <w:rFonts w:asciiTheme="minorHAnsi" w:hAnsiTheme="minorHAnsi" w:cstheme="minorHAnsi"/>
                <w:sz w:val="20"/>
                <w:szCs w:val="20"/>
                <w:lang w:val="en-US"/>
              </w:rPr>
            </w:pPr>
            <w:r w:rsidRPr="00860204">
              <w:rPr>
                <w:rFonts w:asciiTheme="minorHAnsi" w:hAnsiTheme="minorHAnsi" w:cstheme="minorHAnsi"/>
                <w:sz w:val="20"/>
                <w:szCs w:val="20"/>
                <w:lang w:val="en-US"/>
              </w:rPr>
              <w:t xml:space="preserve">What kind of </w:t>
            </w:r>
            <w:r w:rsidR="00BC184A" w:rsidRPr="00860204">
              <w:rPr>
                <w:rFonts w:asciiTheme="minorHAnsi" w:hAnsiTheme="minorHAnsi" w:cstheme="minorHAnsi"/>
                <w:sz w:val="20"/>
                <w:szCs w:val="20"/>
                <w:lang w:val="en-US"/>
              </w:rPr>
              <w:t>equipment</w:t>
            </w:r>
            <w:r w:rsidRPr="00860204">
              <w:rPr>
                <w:rFonts w:asciiTheme="minorHAnsi" w:hAnsiTheme="minorHAnsi" w:cstheme="minorHAnsi"/>
                <w:sz w:val="20"/>
                <w:szCs w:val="20"/>
                <w:lang w:val="en-US"/>
              </w:rPr>
              <w:t xml:space="preserve"> need</w:t>
            </w:r>
            <w:r w:rsidR="00BC184A" w:rsidRPr="00860204">
              <w:rPr>
                <w:rFonts w:asciiTheme="minorHAnsi" w:hAnsiTheme="minorHAnsi" w:cstheme="minorHAnsi"/>
                <w:sz w:val="20"/>
                <w:szCs w:val="20"/>
                <w:lang w:val="en-US"/>
              </w:rPr>
              <w:t>s</w:t>
            </w:r>
            <w:r w:rsidRPr="00860204">
              <w:rPr>
                <w:rFonts w:asciiTheme="minorHAnsi" w:hAnsiTheme="minorHAnsi" w:cstheme="minorHAnsi"/>
                <w:sz w:val="20"/>
                <w:szCs w:val="20"/>
                <w:lang w:val="en-US"/>
              </w:rPr>
              <w:t xml:space="preserve"> to be procured? What kind of services need to be procured?</w:t>
            </w:r>
            <w:r w:rsidR="00663864" w:rsidRPr="00860204">
              <w:rPr>
                <w:rFonts w:asciiTheme="minorHAnsi" w:hAnsiTheme="minorHAnsi" w:cstheme="minorHAnsi"/>
                <w:sz w:val="20"/>
                <w:szCs w:val="20"/>
                <w:lang w:val="en-US"/>
              </w:rPr>
              <w:t xml:space="preserve"> </w:t>
            </w:r>
          </w:p>
          <w:p w14:paraId="55F5B81B" w14:textId="68169C55" w:rsidR="002B7174" w:rsidRPr="00860204" w:rsidRDefault="00663864" w:rsidP="001A37EE">
            <w:pPr>
              <w:pStyle w:val="Default"/>
              <w:numPr>
                <w:ilvl w:val="0"/>
                <w:numId w:val="1"/>
              </w:numPr>
              <w:ind w:left="459" w:hanging="283"/>
              <w:rPr>
                <w:rFonts w:asciiTheme="minorHAnsi" w:hAnsiTheme="minorHAnsi" w:cstheme="minorHAnsi"/>
                <w:sz w:val="20"/>
                <w:szCs w:val="20"/>
                <w:lang w:val="en-US"/>
              </w:rPr>
            </w:pPr>
            <w:r w:rsidRPr="00860204">
              <w:rPr>
                <w:rFonts w:asciiTheme="minorHAnsi" w:hAnsiTheme="minorHAnsi" w:cstheme="minorHAnsi"/>
                <w:sz w:val="20"/>
                <w:szCs w:val="20"/>
                <w:lang w:val="en-US"/>
              </w:rPr>
              <w:t xml:space="preserve">How </w:t>
            </w:r>
            <w:r w:rsidR="001A53AD" w:rsidRPr="00860204">
              <w:rPr>
                <w:rFonts w:asciiTheme="minorHAnsi" w:hAnsiTheme="minorHAnsi" w:cstheme="minorHAnsi"/>
                <w:sz w:val="20"/>
                <w:szCs w:val="20"/>
                <w:lang w:val="en-US"/>
              </w:rPr>
              <w:t xml:space="preserve">are the </w:t>
            </w:r>
            <w:r w:rsidR="00C47B24" w:rsidRPr="00860204">
              <w:rPr>
                <w:rFonts w:asciiTheme="minorHAnsi" w:hAnsiTheme="minorHAnsi" w:cstheme="minorHAnsi"/>
                <w:sz w:val="20"/>
                <w:szCs w:val="20"/>
                <w:lang w:val="en-US"/>
              </w:rPr>
              <w:t>principles of</w:t>
            </w:r>
            <w:r w:rsidR="001A53AD" w:rsidRPr="00860204">
              <w:rPr>
                <w:rFonts w:asciiTheme="minorHAnsi" w:hAnsiTheme="minorHAnsi" w:cstheme="minorHAnsi"/>
                <w:sz w:val="20"/>
                <w:szCs w:val="20"/>
                <w:lang w:val="en-US"/>
              </w:rPr>
              <w:t xml:space="preserve"> </w:t>
            </w:r>
            <w:r w:rsidR="00A67EBC" w:rsidRPr="00860204">
              <w:rPr>
                <w:rFonts w:asciiTheme="minorHAnsi" w:hAnsiTheme="minorHAnsi" w:cstheme="minorHAnsi"/>
                <w:sz w:val="20"/>
                <w:szCs w:val="20"/>
                <w:lang w:val="en-US"/>
              </w:rPr>
              <w:t>Human Rights Based Approach</w:t>
            </w:r>
            <w:r w:rsidR="001A53AD" w:rsidRPr="00860204">
              <w:rPr>
                <w:rFonts w:asciiTheme="minorHAnsi" w:hAnsiTheme="minorHAnsi" w:cstheme="minorHAnsi"/>
                <w:sz w:val="20"/>
                <w:szCs w:val="20"/>
                <w:lang w:val="en-US"/>
              </w:rPr>
              <w:t xml:space="preserve"> applied in the project</w:t>
            </w:r>
            <w:r w:rsidR="005F0E76" w:rsidRPr="00860204">
              <w:rPr>
                <w:rFonts w:asciiTheme="minorHAnsi" w:hAnsiTheme="minorHAnsi" w:cstheme="minorHAnsi"/>
                <w:sz w:val="20"/>
                <w:szCs w:val="20"/>
                <w:lang w:val="en-US"/>
              </w:rPr>
              <w:t xml:space="preserve"> approach</w:t>
            </w:r>
            <w:r w:rsidR="001A53AD" w:rsidRPr="00860204">
              <w:rPr>
                <w:rFonts w:asciiTheme="minorHAnsi" w:hAnsiTheme="minorHAnsi" w:cstheme="minorHAnsi"/>
                <w:sz w:val="20"/>
                <w:szCs w:val="20"/>
                <w:lang w:val="en-US"/>
              </w:rPr>
              <w:t xml:space="preserve">? </w:t>
            </w:r>
            <w:r w:rsidR="00D37A1F" w:rsidRPr="00860204">
              <w:rPr>
                <w:rFonts w:asciiTheme="minorHAnsi" w:hAnsiTheme="minorHAnsi" w:cstheme="minorHAnsi"/>
                <w:sz w:val="20"/>
                <w:szCs w:val="20"/>
                <w:lang w:val="en-US"/>
              </w:rPr>
              <w:t xml:space="preserve"> What evidence do you have to verify that the project is at least human rights sensitive? </w:t>
            </w:r>
          </w:p>
          <w:p w14:paraId="5D315F06" w14:textId="02F24D59" w:rsidR="00663864" w:rsidRDefault="00BC184A" w:rsidP="001A37EE">
            <w:pPr>
              <w:pStyle w:val="Default"/>
              <w:numPr>
                <w:ilvl w:val="0"/>
                <w:numId w:val="1"/>
              </w:numPr>
              <w:ind w:left="459" w:hanging="283"/>
              <w:rPr>
                <w:rFonts w:asciiTheme="minorHAnsi" w:hAnsiTheme="minorHAnsi" w:cstheme="minorHAnsi"/>
                <w:sz w:val="20"/>
                <w:szCs w:val="20"/>
                <w:lang w:val="en-US"/>
              </w:rPr>
            </w:pPr>
            <w:r w:rsidRPr="00860204">
              <w:rPr>
                <w:rFonts w:asciiTheme="minorHAnsi" w:hAnsiTheme="minorHAnsi" w:cstheme="minorHAnsi"/>
                <w:sz w:val="20"/>
                <w:szCs w:val="20"/>
                <w:lang w:val="en-US"/>
              </w:rPr>
              <w:t>How to ensure the i</w:t>
            </w:r>
            <w:r w:rsidR="002B7174" w:rsidRPr="00860204">
              <w:rPr>
                <w:rFonts w:asciiTheme="minorHAnsi" w:hAnsiTheme="minorHAnsi" w:cstheme="minorHAnsi"/>
                <w:sz w:val="20"/>
                <w:szCs w:val="20"/>
                <w:lang w:val="en-US"/>
              </w:rPr>
              <w:t>ntegration of cross-cutting objectives in the project</w:t>
            </w:r>
            <w:r w:rsidR="005F0E76" w:rsidRPr="00860204">
              <w:rPr>
                <w:rFonts w:asciiTheme="minorHAnsi" w:hAnsiTheme="minorHAnsi" w:cstheme="minorHAnsi"/>
                <w:sz w:val="20"/>
                <w:szCs w:val="20"/>
                <w:lang w:val="en-US"/>
              </w:rPr>
              <w:t xml:space="preserve"> approach</w:t>
            </w:r>
            <w:r w:rsidR="00A01313" w:rsidRPr="00860204">
              <w:rPr>
                <w:rFonts w:asciiTheme="minorHAnsi" w:hAnsiTheme="minorHAnsi" w:cstheme="minorHAnsi"/>
                <w:sz w:val="20"/>
                <w:szCs w:val="20"/>
                <w:lang w:val="en-US"/>
              </w:rPr>
              <w:t>?</w:t>
            </w:r>
          </w:p>
          <w:p w14:paraId="248DFF23" w14:textId="0F0E5C2C" w:rsidR="00254936" w:rsidRPr="00860204" w:rsidRDefault="00254936" w:rsidP="00D60F5D">
            <w:pPr>
              <w:pStyle w:val="Default"/>
              <w:ind w:left="459"/>
              <w:rPr>
                <w:rFonts w:asciiTheme="minorHAnsi" w:hAnsiTheme="minorHAnsi" w:cstheme="minorHAnsi"/>
                <w:sz w:val="20"/>
                <w:szCs w:val="20"/>
                <w:lang w:val="en-US"/>
              </w:rPr>
            </w:pPr>
          </w:p>
          <w:p w14:paraId="55F5B81C" w14:textId="47E95367" w:rsidR="00BC184A" w:rsidRPr="00860204" w:rsidRDefault="00BC184A" w:rsidP="00BC184A">
            <w:pPr>
              <w:pStyle w:val="Default"/>
              <w:ind w:left="459"/>
              <w:rPr>
                <w:rFonts w:asciiTheme="minorHAnsi" w:hAnsiTheme="minorHAnsi" w:cstheme="minorHAnsi"/>
                <w:sz w:val="20"/>
                <w:szCs w:val="20"/>
                <w:lang w:val="en-US"/>
              </w:rPr>
            </w:pPr>
          </w:p>
        </w:tc>
      </w:tr>
      <w:tr w:rsidR="00663864" w:rsidRPr="00860204" w14:paraId="55F5B824" w14:textId="77777777" w:rsidTr="00F40D62">
        <w:trPr>
          <w:cantSplit/>
        </w:trPr>
        <w:tc>
          <w:tcPr>
            <w:tcW w:w="2632" w:type="dxa"/>
          </w:tcPr>
          <w:p w14:paraId="55F5B81E" w14:textId="77777777" w:rsidR="00663864" w:rsidRPr="00860204" w:rsidRDefault="00663864" w:rsidP="001A37EE">
            <w:pPr>
              <w:pStyle w:val="Default"/>
              <w:rPr>
                <w:rFonts w:asciiTheme="minorHAnsi" w:hAnsiTheme="minorHAnsi" w:cstheme="minorHAnsi"/>
                <w:sz w:val="20"/>
                <w:szCs w:val="20"/>
              </w:rPr>
            </w:pPr>
            <w:r w:rsidRPr="00860204">
              <w:rPr>
                <w:rFonts w:asciiTheme="minorHAnsi" w:hAnsiTheme="minorHAnsi" w:cstheme="minorHAnsi"/>
                <w:b/>
                <w:bCs/>
                <w:sz w:val="20"/>
                <w:szCs w:val="20"/>
              </w:rPr>
              <w:t xml:space="preserve">5. </w:t>
            </w:r>
            <w:proofErr w:type="spellStart"/>
            <w:r w:rsidRPr="00860204">
              <w:rPr>
                <w:rFonts w:asciiTheme="minorHAnsi" w:hAnsiTheme="minorHAnsi" w:cstheme="minorHAnsi"/>
                <w:b/>
                <w:bCs/>
                <w:sz w:val="20"/>
                <w:szCs w:val="20"/>
              </w:rPr>
              <w:t>Work</w:t>
            </w:r>
            <w:proofErr w:type="spellEnd"/>
            <w:r w:rsidRPr="00860204">
              <w:rPr>
                <w:rFonts w:asciiTheme="minorHAnsi" w:hAnsiTheme="minorHAnsi" w:cstheme="minorHAnsi"/>
                <w:b/>
                <w:bCs/>
                <w:sz w:val="20"/>
                <w:szCs w:val="20"/>
              </w:rPr>
              <w:t xml:space="preserve"> Plan (</w:t>
            </w:r>
            <w:proofErr w:type="spellStart"/>
            <w:r w:rsidRPr="00860204">
              <w:rPr>
                <w:rFonts w:asciiTheme="minorHAnsi" w:hAnsiTheme="minorHAnsi" w:cstheme="minorHAnsi"/>
                <w:b/>
                <w:bCs/>
                <w:sz w:val="20"/>
                <w:szCs w:val="20"/>
              </w:rPr>
              <w:t>or</w:t>
            </w:r>
            <w:proofErr w:type="spellEnd"/>
            <w:r w:rsidRPr="00860204">
              <w:rPr>
                <w:rFonts w:asciiTheme="minorHAnsi" w:hAnsiTheme="minorHAnsi" w:cstheme="minorHAnsi"/>
                <w:b/>
                <w:bCs/>
                <w:sz w:val="20"/>
                <w:szCs w:val="20"/>
              </w:rPr>
              <w:t xml:space="preserve"> </w:t>
            </w:r>
            <w:proofErr w:type="spellStart"/>
            <w:r w:rsidRPr="00860204">
              <w:rPr>
                <w:rFonts w:asciiTheme="minorHAnsi" w:hAnsiTheme="minorHAnsi" w:cstheme="minorHAnsi"/>
                <w:b/>
                <w:bCs/>
                <w:sz w:val="20"/>
                <w:szCs w:val="20"/>
              </w:rPr>
              <w:t>Activities</w:t>
            </w:r>
            <w:proofErr w:type="spellEnd"/>
            <w:r w:rsidRPr="00860204">
              <w:rPr>
                <w:rFonts w:asciiTheme="minorHAnsi" w:hAnsiTheme="minorHAnsi" w:cstheme="minorHAnsi"/>
                <w:b/>
                <w:bCs/>
                <w:sz w:val="20"/>
                <w:szCs w:val="20"/>
              </w:rPr>
              <w:t>)</w:t>
            </w:r>
          </w:p>
        </w:tc>
        <w:tc>
          <w:tcPr>
            <w:tcW w:w="6719" w:type="dxa"/>
          </w:tcPr>
          <w:p w14:paraId="55F5B821" w14:textId="5B5296DB" w:rsidR="00663864" w:rsidRPr="00860204" w:rsidRDefault="00987793" w:rsidP="001A37EE">
            <w:pPr>
              <w:pStyle w:val="Default"/>
              <w:numPr>
                <w:ilvl w:val="0"/>
                <w:numId w:val="1"/>
              </w:numPr>
              <w:ind w:left="459" w:hanging="283"/>
              <w:rPr>
                <w:rFonts w:asciiTheme="minorHAnsi" w:hAnsiTheme="minorHAnsi" w:cstheme="minorHAnsi"/>
                <w:sz w:val="20"/>
                <w:szCs w:val="20"/>
                <w:lang w:val="en-US"/>
              </w:rPr>
            </w:pPr>
            <w:r w:rsidRPr="00860204">
              <w:rPr>
                <w:rFonts w:asciiTheme="minorHAnsi" w:hAnsiTheme="minorHAnsi" w:cstheme="minorHAnsi"/>
                <w:sz w:val="20"/>
                <w:szCs w:val="20"/>
                <w:lang w:val="en-US"/>
              </w:rPr>
              <w:t>Main activities to be completed. Their allocation to different years.</w:t>
            </w:r>
          </w:p>
          <w:p w14:paraId="55F5B822" w14:textId="04E65574" w:rsidR="00663864" w:rsidRPr="00860204" w:rsidRDefault="00A01313" w:rsidP="001A37EE">
            <w:pPr>
              <w:pStyle w:val="Default"/>
              <w:numPr>
                <w:ilvl w:val="0"/>
                <w:numId w:val="1"/>
              </w:numPr>
              <w:ind w:left="459" w:hanging="283"/>
              <w:rPr>
                <w:rFonts w:asciiTheme="minorHAnsi" w:hAnsiTheme="minorHAnsi" w:cstheme="minorHAnsi"/>
                <w:sz w:val="20"/>
                <w:szCs w:val="20"/>
                <w:lang w:val="en-US"/>
              </w:rPr>
            </w:pPr>
            <w:r w:rsidRPr="00860204">
              <w:rPr>
                <w:rFonts w:asciiTheme="minorHAnsi" w:hAnsiTheme="minorHAnsi" w:cstheme="minorHAnsi"/>
                <w:sz w:val="20"/>
                <w:szCs w:val="20"/>
                <w:lang w:val="en-US"/>
              </w:rPr>
              <w:t>Is the flow of the activities rational? Is the schedule realistic?</w:t>
            </w:r>
            <w:r w:rsidR="00663864" w:rsidRPr="00860204">
              <w:rPr>
                <w:rFonts w:asciiTheme="minorHAnsi" w:hAnsiTheme="minorHAnsi" w:cstheme="minorHAnsi"/>
                <w:sz w:val="20"/>
                <w:szCs w:val="20"/>
                <w:lang w:val="en-US"/>
              </w:rPr>
              <w:t xml:space="preserve"> </w:t>
            </w:r>
          </w:p>
          <w:p w14:paraId="1368E6F6" w14:textId="7363E823" w:rsidR="00A01313" w:rsidRPr="00860204" w:rsidRDefault="00A01313" w:rsidP="001A37EE">
            <w:pPr>
              <w:pStyle w:val="Default"/>
              <w:numPr>
                <w:ilvl w:val="0"/>
                <w:numId w:val="1"/>
              </w:numPr>
              <w:ind w:left="459" w:hanging="283"/>
              <w:rPr>
                <w:rFonts w:asciiTheme="minorHAnsi" w:hAnsiTheme="minorHAnsi" w:cstheme="minorHAnsi"/>
                <w:sz w:val="20"/>
                <w:szCs w:val="20"/>
                <w:lang w:val="en-US"/>
              </w:rPr>
            </w:pPr>
            <w:r w:rsidRPr="00860204">
              <w:rPr>
                <w:rFonts w:asciiTheme="minorHAnsi" w:hAnsiTheme="minorHAnsi" w:cstheme="minorHAnsi"/>
                <w:sz w:val="20"/>
                <w:szCs w:val="20"/>
                <w:lang w:val="en-US"/>
              </w:rPr>
              <w:t>Detailed workplan can be updated during the inception period.</w:t>
            </w:r>
          </w:p>
          <w:p w14:paraId="55F5B823" w14:textId="0892DAF3" w:rsidR="00663864" w:rsidRPr="00860204" w:rsidRDefault="00663864" w:rsidP="00A01313">
            <w:pPr>
              <w:pStyle w:val="Default"/>
              <w:ind w:left="176"/>
              <w:rPr>
                <w:rFonts w:asciiTheme="minorHAnsi" w:hAnsiTheme="minorHAnsi" w:cstheme="minorHAnsi"/>
                <w:sz w:val="20"/>
                <w:szCs w:val="20"/>
                <w:lang w:val="en-US"/>
              </w:rPr>
            </w:pPr>
            <w:r w:rsidRPr="00860204">
              <w:rPr>
                <w:rFonts w:asciiTheme="minorHAnsi" w:hAnsiTheme="minorHAnsi" w:cstheme="minorHAnsi"/>
                <w:sz w:val="20"/>
                <w:szCs w:val="20"/>
                <w:lang w:val="en-US"/>
              </w:rPr>
              <w:t xml:space="preserve"> </w:t>
            </w:r>
          </w:p>
        </w:tc>
      </w:tr>
      <w:tr w:rsidR="00663864" w:rsidRPr="00860204" w14:paraId="55F5B82C" w14:textId="77777777" w:rsidTr="00F40D62">
        <w:trPr>
          <w:cantSplit/>
        </w:trPr>
        <w:tc>
          <w:tcPr>
            <w:tcW w:w="2632" w:type="dxa"/>
          </w:tcPr>
          <w:p w14:paraId="55F5B825" w14:textId="77777777" w:rsidR="00663864" w:rsidRPr="00860204" w:rsidRDefault="00663864" w:rsidP="001A37EE">
            <w:pPr>
              <w:pStyle w:val="Default"/>
              <w:rPr>
                <w:rFonts w:asciiTheme="minorHAnsi" w:hAnsiTheme="minorHAnsi" w:cstheme="minorHAnsi"/>
                <w:sz w:val="20"/>
                <w:szCs w:val="20"/>
                <w:lang w:val="en-US"/>
              </w:rPr>
            </w:pPr>
            <w:r w:rsidRPr="00860204">
              <w:rPr>
                <w:rFonts w:asciiTheme="minorHAnsi" w:hAnsiTheme="minorHAnsi" w:cstheme="minorHAnsi"/>
                <w:b/>
                <w:bCs/>
                <w:sz w:val="20"/>
                <w:szCs w:val="20"/>
                <w:lang w:val="en-US"/>
              </w:rPr>
              <w:t xml:space="preserve">6. Institutional framework and project management </w:t>
            </w:r>
            <w:r w:rsidRPr="00860204">
              <w:rPr>
                <w:rFonts w:asciiTheme="minorHAnsi" w:hAnsiTheme="minorHAnsi" w:cstheme="minorHAnsi"/>
                <w:sz w:val="20"/>
                <w:szCs w:val="20"/>
                <w:lang w:val="en-US"/>
              </w:rPr>
              <w:t xml:space="preserve"> </w:t>
            </w:r>
          </w:p>
        </w:tc>
        <w:tc>
          <w:tcPr>
            <w:tcW w:w="6719" w:type="dxa"/>
          </w:tcPr>
          <w:p w14:paraId="55F5B826" w14:textId="1745BBBA" w:rsidR="00663864" w:rsidRPr="00860204" w:rsidRDefault="00A01313" w:rsidP="001A37EE">
            <w:pPr>
              <w:pStyle w:val="Default"/>
              <w:numPr>
                <w:ilvl w:val="0"/>
                <w:numId w:val="1"/>
              </w:numPr>
              <w:ind w:left="459" w:hanging="283"/>
              <w:rPr>
                <w:rFonts w:asciiTheme="minorHAnsi" w:hAnsiTheme="minorHAnsi" w:cstheme="minorHAnsi"/>
                <w:sz w:val="20"/>
                <w:szCs w:val="20"/>
                <w:lang w:val="en-US"/>
              </w:rPr>
            </w:pPr>
            <w:r w:rsidRPr="00860204">
              <w:rPr>
                <w:rFonts w:asciiTheme="minorHAnsi" w:hAnsiTheme="minorHAnsi" w:cstheme="minorHAnsi"/>
                <w:sz w:val="20"/>
                <w:szCs w:val="20"/>
                <w:lang w:val="en-US"/>
              </w:rPr>
              <w:t>M</w:t>
            </w:r>
            <w:r w:rsidR="00663864" w:rsidRPr="00860204">
              <w:rPr>
                <w:rFonts w:asciiTheme="minorHAnsi" w:hAnsiTheme="minorHAnsi" w:cstheme="minorHAnsi"/>
                <w:sz w:val="20"/>
                <w:szCs w:val="20"/>
                <w:lang w:val="en-US"/>
              </w:rPr>
              <w:t>anagement and decision-making structures and arrangements</w:t>
            </w:r>
            <w:r w:rsidR="00BC184A" w:rsidRPr="00860204">
              <w:rPr>
                <w:rFonts w:asciiTheme="minorHAnsi" w:hAnsiTheme="minorHAnsi" w:cstheme="minorHAnsi"/>
                <w:sz w:val="20"/>
                <w:szCs w:val="20"/>
                <w:lang w:val="en-US"/>
              </w:rPr>
              <w:t>.</w:t>
            </w:r>
            <w:r w:rsidR="00663864" w:rsidRPr="00860204">
              <w:rPr>
                <w:rFonts w:asciiTheme="minorHAnsi" w:hAnsiTheme="minorHAnsi" w:cstheme="minorHAnsi"/>
                <w:sz w:val="20"/>
                <w:szCs w:val="20"/>
                <w:lang w:val="en-US"/>
              </w:rPr>
              <w:t xml:space="preserve"> </w:t>
            </w:r>
          </w:p>
          <w:p w14:paraId="239902A2" w14:textId="77777777" w:rsidR="009C4333" w:rsidRPr="00860204" w:rsidRDefault="009C4333" w:rsidP="009C4333">
            <w:pPr>
              <w:pStyle w:val="Default"/>
              <w:numPr>
                <w:ilvl w:val="0"/>
                <w:numId w:val="1"/>
              </w:numPr>
              <w:ind w:left="459" w:hanging="283"/>
              <w:rPr>
                <w:rFonts w:asciiTheme="minorHAnsi" w:hAnsiTheme="minorHAnsi" w:cstheme="minorHAnsi"/>
                <w:sz w:val="20"/>
                <w:szCs w:val="20"/>
                <w:lang w:val="en-US"/>
              </w:rPr>
            </w:pPr>
            <w:r w:rsidRPr="00860204">
              <w:rPr>
                <w:rFonts w:asciiTheme="minorHAnsi" w:hAnsiTheme="minorHAnsi" w:cstheme="minorHAnsi"/>
                <w:sz w:val="20"/>
                <w:szCs w:val="20"/>
                <w:lang w:val="en-US"/>
              </w:rPr>
              <w:t xml:space="preserve">The responsibilities of the two parties. </w:t>
            </w:r>
          </w:p>
          <w:p w14:paraId="693F8D82" w14:textId="31A6BFCA" w:rsidR="009C4333" w:rsidRPr="00860204" w:rsidRDefault="009C4333" w:rsidP="001A37EE">
            <w:pPr>
              <w:pStyle w:val="Default"/>
              <w:numPr>
                <w:ilvl w:val="0"/>
                <w:numId w:val="1"/>
              </w:numPr>
              <w:ind w:left="459" w:hanging="283"/>
              <w:rPr>
                <w:rFonts w:asciiTheme="minorHAnsi" w:hAnsiTheme="minorHAnsi" w:cstheme="minorHAnsi"/>
                <w:sz w:val="20"/>
                <w:szCs w:val="20"/>
                <w:lang w:val="en-US"/>
              </w:rPr>
            </w:pPr>
            <w:r w:rsidRPr="00860204">
              <w:rPr>
                <w:rFonts w:asciiTheme="minorHAnsi" w:hAnsiTheme="minorHAnsi" w:cstheme="minorHAnsi"/>
                <w:sz w:val="20"/>
                <w:szCs w:val="20"/>
                <w:lang w:val="en-US"/>
              </w:rPr>
              <w:t>If supplementary partners involved, their name and role.</w:t>
            </w:r>
          </w:p>
          <w:p w14:paraId="55F5B827" w14:textId="0ECE6850" w:rsidR="00663864" w:rsidRDefault="00A01313" w:rsidP="001A37EE">
            <w:pPr>
              <w:pStyle w:val="Default"/>
              <w:numPr>
                <w:ilvl w:val="0"/>
                <w:numId w:val="1"/>
              </w:numPr>
              <w:ind w:left="459" w:hanging="283"/>
              <w:rPr>
                <w:rFonts w:asciiTheme="minorHAnsi" w:hAnsiTheme="minorHAnsi" w:cstheme="minorHAnsi"/>
                <w:sz w:val="20"/>
                <w:szCs w:val="20"/>
                <w:lang w:val="en-US"/>
              </w:rPr>
            </w:pPr>
            <w:r w:rsidRPr="00860204">
              <w:rPr>
                <w:rFonts w:asciiTheme="minorHAnsi" w:hAnsiTheme="minorHAnsi" w:cstheme="minorHAnsi"/>
                <w:sz w:val="20"/>
                <w:szCs w:val="20"/>
                <w:lang w:val="en-US"/>
              </w:rPr>
              <w:t>T</w:t>
            </w:r>
            <w:r w:rsidR="00663864" w:rsidRPr="00860204">
              <w:rPr>
                <w:rFonts w:asciiTheme="minorHAnsi" w:hAnsiTheme="minorHAnsi" w:cstheme="minorHAnsi"/>
                <w:sz w:val="20"/>
                <w:szCs w:val="20"/>
                <w:lang w:val="en-US"/>
              </w:rPr>
              <w:t xml:space="preserve">he names of the key personnel in both agencies and </w:t>
            </w:r>
            <w:r w:rsidRPr="00860204">
              <w:rPr>
                <w:rFonts w:asciiTheme="minorHAnsi" w:hAnsiTheme="minorHAnsi" w:cstheme="minorHAnsi"/>
                <w:sz w:val="20"/>
                <w:szCs w:val="20"/>
                <w:lang w:val="en-US"/>
              </w:rPr>
              <w:t xml:space="preserve">their leadership and/or </w:t>
            </w:r>
            <w:r w:rsidR="00663864" w:rsidRPr="00860204">
              <w:rPr>
                <w:rFonts w:asciiTheme="minorHAnsi" w:hAnsiTheme="minorHAnsi" w:cstheme="minorHAnsi"/>
                <w:sz w:val="20"/>
                <w:szCs w:val="20"/>
                <w:lang w:val="en-US"/>
              </w:rPr>
              <w:t xml:space="preserve">capacity-building functions. </w:t>
            </w:r>
            <w:r w:rsidR="009E764D">
              <w:rPr>
                <w:rFonts w:asciiTheme="minorHAnsi" w:hAnsiTheme="minorHAnsi" w:cstheme="minorHAnsi"/>
                <w:sz w:val="20"/>
                <w:szCs w:val="20"/>
                <w:lang w:val="en-US"/>
              </w:rPr>
              <w:t>Name of the substitute for project coordinators (Finnish agency and partner agency) in order to prepare for possible personnel turnover.</w:t>
            </w:r>
          </w:p>
          <w:p w14:paraId="5A2CD914" w14:textId="17356539" w:rsidR="009E764D" w:rsidRPr="00860204" w:rsidRDefault="009E764D" w:rsidP="001A37EE">
            <w:pPr>
              <w:pStyle w:val="Default"/>
              <w:numPr>
                <w:ilvl w:val="0"/>
                <w:numId w:val="1"/>
              </w:numPr>
              <w:ind w:left="459" w:hanging="283"/>
              <w:rPr>
                <w:rFonts w:asciiTheme="minorHAnsi" w:hAnsiTheme="minorHAnsi" w:cstheme="minorHAnsi"/>
                <w:sz w:val="20"/>
                <w:szCs w:val="20"/>
                <w:lang w:val="en-US"/>
              </w:rPr>
            </w:pPr>
            <w:r>
              <w:rPr>
                <w:rFonts w:asciiTheme="minorHAnsi" w:hAnsiTheme="minorHAnsi" w:cstheme="minorHAnsi"/>
                <w:sz w:val="20"/>
                <w:szCs w:val="20"/>
                <w:lang w:val="en-GB"/>
              </w:rPr>
              <w:t xml:space="preserve">Mentioning whether the </w:t>
            </w:r>
            <w:r w:rsidRPr="009E764D">
              <w:rPr>
                <w:rFonts w:asciiTheme="minorHAnsi" w:hAnsiTheme="minorHAnsi" w:cstheme="minorHAnsi"/>
                <w:sz w:val="20"/>
                <w:szCs w:val="20"/>
                <w:lang w:val="en-GB"/>
              </w:rPr>
              <w:t>partnering agencies or personnel related to project are subject to sanctions</w:t>
            </w:r>
            <w:r>
              <w:rPr>
                <w:rFonts w:asciiTheme="minorHAnsi" w:hAnsiTheme="minorHAnsi" w:cstheme="minorHAnsi"/>
                <w:sz w:val="20"/>
                <w:szCs w:val="20"/>
                <w:lang w:val="en-GB"/>
              </w:rPr>
              <w:t>.</w:t>
            </w:r>
          </w:p>
          <w:p w14:paraId="55F5B829" w14:textId="56520D7F" w:rsidR="00663864" w:rsidRDefault="00BC184A" w:rsidP="001A37EE">
            <w:pPr>
              <w:pStyle w:val="Default"/>
              <w:numPr>
                <w:ilvl w:val="0"/>
                <w:numId w:val="1"/>
              </w:numPr>
              <w:ind w:left="459" w:hanging="283"/>
              <w:rPr>
                <w:rFonts w:asciiTheme="minorHAnsi" w:hAnsiTheme="minorHAnsi" w:cstheme="minorHAnsi"/>
                <w:sz w:val="20"/>
                <w:szCs w:val="20"/>
                <w:lang w:val="en-US"/>
              </w:rPr>
            </w:pPr>
            <w:r w:rsidRPr="00860204">
              <w:rPr>
                <w:rFonts w:asciiTheme="minorHAnsi" w:hAnsiTheme="minorHAnsi" w:cstheme="minorHAnsi"/>
                <w:sz w:val="20"/>
                <w:szCs w:val="20"/>
                <w:lang w:val="en-US"/>
              </w:rPr>
              <w:t xml:space="preserve">Key task of the Project Board. </w:t>
            </w:r>
            <w:r w:rsidR="00A01313" w:rsidRPr="00860204">
              <w:rPr>
                <w:rFonts w:asciiTheme="minorHAnsi" w:hAnsiTheme="minorHAnsi" w:cstheme="minorHAnsi"/>
                <w:sz w:val="20"/>
                <w:szCs w:val="20"/>
                <w:lang w:val="en-US"/>
              </w:rPr>
              <w:t>T</w:t>
            </w:r>
            <w:r w:rsidR="00663864" w:rsidRPr="00860204">
              <w:rPr>
                <w:rFonts w:asciiTheme="minorHAnsi" w:hAnsiTheme="minorHAnsi" w:cstheme="minorHAnsi"/>
                <w:sz w:val="20"/>
                <w:szCs w:val="20"/>
                <w:lang w:val="en-US"/>
              </w:rPr>
              <w:t>he names of the members of the Project Board</w:t>
            </w:r>
            <w:r w:rsidR="00A01313" w:rsidRPr="00860204">
              <w:rPr>
                <w:rFonts w:asciiTheme="minorHAnsi" w:hAnsiTheme="minorHAnsi" w:cstheme="minorHAnsi"/>
                <w:sz w:val="20"/>
                <w:szCs w:val="20"/>
                <w:lang w:val="en-US"/>
              </w:rPr>
              <w:t>, if available</w:t>
            </w:r>
            <w:r w:rsidRPr="00860204">
              <w:rPr>
                <w:rFonts w:asciiTheme="minorHAnsi" w:hAnsiTheme="minorHAnsi" w:cstheme="minorHAnsi"/>
                <w:sz w:val="20"/>
                <w:szCs w:val="20"/>
                <w:lang w:val="en-US"/>
              </w:rPr>
              <w:t xml:space="preserve">. </w:t>
            </w:r>
          </w:p>
          <w:p w14:paraId="24DCA52B" w14:textId="214FF8CD" w:rsidR="00C247B4" w:rsidRPr="00860204" w:rsidRDefault="00C247B4" w:rsidP="001A37EE">
            <w:pPr>
              <w:pStyle w:val="Default"/>
              <w:numPr>
                <w:ilvl w:val="0"/>
                <w:numId w:val="1"/>
              </w:numPr>
              <w:ind w:left="459" w:hanging="283"/>
              <w:rPr>
                <w:rFonts w:asciiTheme="minorHAnsi" w:hAnsiTheme="minorHAnsi" w:cstheme="minorHAnsi"/>
                <w:sz w:val="20"/>
                <w:szCs w:val="20"/>
                <w:lang w:val="en-US"/>
              </w:rPr>
            </w:pPr>
            <w:r>
              <w:rPr>
                <w:rFonts w:asciiTheme="minorHAnsi" w:hAnsiTheme="minorHAnsi" w:cstheme="minorHAnsi"/>
                <w:sz w:val="20"/>
                <w:szCs w:val="20"/>
                <w:lang w:val="en-US"/>
              </w:rPr>
              <w:t>Monitoring Evaluation and Learning:</w:t>
            </w:r>
          </w:p>
          <w:p w14:paraId="55F5B82A" w14:textId="2443A192" w:rsidR="00663864" w:rsidRPr="00860204" w:rsidRDefault="00A01313" w:rsidP="00C247B4">
            <w:pPr>
              <w:pStyle w:val="Default"/>
              <w:numPr>
                <w:ilvl w:val="1"/>
                <w:numId w:val="1"/>
              </w:numPr>
              <w:rPr>
                <w:rFonts w:asciiTheme="minorHAnsi" w:hAnsiTheme="minorHAnsi" w:cstheme="minorHAnsi"/>
                <w:sz w:val="20"/>
                <w:szCs w:val="20"/>
                <w:lang w:val="en-US"/>
              </w:rPr>
            </w:pPr>
            <w:r w:rsidRPr="00860204">
              <w:rPr>
                <w:rFonts w:asciiTheme="minorHAnsi" w:hAnsiTheme="minorHAnsi" w:cstheme="minorHAnsi"/>
                <w:sz w:val="20"/>
                <w:szCs w:val="20"/>
                <w:lang w:val="en-US"/>
              </w:rPr>
              <w:t>The r</w:t>
            </w:r>
            <w:r w:rsidR="00663864" w:rsidRPr="00860204">
              <w:rPr>
                <w:rFonts w:asciiTheme="minorHAnsi" w:hAnsiTheme="minorHAnsi" w:cstheme="minorHAnsi"/>
                <w:sz w:val="20"/>
                <w:szCs w:val="20"/>
                <w:lang w:val="en-US"/>
              </w:rPr>
              <w:t>esults-based planning, budgeting, monitoring and repo</w:t>
            </w:r>
            <w:r w:rsidR="00BC184A" w:rsidRPr="00860204">
              <w:rPr>
                <w:rFonts w:asciiTheme="minorHAnsi" w:hAnsiTheme="minorHAnsi" w:cstheme="minorHAnsi"/>
                <w:sz w:val="20"/>
                <w:szCs w:val="20"/>
                <w:lang w:val="en-US"/>
              </w:rPr>
              <w:t>rting mechanisms.</w:t>
            </w:r>
            <w:r w:rsidR="00663864" w:rsidRPr="00860204">
              <w:rPr>
                <w:rFonts w:asciiTheme="minorHAnsi" w:hAnsiTheme="minorHAnsi" w:cstheme="minorHAnsi"/>
                <w:sz w:val="20"/>
                <w:szCs w:val="20"/>
                <w:lang w:val="en-US"/>
              </w:rPr>
              <w:t xml:space="preserve"> </w:t>
            </w:r>
          </w:p>
          <w:p w14:paraId="68AD085F" w14:textId="24AA5A37" w:rsidR="00463D8E" w:rsidRPr="00860204" w:rsidRDefault="00A01313" w:rsidP="00C247B4">
            <w:pPr>
              <w:pStyle w:val="Default"/>
              <w:numPr>
                <w:ilvl w:val="1"/>
                <w:numId w:val="1"/>
              </w:numPr>
              <w:rPr>
                <w:rFonts w:asciiTheme="minorHAnsi" w:hAnsiTheme="minorHAnsi" w:cstheme="minorHAnsi"/>
                <w:sz w:val="20"/>
                <w:szCs w:val="20"/>
                <w:lang w:val="en-US"/>
              </w:rPr>
            </w:pPr>
            <w:r w:rsidRPr="00860204">
              <w:rPr>
                <w:rFonts w:asciiTheme="minorHAnsi" w:hAnsiTheme="minorHAnsi" w:cstheme="minorHAnsi"/>
                <w:sz w:val="20"/>
                <w:szCs w:val="20"/>
                <w:lang w:val="en-US"/>
              </w:rPr>
              <w:t>The</w:t>
            </w:r>
            <w:r w:rsidR="00463D8E" w:rsidRPr="00860204">
              <w:rPr>
                <w:rFonts w:asciiTheme="minorHAnsi" w:hAnsiTheme="minorHAnsi" w:cstheme="minorHAnsi"/>
                <w:sz w:val="20"/>
                <w:szCs w:val="20"/>
                <w:lang w:val="en-US"/>
              </w:rPr>
              <w:t xml:space="preserve"> </w:t>
            </w:r>
            <w:r w:rsidR="003979EF" w:rsidRPr="00860204">
              <w:rPr>
                <w:rFonts w:asciiTheme="minorHAnsi" w:hAnsiTheme="minorHAnsi" w:cstheme="minorHAnsi"/>
                <w:sz w:val="20"/>
                <w:szCs w:val="20"/>
                <w:lang w:val="en-US"/>
              </w:rPr>
              <w:t>self-assessment</w:t>
            </w:r>
            <w:r w:rsidRPr="00860204">
              <w:rPr>
                <w:rFonts w:asciiTheme="minorHAnsi" w:hAnsiTheme="minorHAnsi" w:cstheme="minorHAnsi"/>
                <w:sz w:val="20"/>
                <w:szCs w:val="20"/>
                <w:lang w:val="en-US"/>
              </w:rPr>
              <w:t xml:space="preserve"> measures to be implemented</w:t>
            </w:r>
            <w:r w:rsidR="00BC184A" w:rsidRPr="00860204">
              <w:rPr>
                <w:rFonts w:asciiTheme="minorHAnsi" w:hAnsiTheme="minorHAnsi" w:cstheme="minorHAnsi"/>
                <w:sz w:val="20"/>
                <w:szCs w:val="20"/>
                <w:lang w:val="en-US"/>
              </w:rPr>
              <w:t>.</w:t>
            </w:r>
          </w:p>
          <w:p w14:paraId="41948CE1" w14:textId="7982FB0C" w:rsidR="00BC184A" w:rsidRDefault="00BC184A" w:rsidP="00C247B4">
            <w:pPr>
              <w:pStyle w:val="Default"/>
              <w:numPr>
                <w:ilvl w:val="1"/>
                <w:numId w:val="1"/>
              </w:numPr>
              <w:rPr>
                <w:rFonts w:asciiTheme="minorHAnsi" w:hAnsiTheme="minorHAnsi" w:cstheme="minorHAnsi"/>
                <w:sz w:val="20"/>
                <w:szCs w:val="20"/>
                <w:lang w:val="en-US"/>
              </w:rPr>
            </w:pPr>
            <w:r w:rsidRPr="00860204">
              <w:rPr>
                <w:rFonts w:asciiTheme="minorHAnsi" w:hAnsiTheme="minorHAnsi" w:cstheme="minorHAnsi"/>
                <w:sz w:val="20"/>
                <w:szCs w:val="20"/>
                <w:lang w:val="en-US"/>
              </w:rPr>
              <w:t>The auditing arrangements.</w:t>
            </w:r>
          </w:p>
          <w:p w14:paraId="30E5F0C6" w14:textId="244F8C37" w:rsidR="00C247B4" w:rsidRPr="00860204" w:rsidRDefault="00C247B4" w:rsidP="00C247B4">
            <w:pPr>
              <w:pStyle w:val="Default"/>
              <w:numPr>
                <w:ilvl w:val="1"/>
                <w:numId w:val="1"/>
              </w:numPr>
              <w:rPr>
                <w:rFonts w:asciiTheme="minorHAnsi" w:hAnsiTheme="minorHAnsi" w:cstheme="minorHAnsi"/>
                <w:sz w:val="20"/>
                <w:szCs w:val="20"/>
                <w:lang w:val="en-US"/>
              </w:rPr>
            </w:pPr>
            <w:r>
              <w:rPr>
                <w:rFonts w:asciiTheme="minorHAnsi" w:hAnsiTheme="minorHAnsi" w:cs="Arial"/>
                <w:sz w:val="20"/>
                <w:szCs w:val="20"/>
                <w:lang w:val="en-US"/>
              </w:rPr>
              <w:t>Monitoring, Evaluation and Learning plan can be attached as an annex or developed during inception</w:t>
            </w:r>
          </w:p>
          <w:p w14:paraId="4713148E" w14:textId="5D59C5F7" w:rsidR="00697506" w:rsidRPr="00860204" w:rsidRDefault="00697506" w:rsidP="001A37EE">
            <w:pPr>
              <w:pStyle w:val="Default"/>
              <w:numPr>
                <w:ilvl w:val="0"/>
                <w:numId w:val="1"/>
              </w:numPr>
              <w:ind w:left="459" w:hanging="283"/>
              <w:rPr>
                <w:rFonts w:asciiTheme="minorHAnsi" w:hAnsiTheme="minorHAnsi" w:cstheme="minorHAnsi"/>
                <w:sz w:val="20"/>
                <w:szCs w:val="20"/>
                <w:lang w:val="en-US"/>
              </w:rPr>
            </w:pPr>
            <w:r w:rsidRPr="00860204">
              <w:rPr>
                <w:rFonts w:asciiTheme="minorHAnsi" w:hAnsiTheme="minorHAnsi" w:cstheme="minorHAnsi"/>
                <w:sz w:val="20"/>
                <w:szCs w:val="20"/>
                <w:lang w:val="en-US"/>
              </w:rPr>
              <w:t>Mechanisms to publish results within the government agencies and for the wider audiences.</w:t>
            </w:r>
          </w:p>
          <w:p w14:paraId="55F5B82B" w14:textId="70E6FE0C" w:rsidR="00A01313" w:rsidRPr="00860204" w:rsidRDefault="00A01313" w:rsidP="00A01313">
            <w:pPr>
              <w:pStyle w:val="Default"/>
              <w:ind w:left="459"/>
              <w:rPr>
                <w:rFonts w:asciiTheme="minorHAnsi" w:hAnsiTheme="minorHAnsi" w:cstheme="minorHAnsi"/>
                <w:sz w:val="20"/>
                <w:szCs w:val="20"/>
                <w:lang w:val="en-US"/>
              </w:rPr>
            </w:pPr>
          </w:p>
        </w:tc>
      </w:tr>
      <w:tr w:rsidR="00663864" w:rsidRPr="00860204" w14:paraId="55F5B836" w14:textId="77777777" w:rsidTr="00F40D62">
        <w:trPr>
          <w:cantSplit/>
        </w:trPr>
        <w:tc>
          <w:tcPr>
            <w:tcW w:w="2632" w:type="dxa"/>
          </w:tcPr>
          <w:p w14:paraId="55F5B82D" w14:textId="77777777" w:rsidR="00663864" w:rsidRPr="00860204" w:rsidRDefault="00663864" w:rsidP="001A37EE">
            <w:pPr>
              <w:pStyle w:val="Default"/>
              <w:rPr>
                <w:rFonts w:asciiTheme="minorHAnsi" w:hAnsiTheme="minorHAnsi" w:cstheme="minorHAnsi"/>
                <w:sz w:val="20"/>
                <w:szCs w:val="20"/>
              </w:rPr>
            </w:pPr>
            <w:r w:rsidRPr="00860204">
              <w:rPr>
                <w:rFonts w:asciiTheme="minorHAnsi" w:hAnsiTheme="minorHAnsi" w:cstheme="minorHAnsi"/>
                <w:b/>
                <w:bCs/>
                <w:sz w:val="20"/>
                <w:szCs w:val="20"/>
              </w:rPr>
              <w:t xml:space="preserve">7. </w:t>
            </w:r>
            <w:proofErr w:type="spellStart"/>
            <w:r w:rsidRPr="00860204">
              <w:rPr>
                <w:rFonts w:asciiTheme="minorHAnsi" w:hAnsiTheme="minorHAnsi" w:cstheme="minorHAnsi"/>
                <w:b/>
                <w:bCs/>
                <w:sz w:val="20"/>
                <w:szCs w:val="20"/>
              </w:rPr>
              <w:t>Inputs</w:t>
            </w:r>
            <w:proofErr w:type="spellEnd"/>
            <w:r w:rsidRPr="00860204">
              <w:rPr>
                <w:rFonts w:asciiTheme="minorHAnsi" w:hAnsiTheme="minorHAnsi" w:cstheme="minorHAnsi"/>
                <w:b/>
                <w:bCs/>
                <w:sz w:val="20"/>
                <w:szCs w:val="20"/>
              </w:rPr>
              <w:t xml:space="preserve"> and </w:t>
            </w:r>
            <w:proofErr w:type="spellStart"/>
            <w:r w:rsidRPr="00860204">
              <w:rPr>
                <w:rFonts w:asciiTheme="minorHAnsi" w:hAnsiTheme="minorHAnsi" w:cstheme="minorHAnsi"/>
                <w:b/>
                <w:bCs/>
                <w:sz w:val="20"/>
                <w:szCs w:val="20"/>
              </w:rPr>
              <w:t>budget</w:t>
            </w:r>
            <w:proofErr w:type="spellEnd"/>
            <w:r w:rsidRPr="00860204">
              <w:rPr>
                <w:rFonts w:asciiTheme="minorHAnsi" w:hAnsiTheme="minorHAnsi" w:cstheme="minorHAnsi"/>
                <w:sz w:val="20"/>
                <w:szCs w:val="20"/>
              </w:rPr>
              <w:t xml:space="preserve"> </w:t>
            </w:r>
          </w:p>
        </w:tc>
        <w:tc>
          <w:tcPr>
            <w:tcW w:w="6719" w:type="dxa"/>
          </w:tcPr>
          <w:p w14:paraId="55F5B82E" w14:textId="612CE122" w:rsidR="00663864" w:rsidRPr="00860204" w:rsidRDefault="00663864" w:rsidP="001A37EE">
            <w:pPr>
              <w:pStyle w:val="Default"/>
              <w:numPr>
                <w:ilvl w:val="0"/>
                <w:numId w:val="1"/>
              </w:numPr>
              <w:ind w:left="459" w:hanging="283"/>
              <w:rPr>
                <w:rFonts w:asciiTheme="minorHAnsi" w:hAnsiTheme="minorHAnsi" w:cstheme="minorHAnsi"/>
                <w:sz w:val="20"/>
                <w:szCs w:val="20"/>
                <w:lang w:val="en-US"/>
              </w:rPr>
            </w:pPr>
            <w:r w:rsidRPr="00860204">
              <w:rPr>
                <w:rFonts w:asciiTheme="minorHAnsi" w:hAnsiTheme="minorHAnsi" w:cstheme="minorHAnsi"/>
                <w:sz w:val="20"/>
                <w:szCs w:val="20"/>
                <w:lang w:val="en-US"/>
              </w:rPr>
              <w:t>Human and material resources needed for project implementation</w:t>
            </w:r>
            <w:r w:rsidR="00BC184A" w:rsidRPr="00860204">
              <w:rPr>
                <w:rFonts w:asciiTheme="minorHAnsi" w:hAnsiTheme="minorHAnsi" w:cstheme="minorHAnsi"/>
                <w:sz w:val="20"/>
                <w:szCs w:val="20"/>
                <w:lang w:val="en-US"/>
              </w:rPr>
              <w:t>.</w:t>
            </w:r>
            <w:r w:rsidRPr="00860204">
              <w:rPr>
                <w:rFonts w:asciiTheme="minorHAnsi" w:hAnsiTheme="minorHAnsi" w:cstheme="minorHAnsi"/>
                <w:sz w:val="20"/>
                <w:szCs w:val="20"/>
                <w:lang w:val="en-US"/>
              </w:rPr>
              <w:t xml:space="preserve"> </w:t>
            </w:r>
          </w:p>
          <w:p w14:paraId="55F5B82F" w14:textId="0C132D9B" w:rsidR="00663864" w:rsidRPr="00860204" w:rsidRDefault="00BC184A" w:rsidP="001A37EE">
            <w:pPr>
              <w:pStyle w:val="Default"/>
              <w:numPr>
                <w:ilvl w:val="0"/>
                <w:numId w:val="1"/>
              </w:numPr>
              <w:ind w:left="459" w:hanging="283"/>
              <w:rPr>
                <w:rFonts w:asciiTheme="minorHAnsi" w:hAnsiTheme="minorHAnsi" w:cstheme="minorHAnsi"/>
                <w:sz w:val="20"/>
                <w:szCs w:val="20"/>
                <w:lang w:val="en-US"/>
              </w:rPr>
            </w:pPr>
            <w:r w:rsidRPr="00860204">
              <w:rPr>
                <w:rFonts w:asciiTheme="minorHAnsi" w:hAnsiTheme="minorHAnsi" w:cstheme="minorHAnsi"/>
                <w:sz w:val="20"/>
                <w:szCs w:val="20"/>
                <w:lang w:val="en-US"/>
              </w:rPr>
              <w:t>Role</w:t>
            </w:r>
            <w:r w:rsidR="00663864" w:rsidRPr="00860204">
              <w:rPr>
                <w:rFonts w:asciiTheme="minorHAnsi" w:hAnsiTheme="minorHAnsi" w:cstheme="minorHAnsi"/>
                <w:sz w:val="20"/>
                <w:szCs w:val="20"/>
                <w:lang w:val="en-US"/>
              </w:rPr>
              <w:t xml:space="preserve"> of each partner for providing the resources</w:t>
            </w:r>
            <w:r w:rsidRPr="00860204">
              <w:rPr>
                <w:rFonts w:asciiTheme="minorHAnsi" w:hAnsiTheme="minorHAnsi" w:cstheme="minorHAnsi"/>
                <w:sz w:val="20"/>
                <w:szCs w:val="20"/>
                <w:lang w:val="en-US"/>
              </w:rPr>
              <w:t>.</w:t>
            </w:r>
            <w:r w:rsidR="00663864" w:rsidRPr="00860204">
              <w:rPr>
                <w:rFonts w:asciiTheme="minorHAnsi" w:hAnsiTheme="minorHAnsi" w:cstheme="minorHAnsi"/>
                <w:sz w:val="20"/>
                <w:szCs w:val="20"/>
                <w:lang w:val="en-US"/>
              </w:rPr>
              <w:t xml:space="preserve"> </w:t>
            </w:r>
          </w:p>
          <w:p w14:paraId="55F5B830" w14:textId="77777777" w:rsidR="00663864" w:rsidRPr="00860204" w:rsidRDefault="00663864" w:rsidP="001A37EE">
            <w:pPr>
              <w:pStyle w:val="Default"/>
              <w:numPr>
                <w:ilvl w:val="0"/>
                <w:numId w:val="1"/>
              </w:numPr>
              <w:ind w:left="459" w:hanging="283"/>
              <w:rPr>
                <w:rFonts w:asciiTheme="minorHAnsi" w:hAnsiTheme="minorHAnsi" w:cstheme="minorHAnsi"/>
                <w:sz w:val="20"/>
                <w:szCs w:val="20"/>
                <w:lang w:val="en-US"/>
              </w:rPr>
            </w:pPr>
            <w:r w:rsidRPr="00860204">
              <w:rPr>
                <w:rFonts w:asciiTheme="minorHAnsi" w:hAnsiTheme="minorHAnsi" w:cstheme="minorHAnsi"/>
                <w:sz w:val="20"/>
                <w:szCs w:val="20"/>
                <w:lang w:val="en-US"/>
              </w:rPr>
              <w:t xml:space="preserve">How much partner country resources will be needed to implement the activities? Specify the commitments in terms of staff, backstopping services, office facilities, transport. </w:t>
            </w:r>
          </w:p>
          <w:p w14:paraId="55F5B832" w14:textId="66648255" w:rsidR="00663864" w:rsidRPr="00860204" w:rsidRDefault="00663864" w:rsidP="002A42FA">
            <w:pPr>
              <w:pStyle w:val="Default"/>
              <w:numPr>
                <w:ilvl w:val="0"/>
                <w:numId w:val="1"/>
              </w:numPr>
              <w:ind w:left="459" w:hanging="283"/>
              <w:rPr>
                <w:rFonts w:asciiTheme="minorHAnsi" w:hAnsiTheme="minorHAnsi" w:cstheme="minorHAnsi"/>
                <w:sz w:val="20"/>
                <w:szCs w:val="20"/>
                <w:lang w:val="en-US"/>
              </w:rPr>
            </w:pPr>
            <w:r w:rsidRPr="00860204">
              <w:rPr>
                <w:rFonts w:asciiTheme="minorHAnsi" w:hAnsiTheme="minorHAnsi" w:cstheme="minorHAnsi"/>
                <w:sz w:val="20"/>
                <w:szCs w:val="20"/>
                <w:lang w:val="en-US"/>
              </w:rPr>
              <w:t>Budget summary</w:t>
            </w:r>
            <w:r w:rsidR="00987793" w:rsidRPr="00860204">
              <w:rPr>
                <w:rFonts w:asciiTheme="minorHAnsi" w:hAnsiTheme="minorHAnsi" w:cstheme="minorHAnsi"/>
                <w:sz w:val="20"/>
                <w:szCs w:val="20"/>
                <w:lang w:val="en-US"/>
              </w:rPr>
              <w:t xml:space="preserve">: budget breakdown by four main categories (capacity building, fixed assets, administrative and technical costs of the partner agency </w:t>
            </w:r>
            <w:r w:rsidR="002A42FA" w:rsidRPr="00860204">
              <w:rPr>
                <w:rFonts w:asciiTheme="minorHAnsi" w:hAnsiTheme="minorHAnsi" w:cstheme="minorHAnsi"/>
                <w:sz w:val="20"/>
                <w:szCs w:val="20"/>
                <w:lang w:val="en-US"/>
              </w:rPr>
              <w:t xml:space="preserve">and </w:t>
            </w:r>
            <w:r w:rsidR="00987793" w:rsidRPr="00860204">
              <w:rPr>
                <w:rFonts w:asciiTheme="minorHAnsi" w:hAnsiTheme="minorHAnsi" w:cstheme="minorHAnsi"/>
                <w:sz w:val="20"/>
                <w:szCs w:val="20"/>
                <w:lang w:val="en-US"/>
              </w:rPr>
              <w:t>contingency) and by year.</w:t>
            </w:r>
            <w:r w:rsidRPr="00860204">
              <w:rPr>
                <w:rFonts w:asciiTheme="minorHAnsi" w:hAnsiTheme="minorHAnsi" w:cstheme="minorHAnsi"/>
                <w:sz w:val="20"/>
                <w:szCs w:val="20"/>
                <w:lang w:val="en-US"/>
              </w:rPr>
              <w:t xml:space="preserve"> </w:t>
            </w:r>
          </w:p>
          <w:p w14:paraId="55F5B833" w14:textId="44A252E3" w:rsidR="00663864" w:rsidRPr="00860204" w:rsidRDefault="00663864" w:rsidP="001A37EE">
            <w:pPr>
              <w:pStyle w:val="Default"/>
              <w:numPr>
                <w:ilvl w:val="0"/>
                <w:numId w:val="1"/>
              </w:numPr>
              <w:ind w:left="459" w:hanging="283"/>
              <w:rPr>
                <w:rFonts w:asciiTheme="minorHAnsi" w:hAnsiTheme="minorHAnsi" w:cstheme="minorHAnsi"/>
                <w:sz w:val="20"/>
                <w:szCs w:val="20"/>
                <w:lang w:val="en-US"/>
              </w:rPr>
            </w:pPr>
            <w:r w:rsidRPr="00860204">
              <w:rPr>
                <w:rFonts w:asciiTheme="minorHAnsi" w:hAnsiTheme="minorHAnsi" w:cstheme="minorHAnsi"/>
                <w:sz w:val="20"/>
                <w:szCs w:val="20"/>
                <w:lang w:val="en-US"/>
              </w:rPr>
              <w:t xml:space="preserve">For the </w:t>
            </w:r>
            <w:r w:rsidR="005F0E76" w:rsidRPr="00860204">
              <w:rPr>
                <w:rFonts w:asciiTheme="minorHAnsi" w:hAnsiTheme="minorHAnsi" w:cstheme="minorHAnsi"/>
                <w:sz w:val="20"/>
                <w:szCs w:val="20"/>
                <w:lang w:val="en-US"/>
              </w:rPr>
              <w:t xml:space="preserve">tentative </w:t>
            </w:r>
            <w:r w:rsidRPr="00860204">
              <w:rPr>
                <w:rFonts w:asciiTheme="minorHAnsi" w:hAnsiTheme="minorHAnsi" w:cstheme="minorHAnsi"/>
                <w:sz w:val="20"/>
                <w:szCs w:val="20"/>
                <w:lang w:val="en-US"/>
              </w:rPr>
              <w:t>breakdown of overall costs</w:t>
            </w:r>
            <w:r w:rsidR="00987793" w:rsidRPr="00860204">
              <w:rPr>
                <w:rFonts w:asciiTheme="minorHAnsi" w:hAnsiTheme="minorHAnsi" w:cstheme="minorHAnsi"/>
                <w:sz w:val="20"/>
                <w:szCs w:val="20"/>
                <w:lang w:val="en-US"/>
              </w:rPr>
              <w:t xml:space="preserve"> in detailed budget</w:t>
            </w:r>
            <w:r w:rsidRPr="00860204">
              <w:rPr>
                <w:rFonts w:asciiTheme="minorHAnsi" w:hAnsiTheme="minorHAnsi" w:cstheme="minorHAnsi"/>
                <w:sz w:val="20"/>
                <w:szCs w:val="20"/>
                <w:lang w:val="en-US"/>
              </w:rPr>
              <w:t>,</w:t>
            </w:r>
            <w:r w:rsidR="002A42FA" w:rsidRPr="00860204">
              <w:rPr>
                <w:rFonts w:asciiTheme="minorHAnsi" w:hAnsiTheme="minorHAnsi" w:cstheme="minorHAnsi"/>
                <w:sz w:val="20"/>
                <w:szCs w:val="20"/>
                <w:lang w:val="en-US"/>
              </w:rPr>
              <w:t xml:space="preserve"> use the budget form</w:t>
            </w:r>
            <w:r w:rsidR="00BD0DA0" w:rsidRPr="00860204">
              <w:rPr>
                <w:rFonts w:asciiTheme="minorHAnsi" w:hAnsiTheme="minorHAnsi" w:cstheme="minorHAnsi"/>
                <w:sz w:val="20"/>
                <w:szCs w:val="20"/>
                <w:lang w:val="en-US"/>
              </w:rPr>
              <w:t>. Detailed budget can be revised during the incept</w:t>
            </w:r>
            <w:r w:rsidR="002A42FA" w:rsidRPr="00860204">
              <w:rPr>
                <w:rFonts w:asciiTheme="minorHAnsi" w:hAnsiTheme="minorHAnsi" w:cstheme="minorHAnsi"/>
                <w:sz w:val="20"/>
                <w:szCs w:val="20"/>
                <w:lang w:val="en-US"/>
              </w:rPr>
              <w:t>ion period (first</w:t>
            </w:r>
            <w:r w:rsidR="00BD0DA0" w:rsidRPr="00860204">
              <w:rPr>
                <w:rFonts w:asciiTheme="minorHAnsi" w:hAnsiTheme="minorHAnsi" w:cstheme="minorHAnsi"/>
                <w:sz w:val="20"/>
                <w:szCs w:val="20"/>
                <w:lang w:val="en-US"/>
              </w:rPr>
              <w:t xml:space="preserve"> months of the </w:t>
            </w:r>
            <w:proofErr w:type="spellStart"/>
            <w:r w:rsidR="00BD0DA0" w:rsidRPr="00860204">
              <w:rPr>
                <w:rFonts w:asciiTheme="minorHAnsi" w:hAnsiTheme="minorHAnsi" w:cstheme="minorHAnsi"/>
                <w:sz w:val="20"/>
                <w:szCs w:val="20"/>
                <w:lang w:val="en-US"/>
              </w:rPr>
              <w:t>programme</w:t>
            </w:r>
            <w:proofErr w:type="spellEnd"/>
            <w:r w:rsidR="00BD0DA0" w:rsidRPr="00860204">
              <w:rPr>
                <w:rFonts w:asciiTheme="minorHAnsi" w:hAnsiTheme="minorHAnsi" w:cstheme="minorHAnsi"/>
                <w:sz w:val="20"/>
                <w:szCs w:val="20"/>
                <w:lang w:val="en-US"/>
              </w:rPr>
              <w:t>).</w:t>
            </w:r>
          </w:p>
          <w:p w14:paraId="786F4EBF" w14:textId="77777777" w:rsidR="00663864" w:rsidRPr="00860204" w:rsidRDefault="00663864" w:rsidP="00BC184A">
            <w:pPr>
              <w:pStyle w:val="Default"/>
              <w:numPr>
                <w:ilvl w:val="0"/>
                <w:numId w:val="1"/>
              </w:numPr>
              <w:ind w:left="459" w:hanging="283"/>
              <w:rPr>
                <w:rFonts w:asciiTheme="minorHAnsi" w:hAnsiTheme="minorHAnsi" w:cstheme="minorHAnsi"/>
                <w:sz w:val="20"/>
                <w:szCs w:val="20"/>
                <w:lang w:val="en-US"/>
              </w:rPr>
            </w:pPr>
            <w:r w:rsidRPr="00860204">
              <w:rPr>
                <w:rFonts w:asciiTheme="minorHAnsi" w:hAnsiTheme="minorHAnsi" w:cstheme="minorHAnsi"/>
                <w:sz w:val="20"/>
                <w:szCs w:val="20"/>
                <w:lang w:val="en-US"/>
              </w:rPr>
              <w:t xml:space="preserve">Separate the </w:t>
            </w:r>
            <w:r w:rsidR="002A42FA" w:rsidRPr="00860204">
              <w:rPr>
                <w:rFonts w:asciiTheme="minorHAnsi" w:hAnsiTheme="minorHAnsi" w:cstheme="minorHAnsi"/>
                <w:sz w:val="20"/>
                <w:szCs w:val="20"/>
                <w:lang w:val="en-US"/>
              </w:rPr>
              <w:t xml:space="preserve">partner country </w:t>
            </w:r>
            <w:r w:rsidRPr="00860204">
              <w:rPr>
                <w:rFonts w:asciiTheme="minorHAnsi" w:hAnsiTheme="minorHAnsi" w:cstheme="minorHAnsi"/>
                <w:sz w:val="20"/>
                <w:szCs w:val="20"/>
                <w:lang w:val="en-US"/>
              </w:rPr>
              <w:t>national funding and the MFA Finland funding.</w:t>
            </w:r>
          </w:p>
          <w:p w14:paraId="55F5B835" w14:textId="2311AEE5" w:rsidR="00BC184A" w:rsidRPr="00860204" w:rsidRDefault="00BC184A" w:rsidP="00BC184A">
            <w:pPr>
              <w:pStyle w:val="Default"/>
              <w:ind w:left="459"/>
              <w:rPr>
                <w:rFonts w:asciiTheme="minorHAnsi" w:hAnsiTheme="minorHAnsi" w:cstheme="minorHAnsi"/>
                <w:sz w:val="20"/>
                <w:szCs w:val="20"/>
                <w:lang w:val="en-US"/>
              </w:rPr>
            </w:pPr>
          </w:p>
        </w:tc>
      </w:tr>
      <w:tr w:rsidR="00663864" w:rsidRPr="00860204" w14:paraId="55F5B83B" w14:textId="77777777" w:rsidTr="00F40D62">
        <w:trPr>
          <w:cantSplit/>
        </w:trPr>
        <w:tc>
          <w:tcPr>
            <w:tcW w:w="2632" w:type="dxa"/>
          </w:tcPr>
          <w:p w14:paraId="55F5B837" w14:textId="300DEE65" w:rsidR="00663864" w:rsidRPr="00860204" w:rsidRDefault="00663864" w:rsidP="001A37EE">
            <w:pPr>
              <w:pStyle w:val="Default"/>
              <w:rPr>
                <w:rFonts w:asciiTheme="minorHAnsi" w:hAnsiTheme="minorHAnsi" w:cstheme="minorHAnsi"/>
                <w:sz w:val="20"/>
                <w:szCs w:val="20"/>
                <w:lang w:val="en-US"/>
              </w:rPr>
            </w:pPr>
            <w:r w:rsidRPr="00860204">
              <w:rPr>
                <w:rFonts w:asciiTheme="minorHAnsi" w:hAnsiTheme="minorHAnsi" w:cstheme="minorHAnsi"/>
                <w:b/>
                <w:bCs/>
                <w:sz w:val="20"/>
                <w:szCs w:val="20"/>
                <w:lang w:val="en-US"/>
              </w:rPr>
              <w:t>8. Su</w:t>
            </w:r>
            <w:r w:rsidR="000F6B3E" w:rsidRPr="00860204">
              <w:rPr>
                <w:rFonts w:asciiTheme="minorHAnsi" w:hAnsiTheme="minorHAnsi" w:cstheme="minorHAnsi"/>
                <w:b/>
                <w:bCs/>
                <w:sz w:val="20"/>
                <w:szCs w:val="20"/>
                <w:lang w:val="en-US"/>
              </w:rPr>
              <w:t>stainability, risks</w:t>
            </w:r>
            <w:r w:rsidRPr="00860204">
              <w:rPr>
                <w:rFonts w:asciiTheme="minorHAnsi" w:hAnsiTheme="minorHAnsi" w:cstheme="minorHAnsi"/>
                <w:b/>
                <w:bCs/>
                <w:sz w:val="20"/>
                <w:szCs w:val="20"/>
                <w:lang w:val="en-US"/>
              </w:rPr>
              <w:t xml:space="preserve"> and mitigation measures</w:t>
            </w:r>
            <w:r w:rsidRPr="00860204">
              <w:rPr>
                <w:rFonts w:asciiTheme="minorHAnsi" w:hAnsiTheme="minorHAnsi" w:cstheme="minorHAnsi"/>
                <w:sz w:val="20"/>
                <w:szCs w:val="20"/>
                <w:lang w:val="en-US"/>
              </w:rPr>
              <w:t xml:space="preserve"> </w:t>
            </w:r>
          </w:p>
        </w:tc>
        <w:tc>
          <w:tcPr>
            <w:tcW w:w="6719" w:type="dxa"/>
          </w:tcPr>
          <w:p w14:paraId="55F5B838" w14:textId="77777777" w:rsidR="00663864" w:rsidRPr="00860204" w:rsidRDefault="00663864" w:rsidP="001A37EE">
            <w:pPr>
              <w:pStyle w:val="Default"/>
              <w:numPr>
                <w:ilvl w:val="0"/>
                <w:numId w:val="1"/>
              </w:numPr>
              <w:ind w:left="459" w:hanging="283"/>
              <w:rPr>
                <w:rFonts w:asciiTheme="minorHAnsi" w:hAnsiTheme="minorHAnsi" w:cstheme="minorHAnsi"/>
                <w:sz w:val="20"/>
                <w:szCs w:val="20"/>
                <w:lang w:val="en-US"/>
              </w:rPr>
            </w:pPr>
            <w:r w:rsidRPr="00860204">
              <w:rPr>
                <w:rFonts w:asciiTheme="minorHAnsi" w:hAnsiTheme="minorHAnsi" w:cstheme="minorHAnsi"/>
                <w:sz w:val="20"/>
                <w:szCs w:val="20"/>
                <w:lang w:val="en-US"/>
              </w:rPr>
              <w:t xml:space="preserve">Assess the sustainability of the proposed cooperation. Is the scope and extent of the activities appropriate? Will the partner agency have sufficient skills and resources after the project to continue the capacity development that has been started without any further external support? </w:t>
            </w:r>
          </w:p>
          <w:p w14:paraId="55F5B839" w14:textId="7AB55A96" w:rsidR="00663864" w:rsidRPr="00860204" w:rsidRDefault="00663864" w:rsidP="001A37EE">
            <w:pPr>
              <w:pStyle w:val="Default"/>
              <w:numPr>
                <w:ilvl w:val="0"/>
                <w:numId w:val="1"/>
              </w:numPr>
              <w:ind w:left="459" w:hanging="283"/>
              <w:rPr>
                <w:rFonts w:asciiTheme="minorHAnsi" w:hAnsiTheme="minorHAnsi" w:cstheme="minorHAnsi"/>
                <w:sz w:val="20"/>
                <w:szCs w:val="20"/>
                <w:lang w:val="en-US"/>
              </w:rPr>
            </w:pPr>
            <w:proofErr w:type="spellStart"/>
            <w:r w:rsidRPr="00860204">
              <w:rPr>
                <w:rFonts w:asciiTheme="minorHAnsi" w:hAnsiTheme="minorHAnsi" w:cstheme="minorHAnsi"/>
                <w:sz w:val="20"/>
                <w:szCs w:val="20"/>
                <w:lang w:val="en-US"/>
              </w:rPr>
              <w:t>Analyse</w:t>
            </w:r>
            <w:proofErr w:type="spellEnd"/>
            <w:r w:rsidRPr="00860204">
              <w:rPr>
                <w:rFonts w:asciiTheme="minorHAnsi" w:hAnsiTheme="minorHAnsi" w:cstheme="minorHAnsi"/>
                <w:sz w:val="20"/>
                <w:szCs w:val="20"/>
                <w:lang w:val="en-US"/>
              </w:rPr>
              <w:t xml:space="preserve"> any possible risks that might affect the materialization of the expected results and related mitigation measures and safeguards (using the risk assessment matrix); mechanisms to monitor the </w:t>
            </w:r>
            <w:proofErr w:type="spellStart"/>
            <w:r w:rsidRPr="00860204">
              <w:rPr>
                <w:rFonts w:asciiTheme="minorHAnsi" w:hAnsiTheme="minorHAnsi" w:cstheme="minorHAnsi"/>
                <w:sz w:val="20"/>
                <w:szCs w:val="20"/>
                <w:lang w:val="en-US"/>
              </w:rPr>
              <w:t>realisation</w:t>
            </w:r>
            <w:proofErr w:type="spellEnd"/>
            <w:r w:rsidRPr="00860204">
              <w:rPr>
                <w:rFonts w:asciiTheme="minorHAnsi" w:hAnsiTheme="minorHAnsi" w:cstheme="minorHAnsi"/>
                <w:sz w:val="20"/>
                <w:szCs w:val="20"/>
                <w:lang w:val="en-US"/>
              </w:rPr>
              <w:t xml:space="preserve"> of risks</w:t>
            </w:r>
            <w:r w:rsidR="002A42FA" w:rsidRPr="00860204">
              <w:rPr>
                <w:rFonts w:asciiTheme="minorHAnsi" w:hAnsiTheme="minorHAnsi" w:cstheme="minorHAnsi"/>
                <w:sz w:val="20"/>
                <w:szCs w:val="20"/>
                <w:lang w:val="en-US"/>
              </w:rPr>
              <w:t>.</w:t>
            </w:r>
            <w:r w:rsidRPr="00860204">
              <w:rPr>
                <w:rFonts w:asciiTheme="minorHAnsi" w:hAnsiTheme="minorHAnsi" w:cstheme="minorHAnsi"/>
                <w:sz w:val="20"/>
                <w:szCs w:val="20"/>
                <w:lang w:val="en-US"/>
              </w:rPr>
              <w:t xml:space="preserve">    </w:t>
            </w:r>
          </w:p>
          <w:p w14:paraId="55F5B83A" w14:textId="40AE5310" w:rsidR="00663864" w:rsidRPr="00860204" w:rsidRDefault="00663864" w:rsidP="002A42FA">
            <w:pPr>
              <w:pStyle w:val="Default"/>
              <w:rPr>
                <w:rFonts w:asciiTheme="minorHAnsi" w:hAnsiTheme="minorHAnsi" w:cstheme="minorHAnsi"/>
                <w:sz w:val="20"/>
                <w:szCs w:val="20"/>
                <w:lang w:val="en-US"/>
              </w:rPr>
            </w:pPr>
          </w:p>
        </w:tc>
      </w:tr>
      <w:tr w:rsidR="00663864" w:rsidRPr="00860204" w14:paraId="55F5B845" w14:textId="77777777" w:rsidTr="00F40D62">
        <w:trPr>
          <w:cantSplit/>
        </w:trPr>
        <w:tc>
          <w:tcPr>
            <w:tcW w:w="2632" w:type="dxa"/>
          </w:tcPr>
          <w:p w14:paraId="55F5B83C" w14:textId="77777777" w:rsidR="00663864" w:rsidRPr="00860204" w:rsidRDefault="00663864" w:rsidP="001A37EE">
            <w:pPr>
              <w:pStyle w:val="Default"/>
              <w:rPr>
                <w:rFonts w:asciiTheme="minorHAnsi" w:hAnsiTheme="minorHAnsi" w:cstheme="minorHAnsi"/>
                <w:sz w:val="20"/>
                <w:szCs w:val="20"/>
              </w:rPr>
            </w:pPr>
            <w:proofErr w:type="spellStart"/>
            <w:r w:rsidRPr="00860204">
              <w:rPr>
                <w:rFonts w:asciiTheme="minorHAnsi" w:hAnsiTheme="minorHAnsi" w:cstheme="minorHAnsi"/>
                <w:b/>
                <w:bCs/>
                <w:sz w:val="20"/>
                <w:szCs w:val="20"/>
              </w:rPr>
              <w:t>Annexes</w:t>
            </w:r>
            <w:proofErr w:type="spellEnd"/>
          </w:p>
        </w:tc>
        <w:tc>
          <w:tcPr>
            <w:tcW w:w="6719" w:type="dxa"/>
          </w:tcPr>
          <w:p w14:paraId="55F5B83D" w14:textId="60E67418" w:rsidR="00663864" w:rsidRPr="00860204" w:rsidRDefault="00663864" w:rsidP="00C277FD">
            <w:pPr>
              <w:pStyle w:val="Default"/>
              <w:rPr>
                <w:rFonts w:asciiTheme="minorHAnsi" w:hAnsiTheme="minorHAnsi" w:cstheme="minorHAnsi"/>
                <w:sz w:val="20"/>
                <w:szCs w:val="20"/>
              </w:rPr>
            </w:pPr>
          </w:p>
          <w:p w14:paraId="55F5B83E" w14:textId="19DDC524" w:rsidR="00663864" w:rsidRPr="00860204" w:rsidRDefault="00663864" w:rsidP="001A37EE">
            <w:pPr>
              <w:pStyle w:val="Default"/>
              <w:numPr>
                <w:ilvl w:val="0"/>
                <w:numId w:val="1"/>
              </w:numPr>
              <w:ind w:left="459" w:hanging="283"/>
              <w:rPr>
                <w:rFonts w:asciiTheme="minorHAnsi" w:hAnsiTheme="minorHAnsi" w:cstheme="minorHAnsi"/>
                <w:sz w:val="20"/>
                <w:szCs w:val="20"/>
                <w:lang w:val="en-US"/>
              </w:rPr>
            </w:pPr>
            <w:r w:rsidRPr="00860204">
              <w:rPr>
                <w:rFonts w:asciiTheme="minorHAnsi" w:hAnsiTheme="minorHAnsi" w:cstheme="minorHAnsi"/>
                <w:sz w:val="20"/>
                <w:szCs w:val="20"/>
                <w:lang w:val="en-US"/>
              </w:rPr>
              <w:t>Results framework</w:t>
            </w:r>
            <w:r w:rsidR="00732F84">
              <w:rPr>
                <w:rFonts w:asciiTheme="minorHAnsi" w:hAnsiTheme="minorHAnsi" w:cstheme="minorHAnsi"/>
                <w:sz w:val="20"/>
                <w:szCs w:val="20"/>
                <w:lang w:val="en-US"/>
              </w:rPr>
              <w:t xml:space="preserve"> (if not included in chapter 2</w:t>
            </w:r>
            <w:r w:rsidR="005F0E76" w:rsidRPr="00860204">
              <w:rPr>
                <w:rFonts w:asciiTheme="minorHAnsi" w:hAnsiTheme="minorHAnsi" w:cstheme="minorHAnsi"/>
                <w:sz w:val="20"/>
                <w:szCs w:val="20"/>
                <w:lang w:val="en-US"/>
              </w:rPr>
              <w:t>)</w:t>
            </w:r>
          </w:p>
          <w:p w14:paraId="554C69D2" w14:textId="04E51675" w:rsidR="005F0E76" w:rsidRPr="00860204" w:rsidRDefault="005F0E76" w:rsidP="001A37EE">
            <w:pPr>
              <w:pStyle w:val="Default"/>
              <w:numPr>
                <w:ilvl w:val="0"/>
                <w:numId w:val="1"/>
              </w:numPr>
              <w:ind w:left="459" w:hanging="283"/>
              <w:rPr>
                <w:rFonts w:asciiTheme="minorHAnsi" w:hAnsiTheme="minorHAnsi" w:cstheme="minorHAnsi"/>
                <w:sz w:val="20"/>
                <w:szCs w:val="20"/>
                <w:lang w:val="en-US"/>
              </w:rPr>
            </w:pPr>
            <w:r w:rsidRPr="00860204">
              <w:rPr>
                <w:rFonts w:asciiTheme="minorHAnsi" w:hAnsiTheme="minorHAnsi" w:cstheme="minorHAnsi"/>
                <w:sz w:val="20"/>
                <w:szCs w:val="20"/>
                <w:lang w:val="en-US"/>
              </w:rPr>
              <w:t xml:space="preserve">Risk </w:t>
            </w:r>
            <w:r w:rsidR="00732F84">
              <w:rPr>
                <w:rFonts w:asciiTheme="minorHAnsi" w:hAnsiTheme="minorHAnsi" w:cstheme="minorHAnsi"/>
                <w:sz w:val="20"/>
                <w:szCs w:val="20"/>
                <w:lang w:val="en-US"/>
              </w:rPr>
              <w:t>assessment table (if not included in chapter 2</w:t>
            </w:r>
            <w:r w:rsidRPr="00860204">
              <w:rPr>
                <w:rFonts w:asciiTheme="minorHAnsi" w:hAnsiTheme="minorHAnsi" w:cstheme="minorHAnsi"/>
                <w:sz w:val="20"/>
                <w:szCs w:val="20"/>
                <w:lang w:val="en-US"/>
              </w:rPr>
              <w:t>)</w:t>
            </w:r>
          </w:p>
          <w:p w14:paraId="55F5B83F" w14:textId="02C8E331" w:rsidR="00663864" w:rsidRPr="00860204" w:rsidRDefault="00663864" w:rsidP="001A37EE">
            <w:pPr>
              <w:pStyle w:val="Default"/>
              <w:numPr>
                <w:ilvl w:val="0"/>
                <w:numId w:val="1"/>
              </w:numPr>
              <w:ind w:left="459" w:hanging="283"/>
              <w:rPr>
                <w:rFonts w:asciiTheme="minorHAnsi" w:hAnsiTheme="minorHAnsi" w:cstheme="minorHAnsi"/>
                <w:sz w:val="20"/>
                <w:szCs w:val="20"/>
                <w:lang w:val="en-US"/>
              </w:rPr>
            </w:pPr>
            <w:r w:rsidRPr="00860204">
              <w:rPr>
                <w:rFonts w:asciiTheme="minorHAnsi" w:hAnsiTheme="minorHAnsi" w:cstheme="minorHAnsi"/>
                <w:sz w:val="20"/>
                <w:szCs w:val="20"/>
                <w:lang w:val="en-US"/>
              </w:rPr>
              <w:t xml:space="preserve">Indicative overall work plan for </w:t>
            </w:r>
            <w:r w:rsidR="000F6B3E" w:rsidRPr="00860204">
              <w:rPr>
                <w:rFonts w:asciiTheme="minorHAnsi" w:hAnsiTheme="minorHAnsi" w:cstheme="minorHAnsi"/>
                <w:sz w:val="20"/>
                <w:szCs w:val="20"/>
                <w:lang w:val="en-US"/>
              </w:rPr>
              <w:t xml:space="preserve">the </w:t>
            </w:r>
            <w:r w:rsidRPr="00860204">
              <w:rPr>
                <w:rFonts w:asciiTheme="minorHAnsi" w:hAnsiTheme="minorHAnsi" w:cstheme="minorHAnsi"/>
                <w:sz w:val="20"/>
                <w:szCs w:val="20"/>
                <w:lang w:val="en-US"/>
              </w:rPr>
              <w:t>project duration</w:t>
            </w:r>
          </w:p>
          <w:p w14:paraId="02DA2A42" w14:textId="63FD46C7" w:rsidR="00BD0DA0" w:rsidRPr="00860204" w:rsidRDefault="00987793" w:rsidP="001A37EE">
            <w:pPr>
              <w:pStyle w:val="Default"/>
              <w:numPr>
                <w:ilvl w:val="0"/>
                <w:numId w:val="1"/>
              </w:numPr>
              <w:ind w:left="459" w:hanging="283"/>
              <w:rPr>
                <w:rFonts w:asciiTheme="minorHAnsi" w:hAnsiTheme="minorHAnsi" w:cstheme="minorHAnsi"/>
                <w:sz w:val="20"/>
                <w:szCs w:val="20"/>
                <w:lang w:val="en-US"/>
              </w:rPr>
            </w:pPr>
            <w:r w:rsidRPr="00860204">
              <w:rPr>
                <w:rFonts w:asciiTheme="minorHAnsi" w:hAnsiTheme="minorHAnsi" w:cstheme="minorHAnsi"/>
                <w:sz w:val="20"/>
                <w:szCs w:val="20"/>
                <w:lang w:val="en-US"/>
              </w:rPr>
              <w:t>Budget summary: budget breakdown by four main categories (capacity building, fixed assets, administrative and technical costs of the partner agency and contingency) and by year.</w:t>
            </w:r>
            <w:r w:rsidR="00BD0DA0" w:rsidRPr="00860204">
              <w:rPr>
                <w:rFonts w:asciiTheme="minorHAnsi" w:hAnsiTheme="minorHAnsi" w:cstheme="minorHAnsi"/>
                <w:sz w:val="20"/>
                <w:szCs w:val="20"/>
                <w:lang w:val="en-US"/>
              </w:rPr>
              <w:t xml:space="preserve"> </w:t>
            </w:r>
          </w:p>
          <w:p w14:paraId="55F5B840" w14:textId="2B855FD0" w:rsidR="00663864" w:rsidRPr="00860204" w:rsidRDefault="00BD0DA0" w:rsidP="001A37EE">
            <w:pPr>
              <w:pStyle w:val="Default"/>
              <w:numPr>
                <w:ilvl w:val="0"/>
                <w:numId w:val="1"/>
              </w:numPr>
              <w:ind w:left="459" w:hanging="283"/>
              <w:rPr>
                <w:rFonts w:asciiTheme="minorHAnsi" w:hAnsiTheme="minorHAnsi" w:cstheme="minorHAnsi"/>
                <w:sz w:val="20"/>
                <w:szCs w:val="20"/>
                <w:lang w:val="en-US"/>
              </w:rPr>
            </w:pPr>
            <w:r w:rsidRPr="00860204">
              <w:rPr>
                <w:rFonts w:asciiTheme="minorHAnsi" w:hAnsiTheme="minorHAnsi" w:cstheme="minorHAnsi"/>
                <w:sz w:val="20"/>
                <w:szCs w:val="20"/>
                <w:lang w:val="en-US"/>
              </w:rPr>
              <w:t>Tentative budget (to be revised in the beginning of the project)</w:t>
            </w:r>
            <w:r w:rsidR="00987793" w:rsidRPr="00860204">
              <w:rPr>
                <w:rFonts w:asciiTheme="minorHAnsi" w:hAnsiTheme="minorHAnsi" w:cstheme="minorHAnsi"/>
                <w:sz w:val="20"/>
                <w:szCs w:val="20"/>
                <w:lang w:val="en-US"/>
              </w:rPr>
              <w:t xml:space="preserve">  </w:t>
            </w:r>
          </w:p>
          <w:p w14:paraId="55F5B841" w14:textId="6CB58AAD" w:rsidR="00663864" w:rsidRPr="00860204" w:rsidRDefault="00663864" w:rsidP="001A37EE">
            <w:pPr>
              <w:pStyle w:val="Default"/>
              <w:numPr>
                <w:ilvl w:val="0"/>
                <w:numId w:val="1"/>
              </w:numPr>
              <w:ind w:left="459" w:hanging="283"/>
              <w:rPr>
                <w:rFonts w:asciiTheme="minorHAnsi" w:hAnsiTheme="minorHAnsi" w:cstheme="minorHAnsi"/>
                <w:sz w:val="20"/>
                <w:szCs w:val="20"/>
                <w:lang w:val="en-US"/>
              </w:rPr>
            </w:pPr>
            <w:r w:rsidRPr="00860204">
              <w:rPr>
                <w:rFonts w:asciiTheme="minorHAnsi" w:hAnsiTheme="minorHAnsi" w:cstheme="minorHAnsi"/>
                <w:sz w:val="20"/>
                <w:szCs w:val="20"/>
                <w:lang w:val="en-US"/>
              </w:rPr>
              <w:t xml:space="preserve">CVs of key personnel with leadership and/or capacity development  functions (preferably also from the partner </w:t>
            </w:r>
            <w:proofErr w:type="spellStart"/>
            <w:r w:rsidRPr="00860204">
              <w:rPr>
                <w:rFonts w:asciiTheme="minorHAnsi" w:hAnsiTheme="minorHAnsi" w:cstheme="minorHAnsi"/>
                <w:sz w:val="20"/>
                <w:szCs w:val="20"/>
                <w:lang w:val="en-US"/>
              </w:rPr>
              <w:t>organisation</w:t>
            </w:r>
            <w:proofErr w:type="spellEnd"/>
            <w:r w:rsidRPr="00860204">
              <w:rPr>
                <w:rFonts w:asciiTheme="minorHAnsi" w:hAnsiTheme="minorHAnsi" w:cstheme="minorHAnsi"/>
                <w:sz w:val="20"/>
                <w:szCs w:val="20"/>
                <w:lang w:val="en-US"/>
              </w:rPr>
              <w:t>)</w:t>
            </w:r>
            <w:r w:rsidR="000D0CB0">
              <w:rPr>
                <w:rFonts w:asciiTheme="minorHAnsi" w:hAnsiTheme="minorHAnsi" w:cstheme="minorHAnsi"/>
                <w:sz w:val="20"/>
                <w:szCs w:val="20"/>
                <w:lang w:val="en-US"/>
              </w:rPr>
              <w:t xml:space="preserve">. </w:t>
            </w:r>
          </w:p>
          <w:p w14:paraId="307D1687" w14:textId="3B5EF9CD" w:rsidR="009E764D" w:rsidRPr="00D60F5D" w:rsidRDefault="009E764D" w:rsidP="001A37EE">
            <w:pPr>
              <w:pStyle w:val="Default"/>
              <w:numPr>
                <w:ilvl w:val="0"/>
                <w:numId w:val="1"/>
              </w:numPr>
              <w:ind w:left="459" w:hanging="283"/>
              <w:rPr>
                <w:rFonts w:asciiTheme="minorHAnsi" w:hAnsiTheme="minorHAnsi" w:cstheme="minorHAnsi"/>
                <w:sz w:val="20"/>
                <w:szCs w:val="20"/>
                <w:lang w:val="en-US"/>
              </w:rPr>
            </w:pPr>
            <w:r w:rsidRPr="009E764D">
              <w:rPr>
                <w:rFonts w:asciiTheme="minorHAnsi" w:hAnsiTheme="minorHAnsi" w:cstheme="minorHAnsi"/>
                <w:sz w:val="20"/>
                <w:szCs w:val="20"/>
                <w:lang w:val="en-GB"/>
              </w:rPr>
              <w:t>The need and the procedure for the exceptionally costly procurement</w:t>
            </w:r>
            <w:r>
              <w:rPr>
                <w:rFonts w:asciiTheme="minorHAnsi" w:hAnsiTheme="minorHAnsi" w:cstheme="minorHAnsi"/>
                <w:sz w:val="20"/>
                <w:szCs w:val="20"/>
                <w:lang w:val="en-GB"/>
              </w:rPr>
              <w:t xml:space="preserve"> (if any)</w:t>
            </w:r>
            <w:r w:rsidRPr="009E764D">
              <w:rPr>
                <w:rFonts w:asciiTheme="minorHAnsi" w:hAnsiTheme="minorHAnsi" w:cstheme="minorHAnsi"/>
                <w:sz w:val="20"/>
                <w:szCs w:val="20"/>
                <w:lang w:val="en-GB"/>
              </w:rPr>
              <w:t>. </w:t>
            </w:r>
          </w:p>
          <w:p w14:paraId="55F5B843" w14:textId="241ABACD" w:rsidR="00663864" w:rsidRPr="00860204" w:rsidRDefault="00920A0C" w:rsidP="001A37EE">
            <w:pPr>
              <w:pStyle w:val="Default"/>
              <w:numPr>
                <w:ilvl w:val="0"/>
                <w:numId w:val="1"/>
              </w:numPr>
              <w:ind w:left="459" w:hanging="283"/>
              <w:rPr>
                <w:rFonts w:asciiTheme="minorHAnsi" w:hAnsiTheme="minorHAnsi" w:cstheme="minorHAnsi"/>
                <w:sz w:val="20"/>
                <w:szCs w:val="20"/>
                <w:lang w:val="en-US"/>
              </w:rPr>
            </w:pPr>
            <w:r w:rsidRPr="00860204">
              <w:rPr>
                <w:rFonts w:asciiTheme="minorHAnsi" w:hAnsiTheme="minorHAnsi" w:cstheme="minorHAnsi"/>
                <w:sz w:val="20"/>
                <w:szCs w:val="20"/>
                <w:lang w:val="en-US"/>
              </w:rPr>
              <w:t xml:space="preserve">Exchange of letters or </w:t>
            </w:r>
            <w:r w:rsidR="00663864" w:rsidRPr="00860204">
              <w:rPr>
                <w:rFonts w:asciiTheme="minorHAnsi" w:hAnsiTheme="minorHAnsi" w:cstheme="minorHAnsi"/>
                <w:sz w:val="20"/>
                <w:szCs w:val="20"/>
                <w:lang w:val="en-US"/>
              </w:rPr>
              <w:t>MOU</w:t>
            </w:r>
            <w:r w:rsidR="002E4425" w:rsidRPr="00860204">
              <w:rPr>
                <w:rFonts w:asciiTheme="minorHAnsi" w:hAnsiTheme="minorHAnsi" w:cstheme="minorHAnsi"/>
                <w:sz w:val="20"/>
                <w:szCs w:val="20"/>
                <w:lang w:val="en-US"/>
              </w:rPr>
              <w:t xml:space="preserve"> (draft if available</w:t>
            </w:r>
            <w:r w:rsidRPr="00860204">
              <w:rPr>
                <w:rFonts w:asciiTheme="minorHAnsi" w:hAnsiTheme="minorHAnsi" w:cstheme="minorHAnsi"/>
                <w:sz w:val="20"/>
                <w:szCs w:val="20"/>
                <w:lang w:val="en-US"/>
              </w:rPr>
              <w:t xml:space="preserve">, final needed </w:t>
            </w:r>
            <w:r w:rsidR="00930B6C" w:rsidRPr="00860204">
              <w:rPr>
                <w:rFonts w:asciiTheme="minorHAnsi" w:hAnsiTheme="minorHAnsi" w:cstheme="minorHAnsi"/>
                <w:sz w:val="20"/>
                <w:szCs w:val="20"/>
                <w:lang w:val="en-US"/>
              </w:rPr>
              <w:t xml:space="preserve">preferably </w:t>
            </w:r>
            <w:r w:rsidRPr="00860204">
              <w:rPr>
                <w:rFonts w:asciiTheme="minorHAnsi" w:hAnsiTheme="minorHAnsi" w:cstheme="minorHAnsi"/>
                <w:sz w:val="20"/>
                <w:szCs w:val="20"/>
                <w:lang w:val="en-US"/>
              </w:rPr>
              <w:t>before</w:t>
            </w:r>
            <w:r w:rsidR="00930B6C" w:rsidRPr="00860204">
              <w:rPr>
                <w:rFonts w:asciiTheme="minorHAnsi" w:hAnsiTheme="minorHAnsi" w:cstheme="minorHAnsi"/>
                <w:sz w:val="20"/>
                <w:szCs w:val="20"/>
                <w:lang w:val="en-US"/>
              </w:rPr>
              <w:t xml:space="preserve"> </w:t>
            </w:r>
            <w:r w:rsidR="002E4425" w:rsidRPr="00860204">
              <w:rPr>
                <w:rFonts w:asciiTheme="minorHAnsi" w:hAnsiTheme="minorHAnsi" w:cstheme="minorHAnsi"/>
                <w:sz w:val="20"/>
                <w:szCs w:val="20"/>
                <w:lang w:val="en-US"/>
              </w:rPr>
              <w:t xml:space="preserve"> Finnish agency signs the</w:t>
            </w:r>
            <w:r w:rsidRPr="00860204">
              <w:rPr>
                <w:rFonts w:asciiTheme="minorHAnsi" w:hAnsiTheme="minorHAnsi" w:cstheme="minorHAnsi"/>
                <w:sz w:val="20"/>
                <w:szCs w:val="20"/>
                <w:lang w:val="en-US"/>
              </w:rPr>
              <w:t xml:space="preserve"> assignment contract</w:t>
            </w:r>
            <w:r w:rsidR="002E4425" w:rsidRPr="00860204">
              <w:rPr>
                <w:rFonts w:asciiTheme="minorHAnsi" w:hAnsiTheme="minorHAnsi" w:cstheme="minorHAnsi"/>
                <w:sz w:val="20"/>
                <w:szCs w:val="20"/>
                <w:lang w:val="en-US"/>
              </w:rPr>
              <w:t xml:space="preserve"> with MFA</w:t>
            </w:r>
            <w:r w:rsidRPr="00860204">
              <w:rPr>
                <w:rFonts w:asciiTheme="minorHAnsi" w:hAnsiTheme="minorHAnsi" w:cstheme="minorHAnsi"/>
                <w:sz w:val="20"/>
                <w:szCs w:val="20"/>
                <w:lang w:val="en-US"/>
              </w:rPr>
              <w:t xml:space="preserve">) </w:t>
            </w:r>
            <w:r w:rsidR="00663864" w:rsidRPr="00860204">
              <w:rPr>
                <w:rFonts w:asciiTheme="minorHAnsi" w:hAnsiTheme="minorHAnsi" w:cstheme="minorHAnsi"/>
                <w:sz w:val="20"/>
                <w:szCs w:val="20"/>
                <w:lang w:val="en-US"/>
              </w:rPr>
              <w:t xml:space="preserve"> </w:t>
            </w:r>
          </w:p>
          <w:p w14:paraId="7D0F3F21" w14:textId="0C6CA4ED" w:rsidR="00663864" w:rsidRDefault="00663864" w:rsidP="001A37EE">
            <w:pPr>
              <w:pStyle w:val="Default"/>
              <w:numPr>
                <w:ilvl w:val="0"/>
                <w:numId w:val="1"/>
              </w:numPr>
              <w:ind w:left="459" w:hanging="283"/>
              <w:rPr>
                <w:rFonts w:asciiTheme="minorHAnsi" w:hAnsiTheme="minorHAnsi" w:cstheme="minorHAnsi"/>
                <w:sz w:val="20"/>
                <w:szCs w:val="20"/>
                <w:lang w:val="en-US"/>
              </w:rPr>
            </w:pPr>
            <w:r w:rsidRPr="00860204">
              <w:rPr>
                <w:rFonts w:asciiTheme="minorHAnsi" w:hAnsiTheme="minorHAnsi" w:cstheme="minorHAnsi"/>
                <w:sz w:val="20"/>
                <w:szCs w:val="20"/>
                <w:lang w:val="en-US"/>
              </w:rPr>
              <w:t>Other relevant documents</w:t>
            </w:r>
            <w:r w:rsidR="00463D8E" w:rsidRPr="00860204">
              <w:rPr>
                <w:rFonts w:asciiTheme="minorHAnsi" w:hAnsiTheme="minorHAnsi" w:cstheme="minorHAnsi"/>
                <w:sz w:val="20"/>
                <w:szCs w:val="20"/>
                <w:lang w:val="en-US"/>
              </w:rPr>
              <w:t xml:space="preserve"> (e.g. partner organization strategies, sector p</w:t>
            </w:r>
            <w:r w:rsidR="00DA4CB3" w:rsidRPr="00860204">
              <w:rPr>
                <w:rFonts w:asciiTheme="minorHAnsi" w:hAnsiTheme="minorHAnsi" w:cstheme="minorHAnsi"/>
                <w:sz w:val="20"/>
                <w:szCs w:val="20"/>
                <w:lang w:val="en-US"/>
              </w:rPr>
              <w:t>o</w:t>
            </w:r>
            <w:r w:rsidR="00463D8E" w:rsidRPr="00860204">
              <w:rPr>
                <w:rFonts w:asciiTheme="minorHAnsi" w:hAnsiTheme="minorHAnsi" w:cstheme="minorHAnsi"/>
                <w:sz w:val="20"/>
                <w:szCs w:val="20"/>
                <w:lang w:val="en-US"/>
              </w:rPr>
              <w:t>licies)</w:t>
            </w:r>
          </w:p>
          <w:p w14:paraId="3EFFCC79" w14:textId="627716E6" w:rsidR="001204C4" w:rsidRPr="00860204" w:rsidRDefault="001204C4" w:rsidP="001A37EE">
            <w:pPr>
              <w:pStyle w:val="Default"/>
              <w:numPr>
                <w:ilvl w:val="0"/>
                <w:numId w:val="1"/>
              </w:numPr>
              <w:ind w:left="459" w:hanging="283"/>
              <w:rPr>
                <w:rFonts w:asciiTheme="minorHAnsi" w:hAnsiTheme="minorHAnsi" w:cstheme="minorHAnsi"/>
                <w:sz w:val="20"/>
                <w:szCs w:val="20"/>
                <w:lang w:val="en-US"/>
              </w:rPr>
            </w:pPr>
            <w:r>
              <w:rPr>
                <w:rFonts w:asciiTheme="minorHAnsi" w:hAnsiTheme="minorHAnsi" w:cstheme="minorHAnsi"/>
                <w:sz w:val="20"/>
                <w:szCs w:val="20"/>
                <w:lang w:val="en-US"/>
              </w:rPr>
              <w:t>Note: “ICI manual, annexes and templates” includes formats for all the main annexes of the PD.</w:t>
            </w:r>
          </w:p>
          <w:p w14:paraId="55F5B844" w14:textId="7C2A47BE" w:rsidR="00BC184A" w:rsidRPr="00860204" w:rsidRDefault="00BC184A" w:rsidP="00BC184A">
            <w:pPr>
              <w:pStyle w:val="Default"/>
              <w:ind w:left="459"/>
              <w:rPr>
                <w:rFonts w:asciiTheme="minorHAnsi" w:hAnsiTheme="minorHAnsi" w:cstheme="minorHAnsi"/>
                <w:sz w:val="20"/>
                <w:szCs w:val="20"/>
                <w:lang w:val="en-US"/>
              </w:rPr>
            </w:pPr>
          </w:p>
        </w:tc>
      </w:tr>
    </w:tbl>
    <w:p w14:paraId="55F5B846" w14:textId="77777777" w:rsidR="00663864" w:rsidRPr="00860204" w:rsidRDefault="00663864" w:rsidP="00663864">
      <w:pPr>
        <w:rPr>
          <w:rFonts w:cstheme="minorHAnsi"/>
          <w:sz w:val="20"/>
          <w:szCs w:val="20"/>
          <w:lang w:val="en-US"/>
        </w:rPr>
      </w:pPr>
    </w:p>
    <w:p w14:paraId="55F5B85C" w14:textId="33506D6A" w:rsidR="00BD0DA0" w:rsidRPr="00860204" w:rsidRDefault="00BD0DA0">
      <w:pPr>
        <w:rPr>
          <w:rFonts w:eastAsiaTheme="majorEastAsia" w:cstheme="minorHAnsi"/>
          <w:color w:val="2E74B5" w:themeColor="accent1" w:themeShade="BF"/>
          <w:sz w:val="26"/>
          <w:szCs w:val="26"/>
        </w:rPr>
      </w:pPr>
      <w:r w:rsidRPr="00860204">
        <w:rPr>
          <w:rFonts w:eastAsiaTheme="majorEastAsia" w:cstheme="minorHAnsi"/>
          <w:color w:val="2E74B5" w:themeColor="accent1" w:themeShade="BF"/>
          <w:sz w:val="26"/>
          <w:szCs w:val="26"/>
        </w:rPr>
        <w:br w:type="page"/>
      </w:r>
    </w:p>
    <w:p w14:paraId="2F8257F8" w14:textId="77777777" w:rsidR="002B7174" w:rsidRPr="00860204" w:rsidRDefault="002B7174">
      <w:pPr>
        <w:rPr>
          <w:rFonts w:eastAsiaTheme="majorEastAsia" w:cstheme="minorHAnsi"/>
          <w:color w:val="2E74B5" w:themeColor="accent1" w:themeShade="BF"/>
          <w:sz w:val="26"/>
          <w:szCs w:val="26"/>
        </w:rPr>
      </w:pPr>
    </w:p>
    <w:p w14:paraId="55F5B85D" w14:textId="471BD152" w:rsidR="006E25A0" w:rsidRPr="00860204" w:rsidRDefault="006F7F71" w:rsidP="006E25A0">
      <w:pPr>
        <w:pStyle w:val="Heading2"/>
        <w:rPr>
          <w:rFonts w:asciiTheme="minorHAnsi" w:hAnsiTheme="minorHAnsi" w:cstheme="minorHAnsi"/>
        </w:rPr>
      </w:pPr>
      <w:bookmarkStart w:id="3" w:name="_Toc196827663"/>
      <w:r w:rsidRPr="00860204">
        <w:rPr>
          <w:rFonts w:asciiTheme="minorHAnsi" w:hAnsiTheme="minorHAnsi" w:cstheme="minorHAnsi"/>
        </w:rPr>
        <w:t xml:space="preserve">Annex </w:t>
      </w:r>
      <w:r w:rsidR="006F5249" w:rsidRPr="00860204">
        <w:rPr>
          <w:rFonts w:asciiTheme="minorHAnsi" w:hAnsiTheme="minorHAnsi" w:cstheme="minorHAnsi"/>
        </w:rPr>
        <w:t>1</w:t>
      </w:r>
      <w:r w:rsidR="002B01B9" w:rsidRPr="00860204">
        <w:rPr>
          <w:rFonts w:asciiTheme="minorHAnsi" w:hAnsiTheme="minorHAnsi" w:cstheme="minorHAnsi"/>
        </w:rPr>
        <w:t>.3</w:t>
      </w:r>
      <w:r w:rsidR="006F5249" w:rsidRPr="00860204">
        <w:rPr>
          <w:rFonts w:asciiTheme="minorHAnsi" w:hAnsiTheme="minorHAnsi" w:cstheme="minorHAnsi"/>
        </w:rPr>
        <w:t>.</w:t>
      </w:r>
      <w:r w:rsidR="001375A6" w:rsidRPr="00860204">
        <w:rPr>
          <w:rFonts w:asciiTheme="minorHAnsi" w:hAnsiTheme="minorHAnsi" w:cstheme="minorHAnsi"/>
        </w:rPr>
        <w:t xml:space="preserve"> </w:t>
      </w:r>
      <w:r w:rsidR="00174537" w:rsidRPr="00860204">
        <w:rPr>
          <w:rFonts w:asciiTheme="minorHAnsi" w:hAnsiTheme="minorHAnsi" w:cstheme="minorHAnsi"/>
        </w:rPr>
        <w:t xml:space="preserve"> R</w:t>
      </w:r>
      <w:r w:rsidR="00FB1619" w:rsidRPr="00860204">
        <w:rPr>
          <w:rFonts w:asciiTheme="minorHAnsi" w:hAnsiTheme="minorHAnsi" w:cstheme="minorHAnsi"/>
        </w:rPr>
        <w:t xml:space="preserve">esults </w:t>
      </w:r>
      <w:r w:rsidR="00174537" w:rsidRPr="00860204">
        <w:rPr>
          <w:rFonts w:asciiTheme="minorHAnsi" w:hAnsiTheme="minorHAnsi" w:cstheme="minorHAnsi"/>
        </w:rPr>
        <w:t>B</w:t>
      </w:r>
      <w:r w:rsidR="00FB1619" w:rsidRPr="00860204">
        <w:rPr>
          <w:rFonts w:asciiTheme="minorHAnsi" w:hAnsiTheme="minorHAnsi" w:cstheme="minorHAnsi"/>
        </w:rPr>
        <w:t xml:space="preserve">ased </w:t>
      </w:r>
      <w:r w:rsidR="00174537" w:rsidRPr="00860204">
        <w:rPr>
          <w:rFonts w:asciiTheme="minorHAnsi" w:hAnsiTheme="minorHAnsi" w:cstheme="minorHAnsi"/>
        </w:rPr>
        <w:t>M</w:t>
      </w:r>
      <w:r w:rsidR="00FB1619" w:rsidRPr="00860204">
        <w:rPr>
          <w:rFonts w:asciiTheme="minorHAnsi" w:hAnsiTheme="minorHAnsi" w:cstheme="minorHAnsi"/>
        </w:rPr>
        <w:t>anagement (RBM)</w:t>
      </w:r>
      <w:r w:rsidR="00174537" w:rsidRPr="00860204">
        <w:rPr>
          <w:rFonts w:asciiTheme="minorHAnsi" w:hAnsiTheme="minorHAnsi" w:cstheme="minorHAnsi"/>
        </w:rPr>
        <w:t xml:space="preserve"> framework</w:t>
      </w:r>
      <w:bookmarkEnd w:id="3"/>
    </w:p>
    <w:p w14:paraId="338D2181" w14:textId="77777777" w:rsidR="007B2E35" w:rsidRPr="00860204" w:rsidRDefault="007B2E35" w:rsidP="00316B06">
      <w:pPr>
        <w:rPr>
          <w:rFonts w:cstheme="minorHAnsi"/>
          <w:b/>
        </w:rPr>
      </w:pPr>
    </w:p>
    <w:tbl>
      <w:tblPr>
        <w:tblStyle w:val="TableGrid"/>
        <w:tblW w:w="0" w:type="auto"/>
        <w:tblLook w:val="04A0" w:firstRow="1" w:lastRow="0" w:firstColumn="1" w:lastColumn="0" w:noHBand="0" w:noVBand="1"/>
      </w:tblPr>
      <w:tblGrid>
        <w:gridCol w:w="2312"/>
        <w:gridCol w:w="1540"/>
        <w:gridCol w:w="1076"/>
        <w:gridCol w:w="1180"/>
        <w:gridCol w:w="1082"/>
        <w:gridCol w:w="1395"/>
      </w:tblGrid>
      <w:tr w:rsidR="00435133" w:rsidRPr="00860204" w14:paraId="0043848A" w14:textId="7A5AFDF4" w:rsidTr="00D60F5D">
        <w:tc>
          <w:tcPr>
            <w:tcW w:w="2312" w:type="dxa"/>
          </w:tcPr>
          <w:p w14:paraId="1955DDF3" w14:textId="36BC8A1B" w:rsidR="00435133" w:rsidRPr="00860204" w:rsidRDefault="00435133" w:rsidP="00174537">
            <w:pPr>
              <w:rPr>
                <w:rFonts w:cstheme="minorHAnsi"/>
                <w:b/>
                <w:lang w:val="en-US"/>
              </w:rPr>
            </w:pPr>
            <w:r w:rsidRPr="00860204">
              <w:rPr>
                <w:rFonts w:cstheme="minorHAnsi"/>
                <w:b/>
                <w:lang w:val="en-US"/>
              </w:rPr>
              <w:t>Expected result</w:t>
            </w:r>
          </w:p>
        </w:tc>
        <w:tc>
          <w:tcPr>
            <w:tcW w:w="1540" w:type="dxa"/>
          </w:tcPr>
          <w:p w14:paraId="5A0DFBDB" w14:textId="77777777" w:rsidR="00435133" w:rsidRDefault="00435133" w:rsidP="00174537">
            <w:pPr>
              <w:rPr>
                <w:rFonts w:cstheme="minorHAnsi"/>
                <w:b/>
                <w:lang w:val="en-US"/>
              </w:rPr>
            </w:pPr>
            <w:r w:rsidRPr="00860204">
              <w:rPr>
                <w:rFonts w:cstheme="minorHAnsi"/>
                <w:b/>
                <w:lang w:val="en-US"/>
              </w:rPr>
              <w:t>Indicator</w:t>
            </w:r>
          </w:p>
          <w:p w14:paraId="0E306B1A" w14:textId="4D8A2A05" w:rsidR="00435133" w:rsidRPr="00860204" w:rsidRDefault="00435133" w:rsidP="00174537">
            <w:pPr>
              <w:rPr>
                <w:rFonts w:cstheme="minorHAnsi"/>
                <w:b/>
                <w:lang w:val="en-US"/>
              </w:rPr>
            </w:pPr>
            <w:r>
              <w:rPr>
                <w:rFonts w:cstheme="minorHAnsi"/>
                <w:b/>
                <w:lang w:val="en-US"/>
              </w:rPr>
              <w:t>(*)</w:t>
            </w:r>
          </w:p>
        </w:tc>
        <w:tc>
          <w:tcPr>
            <w:tcW w:w="1076" w:type="dxa"/>
          </w:tcPr>
          <w:p w14:paraId="046F8094" w14:textId="77777777" w:rsidR="00435133" w:rsidRDefault="00435133" w:rsidP="00514C57">
            <w:pPr>
              <w:rPr>
                <w:rFonts w:cstheme="minorHAnsi"/>
                <w:b/>
                <w:lang w:val="en-US"/>
              </w:rPr>
            </w:pPr>
            <w:r w:rsidRPr="00860204">
              <w:rPr>
                <w:rFonts w:cstheme="minorHAnsi"/>
                <w:b/>
                <w:lang w:val="en-US"/>
              </w:rPr>
              <w:t xml:space="preserve">Baseline value </w:t>
            </w:r>
          </w:p>
          <w:p w14:paraId="72898448" w14:textId="40768706" w:rsidR="00435133" w:rsidRPr="00860204" w:rsidRDefault="00435133" w:rsidP="00514C57">
            <w:pPr>
              <w:rPr>
                <w:rFonts w:cstheme="minorHAnsi"/>
                <w:b/>
                <w:lang w:val="en-US"/>
              </w:rPr>
            </w:pPr>
            <w:r>
              <w:rPr>
                <w:rFonts w:cstheme="minorHAnsi"/>
                <w:b/>
                <w:lang w:val="en-US"/>
              </w:rPr>
              <w:t>(**)</w:t>
            </w:r>
          </w:p>
        </w:tc>
        <w:tc>
          <w:tcPr>
            <w:tcW w:w="1180" w:type="dxa"/>
          </w:tcPr>
          <w:p w14:paraId="20A4B512" w14:textId="3DD23726" w:rsidR="00435133" w:rsidRPr="00860204" w:rsidRDefault="00435133" w:rsidP="00514C57">
            <w:pPr>
              <w:rPr>
                <w:rFonts w:cstheme="minorHAnsi"/>
                <w:b/>
                <w:lang w:val="en-US"/>
              </w:rPr>
            </w:pPr>
            <w:r>
              <w:rPr>
                <w:rFonts w:cstheme="minorHAnsi"/>
                <w:b/>
                <w:lang w:val="en-US"/>
              </w:rPr>
              <w:t>Target value (***)</w:t>
            </w:r>
          </w:p>
        </w:tc>
        <w:tc>
          <w:tcPr>
            <w:tcW w:w="1082" w:type="dxa"/>
          </w:tcPr>
          <w:p w14:paraId="34DD2F40" w14:textId="302BA61E" w:rsidR="00435133" w:rsidRPr="00860204" w:rsidRDefault="00435133" w:rsidP="00514C57">
            <w:pPr>
              <w:rPr>
                <w:rFonts w:cstheme="minorHAnsi"/>
                <w:b/>
                <w:lang w:val="en-US"/>
              </w:rPr>
            </w:pPr>
            <w:r>
              <w:rPr>
                <w:rFonts w:cstheme="minorHAnsi"/>
                <w:b/>
                <w:lang w:val="en-US"/>
              </w:rPr>
              <w:t>Source of data</w:t>
            </w:r>
            <w:r w:rsidRPr="00ED0216">
              <w:rPr>
                <w:rFonts w:cstheme="minorHAnsi"/>
                <w:b/>
                <w:lang w:val="en-US"/>
              </w:rPr>
              <w:t xml:space="preserve"> (****)</w:t>
            </w:r>
          </w:p>
        </w:tc>
        <w:tc>
          <w:tcPr>
            <w:tcW w:w="1395" w:type="dxa"/>
          </w:tcPr>
          <w:p w14:paraId="24E02DCE" w14:textId="77777777" w:rsidR="00435133" w:rsidRDefault="00435133" w:rsidP="00174537">
            <w:pPr>
              <w:rPr>
                <w:rFonts w:cstheme="minorHAnsi"/>
                <w:b/>
                <w:lang w:val="en-US"/>
              </w:rPr>
            </w:pPr>
            <w:r>
              <w:rPr>
                <w:rFonts w:cstheme="minorHAnsi"/>
                <w:b/>
                <w:lang w:val="en-US"/>
              </w:rPr>
              <w:t>Assumptions</w:t>
            </w:r>
          </w:p>
          <w:p w14:paraId="0FCD6278" w14:textId="15908A7E" w:rsidR="00435133" w:rsidRDefault="00435133" w:rsidP="00174537">
            <w:pPr>
              <w:rPr>
                <w:rFonts w:cstheme="minorHAnsi"/>
                <w:b/>
                <w:lang w:val="en-US"/>
              </w:rPr>
            </w:pPr>
            <w:r>
              <w:rPr>
                <w:rFonts w:cstheme="minorHAnsi"/>
                <w:b/>
                <w:lang w:val="en-US"/>
              </w:rPr>
              <w:t>(*****)</w:t>
            </w:r>
          </w:p>
        </w:tc>
      </w:tr>
      <w:tr w:rsidR="00435133" w:rsidRPr="00860204" w14:paraId="2DD30B19" w14:textId="55474D90" w:rsidTr="00D60F5D">
        <w:tc>
          <w:tcPr>
            <w:tcW w:w="2312" w:type="dxa"/>
          </w:tcPr>
          <w:p w14:paraId="5C0DE017" w14:textId="77777777" w:rsidR="00435133" w:rsidRDefault="00435133" w:rsidP="00174537">
            <w:pPr>
              <w:rPr>
                <w:rFonts w:cstheme="minorHAnsi"/>
              </w:rPr>
            </w:pPr>
            <w:proofErr w:type="spellStart"/>
            <w:r w:rsidRPr="00860204">
              <w:rPr>
                <w:rFonts w:cstheme="minorHAnsi"/>
              </w:rPr>
              <w:t>Impact</w:t>
            </w:r>
            <w:proofErr w:type="spellEnd"/>
            <w:r w:rsidRPr="00860204">
              <w:rPr>
                <w:rFonts w:cstheme="minorHAnsi"/>
              </w:rPr>
              <w:t>: …</w:t>
            </w:r>
          </w:p>
          <w:p w14:paraId="428AE74D" w14:textId="77777777" w:rsidR="00435133" w:rsidRDefault="00435133" w:rsidP="00174537">
            <w:pPr>
              <w:rPr>
                <w:rFonts w:cstheme="minorHAnsi"/>
              </w:rPr>
            </w:pPr>
          </w:p>
          <w:p w14:paraId="39406425" w14:textId="733E9299" w:rsidR="00435133" w:rsidRPr="00860204" w:rsidRDefault="00435133" w:rsidP="00174537">
            <w:pPr>
              <w:rPr>
                <w:rFonts w:cstheme="minorHAnsi"/>
              </w:rPr>
            </w:pPr>
          </w:p>
        </w:tc>
        <w:tc>
          <w:tcPr>
            <w:tcW w:w="1540" w:type="dxa"/>
          </w:tcPr>
          <w:p w14:paraId="764EBA41" w14:textId="77777777" w:rsidR="00435133" w:rsidRPr="00860204" w:rsidRDefault="00435133" w:rsidP="00174537">
            <w:pPr>
              <w:rPr>
                <w:rFonts w:cstheme="minorHAnsi"/>
              </w:rPr>
            </w:pPr>
          </w:p>
        </w:tc>
        <w:tc>
          <w:tcPr>
            <w:tcW w:w="1076" w:type="dxa"/>
          </w:tcPr>
          <w:p w14:paraId="454C3D88" w14:textId="77777777" w:rsidR="00435133" w:rsidRPr="00860204" w:rsidRDefault="00435133" w:rsidP="00174537">
            <w:pPr>
              <w:rPr>
                <w:rFonts w:cstheme="minorHAnsi"/>
              </w:rPr>
            </w:pPr>
          </w:p>
        </w:tc>
        <w:tc>
          <w:tcPr>
            <w:tcW w:w="1180" w:type="dxa"/>
          </w:tcPr>
          <w:p w14:paraId="18E1763B" w14:textId="77777777" w:rsidR="00435133" w:rsidRPr="00860204" w:rsidRDefault="00435133" w:rsidP="00174537">
            <w:pPr>
              <w:rPr>
                <w:rFonts w:cstheme="minorHAnsi"/>
              </w:rPr>
            </w:pPr>
          </w:p>
        </w:tc>
        <w:tc>
          <w:tcPr>
            <w:tcW w:w="1082" w:type="dxa"/>
          </w:tcPr>
          <w:p w14:paraId="23E488D7" w14:textId="77777777" w:rsidR="00435133" w:rsidRPr="00860204" w:rsidRDefault="00435133" w:rsidP="00174537">
            <w:pPr>
              <w:rPr>
                <w:rFonts w:cstheme="minorHAnsi"/>
              </w:rPr>
            </w:pPr>
          </w:p>
        </w:tc>
        <w:tc>
          <w:tcPr>
            <w:tcW w:w="1395" w:type="dxa"/>
          </w:tcPr>
          <w:p w14:paraId="2B778174" w14:textId="77777777" w:rsidR="00435133" w:rsidRPr="00860204" w:rsidRDefault="00435133" w:rsidP="00174537">
            <w:pPr>
              <w:rPr>
                <w:rFonts w:cstheme="minorHAnsi"/>
              </w:rPr>
            </w:pPr>
          </w:p>
        </w:tc>
      </w:tr>
      <w:tr w:rsidR="00435133" w:rsidRPr="00860204" w14:paraId="12614766" w14:textId="22AE0773" w:rsidTr="00D60F5D">
        <w:tc>
          <w:tcPr>
            <w:tcW w:w="2312" w:type="dxa"/>
            <w:vMerge w:val="restart"/>
          </w:tcPr>
          <w:p w14:paraId="145D997F" w14:textId="651DC316" w:rsidR="00435133" w:rsidRPr="00860204" w:rsidRDefault="00435133" w:rsidP="00174537">
            <w:pPr>
              <w:rPr>
                <w:rFonts w:cstheme="minorHAnsi"/>
              </w:rPr>
            </w:pPr>
            <w:proofErr w:type="spellStart"/>
            <w:r w:rsidRPr="00860204">
              <w:rPr>
                <w:rFonts w:cstheme="minorHAnsi"/>
              </w:rPr>
              <w:t>Outcome</w:t>
            </w:r>
            <w:proofErr w:type="spellEnd"/>
            <w:r w:rsidRPr="00860204">
              <w:rPr>
                <w:rFonts w:cstheme="minorHAnsi"/>
              </w:rPr>
              <w:t>: …</w:t>
            </w:r>
          </w:p>
        </w:tc>
        <w:tc>
          <w:tcPr>
            <w:tcW w:w="1540" w:type="dxa"/>
          </w:tcPr>
          <w:p w14:paraId="65D667B0" w14:textId="77777777" w:rsidR="00435133" w:rsidRPr="00860204" w:rsidRDefault="00435133" w:rsidP="00174537">
            <w:pPr>
              <w:rPr>
                <w:rFonts w:cstheme="minorHAnsi"/>
              </w:rPr>
            </w:pPr>
          </w:p>
        </w:tc>
        <w:tc>
          <w:tcPr>
            <w:tcW w:w="1076" w:type="dxa"/>
          </w:tcPr>
          <w:p w14:paraId="6D54C0DF" w14:textId="77777777" w:rsidR="00435133" w:rsidRPr="00860204" w:rsidRDefault="00435133" w:rsidP="00174537">
            <w:pPr>
              <w:rPr>
                <w:rFonts w:cstheme="minorHAnsi"/>
              </w:rPr>
            </w:pPr>
          </w:p>
        </w:tc>
        <w:tc>
          <w:tcPr>
            <w:tcW w:w="1180" w:type="dxa"/>
          </w:tcPr>
          <w:p w14:paraId="67782777" w14:textId="77777777" w:rsidR="00435133" w:rsidRPr="00860204" w:rsidRDefault="00435133" w:rsidP="00174537">
            <w:pPr>
              <w:rPr>
                <w:rFonts w:cstheme="minorHAnsi"/>
              </w:rPr>
            </w:pPr>
          </w:p>
        </w:tc>
        <w:tc>
          <w:tcPr>
            <w:tcW w:w="1082" w:type="dxa"/>
          </w:tcPr>
          <w:p w14:paraId="09A80DB2" w14:textId="77777777" w:rsidR="00435133" w:rsidRPr="00860204" w:rsidRDefault="00435133" w:rsidP="00174537">
            <w:pPr>
              <w:rPr>
                <w:rFonts w:cstheme="minorHAnsi"/>
              </w:rPr>
            </w:pPr>
          </w:p>
        </w:tc>
        <w:tc>
          <w:tcPr>
            <w:tcW w:w="1395" w:type="dxa"/>
          </w:tcPr>
          <w:p w14:paraId="0960851F" w14:textId="77777777" w:rsidR="00435133" w:rsidRPr="00860204" w:rsidRDefault="00435133" w:rsidP="00174537">
            <w:pPr>
              <w:rPr>
                <w:rFonts w:cstheme="minorHAnsi"/>
              </w:rPr>
            </w:pPr>
          </w:p>
        </w:tc>
      </w:tr>
      <w:tr w:rsidR="00435133" w:rsidRPr="00860204" w14:paraId="21893496" w14:textId="56DFAE88" w:rsidTr="00D60F5D">
        <w:tc>
          <w:tcPr>
            <w:tcW w:w="2312" w:type="dxa"/>
            <w:vMerge/>
          </w:tcPr>
          <w:p w14:paraId="338C4C0C" w14:textId="77777777" w:rsidR="00435133" w:rsidRPr="00860204" w:rsidRDefault="00435133" w:rsidP="00174537">
            <w:pPr>
              <w:rPr>
                <w:rFonts w:cstheme="minorHAnsi"/>
              </w:rPr>
            </w:pPr>
          </w:p>
        </w:tc>
        <w:tc>
          <w:tcPr>
            <w:tcW w:w="1540" w:type="dxa"/>
          </w:tcPr>
          <w:p w14:paraId="284E40A0" w14:textId="77777777" w:rsidR="00435133" w:rsidRPr="00860204" w:rsidRDefault="00435133" w:rsidP="00174537">
            <w:pPr>
              <w:rPr>
                <w:rFonts w:cstheme="minorHAnsi"/>
              </w:rPr>
            </w:pPr>
          </w:p>
        </w:tc>
        <w:tc>
          <w:tcPr>
            <w:tcW w:w="1076" w:type="dxa"/>
          </w:tcPr>
          <w:p w14:paraId="5D1212EA" w14:textId="77777777" w:rsidR="00435133" w:rsidRPr="00860204" w:rsidRDefault="00435133" w:rsidP="00174537">
            <w:pPr>
              <w:rPr>
                <w:rFonts w:cstheme="minorHAnsi"/>
              </w:rPr>
            </w:pPr>
          </w:p>
        </w:tc>
        <w:tc>
          <w:tcPr>
            <w:tcW w:w="1180" w:type="dxa"/>
          </w:tcPr>
          <w:p w14:paraId="196C7E37" w14:textId="77777777" w:rsidR="00435133" w:rsidRPr="00860204" w:rsidRDefault="00435133" w:rsidP="00174537">
            <w:pPr>
              <w:rPr>
                <w:rFonts w:cstheme="minorHAnsi"/>
              </w:rPr>
            </w:pPr>
          </w:p>
        </w:tc>
        <w:tc>
          <w:tcPr>
            <w:tcW w:w="1082" w:type="dxa"/>
          </w:tcPr>
          <w:p w14:paraId="27AD2876" w14:textId="77777777" w:rsidR="00435133" w:rsidRPr="00860204" w:rsidRDefault="00435133" w:rsidP="00174537">
            <w:pPr>
              <w:rPr>
                <w:rFonts w:cstheme="minorHAnsi"/>
              </w:rPr>
            </w:pPr>
          </w:p>
        </w:tc>
        <w:tc>
          <w:tcPr>
            <w:tcW w:w="1395" w:type="dxa"/>
          </w:tcPr>
          <w:p w14:paraId="5E37810E" w14:textId="77777777" w:rsidR="00435133" w:rsidRPr="00860204" w:rsidRDefault="00435133" w:rsidP="00174537">
            <w:pPr>
              <w:rPr>
                <w:rFonts w:cstheme="minorHAnsi"/>
              </w:rPr>
            </w:pPr>
          </w:p>
        </w:tc>
      </w:tr>
      <w:tr w:rsidR="00435133" w:rsidRPr="00860204" w14:paraId="575111BE" w14:textId="125ED446" w:rsidTr="00D60F5D">
        <w:tc>
          <w:tcPr>
            <w:tcW w:w="2312" w:type="dxa"/>
            <w:vMerge/>
          </w:tcPr>
          <w:p w14:paraId="4ACCABFC" w14:textId="77777777" w:rsidR="00435133" w:rsidRPr="00860204" w:rsidRDefault="00435133" w:rsidP="00174537">
            <w:pPr>
              <w:rPr>
                <w:rFonts w:cstheme="minorHAnsi"/>
              </w:rPr>
            </w:pPr>
          </w:p>
        </w:tc>
        <w:tc>
          <w:tcPr>
            <w:tcW w:w="1540" w:type="dxa"/>
          </w:tcPr>
          <w:p w14:paraId="28EEC89A" w14:textId="77777777" w:rsidR="00435133" w:rsidRPr="00860204" w:rsidRDefault="00435133" w:rsidP="00174537">
            <w:pPr>
              <w:rPr>
                <w:rFonts w:cstheme="minorHAnsi"/>
              </w:rPr>
            </w:pPr>
          </w:p>
        </w:tc>
        <w:tc>
          <w:tcPr>
            <w:tcW w:w="1076" w:type="dxa"/>
          </w:tcPr>
          <w:p w14:paraId="6B927E8E" w14:textId="77777777" w:rsidR="00435133" w:rsidRPr="00860204" w:rsidRDefault="00435133" w:rsidP="00174537">
            <w:pPr>
              <w:rPr>
                <w:rFonts w:cstheme="minorHAnsi"/>
              </w:rPr>
            </w:pPr>
          </w:p>
        </w:tc>
        <w:tc>
          <w:tcPr>
            <w:tcW w:w="1180" w:type="dxa"/>
          </w:tcPr>
          <w:p w14:paraId="6E0DF9C8" w14:textId="77777777" w:rsidR="00435133" w:rsidRPr="00860204" w:rsidRDefault="00435133" w:rsidP="00174537">
            <w:pPr>
              <w:rPr>
                <w:rFonts w:cstheme="minorHAnsi"/>
              </w:rPr>
            </w:pPr>
          </w:p>
        </w:tc>
        <w:tc>
          <w:tcPr>
            <w:tcW w:w="1082" w:type="dxa"/>
          </w:tcPr>
          <w:p w14:paraId="51FA4C4A" w14:textId="77777777" w:rsidR="00435133" w:rsidRPr="00860204" w:rsidRDefault="00435133" w:rsidP="00174537">
            <w:pPr>
              <w:rPr>
                <w:rFonts w:cstheme="minorHAnsi"/>
              </w:rPr>
            </w:pPr>
          </w:p>
        </w:tc>
        <w:tc>
          <w:tcPr>
            <w:tcW w:w="1395" w:type="dxa"/>
          </w:tcPr>
          <w:p w14:paraId="5B024144" w14:textId="77777777" w:rsidR="00435133" w:rsidRPr="00860204" w:rsidRDefault="00435133" w:rsidP="00174537">
            <w:pPr>
              <w:rPr>
                <w:rFonts w:cstheme="minorHAnsi"/>
              </w:rPr>
            </w:pPr>
          </w:p>
        </w:tc>
      </w:tr>
      <w:tr w:rsidR="00435133" w:rsidRPr="00860204" w14:paraId="2882EC6E" w14:textId="008EC49E" w:rsidTr="00D60F5D">
        <w:tc>
          <w:tcPr>
            <w:tcW w:w="2312" w:type="dxa"/>
            <w:vMerge w:val="restart"/>
          </w:tcPr>
          <w:p w14:paraId="38FCCB6D" w14:textId="19C54FE4" w:rsidR="00435133" w:rsidRPr="008F10CF" w:rsidRDefault="00435133" w:rsidP="00174537">
            <w:pPr>
              <w:rPr>
                <w:rFonts w:cstheme="minorHAnsi"/>
                <w:lang w:val="en-US"/>
              </w:rPr>
            </w:pPr>
            <w:r w:rsidRPr="008F10CF">
              <w:rPr>
                <w:rFonts w:cstheme="minorHAnsi"/>
                <w:lang w:val="en-US"/>
              </w:rPr>
              <w:t>Output 1</w:t>
            </w:r>
          </w:p>
          <w:p w14:paraId="5514F75A" w14:textId="1C2D93CD" w:rsidR="00435133" w:rsidRPr="008F10CF" w:rsidRDefault="00435133" w:rsidP="00174537">
            <w:pPr>
              <w:rPr>
                <w:rFonts w:cstheme="minorHAnsi"/>
                <w:lang w:val="en-US"/>
              </w:rPr>
            </w:pPr>
          </w:p>
        </w:tc>
        <w:tc>
          <w:tcPr>
            <w:tcW w:w="1540" w:type="dxa"/>
          </w:tcPr>
          <w:p w14:paraId="206220F9" w14:textId="77777777" w:rsidR="00435133" w:rsidRPr="008F10CF" w:rsidRDefault="00435133" w:rsidP="00174537">
            <w:pPr>
              <w:rPr>
                <w:rFonts w:cstheme="minorHAnsi"/>
                <w:lang w:val="en-US"/>
              </w:rPr>
            </w:pPr>
          </w:p>
        </w:tc>
        <w:tc>
          <w:tcPr>
            <w:tcW w:w="1076" w:type="dxa"/>
          </w:tcPr>
          <w:p w14:paraId="6F97ABCC" w14:textId="77777777" w:rsidR="00435133" w:rsidRPr="008F10CF" w:rsidRDefault="00435133" w:rsidP="00174537">
            <w:pPr>
              <w:rPr>
                <w:rFonts w:cstheme="minorHAnsi"/>
                <w:lang w:val="en-US"/>
              </w:rPr>
            </w:pPr>
          </w:p>
        </w:tc>
        <w:tc>
          <w:tcPr>
            <w:tcW w:w="1180" w:type="dxa"/>
          </w:tcPr>
          <w:p w14:paraId="28A6ABEB" w14:textId="77777777" w:rsidR="00435133" w:rsidRPr="008F10CF" w:rsidRDefault="00435133" w:rsidP="00174537">
            <w:pPr>
              <w:rPr>
                <w:rFonts w:cstheme="minorHAnsi"/>
                <w:lang w:val="en-US"/>
              </w:rPr>
            </w:pPr>
          </w:p>
        </w:tc>
        <w:tc>
          <w:tcPr>
            <w:tcW w:w="1082" w:type="dxa"/>
          </w:tcPr>
          <w:p w14:paraId="5C2DA61A" w14:textId="77777777" w:rsidR="00435133" w:rsidRPr="008F10CF" w:rsidRDefault="00435133" w:rsidP="00174537">
            <w:pPr>
              <w:rPr>
                <w:rFonts w:cstheme="minorHAnsi"/>
                <w:lang w:val="en-US"/>
              </w:rPr>
            </w:pPr>
          </w:p>
        </w:tc>
        <w:tc>
          <w:tcPr>
            <w:tcW w:w="1395" w:type="dxa"/>
          </w:tcPr>
          <w:p w14:paraId="00199EFE" w14:textId="77777777" w:rsidR="00435133" w:rsidRPr="008F10CF" w:rsidRDefault="00435133" w:rsidP="00174537">
            <w:pPr>
              <w:rPr>
                <w:rFonts w:cstheme="minorHAnsi"/>
                <w:lang w:val="en-US"/>
              </w:rPr>
            </w:pPr>
          </w:p>
        </w:tc>
      </w:tr>
      <w:tr w:rsidR="00435133" w:rsidRPr="00860204" w14:paraId="3F291751" w14:textId="71F53596" w:rsidTr="00D60F5D">
        <w:tc>
          <w:tcPr>
            <w:tcW w:w="2312" w:type="dxa"/>
            <w:vMerge/>
          </w:tcPr>
          <w:p w14:paraId="00EF93DE" w14:textId="77777777" w:rsidR="00435133" w:rsidRPr="008F10CF" w:rsidRDefault="00435133" w:rsidP="00174537">
            <w:pPr>
              <w:rPr>
                <w:rFonts w:cstheme="minorHAnsi"/>
                <w:lang w:val="en-US"/>
              </w:rPr>
            </w:pPr>
          </w:p>
        </w:tc>
        <w:tc>
          <w:tcPr>
            <w:tcW w:w="1540" w:type="dxa"/>
          </w:tcPr>
          <w:p w14:paraId="02086C3E" w14:textId="77777777" w:rsidR="00435133" w:rsidRPr="008F10CF" w:rsidRDefault="00435133" w:rsidP="00174537">
            <w:pPr>
              <w:rPr>
                <w:rFonts w:cstheme="minorHAnsi"/>
                <w:lang w:val="en-US"/>
              </w:rPr>
            </w:pPr>
          </w:p>
        </w:tc>
        <w:tc>
          <w:tcPr>
            <w:tcW w:w="1076" w:type="dxa"/>
          </w:tcPr>
          <w:p w14:paraId="182D29AB" w14:textId="77777777" w:rsidR="00435133" w:rsidRPr="008F10CF" w:rsidRDefault="00435133" w:rsidP="00174537">
            <w:pPr>
              <w:rPr>
                <w:rFonts w:cstheme="minorHAnsi"/>
                <w:lang w:val="en-US"/>
              </w:rPr>
            </w:pPr>
          </w:p>
        </w:tc>
        <w:tc>
          <w:tcPr>
            <w:tcW w:w="1180" w:type="dxa"/>
          </w:tcPr>
          <w:p w14:paraId="17A44B5E" w14:textId="77777777" w:rsidR="00435133" w:rsidRPr="008F10CF" w:rsidRDefault="00435133" w:rsidP="00174537">
            <w:pPr>
              <w:rPr>
                <w:rFonts w:cstheme="minorHAnsi"/>
                <w:lang w:val="en-US"/>
              </w:rPr>
            </w:pPr>
          </w:p>
        </w:tc>
        <w:tc>
          <w:tcPr>
            <w:tcW w:w="1082" w:type="dxa"/>
          </w:tcPr>
          <w:p w14:paraId="5BE6646E" w14:textId="77777777" w:rsidR="00435133" w:rsidRPr="008F10CF" w:rsidRDefault="00435133" w:rsidP="00174537">
            <w:pPr>
              <w:rPr>
                <w:rFonts w:cstheme="minorHAnsi"/>
                <w:lang w:val="en-US"/>
              </w:rPr>
            </w:pPr>
          </w:p>
        </w:tc>
        <w:tc>
          <w:tcPr>
            <w:tcW w:w="1395" w:type="dxa"/>
          </w:tcPr>
          <w:p w14:paraId="6715B37C" w14:textId="77777777" w:rsidR="00435133" w:rsidRPr="008F10CF" w:rsidRDefault="00435133" w:rsidP="00174537">
            <w:pPr>
              <w:rPr>
                <w:rFonts w:cstheme="minorHAnsi"/>
                <w:lang w:val="en-US"/>
              </w:rPr>
            </w:pPr>
          </w:p>
        </w:tc>
      </w:tr>
      <w:tr w:rsidR="00435133" w:rsidRPr="00860204" w14:paraId="23FACF66" w14:textId="469396B4" w:rsidTr="00D60F5D">
        <w:tc>
          <w:tcPr>
            <w:tcW w:w="2312" w:type="dxa"/>
            <w:vMerge/>
          </w:tcPr>
          <w:p w14:paraId="23F9B55C" w14:textId="77777777" w:rsidR="00435133" w:rsidRPr="008F10CF" w:rsidRDefault="00435133" w:rsidP="00174537">
            <w:pPr>
              <w:rPr>
                <w:rFonts w:cstheme="minorHAnsi"/>
                <w:lang w:val="en-US"/>
              </w:rPr>
            </w:pPr>
          </w:p>
        </w:tc>
        <w:tc>
          <w:tcPr>
            <w:tcW w:w="1540" w:type="dxa"/>
          </w:tcPr>
          <w:p w14:paraId="3DAF41F2" w14:textId="77777777" w:rsidR="00435133" w:rsidRPr="008F10CF" w:rsidRDefault="00435133" w:rsidP="00174537">
            <w:pPr>
              <w:rPr>
                <w:rFonts w:cstheme="minorHAnsi"/>
                <w:lang w:val="en-US"/>
              </w:rPr>
            </w:pPr>
          </w:p>
        </w:tc>
        <w:tc>
          <w:tcPr>
            <w:tcW w:w="1076" w:type="dxa"/>
          </w:tcPr>
          <w:p w14:paraId="0781AB3F" w14:textId="77777777" w:rsidR="00435133" w:rsidRPr="008F10CF" w:rsidRDefault="00435133" w:rsidP="00174537">
            <w:pPr>
              <w:rPr>
                <w:rFonts w:cstheme="minorHAnsi"/>
                <w:lang w:val="en-US"/>
              </w:rPr>
            </w:pPr>
          </w:p>
        </w:tc>
        <w:tc>
          <w:tcPr>
            <w:tcW w:w="1180" w:type="dxa"/>
          </w:tcPr>
          <w:p w14:paraId="14934A8F" w14:textId="77777777" w:rsidR="00435133" w:rsidRPr="008F10CF" w:rsidRDefault="00435133" w:rsidP="00174537">
            <w:pPr>
              <w:rPr>
                <w:rFonts w:cstheme="minorHAnsi"/>
                <w:lang w:val="en-US"/>
              </w:rPr>
            </w:pPr>
          </w:p>
        </w:tc>
        <w:tc>
          <w:tcPr>
            <w:tcW w:w="1082" w:type="dxa"/>
          </w:tcPr>
          <w:p w14:paraId="2BA2A9B7" w14:textId="77777777" w:rsidR="00435133" w:rsidRPr="008F10CF" w:rsidRDefault="00435133" w:rsidP="00174537">
            <w:pPr>
              <w:rPr>
                <w:rFonts w:cstheme="minorHAnsi"/>
                <w:lang w:val="en-US"/>
              </w:rPr>
            </w:pPr>
          </w:p>
        </w:tc>
        <w:tc>
          <w:tcPr>
            <w:tcW w:w="1395" w:type="dxa"/>
          </w:tcPr>
          <w:p w14:paraId="27095E7E" w14:textId="77777777" w:rsidR="00435133" w:rsidRPr="008F10CF" w:rsidRDefault="00435133" w:rsidP="00174537">
            <w:pPr>
              <w:rPr>
                <w:rFonts w:cstheme="minorHAnsi"/>
                <w:lang w:val="en-US"/>
              </w:rPr>
            </w:pPr>
          </w:p>
        </w:tc>
      </w:tr>
      <w:tr w:rsidR="00435133" w:rsidRPr="00860204" w14:paraId="0628DE14" w14:textId="2D7ADF37" w:rsidTr="00D60F5D">
        <w:trPr>
          <w:trHeight w:val="285"/>
        </w:trPr>
        <w:tc>
          <w:tcPr>
            <w:tcW w:w="2312" w:type="dxa"/>
            <w:vMerge w:val="restart"/>
          </w:tcPr>
          <w:p w14:paraId="1D4B90D9" w14:textId="490EE679" w:rsidR="00435133" w:rsidRPr="008F10CF" w:rsidRDefault="00435133" w:rsidP="00174537">
            <w:pPr>
              <w:rPr>
                <w:rFonts w:cstheme="minorHAnsi"/>
                <w:lang w:val="en-US"/>
              </w:rPr>
            </w:pPr>
            <w:r w:rsidRPr="008F10CF">
              <w:rPr>
                <w:rFonts w:cstheme="minorHAnsi"/>
                <w:lang w:val="en-US"/>
              </w:rPr>
              <w:t xml:space="preserve">Output 2: </w:t>
            </w:r>
          </w:p>
        </w:tc>
        <w:tc>
          <w:tcPr>
            <w:tcW w:w="1540" w:type="dxa"/>
          </w:tcPr>
          <w:p w14:paraId="770086A8" w14:textId="77777777" w:rsidR="00435133" w:rsidRPr="008F10CF" w:rsidRDefault="00435133" w:rsidP="00174537">
            <w:pPr>
              <w:rPr>
                <w:rFonts w:cstheme="minorHAnsi"/>
                <w:lang w:val="en-US"/>
              </w:rPr>
            </w:pPr>
          </w:p>
        </w:tc>
        <w:tc>
          <w:tcPr>
            <w:tcW w:w="1076" w:type="dxa"/>
          </w:tcPr>
          <w:p w14:paraId="6A3AD337" w14:textId="77777777" w:rsidR="00435133" w:rsidRPr="008F10CF" w:rsidRDefault="00435133" w:rsidP="00174537">
            <w:pPr>
              <w:rPr>
                <w:rFonts w:cstheme="minorHAnsi"/>
                <w:lang w:val="en-US"/>
              </w:rPr>
            </w:pPr>
          </w:p>
        </w:tc>
        <w:tc>
          <w:tcPr>
            <w:tcW w:w="1180" w:type="dxa"/>
          </w:tcPr>
          <w:p w14:paraId="6DC5CC4E" w14:textId="77777777" w:rsidR="00435133" w:rsidRPr="008F10CF" w:rsidRDefault="00435133" w:rsidP="00174537">
            <w:pPr>
              <w:rPr>
                <w:rFonts w:cstheme="minorHAnsi"/>
                <w:lang w:val="en-US"/>
              </w:rPr>
            </w:pPr>
          </w:p>
        </w:tc>
        <w:tc>
          <w:tcPr>
            <w:tcW w:w="1082" w:type="dxa"/>
          </w:tcPr>
          <w:p w14:paraId="6097DD1E" w14:textId="77777777" w:rsidR="00435133" w:rsidRPr="008F10CF" w:rsidRDefault="00435133" w:rsidP="00174537">
            <w:pPr>
              <w:rPr>
                <w:rFonts w:cstheme="minorHAnsi"/>
                <w:lang w:val="en-US"/>
              </w:rPr>
            </w:pPr>
          </w:p>
        </w:tc>
        <w:tc>
          <w:tcPr>
            <w:tcW w:w="1395" w:type="dxa"/>
          </w:tcPr>
          <w:p w14:paraId="5DD219D8" w14:textId="77777777" w:rsidR="00435133" w:rsidRPr="008F10CF" w:rsidRDefault="00435133" w:rsidP="00174537">
            <w:pPr>
              <w:rPr>
                <w:rFonts w:cstheme="minorHAnsi"/>
                <w:lang w:val="en-US"/>
              </w:rPr>
            </w:pPr>
          </w:p>
        </w:tc>
      </w:tr>
      <w:tr w:rsidR="00435133" w:rsidRPr="00860204" w14:paraId="46F23A66" w14:textId="60365DA4" w:rsidTr="00D60F5D">
        <w:trPr>
          <w:trHeight w:val="285"/>
        </w:trPr>
        <w:tc>
          <w:tcPr>
            <w:tcW w:w="2312" w:type="dxa"/>
            <w:vMerge/>
          </w:tcPr>
          <w:p w14:paraId="5E9F96CF" w14:textId="77777777" w:rsidR="00435133" w:rsidRPr="008F10CF" w:rsidRDefault="00435133" w:rsidP="00174537">
            <w:pPr>
              <w:rPr>
                <w:rFonts w:cstheme="minorHAnsi"/>
                <w:lang w:val="en-US"/>
              </w:rPr>
            </w:pPr>
          </w:p>
        </w:tc>
        <w:tc>
          <w:tcPr>
            <w:tcW w:w="1540" w:type="dxa"/>
          </w:tcPr>
          <w:p w14:paraId="2B696C2D" w14:textId="77777777" w:rsidR="00435133" w:rsidRPr="008F10CF" w:rsidRDefault="00435133" w:rsidP="00174537">
            <w:pPr>
              <w:rPr>
                <w:rFonts w:cstheme="minorHAnsi"/>
                <w:lang w:val="en-US"/>
              </w:rPr>
            </w:pPr>
          </w:p>
        </w:tc>
        <w:tc>
          <w:tcPr>
            <w:tcW w:w="1076" w:type="dxa"/>
          </w:tcPr>
          <w:p w14:paraId="0667C02F" w14:textId="77777777" w:rsidR="00435133" w:rsidRPr="008F10CF" w:rsidRDefault="00435133" w:rsidP="00174537">
            <w:pPr>
              <w:rPr>
                <w:rFonts w:cstheme="minorHAnsi"/>
                <w:lang w:val="en-US"/>
              </w:rPr>
            </w:pPr>
          </w:p>
        </w:tc>
        <w:tc>
          <w:tcPr>
            <w:tcW w:w="1180" w:type="dxa"/>
          </w:tcPr>
          <w:p w14:paraId="554489A3" w14:textId="77777777" w:rsidR="00435133" w:rsidRPr="008F10CF" w:rsidRDefault="00435133" w:rsidP="00174537">
            <w:pPr>
              <w:rPr>
                <w:rFonts w:cstheme="minorHAnsi"/>
                <w:lang w:val="en-US"/>
              </w:rPr>
            </w:pPr>
          </w:p>
        </w:tc>
        <w:tc>
          <w:tcPr>
            <w:tcW w:w="1082" w:type="dxa"/>
          </w:tcPr>
          <w:p w14:paraId="6063ADDC" w14:textId="77777777" w:rsidR="00435133" w:rsidRPr="008F10CF" w:rsidRDefault="00435133" w:rsidP="00174537">
            <w:pPr>
              <w:rPr>
                <w:rFonts w:cstheme="minorHAnsi"/>
                <w:lang w:val="en-US"/>
              </w:rPr>
            </w:pPr>
          </w:p>
        </w:tc>
        <w:tc>
          <w:tcPr>
            <w:tcW w:w="1395" w:type="dxa"/>
          </w:tcPr>
          <w:p w14:paraId="20B3452E" w14:textId="77777777" w:rsidR="00435133" w:rsidRPr="008F10CF" w:rsidRDefault="00435133" w:rsidP="00174537">
            <w:pPr>
              <w:rPr>
                <w:rFonts w:cstheme="minorHAnsi"/>
                <w:lang w:val="en-US"/>
              </w:rPr>
            </w:pPr>
          </w:p>
        </w:tc>
      </w:tr>
      <w:tr w:rsidR="00435133" w:rsidRPr="00860204" w14:paraId="06C94135" w14:textId="1871BF12" w:rsidTr="00D60F5D">
        <w:trPr>
          <w:trHeight w:val="285"/>
        </w:trPr>
        <w:tc>
          <w:tcPr>
            <w:tcW w:w="2312" w:type="dxa"/>
            <w:vMerge/>
          </w:tcPr>
          <w:p w14:paraId="606F4624" w14:textId="77777777" w:rsidR="00435133" w:rsidRPr="008F10CF" w:rsidRDefault="00435133" w:rsidP="00174537">
            <w:pPr>
              <w:rPr>
                <w:rFonts w:cstheme="minorHAnsi"/>
                <w:lang w:val="en-US"/>
              </w:rPr>
            </w:pPr>
          </w:p>
        </w:tc>
        <w:tc>
          <w:tcPr>
            <w:tcW w:w="1540" w:type="dxa"/>
          </w:tcPr>
          <w:p w14:paraId="27E2BA08" w14:textId="77777777" w:rsidR="00435133" w:rsidRPr="008F10CF" w:rsidRDefault="00435133" w:rsidP="00174537">
            <w:pPr>
              <w:rPr>
                <w:rFonts w:cstheme="minorHAnsi"/>
                <w:lang w:val="en-US"/>
              </w:rPr>
            </w:pPr>
          </w:p>
        </w:tc>
        <w:tc>
          <w:tcPr>
            <w:tcW w:w="1076" w:type="dxa"/>
          </w:tcPr>
          <w:p w14:paraId="40078E69" w14:textId="77777777" w:rsidR="00435133" w:rsidRPr="008F10CF" w:rsidRDefault="00435133" w:rsidP="00174537">
            <w:pPr>
              <w:rPr>
                <w:rFonts w:cstheme="minorHAnsi"/>
                <w:lang w:val="en-US"/>
              </w:rPr>
            </w:pPr>
          </w:p>
        </w:tc>
        <w:tc>
          <w:tcPr>
            <w:tcW w:w="1180" w:type="dxa"/>
          </w:tcPr>
          <w:p w14:paraId="7CEF3340" w14:textId="77777777" w:rsidR="00435133" w:rsidRPr="008F10CF" w:rsidRDefault="00435133" w:rsidP="00174537">
            <w:pPr>
              <w:rPr>
                <w:rFonts w:cstheme="minorHAnsi"/>
                <w:lang w:val="en-US"/>
              </w:rPr>
            </w:pPr>
          </w:p>
        </w:tc>
        <w:tc>
          <w:tcPr>
            <w:tcW w:w="1082" w:type="dxa"/>
          </w:tcPr>
          <w:p w14:paraId="2129BCFF" w14:textId="77777777" w:rsidR="00435133" w:rsidRPr="008F10CF" w:rsidRDefault="00435133" w:rsidP="00174537">
            <w:pPr>
              <w:rPr>
                <w:rFonts w:cstheme="minorHAnsi"/>
                <w:lang w:val="en-US"/>
              </w:rPr>
            </w:pPr>
          </w:p>
        </w:tc>
        <w:tc>
          <w:tcPr>
            <w:tcW w:w="1395" w:type="dxa"/>
          </w:tcPr>
          <w:p w14:paraId="5EBBC258" w14:textId="77777777" w:rsidR="00435133" w:rsidRPr="008F10CF" w:rsidRDefault="00435133" w:rsidP="00174537">
            <w:pPr>
              <w:rPr>
                <w:rFonts w:cstheme="minorHAnsi"/>
                <w:lang w:val="en-US"/>
              </w:rPr>
            </w:pPr>
          </w:p>
        </w:tc>
      </w:tr>
      <w:tr w:rsidR="00435133" w:rsidRPr="00860204" w14:paraId="76150AEA" w14:textId="641B9BA2" w:rsidTr="00D60F5D">
        <w:trPr>
          <w:trHeight w:val="285"/>
        </w:trPr>
        <w:tc>
          <w:tcPr>
            <w:tcW w:w="2312" w:type="dxa"/>
            <w:vMerge w:val="restart"/>
          </w:tcPr>
          <w:p w14:paraId="2A4AEB5E" w14:textId="5BAC85E6" w:rsidR="00435133" w:rsidRPr="008F10CF" w:rsidRDefault="00435133" w:rsidP="00174537">
            <w:pPr>
              <w:rPr>
                <w:rFonts w:cstheme="minorHAnsi"/>
                <w:lang w:val="en-US"/>
              </w:rPr>
            </w:pPr>
            <w:r w:rsidRPr="008F10CF">
              <w:rPr>
                <w:rFonts w:cstheme="minorHAnsi"/>
                <w:lang w:val="en-US"/>
              </w:rPr>
              <w:t>Output 3: …</w:t>
            </w:r>
          </w:p>
        </w:tc>
        <w:tc>
          <w:tcPr>
            <w:tcW w:w="1540" w:type="dxa"/>
          </w:tcPr>
          <w:p w14:paraId="17343896" w14:textId="77777777" w:rsidR="00435133" w:rsidRPr="008F10CF" w:rsidRDefault="00435133" w:rsidP="00174537">
            <w:pPr>
              <w:rPr>
                <w:rFonts w:cstheme="minorHAnsi"/>
                <w:lang w:val="en-US"/>
              </w:rPr>
            </w:pPr>
          </w:p>
        </w:tc>
        <w:tc>
          <w:tcPr>
            <w:tcW w:w="1076" w:type="dxa"/>
          </w:tcPr>
          <w:p w14:paraId="496B9840" w14:textId="77777777" w:rsidR="00435133" w:rsidRPr="008F10CF" w:rsidRDefault="00435133" w:rsidP="00174537">
            <w:pPr>
              <w:rPr>
                <w:rFonts w:cstheme="minorHAnsi"/>
                <w:lang w:val="en-US"/>
              </w:rPr>
            </w:pPr>
          </w:p>
        </w:tc>
        <w:tc>
          <w:tcPr>
            <w:tcW w:w="1180" w:type="dxa"/>
          </w:tcPr>
          <w:p w14:paraId="3FBCAD36" w14:textId="77777777" w:rsidR="00435133" w:rsidRPr="008F10CF" w:rsidRDefault="00435133" w:rsidP="00174537">
            <w:pPr>
              <w:rPr>
                <w:rFonts w:cstheme="minorHAnsi"/>
                <w:lang w:val="en-US"/>
              </w:rPr>
            </w:pPr>
          </w:p>
        </w:tc>
        <w:tc>
          <w:tcPr>
            <w:tcW w:w="1082" w:type="dxa"/>
          </w:tcPr>
          <w:p w14:paraId="2972417C" w14:textId="77777777" w:rsidR="00435133" w:rsidRPr="008F10CF" w:rsidRDefault="00435133" w:rsidP="00174537">
            <w:pPr>
              <w:rPr>
                <w:rFonts w:cstheme="minorHAnsi"/>
                <w:lang w:val="en-US"/>
              </w:rPr>
            </w:pPr>
          </w:p>
        </w:tc>
        <w:tc>
          <w:tcPr>
            <w:tcW w:w="1395" w:type="dxa"/>
          </w:tcPr>
          <w:p w14:paraId="122E84C0" w14:textId="77777777" w:rsidR="00435133" w:rsidRPr="008F10CF" w:rsidRDefault="00435133" w:rsidP="00174537">
            <w:pPr>
              <w:rPr>
                <w:rFonts w:cstheme="minorHAnsi"/>
                <w:lang w:val="en-US"/>
              </w:rPr>
            </w:pPr>
          </w:p>
        </w:tc>
      </w:tr>
      <w:tr w:rsidR="00435133" w:rsidRPr="00860204" w14:paraId="33F4E289" w14:textId="1DA766A2" w:rsidTr="00D60F5D">
        <w:trPr>
          <w:trHeight w:val="285"/>
        </w:trPr>
        <w:tc>
          <w:tcPr>
            <w:tcW w:w="2312" w:type="dxa"/>
            <w:vMerge/>
          </w:tcPr>
          <w:p w14:paraId="7534D6E7" w14:textId="6432FCAD" w:rsidR="00435133" w:rsidRPr="008F10CF" w:rsidRDefault="00435133" w:rsidP="00174537">
            <w:pPr>
              <w:rPr>
                <w:rFonts w:cstheme="minorHAnsi"/>
                <w:lang w:val="en-US"/>
              </w:rPr>
            </w:pPr>
          </w:p>
        </w:tc>
        <w:tc>
          <w:tcPr>
            <w:tcW w:w="1540" w:type="dxa"/>
          </w:tcPr>
          <w:p w14:paraId="0725487E" w14:textId="77777777" w:rsidR="00435133" w:rsidRPr="008F10CF" w:rsidRDefault="00435133" w:rsidP="00174537">
            <w:pPr>
              <w:rPr>
                <w:rFonts w:cstheme="minorHAnsi"/>
                <w:lang w:val="en-US"/>
              </w:rPr>
            </w:pPr>
          </w:p>
        </w:tc>
        <w:tc>
          <w:tcPr>
            <w:tcW w:w="1076" w:type="dxa"/>
          </w:tcPr>
          <w:p w14:paraId="3C5AC4E4" w14:textId="77777777" w:rsidR="00435133" w:rsidRPr="008F10CF" w:rsidRDefault="00435133" w:rsidP="00174537">
            <w:pPr>
              <w:rPr>
                <w:rFonts w:cstheme="minorHAnsi"/>
                <w:lang w:val="en-US"/>
              </w:rPr>
            </w:pPr>
          </w:p>
        </w:tc>
        <w:tc>
          <w:tcPr>
            <w:tcW w:w="1180" w:type="dxa"/>
          </w:tcPr>
          <w:p w14:paraId="014044BC" w14:textId="77777777" w:rsidR="00435133" w:rsidRPr="008F10CF" w:rsidRDefault="00435133" w:rsidP="00174537">
            <w:pPr>
              <w:rPr>
                <w:rFonts w:cstheme="minorHAnsi"/>
                <w:lang w:val="en-US"/>
              </w:rPr>
            </w:pPr>
          </w:p>
        </w:tc>
        <w:tc>
          <w:tcPr>
            <w:tcW w:w="1082" w:type="dxa"/>
          </w:tcPr>
          <w:p w14:paraId="00303CB7" w14:textId="77777777" w:rsidR="00435133" w:rsidRPr="008F10CF" w:rsidRDefault="00435133" w:rsidP="00174537">
            <w:pPr>
              <w:rPr>
                <w:rFonts w:cstheme="minorHAnsi"/>
                <w:lang w:val="en-US"/>
              </w:rPr>
            </w:pPr>
          </w:p>
        </w:tc>
        <w:tc>
          <w:tcPr>
            <w:tcW w:w="1395" w:type="dxa"/>
          </w:tcPr>
          <w:p w14:paraId="3A192720" w14:textId="77777777" w:rsidR="00435133" w:rsidRPr="008F10CF" w:rsidRDefault="00435133" w:rsidP="00174537">
            <w:pPr>
              <w:rPr>
                <w:rFonts w:cstheme="minorHAnsi"/>
                <w:lang w:val="en-US"/>
              </w:rPr>
            </w:pPr>
          </w:p>
        </w:tc>
      </w:tr>
      <w:tr w:rsidR="00435133" w:rsidRPr="00860204" w14:paraId="196F5F74" w14:textId="71FEBB08" w:rsidTr="00D60F5D">
        <w:trPr>
          <w:trHeight w:val="285"/>
        </w:trPr>
        <w:tc>
          <w:tcPr>
            <w:tcW w:w="2312" w:type="dxa"/>
            <w:vMerge/>
          </w:tcPr>
          <w:p w14:paraId="7B110EBB" w14:textId="77777777" w:rsidR="00435133" w:rsidRPr="008F10CF" w:rsidRDefault="00435133" w:rsidP="00174537">
            <w:pPr>
              <w:rPr>
                <w:rFonts w:cstheme="minorHAnsi"/>
                <w:lang w:val="en-US"/>
              </w:rPr>
            </w:pPr>
          </w:p>
        </w:tc>
        <w:tc>
          <w:tcPr>
            <w:tcW w:w="1540" w:type="dxa"/>
          </w:tcPr>
          <w:p w14:paraId="586F1F95" w14:textId="77777777" w:rsidR="00435133" w:rsidRPr="008F10CF" w:rsidRDefault="00435133" w:rsidP="00174537">
            <w:pPr>
              <w:rPr>
                <w:rFonts w:cstheme="minorHAnsi"/>
                <w:lang w:val="en-US"/>
              </w:rPr>
            </w:pPr>
          </w:p>
        </w:tc>
        <w:tc>
          <w:tcPr>
            <w:tcW w:w="1076" w:type="dxa"/>
          </w:tcPr>
          <w:p w14:paraId="3A1B7683" w14:textId="77777777" w:rsidR="00435133" w:rsidRPr="008F10CF" w:rsidRDefault="00435133" w:rsidP="00174537">
            <w:pPr>
              <w:rPr>
                <w:rFonts w:cstheme="minorHAnsi"/>
                <w:lang w:val="en-US"/>
              </w:rPr>
            </w:pPr>
          </w:p>
        </w:tc>
        <w:tc>
          <w:tcPr>
            <w:tcW w:w="1180" w:type="dxa"/>
          </w:tcPr>
          <w:p w14:paraId="4A9E6232" w14:textId="77777777" w:rsidR="00435133" w:rsidRPr="008F10CF" w:rsidRDefault="00435133" w:rsidP="00174537">
            <w:pPr>
              <w:rPr>
                <w:rFonts w:cstheme="minorHAnsi"/>
                <w:lang w:val="en-US"/>
              </w:rPr>
            </w:pPr>
          </w:p>
        </w:tc>
        <w:tc>
          <w:tcPr>
            <w:tcW w:w="1082" w:type="dxa"/>
          </w:tcPr>
          <w:p w14:paraId="72BAF0FC" w14:textId="77777777" w:rsidR="00435133" w:rsidRPr="008F10CF" w:rsidRDefault="00435133" w:rsidP="00174537">
            <w:pPr>
              <w:rPr>
                <w:rFonts w:cstheme="minorHAnsi"/>
                <w:lang w:val="en-US"/>
              </w:rPr>
            </w:pPr>
          </w:p>
        </w:tc>
        <w:tc>
          <w:tcPr>
            <w:tcW w:w="1395" w:type="dxa"/>
          </w:tcPr>
          <w:p w14:paraId="545A1BE3" w14:textId="77777777" w:rsidR="00435133" w:rsidRPr="008F10CF" w:rsidRDefault="00435133" w:rsidP="00174537">
            <w:pPr>
              <w:rPr>
                <w:rFonts w:cstheme="minorHAnsi"/>
                <w:lang w:val="en-US"/>
              </w:rPr>
            </w:pPr>
          </w:p>
        </w:tc>
      </w:tr>
      <w:tr w:rsidR="00435133" w:rsidRPr="00860204" w14:paraId="165FC831" w14:textId="49C68D3C" w:rsidTr="00D60F5D">
        <w:tc>
          <w:tcPr>
            <w:tcW w:w="2312" w:type="dxa"/>
            <w:vMerge w:val="restart"/>
          </w:tcPr>
          <w:p w14:paraId="6B35CA35" w14:textId="16EED7BC" w:rsidR="00435133" w:rsidRPr="008F10CF" w:rsidRDefault="00435133" w:rsidP="00684F9D">
            <w:pPr>
              <w:rPr>
                <w:rFonts w:cstheme="minorHAnsi"/>
                <w:lang w:val="en-US"/>
              </w:rPr>
            </w:pPr>
            <w:r w:rsidRPr="008F10CF">
              <w:rPr>
                <w:rFonts w:cstheme="minorHAnsi"/>
                <w:lang w:val="en-US"/>
              </w:rPr>
              <w:t xml:space="preserve">Output </w:t>
            </w:r>
            <w:r>
              <w:rPr>
                <w:rFonts w:cstheme="minorHAnsi"/>
                <w:lang w:val="en-US"/>
              </w:rPr>
              <w:t>4</w:t>
            </w:r>
            <w:r w:rsidRPr="008F10CF">
              <w:rPr>
                <w:rFonts w:cstheme="minorHAnsi"/>
                <w:lang w:val="en-US"/>
              </w:rPr>
              <w:t>: …</w:t>
            </w:r>
          </w:p>
          <w:p w14:paraId="099B3B09" w14:textId="77777777" w:rsidR="00435133" w:rsidRPr="008F10CF" w:rsidRDefault="00435133" w:rsidP="00684F9D">
            <w:pPr>
              <w:rPr>
                <w:rFonts w:cstheme="minorHAnsi"/>
                <w:lang w:val="en-US"/>
              </w:rPr>
            </w:pPr>
          </w:p>
        </w:tc>
        <w:tc>
          <w:tcPr>
            <w:tcW w:w="1540" w:type="dxa"/>
          </w:tcPr>
          <w:p w14:paraId="23346B6A" w14:textId="77777777" w:rsidR="00435133" w:rsidRPr="008F10CF" w:rsidRDefault="00435133" w:rsidP="00684F9D">
            <w:pPr>
              <w:rPr>
                <w:rFonts w:cstheme="minorHAnsi"/>
                <w:lang w:val="en-US"/>
              </w:rPr>
            </w:pPr>
          </w:p>
        </w:tc>
        <w:tc>
          <w:tcPr>
            <w:tcW w:w="1076" w:type="dxa"/>
          </w:tcPr>
          <w:p w14:paraId="2D097C41" w14:textId="77777777" w:rsidR="00435133" w:rsidRPr="008F10CF" w:rsidRDefault="00435133" w:rsidP="00684F9D">
            <w:pPr>
              <w:rPr>
                <w:rFonts w:cstheme="minorHAnsi"/>
                <w:lang w:val="en-US"/>
              </w:rPr>
            </w:pPr>
          </w:p>
        </w:tc>
        <w:tc>
          <w:tcPr>
            <w:tcW w:w="1180" w:type="dxa"/>
          </w:tcPr>
          <w:p w14:paraId="5FF08CAC" w14:textId="77777777" w:rsidR="00435133" w:rsidRPr="008F10CF" w:rsidRDefault="00435133" w:rsidP="00684F9D">
            <w:pPr>
              <w:rPr>
                <w:rFonts w:cstheme="minorHAnsi"/>
                <w:lang w:val="en-US"/>
              </w:rPr>
            </w:pPr>
          </w:p>
        </w:tc>
        <w:tc>
          <w:tcPr>
            <w:tcW w:w="1082" w:type="dxa"/>
          </w:tcPr>
          <w:p w14:paraId="55B7F277" w14:textId="77777777" w:rsidR="00435133" w:rsidRPr="008F10CF" w:rsidRDefault="00435133" w:rsidP="00684F9D">
            <w:pPr>
              <w:rPr>
                <w:rFonts w:cstheme="minorHAnsi"/>
                <w:lang w:val="en-US"/>
              </w:rPr>
            </w:pPr>
          </w:p>
        </w:tc>
        <w:tc>
          <w:tcPr>
            <w:tcW w:w="1395" w:type="dxa"/>
          </w:tcPr>
          <w:p w14:paraId="6125168E" w14:textId="77777777" w:rsidR="00435133" w:rsidRPr="008F10CF" w:rsidRDefault="00435133" w:rsidP="00684F9D">
            <w:pPr>
              <w:rPr>
                <w:rFonts w:cstheme="minorHAnsi"/>
                <w:lang w:val="en-US"/>
              </w:rPr>
            </w:pPr>
          </w:p>
        </w:tc>
      </w:tr>
      <w:tr w:rsidR="00435133" w:rsidRPr="00860204" w14:paraId="30E427CE" w14:textId="66DF24AB" w:rsidTr="00D60F5D">
        <w:tc>
          <w:tcPr>
            <w:tcW w:w="2312" w:type="dxa"/>
            <w:vMerge/>
          </w:tcPr>
          <w:p w14:paraId="738FCF39" w14:textId="77777777" w:rsidR="00435133" w:rsidRPr="008F10CF" w:rsidRDefault="00435133" w:rsidP="00684F9D">
            <w:pPr>
              <w:rPr>
                <w:rFonts w:cstheme="minorHAnsi"/>
                <w:lang w:val="en-US"/>
              </w:rPr>
            </w:pPr>
          </w:p>
        </w:tc>
        <w:tc>
          <w:tcPr>
            <w:tcW w:w="1540" w:type="dxa"/>
          </w:tcPr>
          <w:p w14:paraId="6F0DAC39" w14:textId="77777777" w:rsidR="00435133" w:rsidRPr="008F10CF" w:rsidRDefault="00435133" w:rsidP="00684F9D">
            <w:pPr>
              <w:rPr>
                <w:rFonts w:cstheme="minorHAnsi"/>
                <w:lang w:val="en-US"/>
              </w:rPr>
            </w:pPr>
          </w:p>
        </w:tc>
        <w:tc>
          <w:tcPr>
            <w:tcW w:w="1076" w:type="dxa"/>
          </w:tcPr>
          <w:p w14:paraId="7A9503E9" w14:textId="77777777" w:rsidR="00435133" w:rsidRPr="008F10CF" w:rsidRDefault="00435133" w:rsidP="00684F9D">
            <w:pPr>
              <w:rPr>
                <w:rFonts w:cstheme="minorHAnsi"/>
                <w:lang w:val="en-US"/>
              </w:rPr>
            </w:pPr>
          </w:p>
        </w:tc>
        <w:tc>
          <w:tcPr>
            <w:tcW w:w="1180" w:type="dxa"/>
          </w:tcPr>
          <w:p w14:paraId="41C3EF91" w14:textId="77777777" w:rsidR="00435133" w:rsidRPr="008F10CF" w:rsidRDefault="00435133" w:rsidP="00684F9D">
            <w:pPr>
              <w:rPr>
                <w:rFonts w:cstheme="minorHAnsi"/>
                <w:lang w:val="en-US"/>
              </w:rPr>
            </w:pPr>
          </w:p>
        </w:tc>
        <w:tc>
          <w:tcPr>
            <w:tcW w:w="1082" w:type="dxa"/>
          </w:tcPr>
          <w:p w14:paraId="2D292EFF" w14:textId="77777777" w:rsidR="00435133" w:rsidRPr="008F10CF" w:rsidRDefault="00435133" w:rsidP="00684F9D">
            <w:pPr>
              <w:rPr>
                <w:rFonts w:cstheme="minorHAnsi"/>
                <w:lang w:val="en-US"/>
              </w:rPr>
            </w:pPr>
          </w:p>
        </w:tc>
        <w:tc>
          <w:tcPr>
            <w:tcW w:w="1395" w:type="dxa"/>
          </w:tcPr>
          <w:p w14:paraId="198EA138" w14:textId="77777777" w:rsidR="00435133" w:rsidRPr="008F10CF" w:rsidRDefault="00435133" w:rsidP="00684F9D">
            <w:pPr>
              <w:rPr>
                <w:rFonts w:cstheme="minorHAnsi"/>
                <w:lang w:val="en-US"/>
              </w:rPr>
            </w:pPr>
          </w:p>
        </w:tc>
      </w:tr>
      <w:tr w:rsidR="00435133" w:rsidRPr="00860204" w14:paraId="29D4AC27" w14:textId="0FCBA6CE" w:rsidTr="00D60F5D">
        <w:tc>
          <w:tcPr>
            <w:tcW w:w="2312" w:type="dxa"/>
            <w:vMerge/>
          </w:tcPr>
          <w:p w14:paraId="3BD7C541" w14:textId="77777777" w:rsidR="00435133" w:rsidRPr="008F10CF" w:rsidRDefault="00435133" w:rsidP="00684F9D">
            <w:pPr>
              <w:rPr>
                <w:rFonts w:cstheme="minorHAnsi"/>
                <w:lang w:val="en-US"/>
              </w:rPr>
            </w:pPr>
          </w:p>
        </w:tc>
        <w:tc>
          <w:tcPr>
            <w:tcW w:w="1540" w:type="dxa"/>
          </w:tcPr>
          <w:p w14:paraId="5FB72A06" w14:textId="77777777" w:rsidR="00435133" w:rsidRPr="008F10CF" w:rsidRDefault="00435133" w:rsidP="00684F9D">
            <w:pPr>
              <w:rPr>
                <w:rFonts w:cstheme="minorHAnsi"/>
                <w:lang w:val="en-US"/>
              </w:rPr>
            </w:pPr>
          </w:p>
        </w:tc>
        <w:tc>
          <w:tcPr>
            <w:tcW w:w="1076" w:type="dxa"/>
          </w:tcPr>
          <w:p w14:paraId="10D4191A" w14:textId="77777777" w:rsidR="00435133" w:rsidRPr="008F10CF" w:rsidRDefault="00435133" w:rsidP="00684F9D">
            <w:pPr>
              <w:rPr>
                <w:rFonts w:cstheme="minorHAnsi"/>
                <w:lang w:val="en-US"/>
              </w:rPr>
            </w:pPr>
          </w:p>
        </w:tc>
        <w:tc>
          <w:tcPr>
            <w:tcW w:w="1180" w:type="dxa"/>
          </w:tcPr>
          <w:p w14:paraId="33D3A3A8" w14:textId="77777777" w:rsidR="00435133" w:rsidRPr="008F10CF" w:rsidRDefault="00435133" w:rsidP="00684F9D">
            <w:pPr>
              <w:rPr>
                <w:rFonts w:cstheme="minorHAnsi"/>
                <w:lang w:val="en-US"/>
              </w:rPr>
            </w:pPr>
          </w:p>
        </w:tc>
        <w:tc>
          <w:tcPr>
            <w:tcW w:w="1082" w:type="dxa"/>
          </w:tcPr>
          <w:p w14:paraId="3C7A08F9" w14:textId="77777777" w:rsidR="00435133" w:rsidRPr="008F10CF" w:rsidRDefault="00435133" w:rsidP="00684F9D">
            <w:pPr>
              <w:rPr>
                <w:rFonts w:cstheme="minorHAnsi"/>
                <w:lang w:val="en-US"/>
              </w:rPr>
            </w:pPr>
          </w:p>
        </w:tc>
        <w:tc>
          <w:tcPr>
            <w:tcW w:w="1395" w:type="dxa"/>
          </w:tcPr>
          <w:p w14:paraId="12CAEEED" w14:textId="77777777" w:rsidR="00435133" w:rsidRPr="008F10CF" w:rsidRDefault="00435133" w:rsidP="00684F9D">
            <w:pPr>
              <w:rPr>
                <w:rFonts w:cstheme="minorHAnsi"/>
                <w:lang w:val="en-US"/>
              </w:rPr>
            </w:pPr>
          </w:p>
        </w:tc>
      </w:tr>
      <w:tr w:rsidR="00435133" w:rsidRPr="00860204" w14:paraId="5C0E7985" w14:textId="2BD3DFC8" w:rsidTr="00D60F5D">
        <w:trPr>
          <w:trHeight w:val="285"/>
        </w:trPr>
        <w:tc>
          <w:tcPr>
            <w:tcW w:w="2312" w:type="dxa"/>
            <w:vMerge/>
          </w:tcPr>
          <w:p w14:paraId="24BD5181" w14:textId="77777777" w:rsidR="00435133" w:rsidRPr="00860204" w:rsidRDefault="00435133" w:rsidP="00684F9D">
            <w:pPr>
              <w:rPr>
                <w:rFonts w:cstheme="minorHAnsi"/>
              </w:rPr>
            </w:pPr>
          </w:p>
        </w:tc>
        <w:tc>
          <w:tcPr>
            <w:tcW w:w="1540" w:type="dxa"/>
          </w:tcPr>
          <w:p w14:paraId="0DEC7A5D" w14:textId="77777777" w:rsidR="00435133" w:rsidRPr="00860204" w:rsidRDefault="00435133" w:rsidP="00684F9D">
            <w:pPr>
              <w:rPr>
                <w:rFonts w:cstheme="minorHAnsi"/>
              </w:rPr>
            </w:pPr>
          </w:p>
        </w:tc>
        <w:tc>
          <w:tcPr>
            <w:tcW w:w="1076" w:type="dxa"/>
          </w:tcPr>
          <w:p w14:paraId="441EF39D" w14:textId="77777777" w:rsidR="00435133" w:rsidRPr="00860204" w:rsidRDefault="00435133" w:rsidP="00684F9D">
            <w:pPr>
              <w:rPr>
                <w:rFonts w:cstheme="minorHAnsi"/>
              </w:rPr>
            </w:pPr>
          </w:p>
        </w:tc>
        <w:tc>
          <w:tcPr>
            <w:tcW w:w="1180" w:type="dxa"/>
          </w:tcPr>
          <w:p w14:paraId="72749FDB" w14:textId="77777777" w:rsidR="00435133" w:rsidRPr="00860204" w:rsidRDefault="00435133" w:rsidP="00684F9D">
            <w:pPr>
              <w:rPr>
                <w:rFonts w:cstheme="minorHAnsi"/>
              </w:rPr>
            </w:pPr>
          </w:p>
        </w:tc>
        <w:tc>
          <w:tcPr>
            <w:tcW w:w="1082" w:type="dxa"/>
          </w:tcPr>
          <w:p w14:paraId="31A54AA2" w14:textId="77777777" w:rsidR="00435133" w:rsidRPr="00860204" w:rsidRDefault="00435133" w:rsidP="00684F9D">
            <w:pPr>
              <w:rPr>
                <w:rFonts w:cstheme="minorHAnsi"/>
              </w:rPr>
            </w:pPr>
          </w:p>
        </w:tc>
        <w:tc>
          <w:tcPr>
            <w:tcW w:w="1395" w:type="dxa"/>
          </w:tcPr>
          <w:p w14:paraId="7A3CCE39" w14:textId="77777777" w:rsidR="00435133" w:rsidRPr="00860204" w:rsidRDefault="00435133" w:rsidP="00684F9D">
            <w:pPr>
              <w:rPr>
                <w:rFonts w:cstheme="minorHAnsi"/>
              </w:rPr>
            </w:pPr>
          </w:p>
        </w:tc>
      </w:tr>
    </w:tbl>
    <w:p w14:paraId="7CFA96B1" w14:textId="1E8F9033" w:rsidR="00514C57" w:rsidRPr="00E00DE6" w:rsidRDefault="00514C57" w:rsidP="00514C57">
      <w:pPr>
        <w:rPr>
          <w:rFonts w:cstheme="minorHAnsi"/>
        </w:rPr>
      </w:pPr>
      <w:r>
        <w:rPr>
          <w:rFonts w:cstheme="minorHAnsi"/>
          <w:b/>
        </w:rPr>
        <w:t xml:space="preserve">(*) </w:t>
      </w:r>
      <w:r>
        <w:rPr>
          <w:rFonts w:cstheme="minorHAnsi"/>
          <w:b/>
        </w:rPr>
        <w:tab/>
      </w:r>
      <w:r w:rsidRPr="00E00DE6">
        <w:rPr>
          <w:rFonts w:cstheme="minorHAnsi"/>
        </w:rPr>
        <w:t xml:space="preserve">Indicators can be qualitative or quantitative. Qualitative means here ‘based on qualified opinion’. Even qualitative indicator can be given numerical value (e.g. ‘the average satisfaction of the partner representatives in the scale from 1-10’). </w:t>
      </w:r>
    </w:p>
    <w:p w14:paraId="3473FFB5" w14:textId="3D934242" w:rsidR="00514C57" w:rsidRPr="00E00DE6" w:rsidRDefault="00514C57" w:rsidP="00514C57">
      <w:pPr>
        <w:rPr>
          <w:rFonts w:cstheme="minorHAnsi"/>
        </w:rPr>
      </w:pPr>
      <w:r w:rsidRPr="00E00DE6">
        <w:rPr>
          <w:rFonts w:cstheme="minorHAnsi"/>
        </w:rPr>
        <w:t>Not everything needs to be measured separately. it is useful to limit the number of indicators as low as possible, e.g. only 6-10</w:t>
      </w:r>
      <w:r w:rsidR="00ED0216">
        <w:rPr>
          <w:rFonts w:cstheme="minorHAnsi"/>
        </w:rPr>
        <w:t xml:space="preserve"> (or approximately 2 per result area, one quantitative and one qualitative if possible)</w:t>
      </w:r>
      <w:r w:rsidRPr="00E00DE6">
        <w:rPr>
          <w:rFonts w:cstheme="minorHAnsi"/>
        </w:rPr>
        <w:t>. If is useful to focus on the indicators which really can be measured annually with reliable and informative data and which measure issues important for the success of the project.</w:t>
      </w:r>
      <w:r w:rsidR="002C2EA0" w:rsidRPr="00E00DE6">
        <w:rPr>
          <w:rFonts w:cstheme="minorHAnsi"/>
        </w:rPr>
        <w:t xml:space="preserve"> </w:t>
      </w:r>
      <w:r w:rsidR="00956F1E">
        <w:rPr>
          <w:rFonts w:cstheme="minorHAnsi"/>
        </w:rPr>
        <w:t xml:space="preserve">Data should be disaggregated by sex, disability and age, when relevant and </w:t>
      </w:r>
      <w:proofErr w:type="spellStart"/>
      <w:r w:rsidR="00956F1E">
        <w:rPr>
          <w:rFonts w:cstheme="minorHAnsi"/>
        </w:rPr>
        <w:t>feasibile</w:t>
      </w:r>
      <w:proofErr w:type="spellEnd"/>
      <w:r w:rsidR="00956F1E">
        <w:rPr>
          <w:rFonts w:cstheme="minorHAnsi"/>
        </w:rPr>
        <w:t>.</w:t>
      </w:r>
    </w:p>
    <w:p w14:paraId="0A9109EE" w14:textId="08A5AB8C" w:rsidR="00734AB5" w:rsidRPr="00E00DE6" w:rsidRDefault="00734AB5" w:rsidP="00514C57">
      <w:pPr>
        <w:rPr>
          <w:rFonts w:cstheme="minorHAnsi"/>
        </w:rPr>
      </w:pPr>
      <w:r w:rsidRPr="00E00DE6">
        <w:rPr>
          <w:rFonts w:cstheme="minorHAnsi"/>
        </w:rPr>
        <w:t>Make it clear whether data is annual data or cumulative data.</w:t>
      </w:r>
    </w:p>
    <w:p w14:paraId="68DC6A33" w14:textId="54E65B94" w:rsidR="00174537" w:rsidRPr="00514C57" w:rsidRDefault="00514C57" w:rsidP="00514C57">
      <w:pPr>
        <w:rPr>
          <w:rFonts w:cstheme="minorHAnsi"/>
        </w:rPr>
      </w:pPr>
      <w:r>
        <w:rPr>
          <w:rFonts w:cstheme="minorHAnsi"/>
          <w:b/>
        </w:rPr>
        <w:t>(**)</w:t>
      </w:r>
      <w:r>
        <w:rPr>
          <w:rFonts w:cstheme="minorHAnsi"/>
          <w:b/>
        </w:rPr>
        <w:tab/>
      </w:r>
      <w:r w:rsidRPr="00E00DE6">
        <w:rPr>
          <w:rFonts w:cstheme="minorHAnsi"/>
          <w:lang w:val="en-US"/>
        </w:rPr>
        <w:t>Indicator value in the beginning of the project; may be defined during the  inception phase</w:t>
      </w:r>
      <w:r w:rsidRPr="00514C57">
        <w:rPr>
          <w:rFonts w:cstheme="minorHAnsi"/>
          <w:b/>
          <w:lang w:val="en-US"/>
        </w:rPr>
        <w:t>.</w:t>
      </w:r>
    </w:p>
    <w:p w14:paraId="6D207E23" w14:textId="5E3F574F" w:rsidR="00514C57" w:rsidRDefault="00514C57" w:rsidP="00514C57">
      <w:pPr>
        <w:rPr>
          <w:rFonts w:cstheme="minorHAnsi"/>
          <w:b/>
          <w:lang w:val="en-US"/>
        </w:rPr>
      </w:pPr>
      <w:r>
        <w:rPr>
          <w:rFonts w:cstheme="minorHAnsi"/>
          <w:b/>
          <w:lang w:val="en-US"/>
        </w:rPr>
        <w:t>(</w:t>
      </w:r>
      <w:r w:rsidRPr="00514C57">
        <w:rPr>
          <w:rFonts w:cstheme="minorHAnsi"/>
          <w:b/>
          <w:lang w:val="en-US"/>
        </w:rPr>
        <w:t>**</w:t>
      </w:r>
      <w:r>
        <w:rPr>
          <w:rFonts w:cstheme="minorHAnsi"/>
          <w:b/>
          <w:lang w:val="en-US"/>
        </w:rPr>
        <w:t>*)</w:t>
      </w:r>
      <w:r>
        <w:rPr>
          <w:rFonts w:cstheme="minorHAnsi"/>
          <w:b/>
          <w:lang w:val="en-US"/>
        </w:rPr>
        <w:tab/>
      </w:r>
      <w:r w:rsidRPr="00E00DE6">
        <w:rPr>
          <w:rFonts w:cstheme="minorHAnsi"/>
          <w:lang w:val="en-US"/>
        </w:rPr>
        <w:t xml:space="preserve">Expected </w:t>
      </w:r>
      <w:r w:rsidR="00435133">
        <w:rPr>
          <w:rFonts w:cstheme="minorHAnsi"/>
          <w:lang w:val="en-US"/>
        </w:rPr>
        <w:t>i</w:t>
      </w:r>
      <w:r w:rsidRPr="00E00DE6">
        <w:rPr>
          <w:rFonts w:cstheme="minorHAnsi"/>
          <w:lang w:val="en-US"/>
        </w:rPr>
        <w:t xml:space="preserve">ndicator value in the </w:t>
      </w:r>
      <w:r w:rsidR="00535358" w:rsidRPr="00E00DE6">
        <w:rPr>
          <w:rFonts w:cstheme="minorHAnsi"/>
          <w:lang w:val="en-US"/>
        </w:rPr>
        <w:t>end</w:t>
      </w:r>
      <w:r w:rsidRPr="00E00DE6">
        <w:rPr>
          <w:rFonts w:cstheme="minorHAnsi"/>
          <w:lang w:val="en-US"/>
        </w:rPr>
        <w:t xml:space="preserve"> of the project; may be defined during the  inception phase.</w:t>
      </w:r>
    </w:p>
    <w:p w14:paraId="570A0EFA" w14:textId="3F055A86" w:rsidR="00514C57" w:rsidRDefault="00514C57" w:rsidP="00514C57">
      <w:pPr>
        <w:rPr>
          <w:rFonts w:cstheme="minorHAnsi"/>
          <w:b/>
          <w:lang w:val="en-US"/>
        </w:rPr>
      </w:pPr>
      <w:r>
        <w:rPr>
          <w:rFonts w:cstheme="minorHAnsi"/>
          <w:b/>
          <w:lang w:val="en-US"/>
        </w:rPr>
        <w:t xml:space="preserve">(****)   </w:t>
      </w:r>
      <w:r w:rsidRPr="00E00DE6">
        <w:rPr>
          <w:rFonts w:cstheme="minorHAnsi"/>
          <w:lang w:val="en-US"/>
        </w:rPr>
        <w:t xml:space="preserve">Source: statistics, project reports, interviews etc. </w:t>
      </w:r>
      <w:r w:rsidR="00477840" w:rsidRPr="00E00DE6">
        <w:rPr>
          <w:rFonts w:cstheme="minorHAnsi"/>
          <w:lang w:val="en-US"/>
        </w:rPr>
        <w:t>This is defined during project planning phase</w:t>
      </w:r>
      <w:r w:rsidR="00477840">
        <w:rPr>
          <w:rFonts w:cstheme="minorHAnsi"/>
          <w:b/>
          <w:lang w:val="en-US"/>
        </w:rPr>
        <w:t>.</w:t>
      </w:r>
    </w:p>
    <w:p w14:paraId="1446A263" w14:textId="6EBA785B" w:rsidR="00776128" w:rsidRDefault="001B0FE3" w:rsidP="00174537">
      <w:pPr>
        <w:rPr>
          <w:rFonts w:cstheme="minorHAnsi"/>
        </w:rPr>
      </w:pPr>
      <w:r>
        <w:rPr>
          <w:rFonts w:cstheme="minorHAnsi"/>
          <w:b/>
          <w:lang w:val="en-US"/>
        </w:rPr>
        <w:t xml:space="preserve">(*****) </w:t>
      </w:r>
      <w:r w:rsidRPr="00D60F5D">
        <w:rPr>
          <w:rFonts w:cstheme="minorHAnsi"/>
          <w:bCs/>
          <w:lang w:val="en-US"/>
        </w:rPr>
        <w:t>Assumptions</w:t>
      </w:r>
      <w:r>
        <w:rPr>
          <w:rFonts w:cstheme="minorHAnsi"/>
          <w:bCs/>
          <w:lang w:val="en-US"/>
        </w:rPr>
        <w:t xml:space="preserve"> </w:t>
      </w:r>
      <w:r w:rsidRPr="001B0FE3">
        <w:rPr>
          <w:rFonts w:cstheme="minorHAnsi"/>
          <w:bCs/>
          <w:lang w:val="en-US"/>
        </w:rPr>
        <w:t xml:space="preserve">are the necessary conditions </w:t>
      </w:r>
      <w:r>
        <w:rPr>
          <w:rFonts w:cstheme="minorHAnsi"/>
          <w:bCs/>
          <w:lang w:val="en-US"/>
        </w:rPr>
        <w:t>for the result to happen</w:t>
      </w:r>
      <w:r w:rsidRPr="001B0FE3">
        <w:rPr>
          <w:rFonts w:cstheme="minorHAnsi"/>
          <w:bCs/>
          <w:lang w:val="en-US"/>
        </w:rPr>
        <w:t xml:space="preserve"> (from </w:t>
      </w:r>
      <w:r>
        <w:rPr>
          <w:rFonts w:cstheme="minorHAnsi"/>
          <w:bCs/>
          <w:lang w:val="en-US"/>
        </w:rPr>
        <w:t xml:space="preserve">outputs </w:t>
      </w:r>
      <w:r w:rsidRPr="001B0FE3">
        <w:rPr>
          <w:rFonts w:cstheme="minorHAnsi"/>
          <w:bCs/>
          <w:lang w:val="en-US"/>
        </w:rPr>
        <w:t>to impact) and which are outside the control of project management</w:t>
      </w:r>
      <w:r>
        <w:rPr>
          <w:rFonts w:cstheme="minorHAnsi"/>
          <w:bCs/>
          <w:lang w:val="en-US"/>
        </w:rPr>
        <w:t xml:space="preserve"> (e.g. the partner institution staff are motivated towards the new practices)</w:t>
      </w:r>
      <w:r w:rsidRPr="001B0FE3">
        <w:rPr>
          <w:rFonts w:cstheme="minorHAnsi"/>
          <w:bCs/>
          <w:lang w:val="en-US"/>
        </w:rPr>
        <w:t>.</w:t>
      </w:r>
    </w:p>
    <w:p w14:paraId="484B1347" w14:textId="32E40B86" w:rsidR="007B2E35" w:rsidRPr="00D60F5D" w:rsidRDefault="007B2E35" w:rsidP="00D60F5D">
      <w:pPr>
        <w:spacing w:after="0"/>
        <w:rPr>
          <w:rFonts w:cstheme="minorHAnsi"/>
          <w:i/>
          <w:iCs/>
        </w:rPr>
      </w:pPr>
      <w:r w:rsidRPr="00D60F5D">
        <w:rPr>
          <w:rFonts w:cstheme="minorHAnsi"/>
          <w:i/>
          <w:iCs/>
        </w:rPr>
        <w:t>For further guidance, see Results Based Management (RBM) in Finland’s Development Cooperation</w:t>
      </w:r>
      <w:r w:rsidR="00BC7191" w:rsidRPr="00D60F5D">
        <w:rPr>
          <w:rFonts w:cstheme="minorHAnsi"/>
          <w:i/>
          <w:iCs/>
        </w:rPr>
        <w:t>:</w:t>
      </w:r>
    </w:p>
    <w:p w14:paraId="55F5B895" w14:textId="7F9FBE9B" w:rsidR="008E6E73" w:rsidRPr="00860204" w:rsidRDefault="00777474">
      <w:pPr>
        <w:rPr>
          <w:rFonts w:eastAsiaTheme="majorEastAsia" w:cstheme="minorHAnsi"/>
          <w:color w:val="2E74B5" w:themeColor="accent1" w:themeShade="BF"/>
          <w:sz w:val="26"/>
          <w:szCs w:val="26"/>
        </w:rPr>
      </w:pPr>
      <w:hyperlink r:id="rId15" w:history="1">
        <w:r w:rsidR="00D105B3" w:rsidRPr="00D60F5D">
          <w:rPr>
            <w:rStyle w:val="Hyperlink"/>
            <w:rFonts w:cstheme="minorHAnsi"/>
            <w:i/>
            <w:iCs/>
          </w:rPr>
          <w:t>https://um.fi/documents/35732/48132/results_based_management__rbm__in_finland_s_development_cooperation</w:t>
        </w:r>
      </w:hyperlink>
      <w:r w:rsidR="00D105B3" w:rsidRPr="00D60F5D">
        <w:rPr>
          <w:rFonts w:cstheme="minorHAnsi"/>
          <w:i/>
          <w:iCs/>
        </w:rPr>
        <w:t xml:space="preserve"> </w:t>
      </w:r>
      <w:r w:rsidR="008E6E73" w:rsidRPr="00860204">
        <w:rPr>
          <w:rFonts w:cstheme="minorHAnsi"/>
        </w:rPr>
        <w:br w:type="page"/>
      </w:r>
    </w:p>
    <w:p w14:paraId="55F5B896" w14:textId="6DAF367F" w:rsidR="003B5A72" w:rsidRPr="00860204" w:rsidRDefault="00097D10" w:rsidP="003B5A72">
      <w:pPr>
        <w:pStyle w:val="Heading2"/>
        <w:rPr>
          <w:rFonts w:asciiTheme="minorHAnsi" w:hAnsiTheme="minorHAnsi" w:cstheme="minorHAnsi"/>
        </w:rPr>
      </w:pPr>
      <w:bookmarkStart w:id="4" w:name="_Toc196827664"/>
      <w:r w:rsidRPr="00860204">
        <w:rPr>
          <w:rFonts w:asciiTheme="minorHAnsi" w:hAnsiTheme="minorHAnsi" w:cstheme="minorHAnsi"/>
        </w:rPr>
        <w:t xml:space="preserve">Annex </w:t>
      </w:r>
      <w:r w:rsidR="006F5249" w:rsidRPr="00860204">
        <w:rPr>
          <w:rFonts w:asciiTheme="minorHAnsi" w:hAnsiTheme="minorHAnsi" w:cstheme="minorHAnsi"/>
        </w:rPr>
        <w:t>1</w:t>
      </w:r>
      <w:r w:rsidR="002B01B9" w:rsidRPr="00860204">
        <w:rPr>
          <w:rFonts w:asciiTheme="minorHAnsi" w:hAnsiTheme="minorHAnsi" w:cstheme="minorHAnsi"/>
        </w:rPr>
        <w:t>.4</w:t>
      </w:r>
      <w:r w:rsidR="006F5249" w:rsidRPr="00860204">
        <w:rPr>
          <w:rFonts w:asciiTheme="minorHAnsi" w:hAnsiTheme="minorHAnsi" w:cstheme="minorHAnsi"/>
        </w:rPr>
        <w:t xml:space="preserve">.   </w:t>
      </w:r>
      <w:r w:rsidRPr="00860204">
        <w:rPr>
          <w:rFonts w:asciiTheme="minorHAnsi" w:hAnsiTheme="minorHAnsi" w:cstheme="minorHAnsi"/>
        </w:rPr>
        <w:t xml:space="preserve"> </w:t>
      </w:r>
      <w:r w:rsidR="007B2E35" w:rsidRPr="00860204">
        <w:rPr>
          <w:rFonts w:asciiTheme="minorHAnsi" w:hAnsiTheme="minorHAnsi" w:cstheme="minorHAnsi"/>
        </w:rPr>
        <w:t>Risk Assessment</w:t>
      </w:r>
      <w:bookmarkEnd w:id="4"/>
      <w:r w:rsidR="003B5A72" w:rsidRPr="00860204">
        <w:rPr>
          <w:rFonts w:asciiTheme="minorHAnsi" w:hAnsiTheme="minorHAnsi" w:cstheme="minorHAnsi"/>
        </w:rPr>
        <w:t xml:space="preserve"> </w:t>
      </w:r>
    </w:p>
    <w:p w14:paraId="6E736312" w14:textId="022235A2" w:rsidR="00920A0C" w:rsidRPr="00860204" w:rsidRDefault="00920A0C" w:rsidP="00920A0C">
      <w:pPr>
        <w:rPr>
          <w:rFonts w:cstheme="minorHAnsi"/>
          <w:b/>
          <w:sz w:val="20"/>
        </w:rPr>
      </w:pPr>
    </w:p>
    <w:p w14:paraId="5BAC99C8" w14:textId="77777777" w:rsidR="00920A0C" w:rsidRPr="00860204" w:rsidRDefault="00920A0C" w:rsidP="00920A0C">
      <w:pPr>
        <w:rPr>
          <w:rFonts w:cstheme="minorHAnsi"/>
          <w:b/>
          <w:sz w:val="20"/>
        </w:rPr>
      </w:pPr>
      <w:r w:rsidRPr="00860204">
        <w:rPr>
          <w:rFonts w:cstheme="minorHAnsi"/>
          <w:b/>
          <w:sz w:val="20"/>
        </w:rPr>
        <w:t>Risk management table: an overview</w:t>
      </w:r>
    </w:p>
    <w:p w14:paraId="07946B65" w14:textId="77777777" w:rsidR="00920A0C" w:rsidRPr="00860204" w:rsidRDefault="00920A0C" w:rsidP="00920A0C">
      <w:pPr>
        <w:rPr>
          <w:rFonts w:cstheme="minorHAnsi"/>
          <w:sz w:val="20"/>
        </w:rPr>
      </w:pPr>
      <w:r w:rsidRPr="00860204">
        <w:rPr>
          <w:rFonts w:cstheme="minorHAnsi"/>
          <w:sz w:val="20"/>
        </w:rPr>
        <w:t xml:space="preserve">Risk management table includes risks defined in clear and straightforward manner: one sentence per risk. For the sake of ensuring adequate coverage as well as the readability of risk table, risks are categories under four headings (e.g. strategic risks). It is important to include all identified risks, even if they do not easily fall easily under the four headings. </w:t>
      </w:r>
    </w:p>
    <w:p w14:paraId="63E8BE15" w14:textId="77777777" w:rsidR="00920A0C" w:rsidRPr="00860204" w:rsidRDefault="00920A0C" w:rsidP="00920A0C">
      <w:pPr>
        <w:rPr>
          <w:rFonts w:cstheme="minorHAnsi"/>
          <w:sz w:val="20"/>
        </w:rPr>
      </w:pPr>
      <w:r w:rsidRPr="00860204">
        <w:rPr>
          <w:rFonts w:cstheme="minorHAnsi"/>
          <w:sz w:val="20"/>
        </w:rPr>
        <w:t xml:space="preserve">Risks are valued in terms of their livelihood and impact. For both criteria, number 1-4 is given, with number 4 as highest. Likelihood x Impact = Level of Risk. Level of Risk is a number between 2-16. (if the score would be 1 x 1 = 1, the risk need not be included in the table). Based on the content of risk and the Level of Risk, mitigating actions are located. </w:t>
      </w:r>
    </w:p>
    <w:p w14:paraId="72D114E6" w14:textId="77777777" w:rsidR="00920A0C" w:rsidRPr="00860204" w:rsidRDefault="00920A0C" w:rsidP="00920A0C">
      <w:pPr>
        <w:rPr>
          <w:rFonts w:cstheme="minorHAnsi"/>
          <w:sz w:val="20"/>
        </w:rPr>
      </w:pPr>
      <w:r w:rsidRPr="00860204">
        <w:rPr>
          <w:rFonts w:cstheme="minorHAnsi"/>
          <w:sz w:val="20"/>
        </w:rPr>
        <w:t xml:space="preserve">The assessment of the risk is always subjective and different persons within the project team may have different views. It is useful to listen to various views and create a joint understanding on the risks and the mitigating actions. </w:t>
      </w:r>
    </w:p>
    <w:p w14:paraId="5A1BC3A0" w14:textId="77777777" w:rsidR="00920A0C" w:rsidRPr="00860204" w:rsidRDefault="00920A0C" w:rsidP="00920A0C">
      <w:pPr>
        <w:rPr>
          <w:rFonts w:cstheme="minorHAnsi"/>
          <w:sz w:val="20"/>
        </w:rPr>
      </w:pPr>
      <w:r w:rsidRPr="00860204">
        <w:rPr>
          <w:rFonts w:cstheme="minorHAnsi"/>
          <w:sz w:val="20"/>
        </w:rPr>
        <w:t>Risk management table is used slightly differently during project planning and project implementation.</w:t>
      </w:r>
    </w:p>
    <w:p w14:paraId="762CA591" w14:textId="77777777" w:rsidR="00920A0C" w:rsidRPr="00860204" w:rsidRDefault="00920A0C" w:rsidP="00920A0C">
      <w:pPr>
        <w:rPr>
          <w:rFonts w:cstheme="minorHAnsi"/>
          <w:sz w:val="20"/>
        </w:rPr>
      </w:pPr>
    </w:p>
    <w:p w14:paraId="29D8A0B7" w14:textId="77777777" w:rsidR="00920A0C" w:rsidRPr="00860204" w:rsidRDefault="00920A0C" w:rsidP="00920A0C">
      <w:pPr>
        <w:rPr>
          <w:rFonts w:cstheme="minorHAnsi"/>
          <w:b/>
          <w:sz w:val="20"/>
        </w:rPr>
      </w:pPr>
      <w:r w:rsidRPr="00860204">
        <w:rPr>
          <w:rFonts w:cstheme="minorHAnsi"/>
          <w:b/>
          <w:sz w:val="20"/>
        </w:rPr>
        <w:t>Project planning: risk management table in the Project Document</w:t>
      </w:r>
    </w:p>
    <w:p w14:paraId="769A5BD4" w14:textId="77777777" w:rsidR="00920A0C" w:rsidRPr="00860204" w:rsidRDefault="00920A0C" w:rsidP="00920A0C">
      <w:pPr>
        <w:rPr>
          <w:rFonts w:cstheme="minorHAnsi"/>
          <w:sz w:val="20"/>
        </w:rPr>
      </w:pPr>
      <w:r w:rsidRPr="00860204">
        <w:rPr>
          <w:rFonts w:cstheme="minorHAnsi"/>
          <w:sz w:val="20"/>
        </w:rPr>
        <w:t>The Project Document is expected to include a Risk Management Table (within the text or as a separate annex). The idea is very simple: during project planning potential risks are analysed and the critical risks are located. The project concept is then updated so that the most critical risks can be avoided. In other words, risk management table is produced gradually during the iterative planning process (i.e. iterative changes between expected results, management and financial arrangements and likely risks) until the most critical risks are eliminated. The final version of risk management table is included in the PD.</w:t>
      </w:r>
    </w:p>
    <w:p w14:paraId="1AC1BB92" w14:textId="77777777" w:rsidR="00920A0C" w:rsidRPr="00860204" w:rsidRDefault="00920A0C" w:rsidP="00920A0C">
      <w:pPr>
        <w:rPr>
          <w:rFonts w:cstheme="minorHAnsi"/>
          <w:sz w:val="20"/>
        </w:rPr>
      </w:pPr>
      <w:r w:rsidRPr="00860204">
        <w:rPr>
          <w:rFonts w:cstheme="minorHAnsi"/>
          <w:sz w:val="20"/>
        </w:rPr>
        <w:t>The final Risk Management Table of the PD includes only the residual – identified risks which cannot be avoided but can be managed somehow during the project implementation.  They are risks worth tolerating.</w:t>
      </w:r>
    </w:p>
    <w:p w14:paraId="154584B7" w14:textId="77777777" w:rsidR="00920A0C" w:rsidRPr="00860204" w:rsidRDefault="00920A0C" w:rsidP="00920A0C">
      <w:pPr>
        <w:rPr>
          <w:rFonts w:cstheme="minorHAnsi"/>
          <w:sz w:val="20"/>
        </w:rPr>
      </w:pPr>
    </w:p>
    <w:p w14:paraId="27012E8F" w14:textId="23A7AB75" w:rsidR="00920A0C" w:rsidRPr="00860204" w:rsidRDefault="00920A0C" w:rsidP="00920A0C">
      <w:pPr>
        <w:rPr>
          <w:rFonts w:cstheme="minorHAnsi"/>
          <w:b/>
          <w:sz w:val="20"/>
        </w:rPr>
      </w:pPr>
      <w:r w:rsidRPr="00860204">
        <w:rPr>
          <w:rFonts w:cstheme="minorHAnsi"/>
          <w:b/>
          <w:sz w:val="20"/>
        </w:rPr>
        <w:t xml:space="preserve">Project implementation: risk management table in the annual </w:t>
      </w:r>
      <w:r w:rsidR="0092737C" w:rsidRPr="00860204">
        <w:rPr>
          <w:rFonts w:cstheme="minorHAnsi"/>
          <w:b/>
          <w:sz w:val="20"/>
        </w:rPr>
        <w:t>plans</w:t>
      </w:r>
    </w:p>
    <w:p w14:paraId="7363E1C3" w14:textId="14F35A48" w:rsidR="00920A0C" w:rsidRPr="00860204" w:rsidRDefault="00920A0C" w:rsidP="00920A0C">
      <w:pPr>
        <w:rPr>
          <w:rFonts w:cstheme="minorHAnsi"/>
          <w:sz w:val="20"/>
        </w:rPr>
      </w:pPr>
      <w:r w:rsidRPr="00860204">
        <w:rPr>
          <w:rFonts w:cstheme="minorHAnsi"/>
          <w:sz w:val="20"/>
        </w:rPr>
        <w:t xml:space="preserve">Risk management table is </w:t>
      </w:r>
      <w:r w:rsidRPr="00860204">
        <w:rPr>
          <w:rFonts w:cstheme="minorHAnsi"/>
          <w:b/>
          <w:i/>
          <w:sz w:val="20"/>
        </w:rPr>
        <w:t>updated annually</w:t>
      </w:r>
      <w:r w:rsidR="002E4425" w:rsidRPr="00860204">
        <w:rPr>
          <w:rFonts w:cstheme="minorHAnsi"/>
          <w:b/>
          <w:i/>
          <w:sz w:val="20"/>
        </w:rPr>
        <w:t xml:space="preserve"> when annual planning is conducted</w:t>
      </w:r>
      <w:r w:rsidRPr="00860204">
        <w:rPr>
          <w:rFonts w:cstheme="minorHAnsi"/>
          <w:b/>
          <w:sz w:val="20"/>
        </w:rPr>
        <w:t>.</w:t>
      </w:r>
      <w:r w:rsidRPr="00860204">
        <w:rPr>
          <w:rFonts w:cstheme="minorHAnsi"/>
          <w:sz w:val="20"/>
        </w:rPr>
        <w:t xml:space="preserve"> New risk items can be added and unnecessary (i.e. very low score) items can be removed. </w:t>
      </w:r>
    </w:p>
    <w:p w14:paraId="59D8F06C" w14:textId="77777777" w:rsidR="00920A0C" w:rsidRPr="00860204" w:rsidRDefault="00920A0C" w:rsidP="00920A0C">
      <w:pPr>
        <w:rPr>
          <w:rFonts w:cstheme="minorHAnsi"/>
          <w:sz w:val="20"/>
        </w:rPr>
      </w:pPr>
      <w:r w:rsidRPr="00860204">
        <w:rPr>
          <w:rFonts w:cstheme="minorHAnsi"/>
          <w:sz w:val="20"/>
        </w:rPr>
        <w:t xml:space="preserve">It is important to update annually the risk assessment for each risk. If the updated Level of Risk - for any identified risk - scores  anywhere between 9-16, the risk can be perceived as </w:t>
      </w:r>
      <w:r w:rsidRPr="00860204">
        <w:rPr>
          <w:rFonts w:cstheme="minorHAnsi"/>
          <w:b/>
          <w:i/>
          <w:sz w:val="20"/>
        </w:rPr>
        <w:t>critical risk</w:t>
      </w:r>
      <w:r w:rsidRPr="00860204">
        <w:rPr>
          <w:rFonts w:cstheme="minorHAnsi"/>
          <w:sz w:val="20"/>
        </w:rPr>
        <w:t xml:space="preserve"> for the project results. Usually it requires immediate action and constant monitoring. </w:t>
      </w:r>
    </w:p>
    <w:p w14:paraId="728C3F5D" w14:textId="77777777" w:rsidR="00920A0C" w:rsidRPr="00860204" w:rsidRDefault="00920A0C" w:rsidP="00920A0C">
      <w:pPr>
        <w:rPr>
          <w:rFonts w:cstheme="minorHAnsi"/>
          <w:sz w:val="20"/>
        </w:rPr>
      </w:pPr>
      <w:r w:rsidRPr="00860204">
        <w:rPr>
          <w:rFonts w:cstheme="minorHAnsi"/>
          <w:sz w:val="20"/>
        </w:rPr>
        <w:t xml:space="preserve">In other words, risk management table is not just a writing exercise. It is expected that it is used to identify emerging or already realised critical risk. ICI project management regulations give possibility for the project leaders, jointly with Project Board, the address any critical risk through adjustments in the project layout. </w:t>
      </w:r>
    </w:p>
    <w:p w14:paraId="0967D4B7" w14:textId="77777777" w:rsidR="00920A0C" w:rsidRPr="00860204" w:rsidRDefault="00920A0C" w:rsidP="00920A0C">
      <w:pPr>
        <w:rPr>
          <w:rFonts w:cstheme="minorHAnsi"/>
          <w:sz w:val="20"/>
        </w:rPr>
      </w:pPr>
      <w:r w:rsidRPr="00860204">
        <w:rPr>
          <w:rFonts w:cstheme="minorHAnsi"/>
          <w:sz w:val="20"/>
        </w:rPr>
        <w:t>Note: Risk management table is a useful tool to be utilised also during the project Self-Evaluation workshop.</w:t>
      </w:r>
    </w:p>
    <w:p w14:paraId="6F5822C1" w14:textId="77777777" w:rsidR="00920A0C" w:rsidRPr="00860204" w:rsidRDefault="00920A0C" w:rsidP="00920A0C">
      <w:pPr>
        <w:rPr>
          <w:rFonts w:cstheme="minorHAnsi"/>
          <w:sz w:val="20"/>
        </w:rPr>
      </w:pPr>
    </w:p>
    <w:p w14:paraId="0193E411" w14:textId="77777777" w:rsidR="00D60F5D" w:rsidRDefault="00D60F5D">
      <w:pPr>
        <w:rPr>
          <w:rFonts w:cstheme="minorHAnsi"/>
          <w:b/>
          <w:sz w:val="20"/>
        </w:rPr>
      </w:pPr>
      <w:r>
        <w:rPr>
          <w:rFonts w:cstheme="minorHAnsi"/>
          <w:b/>
          <w:sz w:val="20"/>
        </w:rPr>
        <w:br w:type="page"/>
      </w:r>
    </w:p>
    <w:p w14:paraId="400A58C0" w14:textId="36B9663C" w:rsidR="001204C4" w:rsidRDefault="00A319C4" w:rsidP="00920A0C">
      <w:pPr>
        <w:rPr>
          <w:rFonts w:cstheme="minorHAnsi"/>
          <w:b/>
          <w:sz w:val="20"/>
        </w:rPr>
      </w:pPr>
      <w:r>
        <w:rPr>
          <w:rFonts w:cstheme="minorHAnsi"/>
          <w:b/>
          <w:sz w:val="20"/>
        </w:rPr>
        <w:t xml:space="preserve">Format for </w:t>
      </w:r>
      <w:r w:rsidR="001204C4">
        <w:rPr>
          <w:rFonts w:cstheme="minorHAnsi"/>
          <w:b/>
          <w:sz w:val="20"/>
        </w:rPr>
        <w:t>R</w:t>
      </w:r>
      <w:r w:rsidR="00B63ACA">
        <w:rPr>
          <w:rFonts w:cstheme="minorHAnsi"/>
          <w:b/>
          <w:sz w:val="20"/>
        </w:rPr>
        <w:t>isk Management T</w:t>
      </w:r>
      <w:r>
        <w:rPr>
          <w:rFonts w:cstheme="minorHAnsi"/>
          <w:b/>
          <w:sz w:val="20"/>
        </w:rPr>
        <w:t>able</w:t>
      </w:r>
      <w:r w:rsidR="001204C4">
        <w:rPr>
          <w:rFonts w:cstheme="minorHAnsi"/>
          <w:b/>
          <w:sz w:val="20"/>
        </w:rPr>
        <w:t xml:space="preserve"> </w:t>
      </w:r>
    </w:p>
    <w:tbl>
      <w:tblPr>
        <w:tblStyle w:val="TableGrid"/>
        <w:tblW w:w="0" w:type="auto"/>
        <w:tblLook w:val="04A0" w:firstRow="1" w:lastRow="0" w:firstColumn="1" w:lastColumn="0" w:noHBand="0" w:noVBand="1"/>
      </w:tblPr>
      <w:tblGrid>
        <w:gridCol w:w="1298"/>
        <w:gridCol w:w="2458"/>
        <w:gridCol w:w="847"/>
        <w:gridCol w:w="849"/>
        <w:gridCol w:w="922"/>
        <w:gridCol w:w="3119"/>
        <w:gridCol w:w="31"/>
      </w:tblGrid>
      <w:tr w:rsidR="001204C4" w14:paraId="1478BB0D" w14:textId="77777777" w:rsidTr="001204C4">
        <w:trPr>
          <w:gridAfter w:val="1"/>
          <w:wAfter w:w="31" w:type="dxa"/>
        </w:trPr>
        <w:tc>
          <w:tcPr>
            <w:tcW w:w="9493" w:type="dxa"/>
            <w:gridSpan w:val="6"/>
          </w:tcPr>
          <w:p w14:paraId="2D04C328" w14:textId="110C6E75" w:rsidR="001204C4" w:rsidRDefault="001204C4" w:rsidP="00920A0C">
            <w:pPr>
              <w:rPr>
                <w:rFonts w:cstheme="minorHAnsi"/>
                <w:b/>
                <w:sz w:val="20"/>
              </w:rPr>
            </w:pPr>
            <w:proofErr w:type="spellStart"/>
            <w:r>
              <w:rPr>
                <w:rFonts w:cstheme="minorHAnsi"/>
                <w:b/>
                <w:sz w:val="20"/>
              </w:rPr>
              <w:t>Risk</w:t>
            </w:r>
            <w:proofErr w:type="spellEnd"/>
            <w:r>
              <w:rPr>
                <w:rFonts w:cstheme="minorHAnsi"/>
                <w:b/>
                <w:sz w:val="20"/>
              </w:rPr>
              <w:t xml:space="preserve"> management </w:t>
            </w:r>
            <w:proofErr w:type="spellStart"/>
            <w:r>
              <w:rPr>
                <w:rFonts w:cstheme="minorHAnsi"/>
                <w:b/>
                <w:sz w:val="20"/>
              </w:rPr>
              <w:t>table</w:t>
            </w:r>
            <w:proofErr w:type="spellEnd"/>
          </w:p>
        </w:tc>
      </w:tr>
      <w:tr w:rsidR="001204C4" w14:paraId="7C197274" w14:textId="77777777" w:rsidTr="001204C4">
        <w:trPr>
          <w:gridAfter w:val="1"/>
          <w:wAfter w:w="31" w:type="dxa"/>
        </w:trPr>
        <w:tc>
          <w:tcPr>
            <w:tcW w:w="9493" w:type="dxa"/>
            <w:gridSpan w:val="6"/>
          </w:tcPr>
          <w:p w14:paraId="76ACA754" w14:textId="15CCAB41" w:rsidR="001204C4" w:rsidRDefault="001204C4" w:rsidP="00920A0C">
            <w:pPr>
              <w:rPr>
                <w:rFonts w:cstheme="minorHAnsi"/>
                <w:b/>
                <w:sz w:val="20"/>
              </w:rPr>
            </w:pPr>
            <w:r>
              <w:rPr>
                <w:rFonts w:cstheme="minorHAnsi"/>
                <w:b/>
                <w:sz w:val="20"/>
              </w:rPr>
              <w:t>NAME OF THE PROJECT</w:t>
            </w:r>
          </w:p>
        </w:tc>
      </w:tr>
      <w:tr w:rsidR="001204C4" w14:paraId="450E8865" w14:textId="77777777" w:rsidTr="001204C4">
        <w:trPr>
          <w:gridAfter w:val="1"/>
          <w:wAfter w:w="31" w:type="dxa"/>
        </w:trPr>
        <w:tc>
          <w:tcPr>
            <w:tcW w:w="9493" w:type="dxa"/>
            <w:gridSpan w:val="6"/>
          </w:tcPr>
          <w:p w14:paraId="7748CEAA" w14:textId="5DCFD366" w:rsidR="001204C4" w:rsidRPr="001204C4" w:rsidRDefault="001204C4" w:rsidP="00920A0C">
            <w:pPr>
              <w:rPr>
                <w:rFonts w:cstheme="minorHAnsi"/>
                <w:b/>
                <w:sz w:val="20"/>
                <w:lang w:val="en-US"/>
              </w:rPr>
            </w:pPr>
            <w:r w:rsidRPr="001204C4">
              <w:rPr>
                <w:rFonts w:cstheme="minorHAnsi"/>
                <w:b/>
                <w:sz w:val="20"/>
                <w:lang w:val="en-US"/>
              </w:rPr>
              <w:t xml:space="preserve">Date. </w:t>
            </w:r>
            <w:r>
              <w:rPr>
                <w:rFonts w:cstheme="minorHAnsi"/>
                <w:b/>
                <w:sz w:val="20"/>
                <w:lang w:val="en-US"/>
              </w:rPr>
              <w:t>Version number if applicable</w:t>
            </w:r>
          </w:p>
        </w:tc>
      </w:tr>
      <w:tr w:rsidR="00920A0C" w:rsidRPr="00860204" w14:paraId="425EDAFF" w14:textId="77777777" w:rsidTr="001204C4">
        <w:tc>
          <w:tcPr>
            <w:tcW w:w="1298" w:type="dxa"/>
          </w:tcPr>
          <w:p w14:paraId="0CF90B24" w14:textId="77777777" w:rsidR="00920A0C" w:rsidRPr="00860204" w:rsidRDefault="00920A0C" w:rsidP="00920A0C">
            <w:pPr>
              <w:rPr>
                <w:rFonts w:cstheme="minorHAnsi"/>
                <w:b/>
                <w:lang w:val="en-GB"/>
              </w:rPr>
            </w:pPr>
            <w:r w:rsidRPr="00860204">
              <w:rPr>
                <w:rFonts w:cstheme="minorHAnsi"/>
                <w:b/>
                <w:lang w:val="en-GB"/>
              </w:rPr>
              <w:t>Risk category</w:t>
            </w:r>
          </w:p>
        </w:tc>
        <w:tc>
          <w:tcPr>
            <w:tcW w:w="2458" w:type="dxa"/>
          </w:tcPr>
          <w:p w14:paraId="492D13E2" w14:textId="77777777" w:rsidR="00920A0C" w:rsidRPr="00860204" w:rsidRDefault="00920A0C" w:rsidP="00920A0C">
            <w:pPr>
              <w:rPr>
                <w:rFonts w:cstheme="minorHAnsi"/>
                <w:b/>
                <w:lang w:val="en-GB"/>
              </w:rPr>
            </w:pPr>
            <w:r w:rsidRPr="00860204">
              <w:rPr>
                <w:rFonts w:cstheme="minorHAnsi"/>
                <w:b/>
                <w:lang w:val="en-GB"/>
              </w:rPr>
              <w:t>Risk</w:t>
            </w:r>
          </w:p>
        </w:tc>
        <w:tc>
          <w:tcPr>
            <w:tcW w:w="847" w:type="dxa"/>
          </w:tcPr>
          <w:p w14:paraId="61609A98" w14:textId="77777777" w:rsidR="00920A0C" w:rsidRPr="00860204" w:rsidRDefault="00920A0C" w:rsidP="00920A0C">
            <w:pPr>
              <w:rPr>
                <w:rFonts w:cstheme="minorHAnsi"/>
                <w:b/>
                <w:lang w:val="en-GB"/>
              </w:rPr>
            </w:pPr>
            <w:proofErr w:type="spellStart"/>
            <w:r w:rsidRPr="00860204">
              <w:rPr>
                <w:rFonts w:cstheme="minorHAnsi"/>
                <w:b/>
                <w:lang w:val="en-GB"/>
              </w:rPr>
              <w:t>Likeli</w:t>
            </w:r>
            <w:proofErr w:type="spellEnd"/>
            <w:r w:rsidRPr="00860204">
              <w:rPr>
                <w:rFonts w:cstheme="minorHAnsi"/>
                <w:b/>
                <w:lang w:val="en-GB"/>
              </w:rPr>
              <w:t>-hood</w:t>
            </w:r>
          </w:p>
          <w:p w14:paraId="52179CB9" w14:textId="77777777" w:rsidR="00920A0C" w:rsidRPr="00860204" w:rsidRDefault="00920A0C" w:rsidP="00920A0C">
            <w:pPr>
              <w:rPr>
                <w:rFonts w:cstheme="minorHAnsi"/>
                <w:b/>
                <w:lang w:val="en-GB"/>
              </w:rPr>
            </w:pPr>
            <w:r w:rsidRPr="00860204">
              <w:rPr>
                <w:rFonts w:cstheme="minorHAnsi"/>
                <w:b/>
                <w:lang w:val="en-GB"/>
              </w:rPr>
              <w:t>(1-4)</w:t>
            </w:r>
          </w:p>
          <w:p w14:paraId="6EE4476F" w14:textId="77777777" w:rsidR="00920A0C" w:rsidRPr="00860204" w:rsidRDefault="00920A0C" w:rsidP="00920A0C">
            <w:pPr>
              <w:rPr>
                <w:rFonts w:cstheme="minorHAnsi"/>
                <w:b/>
                <w:lang w:val="en-GB"/>
              </w:rPr>
            </w:pPr>
          </w:p>
        </w:tc>
        <w:tc>
          <w:tcPr>
            <w:tcW w:w="849" w:type="dxa"/>
          </w:tcPr>
          <w:p w14:paraId="4695728C" w14:textId="77777777" w:rsidR="00920A0C" w:rsidRPr="00860204" w:rsidRDefault="00920A0C" w:rsidP="00920A0C">
            <w:pPr>
              <w:rPr>
                <w:rFonts w:cstheme="minorHAnsi"/>
                <w:b/>
                <w:lang w:val="en-GB"/>
              </w:rPr>
            </w:pPr>
            <w:r w:rsidRPr="00860204">
              <w:rPr>
                <w:rFonts w:cstheme="minorHAnsi"/>
                <w:b/>
                <w:lang w:val="en-GB"/>
              </w:rPr>
              <w:t>Impact</w:t>
            </w:r>
          </w:p>
          <w:p w14:paraId="6E583D33" w14:textId="77777777" w:rsidR="00920A0C" w:rsidRPr="00860204" w:rsidRDefault="00920A0C" w:rsidP="00920A0C">
            <w:pPr>
              <w:rPr>
                <w:rFonts w:cstheme="minorHAnsi"/>
                <w:b/>
                <w:lang w:val="en-GB"/>
              </w:rPr>
            </w:pPr>
            <w:r w:rsidRPr="00860204">
              <w:rPr>
                <w:rFonts w:cstheme="minorHAnsi"/>
                <w:b/>
                <w:lang w:val="en-GB"/>
              </w:rPr>
              <w:t>(1-4)</w:t>
            </w:r>
          </w:p>
          <w:p w14:paraId="4A30AD49" w14:textId="77777777" w:rsidR="00920A0C" w:rsidRPr="00860204" w:rsidRDefault="00920A0C" w:rsidP="00920A0C">
            <w:pPr>
              <w:rPr>
                <w:rFonts w:cstheme="minorHAnsi"/>
                <w:b/>
                <w:lang w:val="en-GB"/>
              </w:rPr>
            </w:pPr>
          </w:p>
        </w:tc>
        <w:tc>
          <w:tcPr>
            <w:tcW w:w="922" w:type="dxa"/>
          </w:tcPr>
          <w:p w14:paraId="4874A8C1" w14:textId="77777777" w:rsidR="00920A0C" w:rsidRPr="00860204" w:rsidRDefault="00920A0C" w:rsidP="00920A0C">
            <w:pPr>
              <w:rPr>
                <w:rFonts w:cstheme="minorHAnsi"/>
                <w:b/>
                <w:lang w:val="en-GB"/>
              </w:rPr>
            </w:pPr>
            <w:r w:rsidRPr="00860204">
              <w:rPr>
                <w:rFonts w:cstheme="minorHAnsi"/>
                <w:b/>
                <w:lang w:val="en-GB"/>
              </w:rPr>
              <w:t>Level of risk</w:t>
            </w:r>
          </w:p>
          <w:p w14:paraId="3E7AC8C8" w14:textId="59C319EF" w:rsidR="00920A0C" w:rsidRPr="00860204" w:rsidRDefault="00920A0C" w:rsidP="00684F9D">
            <w:pPr>
              <w:rPr>
                <w:rFonts w:cstheme="minorHAnsi"/>
                <w:b/>
                <w:lang w:val="en-GB"/>
              </w:rPr>
            </w:pPr>
            <w:r w:rsidRPr="00860204">
              <w:rPr>
                <w:rFonts w:cstheme="minorHAnsi"/>
                <w:b/>
                <w:lang w:val="en-GB"/>
              </w:rPr>
              <w:t>(</w:t>
            </w:r>
            <w:proofErr w:type="spellStart"/>
            <w:r w:rsidRPr="00860204">
              <w:rPr>
                <w:rFonts w:cstheme="minorHAnsi"/>
                <w:b/>
                <w:lang w:val="en-GB"/>
              </w:rPr>
              <w:t>Lik</w:t>
            </w:r>
            <w:proofErr w:type="spellEnd"/>
            <w:r w:rsidRPr="00860204">
              <w:rPr>
                <w:rFonts w:cstheme="minorHAnsi"/>
                <w:b/>
                <w:lang w:val="en-GB"/>
              </w:rPr>
              <w:t xml:space="preserve"> x Imp = </w:t>
            </w:r>
            <w:r w:rsidR="00684F9D">
              <w:rPr>
                <w:rFonts w:cstheme="minorHAnsi"/>
                <w:b/>
                <w:lang w:val="en-GB"/>
              </w:rPr>
              <w:t>level</w:t>
            </w:r>
            <w:r w:rsidRPr="00860204">
              <w:rPr>
                <w:rFonts w:cstheme="minorHAnsi"/>
                <w:b/>
                <w:lang w:val="en-GB"/>
              </w:rPr>
              <w:t xml:space="preserve">) </w:t>
            </w:r>
          </w:p>
        </w:tc>
        <w:tc>
          <w:tcPr>
            <w:tcW w:w="3150" w:type="dxa"/>
            <w:gridSpan w:val="2"/>
          </w:tcPr>
          <w:p w14:paraId="0775843D" w14:textId="77777777" w:rsidR="00920A0C" w:rsidRPr="00860204" w:rsidRDefault="00920A0C" w:rsidP="00920A0C">
            <w:pPr>
              <w:rPr>
                <w:rFonts w:cstheme="minorHAnsi"/>
                <w:b/>
                <w:lang w:val="en-GB"/>
              </w:rPr>
            </w:pPr>
            <w:r w:rsidRPr="00860204">
              <w:rPr>
                <w:rFonts w:cstheme="minorHAnsi"/>
                <w:b/>
                <w:lang w:val="en-GB"/>
              </w:rPr>
              <w:t>Risk treatment</w:t>
            </w:r>
          </w:p>
        </w:tc>
      </w:tr>
      <w:tr w:rsidR="00920A0C" w:rsidRPr="00860204" w14:paraId="149BA804" w14:textId="77777777" w:rsidTr="001204C4">
        <w:tc>
          <w:tcPr>
            <w:tcW w:w="1298" w:type="dxa"/>
          </w:tcPr>
          <w:p w14:paraId="4C044360" w14:textId="77777777" w:rsidR="00920A0C" w:rsidRPr="00860204" w:rsidRDefault="00920A0C" w:rsidP="00920A0C">
            <w:pPr>
              <w:rPr>
                <w:rFonts w:cstheme="minorHAnsi"/>
                <w:b/>
                <w:lang w:val="en-GB"/>
              </w:rPr>
            </w:pPr>
            <w:r w:rsidRPr="00860204">
              <w:rPr>
                <w:rFonts w:cstheme="minorHAnsi"/>
                <w:b/>
                <w:lang w:val="en-GB"/>
              </w:rPr>
              <w:t>Strategic risks</w:t>
            </w:r>
          </w:p>
        </w:tc>
        <w:tc>
          <w:tcPr>
            <w:tcW w:w="2458" w:type="dxa"/>
          </w:tcPr>
          <w:p w14:paraId="5A999270" w14:textId="77777777" w:rsidR="00920A0C" w:rsidRPr="00860204" w:rsidRDefault="00920A0C" w:rsidP="00920A0C">
            <w:pPr>
              <w:rPr>
                <w:rFonts w:cstheme="minorHAnsi"/>
                <w:lang w:val="en-GB"/>
              </w:rPr>
            </w:pPr>
          </w:p>
        </w:tc>
        <w:tc>
          <w:tcPr>
            <w:tcW w:w="847" w:type="dxa"/>
          </w:tcPr>
          <w:p w14:paraId="5093C75A" w14:textId="77777777" w:rsidR="00920A0C" w:rsidRPr="00860204" w:rsidRDefault="00920A0C" w:rsidP="00920A0C">
            <w:pPr>
              <w:rPr>
                <w:rFonts w:cstheme="minorHAnsi"/>
                <w:lang w:val="en-GB"/>
              </w:rPr>
            </w:pPr>
          </w:p>
        </w:tc>
        <w:tc>
          <w:tcPr>
            <w:tcW w:w="849" w:type="dxa"/>
          </w:tcPr>
          <w:p w14:paraId="50539A6A" w14:textId="77777777" w:rsidR="00920A0C" w:rsidRPr="00860204" w:rsidRDefault="00920A0C" w:rsidP="00920A0C">
            <w:pPr>
              <w:rPr>
                <w:rFonts w:cstheme="minorHAnsi"/>
                <w:lang w:val="en-GB"/>
              </w:rPr>
            </w:pPr>
          </w:p>
        </w:tc>
        <w:tc>
          <w:tcPr>
            <w:tcW w:w="922" w:type="dxa"/>
          </w:tcPr>
          <w:p w14:paraId="3257C2BA" w14:textId="77777777" w:rsidR="00920A0C" w:rsidRPr="00860204" w:rsidRDefault="00920A0C" w:rsidP="00920A0C">
            <w:pPr>
              <w:rPr>
                <w:rFonts w:cstheme="minorHAnsi"/>
                <w:lang w:val="en-GB"/>
              </w:rPr>
            </w:pPr>
          </w:p>
        </w:tc>
        <w:tc>
          <w:tcPr>
            <w:tcW w:w="3150" w:type="dxa"/>
            <w:gridSpan w:val="2"/>
          </w:tcPr>
          <w:p w14:paraId="6BD63AD3" w14:textId="77777777" w:rsidR="00920A0C" w:rsidRPr="00860204" w:rsidRDefault="00920A0C" w:rsidP="00920A0C">
            <w:pPr>
              <w:rPr>
                <w:rFonts w:cstheme="minorHAnsi"/>
                <w:lang w:val="en-GB"/>
              </w:rPr>
            </w:pPr>
          </w:p>
        </w:tc>
      </w:tr>
      <w:tr w:rsidR="00920A0C" w:rsidRPr="00860204" w14:paraId="78A44F99" w14:textId="77777777" w:rsidTr="001204C4">
        <w:tc>
          <w:tcPr>
            <w:tcW w:w="1298" w:type="dxa"/>
          </w:tcPr>
          <w:p w14:paraId="32896291" w14:textId="77777777" w:rsidR="00920A0C" w:rsidRPr="00860204" w:rsidRDefault="00920A0C" w:rsidP="00920A0C">
            <w:pPr>
              <w:rPr>
                <w:rFonts w:cstheme="minorHAnsi"/>
                <w:b/>
                <w:lang w:val="en-GB"/>
              </w:rPr>
            </w:pPr>
          </w:p>
        </w:tc>
        <w:tc>
          <w:tcPr>
            <w:tcW w:w="2458" w:type="dxa"/>
          </w:tcPr>
          <w:p w14:paraId="5B972898" w14:textId="77777777" w:rsidR="00920A0C" w:rsidRPr="00860204" w:rsidRDefault="00920A0C" w:rsidP="00920A0C">
            <w:pPr>
              <w:rPr>
                <w:rFonts w:cstheme="minorHAnsi"/>
                <w:lang w:val="en-GB"/>
              </w:rPr>
            </w:pPr>
          </w:p>
        </w:tc>
        <w:tc>
          <w:tcPr>
            <w:tcW w:w="847" w:type="dxa"/>
          </w:tcPr>
          <w:p w14:paraId="50FD39D7" w14:textId="77777777" w:rsidR="00920A0C" w:rsidRPr="00860204" w:rsidRDefault="00920A0C" w:rsidP="00920A0C">
            <w:pPr>
              <w:rPr>
                <w:rFonts w:cstheme="minorHAnsi"/>
                <w:lang w:val="en-GB"/>
              </w:rPr>
            </w:pPr>
          </w:p>
        </w:tc>
        <w:tc>
          <w:tcPr>
            <w:tcW w:w="849" w:type="dxa"/>
          </w:tcPr>
          <w:p w14:paraId="1DA0D928" w14:textId="77777777" w:rsidR="00920A0C" w:rsidRPr="00860204" w:rsidRDefault="00920A0C" w:rsidP="00920A0C">
            <w:pPr>
              <w:rPr>
                <w:rFonts w:cstheme="minorHAnsi"/>
                <w:lang w:val="en-GB"/>
              </w:rPr>
            </w:pPr>
          </w:p>
        </w:tc>
        <w:tc>
          <w:tcPr>
            <w:tcW w:w="922" w:type="dxa"/>
          </w:tcPr>
          <w:p w14:paraId="3EB78429" w14:textId="77777777" w:rsidR="00920A0C" w:rsidRPr="00860204" w:rsidRDefault="00920A0C" w:rsidP="00920A0C">
            <w:pPr>
              <w:rPr>
                <w:rFonts w:cstheme="minorHAnsi"/>
                <w:lang w:val="en-GB"/>
              </w:rPr>
            </w:pPr>
          </w:p>
        </w:tc>
        <w:tc>
          <w:tcPr>
            <w:tcW w:w="3150" w:type="dxa"/>
            <w:gridSpan w:val="2"/>
          </w:tcPr>
          <w:p w14:paraId="2155EE51" w14:textId="77777777" w:rsidR="00920A0C" w:rsidRPr="00860204" w:rsidRDefault="00920A0C" w:rsidP="00920A0C">
            <w:pPr>
              <w:rPr>
                <w:rFonts w:cstheme="minorHAnsi"/>
                <w:lang w:val="en-GB"/>
              </w:rPr>
            </w:pPr>
          </w:p>
        </w:tc>
      </w:tr>
      <w:tr w:rsidR="00920A0C" w:rsidRPr="00860204" w14:paraId="04A69C67" w14:textId="77777777" w:rsidTr="001204C4">
        <w:tc>
          <w:tcPr>
            <w:tcW w:w="1298" w:type="dxa"/>
          </w:tcPr>
          <w:p w14:paraId="528E86EF" w14:textId="77777777" w:rsidR="00920A0C" w:rsidRPr="00860204" w:rsidRDefault="00920A0C" w:rsidP="00920A0C">
            <w:pPr>
              <w:rPr>
                <w:rFonts w:cstheme="minorHAnsi"/>
                <w:b/>
                <w:lang w:val="en-GB"/>
              </w:rPr>
            </w:pPr>
          </w:p>
        </w:tc>
        <w:tc>
          <w:tcPr>
            <w:tcW w:w="2458" w:type="dxa"/>
          </w:tcPr>
          <w:p w14:paraId="40DB5D75" w14:textId="77777777" w:rsidR="00920A0C" w:rsidRPr="00860204" w:rsidRDefault="00920A0C" w:rsidP="00920A0C">
            <w:pPr>
              <w:rPr>
                <w:rFonts w:cstheme="minorHAnsi"/>
                <w:lang w:val="en-GB"/>
              </w:rPr>
            </w:pPr>
          </w:p>
        </w:tc>
        <w:tc>
          <w:tcPr>
            <w:tcW w:w="847" w:type="dxa"/>
          </w:tcPr>
          <w:p w14:paraId="3A9D3B27" w14:textId="77777777" w:rsidR="00920A0C" w:rsidRPr="00860204" w:rsidRDefault="00920A0C" w:rsidP="00920A0C">
            <w:pPr>
              <w:rPr>
                <w:rFonts w:cstheme="minorHAnsi"/>
                <w:lang w:val="en-GB"/>
              </w:rPr>
            </w:pPr>
          </w:p>
        </w:tc>
        <w:tc>
          <w:tcPr>
            <w:tcW w:w="849" w:type="dxa"/>
          </w:tcPr>
          <w:p w14:paraId="3CF3255A" w14:textId="77777777" w:rsidR="00920A0C" w:rsidRPr="00860204" w:rsidRDefault="00920A0C" w:rsidP="00920A0C">
            <w:pPr>
              <w:rPr>
                <w:rFonts w:cstheme="minorHAnsi"/>
                <w:lang w:val="en-GB"/>
              </w:rPr>
            </w:pPr>
          </w:p>
        </w:tc>
        <w:tc>
          <w:tcPr>
            <w:tcW w:w="922" w:type="dxa"/>
          </w:tcPr>
          <w:p w14:paraId="56ECD3E5" w14:textId="77777777" w:rsidR="00920A0C" w:rsidRPr="00860204" w:rsidRDefault="00920A0C" w:rsidP="00920A0C">
            <w:pPr>
              <w:rPr>
                <w:rFonts w:cstheme="minorHAnsi"/>
                <w:lang w:val="en-GB"/>
              </w:rPr>
            </w:pPr>
          </w:p>
        </w:tc>
        <w:tc>
          <w:tcPr>
            <w:tcW w:w="3150" w:type="dxa"/>
            <w:gridSpan w:val="2"/>
          </w:tcPr>
          <w:p w14:paraId="5689EF1A" w14:textId="77777777" w:rsidR="00920A0C" w:rsidRPr="00860204" w:rsidRDefault="00920A0C" w:rsidP="00920A0C">
            <w:pPr>
              <w:rPr>
                <w:rFonts w:cstheme="minorHAnsi"/>
                <w:lang w:val="en-GB"/>
              </w:rPr>
            </w:pPr>
          </w:p>
        </w:tc>
      </w:tr>
      <w:tr w:rsidR="00920A0C" w:rsidRPr="00860204" w14:paraId="0D82E504" w14:textId="77777777" w:rsidTr="001204C4">
        <w:tc>
          <w:tcPr>
            <w:tcW w:w="1298" w:type="dxa"/>
          </w:tcPr>
          <w:p w14:paraId="06CADABC" w14:textId="77777777" w:rsidR="00920A0C" w:rsidRPr="00860204" w:rsidRDefault="00920A0C" w:rsidP="00920A0C">
            <w:pPr>
              <w:rPr>
                <w:rFonts w:cstheme="minorHAnsi"/>
                <w:b/>
                <w:lang w:val="en-GB"/>
              </w:rPr>
            </w:pPr>
          </w:p>
        </w:tc>
        <w:tc>
          <w:tcPr>
            <w:tcW w:w="2458" w:type="dxa"/>
          </w:tcPr>
          <w:p w14:paraId="2F36246E" w14:textId="77777777" w:rsidR="00920A0C" w:rsidRPr="00860204" w:rsidRDefault="00920A0C" w:rsidP="00920A0C">
            <w:pPr>
              <w:rPr>
                <w:rFonts w:cstheme="minorHAnsi"/>
                <w:lang w:val="en-GB"/>
              </w:rPr>
            </w:pPr>
          </w:p>
        </w:tc>
        <w:tc>
          <w:tcPr>
            <w:tcW w:w="847" w:type="dxa"/>
          </w:tcPr>
          <w:p w14:paraId="4B206A66" w14:textId="77777777" w:rsidR="00920A0C" w:rsidRPr="00860204" w:rsidRDefault="00920A0C" w:rsidP="00920A0C">
            <w:pPr>
              <w:rPr>
                <w:rFonts w:cstheme="minorHAnsi"/>
                <w:lang w:val="en-GB"/>
              </w:rPr>
            </w:pPr>
          </w:p>
        </w:tc>
        <w:tc>
          <w:tcPr>
            <w:tcW w:w="849" w:type="dxa"/>
          </w:tcPr>
          <w:p w14:paraId="359EAE1C" w14:textId="77777777" w:rsidR="00920A0C" w:rsidRPr="00860204" w:rsidRDefault="00920A0C" w:rsidP="00920A0C">
            <w:pPr>
              <w:rPr>
                <w:rFonts w:cstheme="minorHAnsi"/>
                <w:lang w:val="en-GB"/>
              </w:rPr>
            </w:pPr>
          </w:p>
        </w:tc>
        <w:tc>
          <w:tcPr>
            <w:tcW w:w="922" w:type="dxa"/>
          </w:tcPr>
          <w:p w14:paraId="238A46F5" w14:textId="77777777" w:rsidR="00920A0C" w:rsidRPr="00860204" w:rsidRDefault="00920A0C" w:rsidP="00920A0C">
            <w:pPr>
              <w:rPr>
                <w:rFonts w:cstheme="minorHAnsi"/>
                <w:lang w:val="en-GB"/>
              </w:rPr>
            </w:pPr>
          </w:p>
        </w:tc>
        <w:tc>
          <w:tcPr>
            <w:tcW w:w="3150" w:type="dxa"/>
            <w:gridSpan w:val="2"/>
          </w:tcPr>
          <w:p w14:paraId="0AD0F63B" w14:textId="77777777" w:rsidR="00920A0C" w:rsidRPr="00860204" w:rsidRDefault="00920A0C" w:rsidP="00920A0C">
            <w:pPr>
              <w:rPr>
                <w:rFonts w:cstheme="minorHAnsi"/>
                <w:lang w:val="en-GB"/>
              </w:rPr>
            </w:pPr>
          </w:p>
        </w:tc>
      </w:tr>
      <w:tr w:rsidR="00920A0C" w:rsidRPr="00860204" w14:paraId="687EE6E2" w14:textId="77777777" w:rsidTr="001204C4">
        <w:tc>
          <w:tcPr>
            <w:tcW w:w="1298" w:type="dxa"/>
          </w:tcPr>
          <w:p w14:paraId="71988B0A" w14:textId="77777777" w:rsidR="00920A0C" w:rsidRPr="00860204" w:rsidRDefault="00920A0C" w:rsidP="00920A0C">
            <w:pPr>
              <w:rPr>
                <w:rFonts w:cstheme="minorHAnsi"/>
                <w:b/>
                <w:lang w:val="en-GB"/>
              </w:rPr>
            </w:pPr>
          </w:p>
        </w:tc>
        <w:tc>
          <w:tcPr>
            <w:tcW w:w="2458" w:type="dxa"/>
          </w:tcPr>
          <w:p w14:paraId="041AEE81" w14:textId="77777777" w:rsidR="00920A0C" w:rsidRPr="00860204" w:rsidRDefault="00920A0C" w:rsidP="00920A0C">
            <w:pPr>
              <w:rPr>
                <w:rFonts w:cstheme="minorHAnsi"/>
                <w:lang w:val="en-GB"/>
              </w:rPr>
            </w:pPr>
          </w:p>
        </w:tc>
        <w:tc>
          <w:tcPr>
            <w:tcW w:w="847" w:type="dxa"/>
          </w:tcPr>
          <w:p w14:paraId="183C85AF" w14:textId="77777777" w:rsidR="00920A0C" w:rsidRPr="00860204" w:rsidRDefault="00920A0C" w:rsidP="00920A0C">
            <w:pPr>
              <w:rPr>
                <w:rFonts w:cstheme="minorHAnsi"/>
                <w:lang w:val="en-GB"/>
              </w:rPr>
            </w:pPr>
          </w:p>
        </w:tc>
        <w:tc>
          <w:tcPr>
            <w:tcW w:w="849" w:type="dxa"/>
          </w:tcPr>
          <w:p w14:paraId="64E1549A" w14:textId="77777777" w:rsidR="00920A0C" w:rsidRPr="00860204" w:rsidRDefault="00920A0C" w:rsidP="00920A0C">
            <w:pPr>
              <w:rPr>
                <w:rFonts w:cstheme="minorHAnsi"/>
                <w:lang w:val="en-GB"/>
              </w:rPr>
            </w:pPr>
          </w:p>
        </w:tc>
        <w:tc>
          <w:tcPr>
            <w:tcW w:w="922" w:type="dxa"/>
          </w:tcPr>
          <w:p w14:paraId="33778378" w14:textId="77777777" w:rsidR="00920A0C" w:rsidRPr="00860204" w:rsidRDefault="00920A0C" w:rsidP="00920A0C">
            <w:pPr>
              <w:rPr>
                <w:rFonts w:cstheme="minorHAnsi"/>
                <w:lang w:val="en-GB"/>
              </w:rPr>
            </w:pPr>
          </w:p>
        </w:tc>
        <w:tc>
          <w:tcPr>
            <w:tcW w:w="3150" w:type="dxa"/>
            <w:gridSpan w:val="2"/>
          </w:tcPr>
          <w:p w14:paraId="0AFB5F2D" w14:textId="77777777" w:rsidR="00920A0C" w:rsidRPr="00860204" w:rsidRDefault="00920A0C" w:rsidP="00920A0C">
            <w:pPr>
              <w:rPr>
                <w:rFonts w:cstheme="minorHAnsi"/>
                <w:lang w:val="en-GB"/>
              </w:rPr>
            </w:pPr>
          </w:p>
        </w:tc>
      </w:tr>
      <w:tr w:rsidR="00920A0C" w:rsidRPr="00860204" w14:paraId="4503BC04" w14:textId="77777777" w:rsidTr="001204C4">
        <w:tc>
          <w:tcPr>
            <w:tcW w:w="1298" w:type="dxa"/>
          </w:tcPr>
          <w:p w14:paraId="676C6C60" w14:textId="77777777" w:rsidR="00920A0C" w:rsidRPr="00860204" w:rsidRDefault="00920A0C" w:rsidP="00920A0C">
            <w:pPr>
              <w:rPr>
                <w:rFonts w:cstheme="minorHAnsi"/>
                <w:b/>
                <w:lang w:val="en-GB"/>
              </w:rPr>
            </w:pPr>
            <w:r w:rsidRPr="00860204">
              <w:rPr>
                <w:rFonts w:cstheme="minorHAnsi"/>
                <w:b/>
                <w:lang w:val="en-GB"/>
              </w:rPr>
              <w:t>Operative risks</w:t>
            </w:r>
          </w:p>
        </w:tc>
        <w:tc>
          <w:tcPr>
            <w:tcW w:w="2458" w:type="dxa"/>
          </w:tcPr>
          <w:p w14:paraId="45869DE1" w14:textId="77777777" w:rsidR="00920A0C" w:rsidRPr="00860204" w:rsidRDefault="00920A0C" w:rsidP="00920A0C">
            <w:pPr>
              <w:rPr>
                <w:rFonts w:cstheme="minorHAnsi"/>
                <w:lang w:val="en-GB"/>
              </w:rPr>
            </w:pPr>
          </w:p>
        </w:tc>
        <w:tc>
          <w:tcPr>
            <w:tcW w:w="847" w:type="dxa"/>
          </w:tcPr>
          <w:p w14:paraId="58639601" w14:textId="77777777" w:rsidR="00920A0C" w:rsidRPr="00860204" w:rsidRDefault="00920A0C" w:rsidP="00920A0C">
            <w:pPr>
              <w:rPr>
                <w:rFonts w:cstheme="minorHAnsi"/>
                <w:lang w:val="en-GB"/>
              </w:rPr>
            </w:pPr>
          </w:p>
        </w:tc>
        <w:tc>
          <w:tcPr>
            <w:tcW w:w="849" w:type="dxa"/>
          </w:tcPr>
          <w:p w14:paraId="7F7E9953" w14:textId="77777777" w:rsidR="00920A0C" w:rsidRPr="00860204" w:rsidRDefault="00920A0C" w:rsidP="00920A0C">
            <w:pPr>
              <w:rPr>
                <w:rFonts w:cstheme="minorHAnsi"/>
                <w:lang w:val="en-GB"/>
              </w:rPr>
            </w:pPr>
          </w:p>
        </w:tc>
        <w:tc>
          <w:tcPr>
            <w:tcW w:w="922" w:type="dxa"/>
          </w:tcPr>
          <w:p w14:paraId="36CCF3BF" w14:textId="77777777" w:rsidR="00920A0C" w:rsidRPr="00860204" w:rsidRDefault="00920A0C" w:rsidP="00920A0C">
            <w:pPr>
              <w:rPr>
                <w:rFonts w:cstheme="minorHAnsi"/>
                <w:lang w:val="en-GB"/>
              </w:rPr>
            </w:pPr>
          </w:p>
        </w:tc>
        <w:tc>
          <w:tcPr>
            <w:tcW w:w="3150" w:type="dxa"/>
            <w:gridSpan w:val="2"/>
          </w:tcPr>
          <w:p w14:paraId="6FAFC41F" w14:textId="77777777" w:rsidR="00920A0C" w:rsidRPr="00860204" w:rsidRDefault="00920A0C" w:rsidP="00920A0C">
            <w:pPr>
              <w:rPr>
                <w:rFonts w:cstheme="minorHAnsi"/>
                <w:lang w:val="en-GB"/>
              </w:rPr>
            </w:pPr>
          </w:p>
        </w:tc>
      </w:tr>
      <w:tr w:rsidR="00920A0C" w:rsidRPr="00860204" w14:paraId="38F8A691" w14:textId="77777777" w:rsidTr="001204C4">
        <w:tc>
          <w:tcPr>
            <w:tcW w:w="1298" w:type="dxa"/>
          </w:tcPr>
          <w:p w14:paraId="3B50CEE1" w14:textId="77777777" w:rsidR="00920A0C" w:rsidRPr="00860204" w:rsidRDefault="00920A0C" w:rsidP="00920A0C">
            <w:pPr>
              <w:rPr>
                <w:rFonts w:cstheme="minorHAnsi"/>
                <w:b/>
                <w:lang w:val="en-GB"/>
              </w:rPr>
            </w:pPr>
          </w:p>
        </w:tc>
        <w:tc>
          <w:tcPr>
            <w:tcW w:w="2458" w:type="dxa"/>
          </w:tcPr>
          <w:p w14:paraId="261D5705" w14:textId="77777777" w:rsidR="00920A0C" w:rsidRPr="00860204" w:rsidRDefault="00920A0C" w:rsidP="00920A0C">
            <w:pPr>
              <w:rPr>
                <w:rFonts w:cstheme="minorHAnsi"/>
                <w:lang w:val="en-GB"/>
              </w:rPr>
            </w:pPr>
          </w:p>
        </w:tc>
        <w:tc>
          <w:tcPr>
            <w:tcW w:w="847" w:type="dxa"/>
          </w:tcPr>
          <w:p w14:paraId="4EA02705" w14:textId="77777777" w:rsidR="00920A0C" w:rsidRPr="00860204" w:rsidRDefault="00920A0C" w:rsidP="00920A0C">
            <w:pPr>
              <w:rPr>
                <w:rFonts w:cstheme="minorHAnsi"/>
                <w:lang w:val="en-GB"/>
              </w:rPr>
            </w:pPr>
          </w:p>
        </w:tc>
        <w:tc>
          <w:tcPr>
            <w:tcW w:w="849" w:type="dxa"/>
          </w:tcPr>
          <w:p w14:paraId="7105BA3D" w14:textId="77777777" w:rsidR="00920A0C" w:rsidRPr="00860204" w:rsidRDefault="00920A0C" w:rsidP="00920A0C">
            <w:pPr>
              <w:rPr>
                <w:rFonts w:cstheme="minorHAnsi"/>
                <w:lang w:val="en-GB"/>
              </w:rPr>
            </w:pPr>
          </w:p>
        </w:tc>
        <w:tc>
          <w:tcPr>
            <w:tcW w:w="922" w:type="dxa"/>
          </w:tcPr>
          <w:p w14:paraId="03C6A4AF" w14:textId="77777777" w:rsidR="00920A0C" w:rsidRPr="00860204" w:rsidRDefault="00920A0C" w:rsidP="00920A0C">
            <w:pPr>
              <w:rPr>
                <w:rFonts w:cstheme="minorHAnsi"/>
                <w:lang w:val="en-GB"/>
              </w:rPr>
            </w:pPr>
          </w:p>
        </w:tc>
        <w:tc>
          <w:tcPr>
            <w:tcW w:w="3150" w:type="dxa"/>
            <w:gridSpan w:val="2"/>
          </w:tcPr>
          <w:p w14:paraId="76A87E0D" w14:textId="77777777" w:rsidR="00920A0C" w:rsidRPr="00860204" w:rsidRDefault="00920A0C" w:rsidP="00920A0C">
            <w:pPr>
              <w:rPr>
                <w:rFonts w:cstheme="minorHAnsi"/>
                <w:lang w:val="en-GB"/>
              </w:rPr>
            </w:pPr>
          </w:p>
        </w:tc>
      </w:tr>
      <w:tr w:rsidR="00920A0C" w:rsidRPr="00860204" w14:paraId="53117DFF" w14:textId="77777777" w:rsidTr="001204C4">
        <w:tc>
          <w:tcPr>
            <w:tcW w:w="1298" w:type="dxa"/>
          </w:tcPr>
          <w:p w14:paraId="361AED9B" w14:textId="77777777" w:rsidR="00920A0C" w:rsidRPr="00860204" w:rsidRDefault="00920A0C" w:rsidP="00920A0C">
            <w:pPr>
              <w:rPr>
                <w:rFonts w:cstheme="minorHAnsi"/>
                <w:b/>
                <w:lang w:val="en-GB"/>
              </w:rPr>
            </w:pPr>
          </w:p>
        </w:tc>
        <w:tc>
          <w:tcPr>
            <w:tcW w:w="2458" w:type="dxa"/>
          </w:tcPr>
          <w:p w14:paraId="421A207C" w14:textId="77777777" w:rsidR="00920A0C" w:rsidRPr="00860204" w:rsidRDefault="00920A0C" w:rsidP="00920A0C">
            <w:pPr>
              <w:rPr>
                <w:rFonts w:cstheme="minorHAnsi"/>
                <w:lang w:val="en-GB"/>
              </w:rPr>
            </w:pPr>
          </w:p>
        </w:tc>
        <w:tc>
          <w:tcPr>
            <w:tcW w:w="847" w:type="dxa"/>
          </w:tcPr>
          <w:p w14:paraId="7F5D1254" w14:textId="77777777" w:rsidR="00920A0C" w:rsidRPr="00860204" w:rsidRDefault="00920A0C" w:rsidP="00920A0C">
            <w:pPr>
              <w:rPr>
                <w:rFonts w:cstheme="minorHAnsi"/>
                <w:lang w:val="en-GB"/>
              </w:rPr>
            </w:pPr>
          </w:p>
        </w:tc>
        <w:tc>
          <w:tcPr>
            <w:tcW w:w="849" w:type="dxa"/>
          </w:tcPr>
          <w:p w14:paraId="30952630" w14:textId="77777777" w:rsidR="00920A0C" w:rsidRPr="00860204" w:rsidRDefault="00920A0C" w:rsidP="00920A0C">
            <w:pPr>
              <w:rPr>
                <w:rFonts w:cstheme="minorHAnsi"/>
                <w:lang w:val="en-GB"/>
              </w:rPr>
            </w:pPr>
          </w:p>
        </w:tc>
        <w:tc>
          <w:tcPr>
            <w:tcW w:w="922" w:type="dxa"/>
          </w:tcPr>
          <w:p w14:paraId="64E6DB13" w14:textId="77777777" w:rsidR="00920A0C" w:rsidRPr="00860204" w:rsidRDefault="00920A0C" w:rsidP="00920A0C">
            <w:pPr>
              <w:rPr>
                <w:rFonts w:cstheme="minorHAnsi"/>
                <w:lang w:val="en-GB"/>
              </w:rPr>
            </w:pPr>
          </w:p>
        </w:tc>
        <w:tc>
          <w:tcPr>
            <w:tcW w:w="3150" w:type="dxa"/>
            <w:gridSpan w:val="2"/>
          </w:tcPr>
          <w:p w14:paraId="076F475D" w14:textId="77777777" w:rsidR="00920A0C" w:rsidRPr="00860204" w:rsidRDefault="00920A0C" w:rsidP="00920A0C">
            <w:pPr>
              <w:rPr>
                <w:rFonts w:cstheme="minorHAnsi"/>
                <w:lang w:val="en-GB"/>
              </w:rPr>
            </w:pPr>
          </w:p>
        </w:tc>
      </w:tr>
      <w:tr w:rsidR="00920A0C" w:rsidRPr="00860204" w14:paraId="0159602A" w14:textId="77777777" w:rsidTr="001204C4">
        <w:tc>
          <w:tcPr>
            <w:tcW w:w="1298" w:type="dxa"/>
          </w:tcPr>
          <w:p w14:paraId="611B76DA" w14:textId="77777777" w:rsidR="00920A0C" w:rsidRPr="00860204" w:rsidRDefault="00920A0C" w:rsidP="00920A0C">
            <w:pPr>
              <w:rPr>
                <w:rFonts w:cstheme="minorHAnsi"/>
                <w:b/>
                <w:lang w:val="en-GB"/>
              </w:rPr>
            </w:pPr>
          </w:p>
        </w:tc>
        <w:tc>
          <w:tcPr>
            <w:tcW w:w="2458" w:type="dxa"/>
          </w:tcPr>
          <w:p w14:paraId="75AB7384" w14:textId="77777777" w:rsidR="00920A0C" w:rsidRPr="00860204" w:rsidRDefault="00920A0C" w:rsidP="00920A0C">
            <w:pPr>
              <w:rPr>
                <w:rFonts w:cstheme="minorHAnsi"/>
                <w:lang w:val="en-GB"/>
              </w:rPr>
            </w:pPr>
          </w:p>
        </w:tc>
        <w:tc>
          <w:tcPr>
            <w:tcW w:w="847" w:type="dxa"/>
          </w:tcPr>
          <w:p w14:paraId="4D7B857D" w14:textId="77777777" w:rsidR="00920A0C" w:rsidRPr="00860204" w:rsidRDefault="00920A0C" w:rsidP="00920A0C">
            <w:pPr>
              <w:rPr>
                <w:rFonts w:cstheme="minorHAnsi"/>
                <w:lang w:val="en-GB"/>
              </w:rPr>
            </w:pPr>
          </w:p>
        </w:tc>
        <w:tc>
          <w:tcPr>
            <w:tcW w:w="849" w:type="dxa"/>
          </w:tcPr>
          <w:p w14:paraId="16BCF40A" w14:textId="77777777" w:rsidR="00920A0C" w:rsidRPr="00860204" w:rsidRDefault="00920A0C" w:rsidP="00920A0C">
            <w:pPr>
              <w:rPr>
                <w:rFonts w:cstheme="minorHAnsi"/>
                <w:lang w:val="en-GB"/>
              </w:rPr>
            </w:pPr>
          </w:p>
        </w:tc>
        <w:tc>
          <w:tcPr>
            <w:tcW w:w="922" w:type="dxa"/>
          </w:tcPr>
          <w:p w14:paraId="69EADF20" w14:textId="77777777" w:rsidR="00920A0C" w:rsidRPr="00860204" w:rsidRDefault="00920A0C" w:rsidP="00920A0C">
            <w:pPr>
              <w:rPr>
                <w:rFonts w:cstheme="minorHAnsi"/>
                <w:lang w:val="en-GB"/>
              </w:rPr>
            </w:pPr>
          </w:p>
        </w:tc>
        <w:tc>
          <w:tcPr>
            <w:tcW w:w="3150" w:type="dxa"/>
            <w:gridSpan w:val="2"/>
          </w:tcPr>
          <w:p w14:paraId="727EB101" w14:textId="77777777" w:rsidR="00920A0C" w:rsidRPr="00860204" w:rsidRDefault="00920A0C" w:rsidP="00920A0C">
            <w:pPr>
              <w:rPr>
                <w:rFonts w:cstheme="minorHAnsi"/>
                <w:lang w:val="en-GB"/>
              </w:rPr>
            </w:pPr>
          </w:p>
        </w:tc>
      </w:tr>
      <w:tr w:rsidR="00920A0C" w:rsidRPr="00860204" w14:paraId="0C9435F9" w14:textId="77777777" w:rsidTr="001204C4">
        <w:tc>
          <w:tcPr>
            <w:tcW w:w="1298" w:type="dxa"/>
          </w:tcPr>
          <w:p w14:paraId="5CCAD4D7" w14:textId="77777777" w:rsidR="00920A0C" w:rsidRPr="00860204" w:rsidRDefault="00920A0C" w:rsidP="00920A0C">
            <w:pPr>
              <w:rPr>
                <w:rFonts w:cstheme="minorHAnsi"/>
                <w:b/>
                <w:lang w:val="en-GB"/>
              </w:rPr>
            </w:pPr>
          </w:p>
        </w:tc>
        <w:tc>
          <w:tcPr>
            <w:tcW w:w="2458" w:type="dxa"/>
          </w:tcPr>
          <w:p w14:paraId="6C54350A" w14:textId="77777777" w:rsidR="00920A0C" w:rsidRPr="00860204" w:rsidRDefault="00920A0C" w:rsidP="00920A0C">
            <w:pPr>
              <w:rPr>
                <w:rFonts w:cstheme="minorHAnsi"/>
                <w:lang w:val="en-GB"/>
              </w:rPr>
            </w:pPr>
          </w:p>
        </w:tc>
        <w:tc>
          <w:tcPr>
            <w:tcW w:w="847" w:type="dxa"/>
          </w:tcPr>
          <w:p w14:paraId="7583AC60" w14:textId="77777777" w:rsidR="00920A0C" w:rsidRPr="00860204" w:rsidRDefault="00920A0C" w:rsidP="00920A0C">
            <w:pPr>
              <w:rPr>
                <w:rFonts w:cstheme="minorHAnsi"/>
                <w:lang w:val="en-GB"/>
              </w:rPr>
            </w:pPr>
          </w:p>
        </w:tc>
        <w:tc>
          <w:tcPr>
            <w:tcW w:w="849" w:type="dxa"/>
          </w:tcPr>
          <w:p w14:paraId="5778E6DE" w14:textId="77777777" w:rsidR="00920A0C" w:rsidRPr="00860204" w:rsidRDefault="00920A0C" w:rsidP="00920A0C">
            <w:pPr>
              <w:rPr>
                <w:rFonts w:cstheme="minorHAnsi"/>
                <w:lang w:val="en-GB"/>
              </w:rPr>
            </w:pPr>
          </w:p>
        </w:tc>
        <w:tc>
          <w:tcPr>
            <w:tcW w:w="922" w:type="dxa"/>
          </w:tcPr>
          <w:p w14:paraId="543DC690" w14:textId="77777777" w:rsidR="00920A0C" w:rsidRPr="00860204" w:rsidRDefault="00920A0C" w:rsidP="00920A0C">
            <w:pPr>
              <w:rPr>
                <w:rFonts w:cstheme="minorHAnsi"/>
                <w:lang w:val="en-GB"/>
              </w:rPr>
            </w:pPr>
          </w:p>
        </w:tc>
        <w:tc>
          <w:tcPr>
            <w:tcW w:w="3150" w:type="dxa"/>
            <w:gridSpan w:val="2"/>
          </w:tcPr>
          <w:p w14:paraId="60F75C13" w14:textId="77777777" w:rsidR="00920A0C" w:rsidRPr="00860204" w:rsidRDefault="00920A0C" w:rsidP="00920A0C">
            <w:pPr>
              <w:rPr>
                <w:rFonts w:cstheme="minorHAnsi"/>
                <w:lang w:val="en-GB"/>
              </w:rPr>
            </w:pPr>
          </w:p>
        </w:tc>
      </w:tr>
      <w:tr w:rsidR="00920A0C" w:rsidRPr="00860204" w14:paraId="498EBB27" w14:textId="77777777" w:rsidTr="001204C4">
        <w:tc>
          <w:tcPr>
            <w:tcW w:w="1298" w:type="dxa"/>
          </w:tcPr>
          <w:p w14:paraId="2CE7489B" w14:textId="77777777" w:rsidR="00920A0C" w:rsidRPr="00860204" w:rsidRDefault="00920A0C" w:rsidP="00920A0C">
            <w:pPr>
              <w:rPr>
                <w:rFonts w:cstheme="minorHAnsi"/>
                <w:b/>
                <w:lang w:val="en-GB"/>
              </w:rPr>
            </w:pPr>
          </w:p>
        </w:tc>
        <w:tc>
          <w:tcPr>
            <w:tcW w:w="2458" w:type="dxa"/>
          </w:tcPr>
          <w:p w14:paraId="3FD93029" w14:textId="77777777" w:rsidR="00920A0C" w:rsidRPr="00860204" w:rsidRDefault="00920A0C" w:rsidP="00920A0C">
            <w:pPr>
              <w:rPr>
                <w:rFonts w:cstheme="minorHAnsi"/>
                <w:lang w:val="en-GB"/>
              </w:rPr>
            </w:pPr>
          </w:p>
        </w:tc>
        <w:tc>
          <w:tcPr>
            <w:tcW w:w="847" w:type="dxa"/>
          </w:tcPr>
          <w:p w14:paraId="0A19642C" w14:textId="77777777" w:rsidR="00920A0C" w:rsidRPr="00860204" w:rsidRDefault="00920A0C" w:rsidP="00920A0C">
            <w:pPr>
              <w:rPr>
                <w:rFonts w:cstheme="minorHAnsi"/>
                <w:lang w:val="en-GB"/>
              </w:rPr>
            </w:pPr>
          </w:p>
        </w:tc>
        <w:tc>
          <w:tcPr>
            <w:tcW w:w="849" w:type="dxa"/>
          </w:tcPr>
          <w:p w14:paraId="0B24A635" w14:textId="77777777" w:rsidR="00920A0C" w:rsidRPr="00860204" w:rsidRDefault="00920A0C" w:rsidP="00920A0C">
            <w:pPr>
              <w:rPr>
                <w:rFonts w:cstheme="minorHAnsi"/>
                <w:lang w:val="en-GB"/>
              </w:rPr>
            </w:pPr>
          </w:p>
        </w:tc>
        <w:tc>
          <w:tcPr>
            <w:tcW w:w="922" w:type="dxa"/>
          </w:tcPr>
          <w:p w14:paraId="1808F7E7" w14:textId="77777777" w:rsidR="00920A0C" w:rsidRPr="00860204" w:rsidRDefault="00920A0C" w:rsidP="00920A0C">
            <w:pPr>
              <w:rPr>
                <w:rFonts w:cstheme="minorHAnsi"/>
                <w:lang w:val="en-GB"/>
              </w:rPr>
            </w:pPr>
          </w:p>
        </w:tc>
        <w:tc>
          <w:tcPr>
            <w:tcW w:w="3150" w:type="dxa"/>
            <w:gridSpan w:val="2"/>
          </w:tcPr>
          <w:p w14:paraId="2B1B18AF" w14:textId="77777777" w:rsidR="00920A0C" w:rsidRPr="00860204" w:rsidRDefault="00920A0C" w:rsidP="00920A0C">
            <w:pPr>
              <w:rPr>
                <w:rFonts w:cstheme="minorHAnsi"/>
                <w:lang w:val="en-GB"/>
              </w:rPr>
            </w:pPr>
          </w:p>
        </w:tc>
      </w:tr>
      <w:tr w:rsidR="00920A0C" w:rsidRPr="00860204" w14:paraId="0222FECB" w14:textId="77777777" w:rsidTr="001204C4">
        <w:tc>
          <w:tcPr>
            <w:tcW w:w="1298" w:type="dxa"/>
          </w:tcPr>
          <w:p w14:paraId="03AEAF3F" w14:textId="77777777" w:rsidR="00920A0C" w:rsidRPr="00860204" w:rsidRDefault="00920A0C" w:rsidP="00920A0C">
            <w:pPr>
              <w:rPr>
                <w:rFonts w:cstheme="minorHAnsi"/>
                <w:b/>
                <w:lang w:val="en-GB"/>
              </w:rPr>
            </w:pPr>
            <w:r w:rsidRPr="00860204">
              <w:rPr>
                <w:rFonts w:cstheme="minorHAnsi"/>
                <w:b/>
                <w:lang w:val="en-GB"/>
              </w:rPr>
              <w:t>Economic risks</w:t>
            </w:r>
          </w:p>
        </w:tc>
        <w:tc>
          <w:tcPr>
            <w:tcW w:w="2458" w:type="dxa"/>
          </w:tcPr>
          <w:p w14:paraId="5F85C2D3" w14:textId="77777777" w:rsidR="00920A0C" w:rsidRPr="00860204" w:rsidRDefault="00920A0C" w:rsidP="00920A0C">
            <w:pPr>
              <w:rPr>
                <w:rFonts w:cstheme="minorHAnsi"/>
                <w:lang w:val="en-GB"/>
              </w:rPr>
            </w:pPr>
          </w:p>
        </w:tc>
        <w:tc>
          <w:tcPr>
            <w:tcW w:w="847" w:type="dxa"/>
          </w:tcPr>
          <w:p w14:paraId="299008AC" w14:textId="77777777" w:rsidR="00920A0C" w:rsidRPr="00860204" w:rsidRDefault="00920A0C" w:rsidP="00920A0C">
            <w:pPr>
              <w:rPr>
                <w:rFonts w:cstheme="minorHAnsi"/>
                <w:lang w:val="en-GB"/>
              </w:rPr>
            </w:pPr>
          </w:p>
        </w:tc>
        <w:tc>
          <w:tcPr>
            <w:tcW w:w="849" w:type="dxa"/>
          </w:tcPr>
          <w:p w14:paraId="15A9772B" w14:textId="77777777" w:rsidR="00920A0C" w:rsidRPr="00860204" w:rsidRDefault="00920A0C" w:rsidP="00920A0C">
            <w:pPr>
              <w:rPr>
                <w:rFonts w:cstheme="minorHAnsi"/>
                <w:lang w:val="en-GB"/>
              </w:rPr>
            </w:pPr>
          </w:p>
        </w:tc>
        <w:tc>
          <w:tcPr>
            <w:tcW w:w="922" w:type="dxa"/>
          </w:tcPr>
          <w:p w14:paraId="214D6771" w14:textId="77777777" w:rsidR="00920A0C" w:rsidRPr="00860204" w:rsidRDefault="00920A0C" w:rsidP="00920A0C">
            <w:pPr>
              <w:rPr>
                <w:rFonts w:cstheme="minorHAnsi"/>
                <w:lang w:val="en-GB"/>
              </w:rPr>
            </w:pPr>
          </w:p>
        </w:tc>
        <w:tc>
          <w:tcPr>
            <w:tcW w:w="3150" w:type="dxa"/>
            <w:gridSpan w:val="2"/>
          </w:tcPr>
          <w:p w14:paraId="31862415" w14:textId="77777777" w:rsidR="00920A0C" w:rsidRPr="00860204" w:rsidRDefault="00920A0C" w:rsidP="00920A0C">
            <w:pPr>
              <w:rPr>
                <w:rFonts w:cstheme="minorHAnsi"/>
                <w:lang w:val="en-GB"/>
              </w:rPr>
            </w:pPr>
          </w:p>
        </w:tc>
      </w:tr>
      <w:tr w:rsidR="00920A0C" w:rsidRPr="00860204" w14:paraId="53CEA5C1" w14:textId="77777777" w:rsidTr="001204C4">
        <w:tc>
          <w:tcPr>
            <w:tcW w:w="1298" w:type="dxa"/>
          </w:tcPr>
          <w:p w14:paraId="139557F6" w14:textId="77777777" w:rsidR="00920A0C" w:rsidRPr="00860204" w:rsidRDefault="00920A0C" w:rsidP="00920A0C">
            <w:pPr>
              <w:rPr>
                <w:rFonts w:cstheme="minorHAnsi"/>
                <w:b/>
                <w:lang w:val="en-GB"/>
              </w:rPr>
            </w:pPr>
          </w:p>
        </w:tc>
        <w:tc>
          <w:tcPr>
            <w:tcW w:w="2458" w:type="dxa"/>
          </w:tcPr>
          <w:p w14:paraId="635C4445" w14:textId="77777777" w:rsidR="00920A0C" w:rsidRPr="00860204" w:rsidRDefault="00920A0C" w:rsidP="00920A0C">
            <w:pPr>
              <w:rPr>
                <w:rFonts w:cstheme="minorHAnsi"/>
                <w:lang w:val="en-GB"/>
              </w:rPr>
            </w:pPr>
          </w:p>
        </w:tc>
        <w:tc>
          <w:tcPr>
            <w:tcW w:w="847" w:type="dxa"/>
          </w:tcPr>
          <w:p w14:paraId="65B3FBFB" w14:textId="77777777" w:rsidR="00920A0C" w:rsidRPr="00860204" w:rsidRDefault="00920A0C" w:rsidP="00920A0C">
            <w:pPr>
              <w:rPr>
                <w:rFonts w:cstheme="minorHAnsi"/>
                <w:lang w:val="en-GB"/>
              </w:rPr>
            </w:pPr>
          </w:p>
        </w:tc>
        <w:tc>
          <w:tcPr>
            <w:tcW w:w="849" w:type="dxa"/>
          </w:tcPr>
          <w:p w14:paraId="44D6C21F" w14:textId="77777777" w:rsidR="00920A0C" w:rsidRPr="00860204" w:rsidRDefault="00920A0C" w:rsidP="00920A0C">
            <w:pPr>
              <w:rPr>
                <w:rFonts w:cstheme="minorHAnsi"/>
                <w:lang w:val="en-GB"/>
              </w:rPr>
            </w:pPr>
          </w:p>
        </w:tc>
        <w:tc>
          <w:tcPr>
            <w:tcW w:w="922" w:type="dxa"/>
          </w:tcPr>
          <w:p w14:paraId="7DE1F55A" w14:textId="77777777" w:rsidR="00920A0C" w:rsidRPr="00860204" w:rsidRDefault="00920A0C" w:rsidP="00920A0C">
            <w:pPr>
              <w:rPr>
                <w:rFonts w:cstheme="minorHAnsi"/>
                <w:lang w:val="en-GB"/>
              </w:rPr>
            </w:pPr>
          </w:p>
        </w:tc>
        <w:tc>
          <w:tcPr>
            <w:tcW w:w="3150" w:type="dxa"/>
            <w:gridSpan w:val="2"/>
          </w:tcPr>
          <w:p w14:paraId="608E7295" w14:textId="77777777" w:rsidR="00920A0C" w:rsidRPr="00860204" w:rsidRDefault="00920A0C" w:rsidP="00920A0C">
            <w:pPr>
              <w:rPr>
                <w:rFonts w:cstheme="minorHAnsi"/>
                <w:lang w:val="en-GB"/>
              </w:rPr>
            </w:pPr>
          </w:p>
        </w:tc>
      </w:tr>
      <w:tr w:rsidR="00920A0C" w:rsidRPr="00860204" w14:paraId="220C76AD" w14:textId="77777777" w:rsidTr="001204C4">
        <w:tc>
          <w:tcPr>
            <w:tcW w:w="1298" w:type="dxa"/>
          </w:tcPr>
          <w:p w14:paraId="39B9BEF8" w14:textId="77777777" w:rsidR="00920A0C" w:rsidRPr="00860204" w:rsidRDefault="00920A0C" w:rsidP="00920A0C">
            <w:pPr>
              <w:rPr>
                <w:rFonts w:cstheme="minorHAnsi"/>
                <w:b/>
                <w:lang w:val="en-GB"/>
              </w:rPr>
            </w:pPr>
          </w:p>
        </w:tc>
        <w:tc>
          <w:tcPr>
            <w:tcW w:w="2458" w:type="dxa"/>
          </w:tcPr>
          <w:p w14:paraId="25E0127A" w14:textId="77777777" w:rsidR="00920A0C" w:rsidRPr="00860204" w:rsidRDefault="00920A0C" w:rsidP="00920A0C">
            <w:pPr>
              <w:rPr>
                <w:rFonts w:cstheme="minorHAnsi"/>
                <w:lang w:val="en-GB"/>
              </w:rPr>
            </w:pPr>
          </w:p>
        </w:tc>
        <w:tc>
          <w:tcPr>
            <w:tcW w:w="847" w:type="dxa"/>
          </w:tcPr>
          <w:p w14:paraId="203198C1" w14:textId="77777777" w:rsidR="00920A0C" w:rsidRPr="00860204" w:rsidRDefault="00920A0C" w:rsidP="00920A0C">
            <w:pPr>
              <w:rPr>
                <w:rFonts w:cstheme="minorHAnsi"/>
                <w:lang w:val="en-GB"/>
              </w:rPr>
            </w:pPr>
          </w:p>
        </w:tc>
        <w:tc>
          <w:tcPr>
            <w:tcW w:w="849" w:type="dxa"/>
          </w:tcPr>
          <w:p w14:paraId="29BDF410" w14:textId="77777777" w:rsidR="00920A0C" w:rsidRPr="00860204" w:rsidRDefault="00920A0C" w:rsidP="00920A0C">
            <w:pPr>
              <w:rPr>
                <w:rFonts w:cstheme="minorHAnsi"/>
                <w:lang w:val="en-GB"/>
              </w:rPr>
            </w:pPr>
          </w:p>
        </w:tc>
        <w:tc>
          <w:tcPr>
            <w:tcW w:w="922" w:type="dxa"/>
          </w:tcPr>
          <w:p w14:paraId="7748DC61" w14:textId="77777777" w:rsidR="00920A0C" w:rsidRPr="00860204" w:rsidRDefault="00920A0C" w:rsidP="00920A0C">
            <w:pPr>
              <w:rPr>
                <w:rFonts w:cstheme="minorHAnsi"/>
                <w:lang w:val="en-GB"/>
              </w:rPr>
            </w:pPr>
          </w:p>
        </w:tc>
        <w:tc>
          <w:tcPr>
            <w:tcW w:w="3150" w:type="dxa"/>
            <w:gridSpan w:val="2"/>
          </w:tcPr>
          <w:p w14:paraId="413B7BE2" w14:textId="77777777" w:rsidR="00920A0C" w:rsidRPr="00860204" w:rsidRDefault="00920A0C" w:rsidP="00920A0C">
            <w:pPr>
              <w:rPr>
                <w:rFonts w:cstheme="minorHAnsi"/>
                <w:lang w:val="en-GB"/>
              </w:rPr>
            </w:pPr>
          </w:p>
        </w:tc>
      </w:tr>
      <w:tr w:rsidR="00920A0C" w:rsidRPr="00860204" w14:paraId="1D14D808" w14:textId="77777777" w:rsidTr="001204C4">
        <w:tc>
          <w:tcPr>
            <w:tcW w:w="1298" w:type="dxa"/>
          </w:tcPr>
          <w:p w14:paraId="5331A210" w14:textId="77777777" w:rsidR="00920A0C" w:rsidRPr="00860204" w:rsidRDefault="00920A0C" w:rsidP="00920A0C">
            <w:pPr>
              <w:rPr>
                <w:rFonts w:cstheme="minorHAnsi"/>
                <w:b/>
                <w:lang w:val="en-GB"/>
              </w:rPr>
            </w:pPr>
          </w:p>
        </w:tc>
        <w:tc>
          <w:tcPr>
            <w:tcW w:w="2458" w:type="dxa"/>
          </w:tcPr>
          <w:p w14:paraId="32232A23" w14:textId="77777777" w:rsidR="00920A0C" w:rsidRPr="00860204" w:rsidRDefault="00920A0C" w:rsidP="00920A0C">
            <w:pPr>
              <w:rPr>
                <w:rFonts w:cstheme="minorHAnsi"/>
                <w:lang w:val="en-GB"/>
              </w:rPr>
            </w:pPr>
          </w:p>
        </w:tc>
        <w:tc>
          <w:tcPr>
            <w:tcW w:w="847" w:type="dxa"/>
          </w:tcPr>
          <w:p w14:paraId="0A1450E4" w14:textId="77777777" w:rsidR="00920A0C" w:rsidRPr="00860204" w:rsidRDefault="00920A0C" w:rsidP="00920A0C">
            <w:pPr>
              <w:rPr>
                <w:rFonts w:cstheme="minorHAnsi"/>
                <w:lang w:val="en-GB"/>
              </w:rPr>
            </w:pPr>
          </w:p>
        </w:tc>
        <w:tc>
          <w:tcPr>
            <w:tcW w:w="849" w:type="dxa"/>
          </w:tcPr>
          <w:p w14:paraId="486FFBF1" w14:textId="77777777" w:rsidR="00920A0C" w:rsidRPr="00860204" w:rsidRDefault="00920A0C" w:rsidP="00920A0C">
            <w:pPr>
              <w:rPr>
                <w:rFonts w:cstheme="minorHAnsi"/>
                <w:lang w:val="en-GB"/>
              </w:rPr>
            </w:pPr>
          </w:p>
        </w:tc>
        <w:tc>
          <w:tcPr>
            <w:tcW w:w="922" w:type="dxa"/>
          </w:tcPr>
          <w:p w14:paraId="0B212079" w14:textId="77777777" w:rsidR="00920A0C" w:rsidRPr="00860204" w:rsidRDefault="00920A0C" w:rsidP="00920A0C">
            <w:pPr>
              <w:rPr>
                <w:rFonts w:cstheme="minorHAnsi"/>
                <w:lang w:val="en-GB"/>
              </w:rPr>
            </w:pPr>
          </w:p>
        </w:tc>
        <w:tc>
          <w:tcPr>
            <w:tcW w:w="3150" w:type="dxa"/>
            <w:gridSpan w:val="2"/>
          </w:tcPr>
          <w:p w14:paraId="10E78638" w14:textId="77777777" w:rsidR="00920A0C" w:rsidRPr="00860204" w:rsidRDefault="00920A0C" w:rsidP="00920A0C">
            <w:pPr>
              <w:rPr>
                <w:rFonts w:cstheme="minorHAnsi"/>
                <w:lang w:val="en-GB"/>
              </w:rPr>
            </w:pPr>
          </w:p>
        </w:tc>
      </w:tr>
      <w:tr w:rsidR="00920A0C" w:rsidRPr="00860204" w14:paraId="709159F2" w14:textId="77777777" w:rsidTr="001204C4">
        <w:tc>
          <w:tcPr>
            <w:tcW w:w="1298" w:type="dxa"/>
          </w:tcPr>
          <w:p w14:paraId="43B05B89" w14:textId="77777777" w:rsidR="00920A0C" w:rsidRPr="00860204" w:rsidRDefault="00920A0C" w:rsidP="00920A0C">
            <w:pPr>
              <w:rPr>
                <w:rFonts w:cstheme="minorHAnsi"/>
                <w:b/>
                <w:lang w:val="en-GB"/>
              </w:rPr>
            </w:pPr>
          </w:p>
        </w:tc>
        <w:tc>
          <w:tcPr>
            <w:tcW w:w="2458" w:type="dxa"/>
          </w:tcPr>
          <w:p w14:paraId="5FB46C30" w14:textId="77777777" w:rsidR="00920A0C" w:rsidRPr="00860204" w:rsidRDefault="00920A0C" w:rsidP="00920A0C">
            <w:pPr>
              <w:rPr>
                <w:rFonts w:cstheme="minorHAnsi"/>
                <w:lang w:val="en-GB"/>
              </w:rPr>
            </w:pPr>
          </w:p>
        </w:tc>
        <w:tc>
          <w:tcPr>
            <w:tcW w:w="847" w:type="dxa"/>
          </w:tcPr>
          <w:p w14:paraId="27A749FA" w14:textId="77777777" w:rsidR="00920A0C" w:rsidRPr="00860204" w:rsidRDefault="00920A0C" w:rsidP="00920A0C">
            <w:pPr>
              <w:rPr>
                <w:rFonts w:cstheme="minorHAnsi"/>
                <w:lang w:val="en-GB"/>
              </w:rPr>
            </w:pPr>
          </w:p>
        </w:tc>
        <w:tc>
          <w:tcPr>
            <w:tcW w:w="849" w:type="dxa"/>
          </w:tcPr>
          <w:p w14:paraId="57CDBBCF" w14:textId="77777777" w:rsidR="00920A0C" w:rsidRPr="00860204" w:rsidRDefault="00920A0C" w:rsidP="00920A0C">
            <w:pPr>
              <w:rPr>
                <w:rFonts w:cstheme="minorHAnsi"/>
                <w:lang w:val="en-GB"/>
              </w:rPr>
            </w:pPr>
          </w:p>
        </w:tc>
        <w:tc>
          <w:tcPr>
            <w:tcW w:w="922" w:type="dxa"/>
          </w:tcPr>
          <w:p w14:paraId="0AAAD2B0" w14:textId="77777777" w:rsidR="00920A0C" w:rsidRPr="00860204" w:rsidRDefault="00920A0C" w:rsidP="00920A0C">
            <w:pPr>
              <w:rPr>
                <w:rFonts w:cstheme="minorHAnsi"/>
                <w:lang w:val="en-GB"/>
              </w:rPr>
            </w:pPr>
          </w:p>
        </w:tc>
        <w:tc>
          <w:tcPr>
            <w:tcW w:w="3150" w:type="dxa"/>
            <w:gridSpan w:val="2"/>
          </w:tcPr>
          <w:p w14:paraId="56615F49" w14:textId="77777777" w:rsidR="00920A0C" w:rsidRPr="00860204" w:rsidRDefault="00920A0C" w:rsidP="00920A0C">
            <w:pPr>
              <w:rPr>
                <w:rFonts w:cstheme="minorHAnsi"/>
                <w:lang w:val="en-GB"/>
              </w:rPr>
            </w:pPr>
          </w:p>
        </w:tc>
      </w:tr>
      <w:tr w:rsidR="00920A0C" w:rsidRPr="00860204" w14:paraId="29D0EAD9" w14:textId="77777777" w:rsidTr="001204C4">
        <w:tc>
          <w:tcPr>
            <w:tcW w:w="1298" w:type="dxa"/>
          </w:tcPr>
          <w:p w14:paraId="13347E5F" w14:textId="77777777" w:rsidR="00920A0C" w:rsidRPr="00860204" w:rsidRDefault="00920A0C" w:rsidP="00920A0C">
            <w:pPr>
              <w:rPr>
                <w:rFonts w:cstheme="minorHAnsi"/>
                <w:b/>
                <w:lang w:val="en-GB"/>
              </w:rPr>
            </w:pPr>
            <w:r w:rsidRPr="00860204">
              <w:rPr>
                <w:rFonts w:cstheme="minorHAnsi"/>
                <w:b/>
                <w:lang w:val="en-GB"/>
              </w:rPr>
              <w:t>Accidents as risks</w:t>
            </w:r>
          </w:p>
        </w:tc>
        <w:tc>
          <w:tcPr>
            <w:tcW w:w="2458" w:type="dxa"/>
          </w:tcPr>
          <w:p w14:paraId="5FE0B3E3" w14:textId="77777777" w:rsidR="00920A0C" w:rsidRPr="00860204" w:rsidRDefault="00920A0C" w:rsidP="00920A0C">
            <w:pPr>
              <w:rPr>
                <w:rFonts w:cstheme="minorHAnsi"/>
                <w:lang w:val="en-GB"/>
              </w:rPr>
            </w:pPr>
          </w:p>
        </w:tc>
        <w:tc>
          <w:tcPr>
            <w:tcW w:w="847" w:type="dxa"/>
          </w:tcPr>
          <w:p w14:paraId="4A620034" w14:textId="77777777" w:rsidR="00920A0C" w:rsidRPr="00860204" w:rsidRDefault="00920A0C" w:rsidP="00920A0C">
            <w:pPr>
              <w:rPr>
                <w:rFonts w:cstheme="minorHAnsi"/>
                <w:lang w:val="en-GB"/>
              </w:rPr>
            </w:pPr>
          </w:p>
        </w:tc>
        <w:tc>
          <w:tcPr>
            <w:tcW w:w="849" w:type="dxa"/>
          </w:tcPr>
          <w:p w14:paraId="2CAEA495" w14:textId="77777777" w:rsidR="00920A0C" w:rsidRPr="00860204" w:rsidRDefault="00920A0C" w:rsidP="00920A0C">
            <w:pPr>
              <w:rPr>
                <w:rFonts w:cstheme="minorHAnsi"/>
                <w:lang w:val="en-GB"/>
              </w:rPr>
            </w:pPr>
          </w:p>
        </w:tc>
        <w:tc>
          <w:tcPr>
            <w:tcW w:w="922" w:type="dxa"/>
          </w:tcPr>
          <w:p w14:paraId="42ECABDD" w14:textId="77777777" w:rsidR="00920A0C" w:rsidRPr="00860204" w:rsidRDefault="00920A0C" w:rsidP="00920A0C">
            <w:pPr>
              <w:rPr>
                <w:rFonts w:cstheme="minorHAnsi"/>
                <w:lang w:val="en-GB"/>
              </w:rPr>
            </w:pPr>
          </w:p>
        </w:tc>
        <w:tc>
          <w:tcPr>
            <w:tcW w:w="3150" w:type="dxa"/>
            <w:gridSpan w:val="2"/>
          </w:tcPr>
          <w:p w14:paraId="0C8A1EEC" w14:textId="77777777" w:rsidR="00920A0C" w:rsidRPr="00860204" w:rsidRDefault="00920A0C" w:rsidP="00920A0C">
            <w:pPr>
              <w:rPr>
                <w:rFonts w:cstheme="minorHAnsi"/>
                <w:lang w:val="en-GB"/>
              </w:rPr>
            </w:pPr>
          </w:p>
        </w:tc>
      </w:tr>
      <w:tr w:rsidR="00920A0C" w:rsidRPr="00860204" w14:paraId="2443AA87" w14:textId="77777777" w:rsidTr="001204C4">
        <w:tc>
          <w:tcPr>
            <w:tcW w:w="1298" w:type="dxa"/>
          </w:tcPr>
          <w:p w14:paraId="4ECE59A1" w14:textId="77777777" w:rsidR="00920A0C" w:rsidRPr="00860204" w:rsidRDefault="00920A0C" w:rsidP="00920A0C">
            <w:pPr>
              <w:rPr>
                <w:rFonts w:cstheme="minorHAnsi"/>
                <w:b/>
                <w:lang w:val="en-GB"/>
              </w:rPr>
            </w:pPr>
          </w:p>
        </w:tc>
        <w:tc>
          <w:tcPr>
            <w:tcW w:w="2458" w:type="dxa"/>
          </w:tcPr>
          <w:p w14:paraId="5D514450" w14:textId="77777777" w:rsidR="00920A0C" w:rsidRPr="00860204" w:rsidRDefault="00920A0C" w:rsidP="00920A0C">
            <w:pPr>
              <w:rPr>
                <w:rFonts w:cstheme="minorHAnsi"/>
                <w:lang w:val="en-GB"/>
              </w:rPr>
            </w:pPr>
          </w:p>
        </w:tc>
        <w:tc>
          <w:tcPr>
            <w:tcW w:w="847" w:type="dxa"/>
          </w:tcPr>
          <w:p w14:paraId="11B68E34" w14:textId="77777777" w:rsidR="00920A0C" w:rsidRPr="00860204" w:rsidRDefault="00920A0C" w:rsidP="00920A0C">
            <w:pPr>
              <w:rPr>
                <w:rFonts w:cstheme="minorHAnsi"/>
                <w:lang w:val="en-GB"/>
              </w:rPr>
            </w:pPr>
          </w:p>
        </w:tc>
        <w:tc>
          <w:tcPr>
            <w:tcW w:w="849" w:type="dxa"/>
          </w:tcPr>
          <w:p w14:paraId="237A0BE7" w14:textId="77777777" w:rsidR="00920A0C" w:rsidRPr="00860204" w:rsidRDefault="00920A0C" w:rsidP="00920A0C">
            <w:pPr>
              <w:rPr>
                <w:rFonts w:cstheme="minorHAnsi"/>
                <w:lang w:val="en-GB"/>
              </w:rPr>
            </w:pPr>
          </w:p>
        </w:tc>
        <w:tc>
          <w:tcPr>
            <w:tcW w:w="922" w:type="dxa"/>
          </w:tcPr>
          <w:p w14:paraId="1C275A70" w14:textId="77777777" w:rsidR="00920A0C" w:rsidRPr="00860204" w:rsidRDefault="00920A0C" w:rsidP="00920A0C">
            <w:pPr>
              <w:rPr>
                <w:rFonts w:cstheme="minorHAnsi"/>
                <w:lang w:val="en-GB"/>
              </w:rPr>
            </w:pPr>
          </w:p>
        </w:tc>
        <w:tc>
          <w:tcPr>
            <w:tcW w:w="3150" w:type="dxa"/>
            <w:gridSpan w:val="2"/>
          </w:tcPr>
          <w:p w14:paraId="2CC53309" w14:textId="77777777" w:rsidR="00920A0C" w:rsidRPr="00860204" w:rsidRDefault="00920A0C" w:rsidP="00920A0C">
            <w:pPr>
              <w:rPr>
                <w:rFonts w:cstheme="minorHAnsi"/>
                <w:lang w:val="en-GB"/>
              </w:rPr>
            </w:pPr>
          </w:p>
        </w:tc>
      </w:tr>
      <w:tr w:rsidR="00920A0C" w:rsidRPr="00860204" w14:paraId="3576FFBD" w14:textId="77777777" w:rsidTr="001204C4">
        <w:tc>
          <w:tcPr>
            <w:tcW w:w="1298" w:type="dxa"/>
          </w:tcPr>
          <w:p w14:paraId="52F1B0BE" w14:textId="77777777" w:rsidR="00920A0C" w:rsidRPr="00860204" w:rsidRDefault="00920A0C" w:rsidP="00920A0C">
            <w:pPr>
              <w:rPr>
                <w:rFonts w:cstheme="minorHAnsi"/>
                <w:b/>
                <w:lang w:val="en-GB"/>
              </w:rPr>
            </w:pPr>
          </w:p>
        </w:tc>
        <w:tc>
          <w:tcPr>
            <w:tcW w:w="2458" w:type="dxa"/>
          </w:tcPr>
          <w:p w14:paraId="1D164F9A" w14:textId="77777777" w:rsidR="00920A0C" w:rsidRPr="00860204" w:rsidRDefault="00920A0C" w:rsidP="00920A0C">
            <w:pPr>
              <w:rPr>
                <w:rFonts w:cstheme="minorHAnsi"/>
                <w:lang w:val="en-GB"/>
              </w:rPr>
            </w:pPr>
          </w:p>
        </w:tc>
        <w:tc>
          <w:tcPr>
            <w:tcW w:w="847" w:type="dxa"/>
          </w:tcPr>
          <w:p w14:paraId="7BF893F8" w14:textId="77777777" w:rsidR="00920A0C" w:rsidRPr="00860204" w:rsidRDefault="00920A0C" w:rsidP="00920A0C">
            <w:pPr>
              <w:rPr>
                <w:rFonts w:cstheme="minorHAnsi"/>
                <w:lang w:val="en-GB"/>
              </w:rPr>
            </w:pPr>
          </w:p>
        </w:tc>
        <w:tc>
          <w:tcPr>
            <w:tcW w:w="849" w:type="dxa"/>
          </w:tcPr>
          <w:p w14:paraId="0A5186CF" w14:textId="77777777" w:rsidR="00920A0C" w:rsidRPr="00860204" w:rsidRDefault="00920A0C" w:rsidP="00920A0C">
            <w:pPr>
              <w:rPr>
                <w:rFonts w:cstheme="minorHAnsi"/>
                <w:lang w:val="en-GB"/>
              </w:rPr>
            </w:pPr>
          </w:p>
        </w:tc>
        <w:tc>
          <w:tcPr>
            <w:tcW w:w="922" w:type="dxa"/>
          </w:tcPr>
          <w:p w14:paraId="74AD7475" w14:textId="77777777" w:rsidR="00920A0C" w:rsidRPr="00860204" w:rsidRDefault="00920A0C" w:rsidP="00920A0C">
            <w:pPr>
              <w:rPr>
                <w:rFonts w:cstheme="minorHAnsi"/>
                <w:lang w:val="en-GB"/>
              </w:rPr>
            </w:pPr>
          </w:p>
        </w:tc>
        <w:tc>
          <w:tcPr>
            <w:tcW w:w="3150" w:type="dxa"/>
            <w:gridSpan w:val="2"/>
          </w:tcPr>
          <w:p w14:paraId="3D59B4B9" w14:textId="77777777" w:rsidR="00920A0C" w:rsidRPr="00860204" w:rsidRDefault="00920A0C" w:rsidP="00920A0C">
            <w:pPr>
              <w:rPr>
                <w:rFonts w:cstheme="minorHAnsi"/>
                <w:lang w:val="en-GB"/>
              </w:rPr>
            </w:pPr>
          </w:p>
        </w:tc>
      </w:tr>
    </w:tbl>
    <w:p w14:paraId="313DCA08" w14:textId="77777777" w:rsidR="00920A0C" w:rsidRPr="00860204" w:rsidRDefault="00920A0C" w:rsidP="00920A0C">
      <w:pPr>
        <w:rPr>
          <w:rFonts w:cstheme="minorHAnsi"/>
          <w:sz w:val="20"/>
        </w:rPr>
      </w:pPr>
    </w:p>
    <w:p w14:paraId="33D527E2" w14:textId="71B7F275" w:rsidR="00D101D2" w:rsidRPr="00D60F5D" w:rsidRDefault="00D101D2" w:rsidP="00D60F5D">
      <w:pPr>
        <w:spacing w:after="0" w:line="240" w:lineRule="auto"/>
        <w:jc w:val="both"/>
        <w:rPr>
          <w:rFonts w:ascii="Arial" w:hAnsi="Arial" w:cs="Arial"/>
          <w:sz w:val="20"/>
          <w:szCs w:val="20"/>
        </w:rPr>
      </w:pPr>
      <w:r w:rsidRPr="00D60F5D">
        <w:rPr>
          <w:rFonts w:ascii="Arial" w:hAnsi="Arial" w:cs="Arial"/>
          <w:sz w:val="20"/>
          <w:szCs w:val="20"/>
        </w:rPr>
        <w:t>Level of risks is presented using the “traffic light” colour codes in the Project Document (as well as in annual plans and 6-month reports).</w:t>
      </w:r>
    </w:p>
    <w:p w14:paraId="75B0E547" w14:textId="77777777" w:rsidR="00D101D2" w:rsidRDefault="00D101D2" w:rsidP="00920A0C">
      <w:pPr>
        <w:rPr>
          <w:rFonts w:cstheme="minorHAnsi"/>
          <w:b/>
        </w:rPr>
      </w:pPr>
    </w:p>
    <w:p w14:paraId="2A7C5C9D" w14:textId="736E9E04" w:rsidR="00920A0C" w:rsidRPr="00860204" w:rsidRDefault="00920A0C" w:rsidP="00920A0C">
      <w:pPr>
        <w:rPr>
          <w:rFonts w:cstheme="minorHAnsi"/>
          <w:b/>
        </w:rPr>
      </w:pPr>
      <w:r w:rsidRPr="00860204">
        <w:rPr>
          <w:rFonts w:cstheme="minorHAnsi"/>
          <w:b/>
        </w:rPr>
        <w:t xml:space="preserve">Classification of risks </w:t>
      </w:r>
    </w:p>
    <w:p w14:paraId="2C3B6A4D" w14:textId="3A516CFD" w:rsidR="00920A0C" w:rsidRPr="00860204" w:rsidRDefault="00920A0C" w:rsidP="00920A0C">
      <w:pPr>
        <w:rPr>
          <w:rFonts w:cstheme="minorHAnsi"/>
        </w:rPr>
      </w:pPr>
      <w:r w:rsidRPr="00860204">
        <w:rPr>
          <w:rFonts w:cstheme="minorHAnsi"/>
        </w:rPr>
        <w:t>Each risk is max one sentence but it needs to be clear/identifiable.</w:t>
      </w:r>
    </w:p>
    <w:p w14:paraId="7E69CC55" w14:textId="77777777" w:rsidR="00920A0C" w:rsidRPr="00860204" w:rsidRDefault="00920A0C" w:rsidP="00930B6C">
      <w:pPr>
        <w:ind w:left="720"/>
        <w:rPr>
          <w:rFonts w:cstheme="minorHAnsi"/>
          <w:b/>
          <w:i/>
        </w:rPr>
      </w:pPr>
      <w:r w:rsidRPr="00860204">
        <w:rPr>
          <w:rFonts w:cstheme="minorHAnsi"/>
          <w:b/>
          <w:i/>
        </w:rPr>
        <w:t>Strategic risks</w:t>
      </w:r>
    </w:p>
    <w:p w14:paraId="3BD0DA35" w14:textId="77777777" w:rsidR="00920A0C" w:rsidRPr="00860204" w:rsidRDefault="00920A0C" w:rsidP="00930B6C">
      <w:pPr>
        <w:ind w:left="720"/>
        <w:rPr>
          <w:rFonts w:cstheme="minorHAnsi"/>
        </w:rPr>
      </w:pPr>
      <w:r w:rsidRPr="00860204">
        <w:rPr>
          <w:rFonts w:cstheme="minorHAnsi"/>
        </w:rPr>
        <w:t>Strategy of the agency, contextual factors, financial situation, legal changes, management and organisation, ethical values and principles, communication, representation, external partners.</w:t>
      </w:r>
    </w:p>
    <w:p w14:paraId="52E47376" w14:textId="77777777" w:rsidR="00920A0C" w:rsidRPr="00860204" w:rsidRDefault="00920A0C" w:rsidP="00930B6C">
      <w:pPr>
        <w:ind w:left="720"/>
        <w:rPr>
          <w:rFonts w:cstheme="minorHAnsi"/>
          <w:b/>
          <w:i/>
        </w:rPr>
      </w:pPr>
      <w:r w:rsidRPr="00860204">
        <w:rPr>
          <w:rFonts w:cstheme="minorHAnsi"/>
          <w:b/>
          <w:i/>
        </w:rPr>
        <w:t>Operative risks</w:t>
      </w:r>
    </w:p>
    <w:p w14:paraId="212E67D6" w14:textId="77777777" w:rsidR="00920A0C" w:rsidRPr="00860204" w:rsidRDefault="00920A0C" w:rsidP="00930B6C">
      <w:pPr>
        <w:ind w:left="720"/>
        <w:rPr>
          <w:rFonts w:cstheme="minorHAnsi"/>
        </w:rPr>
      </w:pPr>
      <w:r w:rsidRPr="00860204">
        <w:rPr>
          <w:rFonts w:cstheme="minorHAnsi"/>
        </w:rPr>
        <w:t>Operational objectives, planning, organisational matters, implementation, personnel, processes, procurement, agreements, quality, clients, premises, tools, technology, information systems, information security.</w:t>
      </w:r>
    </w:p>
    <w:p w14:paraId="49A5F3C8" w14:textId="77777777" w:rsidR="00920A0C" w:rsidRPr="00860204" w:rsidRDefault="00920A0C" w:rsidP="00930B6C">
      <w:pPr>
        <w:ind w:left="720"/>
        <w:rPr>
          <w:rFonts w:cstheme="minorHAnsi"/>
          <w:b/>
          <w:i/>
        </w:rPr>
      </w:pPr>
      <w:r w:rsidRPr="00860204">
        <w:rPr>
          <w:rFonts w:cstheme="minorHAnsi"/>
          <w:b/>
          <w:i/>
        </w:rPr>
        <w:t>Economic risks</w:t>
      </w:r>
    </w:p>
    <w:p w14:paraId="7E86136C" w14:textId="77777777" w:rsidR="00920A0C" w:rsidRPr="00860204" w:rsidRDefault="00920A0C" w:rsidP="00930B6C">
      <w:pPr>
        <w:ind w:left="720"/>
        <w:rPr>
          <w:rFonts w:cstheme="minorHAnsi"/>
        </w:rPr>
      </w:pPr>
      <w:r w:rsidRPr="00860204">
        <w:rPr>
          <w:rFonts w:cstheme="minorHAnsi"/>
        </w:rPr>
        <w:t>Financing, budgeting, financial planning, utilisation of funds, property, financial responsibilities, financial reporting, financial misuse.</w:t>
      </w:r>
    </w:p>
    <w:p w14:paraId="4A6AD385" w14:textId="77777777" w:rsidR="00920A0C" w:rsidRPr="00860204" w:rsidRDefault="00920A0C" w:rsidP="00B92684">
      <w:pPr>
        <w:ind w:left="720"/>
        <w:rPr>
          <w:rFonts w:cstheme="minorHAnsi"/>
          <w:b/>
          <w:i/>
        </w:rPr>
      </w:pPr>
      <w:r w:rsidRPr="00860204">
        <w:rPr>
          <w:rFonts w:cstheme="minorHAnsi"/>
          <w:b/>
          <w:i/>
        </w:rPr>
        <w:t xml:space="preserve">Accidents </w:t>
      </w:r>
    </w:p>
    <w:p w14:paraId="7F417299" w14:textId="6040F34C" w:rsidR="00920A0C" w:rsidRPr="00860204" w:rsidRDefault="00920A0C" w:rsidP="00B92684">
      <w:pPr>
        <w:ind w:left="720"/>
        <w:rPr>
          <w:rFonts w:cstheme="minorHAnsi"/>
        </w:rPr>
      </w:pPr>
      <w:r w:rsidRPr="00860204">
        <w:rPr>
          <w:rFonts w:cstheme="minorHAnsi"/>
        </w:rPr>
        <w:t xml:space="preserve">The security of the premises, equipment, occupational health, occupational hazards, personal safety, travelling, climate </w:t>
      </w:r>
      <w:r w:rsidR="00DA6B5B">
        <w:rPr>
          <w:rFonts w:cstheme="minorHAnsi"/>
        </w:rPr>
        <w:t>and environment related risks</w:t>
      </w:r>
      <w:r w:rsidRPr="00860204">
        <w:rPr>
          <w:rFonts w:cstheme="minorHAnsi"/>
        </w:rPr>
        <w:t xml:space="preserve">. </w:t>
      </w:r>
    </w:p>
    <w:p w14:paraId="0CD65D42" w14:textId="77777777" w:rsidR="00920A0C" w:rsidRPr="00860204" w:rsidRDefault="00920A0C" w:rsidP="00920A0C">
      <w:pPr>
        <w:rPr>
          <w:rFonts w:cstheme="minorHAnsi"/>
        </w:rPr>
      </w:pPr>
    </w:p>
    <w:p w14:paraId="425FD954" w14:textId="60CEE659" w:rsidR="00920A0C" w:rsidRPr="00860204" w:rsidRDefault="00920A0C" w:rsidP="00920A0C">
      <w:pPr>
        <w:rPr>
          <w:rFonts w:cstheme="minorHAnsi"/>
        </w:rPr>
      </w:pPr>
      <w:r w:rsidRPr="00860204">
        <w:rPr>
          <w:rFonts w:cstheme="minorHAnsi"/>
          <w:b/>
        </w:rPr>
        <w:t>How to score likelihood, impact and the level of risk</w:t>
      </w:r>
    </w:p>
    <w:tbl>
      <w:tblPr>
        <w:tblStyle w:val="TableGrid"/>
        <w:tblW w:w="0" w:type="auto"/>
        <w:tblLook w:val="04A0" w:firstRow="1" w:lastRow="0" w:firstColumn="1" w:lastColumn="0" w:noHBand="0" w:noVBand="1"/>
      </w:tblPr>
      <w:tblGrid>
        <w:gridCol w:w="2713"/>
        <w:gridCol w:w="6915"/>
      </w:tblGrid>
      <w:tr w:rsidR="00920A0C" w:rsidRPr="00860204" w14:paraId="746CB639" w14:textId="77777777" w:rsidTr="00920A0C">
        <w:tc>
          <w:tcPr>
            <w:tcW w:w="3256"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722142BB" w14:textId="77777777" w:rsidR="00920A0C" w:rsidRPr="00860204" w:rsidRDefault="00920A0C" w:rsidP="00920A0C">
            <w:pPr>
              <w:rPr>
                <w:rFonts w:cstheme="minorHAnsi"/>
                <w:b/>
              </w:rPr>
            </w:pPr>
            <w:proofErr w:type="spellStart"/>
            <w:r w:rsidRPr="00860204">
              <w:rPr>
                <w:rFonts w:cstheme="minorHAnsi"/>
                <w:b/>
              </w:rPr>
              <w:t>Likelihood</w:t>
            </w:r>
            <w:proofErr w:type="spellEnd"/>
          </w:p>
        </w:tc>
        <w:tc>
          <w:tcPr>
            <w:tcW w:w="9694"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0109EA43" w14:textId="77777777" w:rsidR="00920A0C" w:rsidRPr="00860204" w:rsidRDefault="00920A0C" w:rsidP="00920A0C">
            <w:pPr>
              <w:rPr>
                <w:rFonts w:cstheme="minorHAnsi"/>
                <w:b/>
              </w:rPr>
            </w:pPr>
            <w:proofErr w:type="spellStart"/>
            <w:r w:rsidRPr="00860204">
              <w:rPr>
                <w:rFonts w:cstheme="minorHAnsi"/>
                <w:b/>
              </w:rPr>
              <w:t>Description</w:t>
            </w:r>
            <w:proofErr w:type="spellEnd"/>
          </w:p>
        </w:tc>
      </w:tr>
      <w:tr w:rsidR="00920A0C" w:rsidRPr="00860204" w14:paraId="52FDD4D0" w14:textId="77777777" w:rsidTr="00920A0C">
        <w:tc>
          <w:tcPr>
            <w:tcW w:w="3256" w:type="dxa"/>
            <w:tcBorders>
              <w:top w:val="single" w:sz="4" w:space="0" w:color="auto"/>
              <w:left w:val="single" w:sz="4" w:space="0" w:color="auto"/>
              <w:bottom w:val="single" w:sz="4" w:space="0" w:color="auto"/>
              <w:right w:val="single" w:sz="4" w:space="0" w:color="auto"/>
            </w:tcBorders>
            <w:shd w:val="clear" w:color="auto" w:fill="92D050"/>
            <w:hideMark/>
          </w:tcPr>
          <w:p w14:paraId="09979728" w14:textId="77777777" w:rsidR="00920A0C" w:rsidRPr="00860204" w:rsidRDefault="00920A0C" w:rsidP="00920A0C">
            <w:pPr>
              <w:pStyle w:val="ListParagraph"/>
              <w:numPr>
                <w:ilvl w:val="0"/>
                <w:numId w:val="49"/>
              </w:numPr>
              <w:spacing w:after="0" w:line="240" w:lineRule="auto"/>
              <w:rPr>
                <w:rFonts w:cstheme="minorHAnsi"/>
              </w:rPr>
            </w:pPr>
            <w:proofErr w:type="spellStart"/>
            <w:r w:rsidRPr="00860204">
              <w:rPr>
                <w:rFonts w:cstheme="minorHAnsi"/>
              </w:rPr>
              <w:t>Unlikely</w:t>
            </w:r>
            <w:proofErr w:type="spellEnd"/>
          </w:p>
        </w:tc>
        <w:tc>
          <w:tcPr>
            <w:tcW w:w="9694" w:type="dxa"/>
            <w:tcBorders>
              <w:top w:val="single" w:sz="4" w:space="0" w:color="auto"/>
              <w:left w:val="single" w:sz="4" w:space="0" w:color="auto"/>
              <w:bottom w:val="single" w:sz="4" w:space="0" w:color="auto"/>
              <w:right w:val="single" w:sz="4" w:space="0" w:color="auto"/>
            </w:tcBorders>
            <w:hideMark/>
          </w:tcPr>
          <w:p w14:paraId="178E8E82" w14:textId="77777777" w:rsidR="00920A0C" w:rsidRPr="00860204" w:rsidRDefault="00920A0C" w:rsidP="00920A0C">
            <w:pPr>
              <w:pStyle w:val="ListParagraph"/>
              <w:spacing w:line="240" w:lineRule="auto"/>
              <w:ind w:left="0"/>
              <w:rPr>
                <w:rFonts w:cstheme="minorHAnsi"/>
                <w:lang w:val="en-US"/>
              </w:rPr>
            </w:pPr>
            <w:r w:rsidRPr="00860204">
              <w:rPr>
                <w:rFonts w:cstheme="minorHAnsi"/>
                <w:lang w:val="en-US"/>
              </w:rPr>
              <w:t xml:space="preserve">Risk </w:t>
            </w:r>
            <w:proofErr w:type="spellStart"/>
            <w:r w:rsidRPr="00860204">
              <w:rPr>
                <w:rFonts w:cstheme="minorHAnsi"/>
                <w:lang w:val="en-US"/>
              </w:rPr>
              <w:t>materialises</w:t>
            </w:r>
            <w:proofErr w:type="spellEnd"/>
            <w:r w:rsidRPr="00860204">
              <w:rPr>
                <w:rFonts w:cstheme="minorHAnsi"/>
                <w:lang w:val="en-US"/>
              </w:rPr>
              <w:t xml:space="preserve"> only during exceptional circumstances. Usually does not happen at all.</w:t>
            </w:r>
          </w:p>
        </w:tc>
      </w:tr>
      <w:tr w:rsidR="00920A0C" w:rsidRPr="00860204" w14:paraId="0C420EB7" w14:textId="77777777" w:rsidTr="00920A0C">
        <w:tc>
          <w:tcPr>
            <w:tcW w:w="3256" w:type="dxa"/>
            <w:tcBorders>
              <w:top w:val="single" w:sz="4" w:space="0" w:color="auto"/>
              <w:left w:val="single" w:sz="4" w:space="0" w:color="auto"/>
              <w:bottom w:val="single" w:sz="4" w:space="0" w:color="auto"/>
              <w:right w:val="single" w:sz="4" w:space="0" w:color="auto"/>
            </w:tcBorders>
            <w:shd w:val="clear" w:color="auto" w:fill="FFFF00"/>
            <w:hideMark/>
          </w:tcPr>
          <w:p w14:paraId="6EDA0341" w14:textId="77777777" w:rsidR="00920A0C" w:rsidRPr="00860204" w:rsidRDefault="00920A0C" w:rsidP="00920A0C">
            <w:pPr>
              <w:pStyle w:val="ListParagraph"/>
              <w:numPr>
                <w:ilvl w:val="0"/>
                <w:numId w:val="49"/>
              </w:numPr>
              <w:spacing w:after="0" w:line="240" w:lineRule="auto"/>
              <w:rPr>
                <w:rFonts w:cstheme="minorHAnsi"/>
              </w:rPr>
            </w:pPr>
            <w:proofErr w:type="spellStart"/>
            <w:r w:rsidRPr="00860204">
              <w:rPr>
                <w:rFonts w:cstheme="minorHAnsi"/>
              </w:rPr>
              <w:t>Possible</w:t>
            </w:r>
            <w:proofErr w:type="spellEnd"/>
          </w:p>
        </w:tc>
        <w:tc>
          <w:tcPr>
            <w:tcW w:w="9694" w:type="dxa"/>
            <w:tcBorders>
              <w:top w:val="single" w:sz="4" w:space="0" w:color="auto"/>
              <w:left w:val="single" w:sz="4" w:space="0" w:color="auto"/>
              <w:bottom w:val="single" w:sz="4" w:space="0" w:color="auto"/>
              <w:right w:val="single" w:sz="4" w:space="0" w:color="auto"/>
            </w:tcBorders>
            <w:hideMark/>
          </w:tcPr>
          <w:p w14:paraId="3CBBD0B2" w14:textId="77777777" w:rsidR="00920A0C" w:rsidRPr="00860204" w:rsidRDefault="00920A0C" w:rsidP="00920A0C">
            <w:pPr>
              <w:rPr>
                <w:rFonts w:cstheme="minorHAnsi"/>
                <w:lang w:val="en-US"/>
              </w:rPr>
            </w:pPr>
            <w:r w:rsidRPr="00860204">
              <w:rPr>
                <w:rFonts w:cstheme="minorHAnsi"/>
                <w:lang w:val="en-US"/>
              </w:rPr>
              <w:t xml:space="preserve">Risk </w:t>
            </w:r>
            <w:proofErr w:type="spellStart"/>
            <w:r w:rsidRPr="00860204">
              <w:rPr>
                <w:rFonts w:cstheme="minorHAnsi"/>
                <w:lang w:val="en-US"/>
              </w:rPr>
              <w:t>materialises</w:t>
            </w:r>
            <w:proofErr w:type="spellEnd"/>
            <w:r w:rsidRPr="00860204">
              <w:rPr>
                <w:rFonts w:cstheme="minorHAnsi"/>
                <w:lang w:val="en-US"/>
              </w:rPr>
              <w:t xml:space="preserve"> sometimes. Similar cases have taken place in this project context or in similar circumstances elsewhere. </w:t>
            </w:r>
          </w:p>
        </w:tc>
      </w:tr>
      <w:tr w:rsidR="00920A0C" w:rsidRPr="00860204" w14:paraId="765EDF07" w14:textId="77777777" w:rsidTr="00920A0C">
        <w:tc>
          <w:tcPr>
            <w:tcW w:w="3256" w:type="dxa"/>
            <w:tcBorders>
              <w:top w:val="single" w:sz="4" w:space="0" w:color="auto"/>
              <w:left w:val="single" w:sz="4" w:space="0" w:color="auto"/>
              <w:bottom w:val="single" w:sz="4" w:space="0" w:color="auto"/>
              <w:right w:val="single" w:sz="4" w:space="0" w:color="auto"/>
            </w:tcBorders>
            <w:shd w:val="clear" w:color="auto" w:fill="FFC000"/>
            <w:hideMark/>
          </w:tcPr>
          <w:p w14:paraId="5D3B31FC" w14:textId="77777777" w:rsidR="00920A0C" w:rsidRPr="00860204" w:rsidRDefault="00920A0C" w:rsidP="00920A0C">
            <w:pPr>
              <w:pStyle w:val="ListParagraph"/>
              <w:numPr>
                <w:ilvl w:val="0"/>
                <w:numId w:val="49"/>
              </w:numPr>
              <w:spacing w:after="0" w:line="240" w:lineRule="auto"/>
              <w:rPr>
                <w:rFonts w:cstheme="minorHAnsi"/>
              </w:rPr>
            </w:pPr>
            <w:proofErr w:type="spellStart"/>
            <w:r w:rsidRPr="00860204">
              <w:rPr>
                <w:rFonts w:cstheme="minorHAnsi"/>
              </w:rPr>
              <w:t>Likely</w:t>
            </w:r>
            <w:proofErr w:type="spellEnd"/>
          </w:p>
        </w:tc>
        <w:tc>
          <w:tcPr>
            <w:tcW w:w="9694" w:type="dxa"/>
            <w:tcBorders>
              <w:top w:val="single" w:sz="4" w:space="0" w:color="auto"/>
              <w:left w:val="single" w:sz="4" w:space="0" w:color="auto"/>
              <w:bottom w:val="single" w:sz="4" w:space="0" w:color="auto"/>
              <w:right w:val="single" w:sz="4" w:space="0" w:color="auto"/>
            </w:tcBorders>
            <w:hideMark/>
          </w:tcPr>
          <w:p w14:paraId="42F97088" w14:textId="77777777" w:rsidR="00920A0C" w:rsidRPr="00860204" w:rsidRDefault="00920A0C" w:rsidP="00920A0C">
            <w:pPr>
              <w:rPr>
                <w:rFonts w:cstheme="minorHAnsi"/>
                <w:lang w:val="en-US"/>
              </w:rPr>
            </w:pPr>
            <w:r w:rsidRPr="00860204">
              <w:rPr>
                <w:rFonts w:cstheme="minorHAnsi"/>
                <w:lang w:val="en-US"/>
              </w:rPr>
              <w:t xml:space="preserve">Risk </w:t>
            </w:r>
            <w:proofErr w:type="spellStart"/>
            <w:r w:rsidRPr="00860204">
              <w:rPr>
                <w:rFonts w:cstheme="minorHAnsi"/>
                <w:lang w:val="en-US"/>
              </w:rPr>
              <w:t>materialises</w:t>
            </w:r>
            <w:proofErr w:type="spellEnd"/>
            <w:r w:rsidRPr="00860204">
              <w:rPr>
                <w:rFonts w:cstheme="minorHAnsi"/>
                <w:lang w:val="en-US"/>
              </w:rPr>
              <w:t xml:space="preserve"> often and likely to happen in projects with similar profile. </w:t>
            </w:r>
          </w:p>
        </w:tc>
      </w:tr>
      <w:tr w:rsidR="00920A0C" w:rsidRPr="00860204" w14:paraId="0D29DAA7" w14:textId="77777777" w:rsidTr="00920A0C">
        <w:tc>
          <w:tcPr>
            <w:tcW w:w="3256" w:type="dxa"/>
            <w:tcBorders>
              <w:top w:val="single" w:sz="4" w:space="0" w:color="auto"/>
              <w:left w:val="single" w:sz="4" w:space="0" w:color="auto"/>
              <w:bottom w:val="single" w:sz="4" w:space="0" w:color="auto"/>
              <w:right w:val="single" w:sz="4" w:space="0" w:color="auto"/>
            </w:tcBorders>
            <w:shd w:val="clear" w:color="auto" w:fill="FF0000"/>
            <w:hideMark/>
          </w:tcPr>
          <w:p w14:paraId="309F16A4" w14:textId="77777777" w:rsidR="00920A0C" w:rsidRPr="00860204" w:rsidRDefault="00920A0C" w:rsidP="00920A0C">
            <w:pPr>
              <w:pStyle w:val="ListParagraph"/>
              <w:numPr>
                <w:ilvl w:val="0"/>
                <w:numId w:val="49"/>
              </w:numPr>
              <w:spacing w:after="0" w:line="240" w:lineRule="auto"/>
              <w:rPr>
                <w:rFonts w:cstheme="minorHAnsi"/>
              </w:rPr>
            </w:pPr>
            <w:proofErr w:type="spellStart"/>
            <w:r w:rsidRPr="00860204">
              <w:rPr>
                <w:rFonts w:cstheme="minorHAnsi"/>
              </w:rPr>
              <w:t>Very</w:t>
            </w:r>
            <w:proofErr w:type="spellEnd"/>
            <w:r w:rsidRPr="00860204">
              <w:rPr>
                <w:rFonts w:cstheme="minorHAnsi"/>
              </w:rPr>
              <w:t xml:space="preserve"> </w:t>
            </w:r>
            <w:proofErr w:type="spellStart"/>
            <w:r w:rsidRPr="00860204">
              <w:rPr>
                <w:rFonts w:cstheme="minorHAnsi"/>
              </w:rPr>
              <w:t>likely</w:t>
            </w:r>
            <w:proofErr w:type="spellEnd"/>
            <w:r w:rsidRPr="00860204">
              <w:rPr>
                <w:rFonts w:cstheme="minorHAnsi"/>
              </w:rPr>
              <w:t xml:space="preserve">, </w:t>
            </w:r>
            <w:proofErr w:type="spellStart"/>
            <w:r w:rsidRPr="00860204">
              <w:rPr>
                <w:rFonts w:cstheme="minorHAnsi"/>
              </w:rPr>
              <w:t>definite</w:t>
            </w:r>
            <w:proofErr w:type="spellEnd"/>
          </w:p>
        </w:tc>
        <w:tc>
          <w:tcPr>
            <w:tcW w:w="9694" w:type="dxa"/>
            <w:tcBorders>
              <w:top w:val="single" w:sz="4" w:space="0" w:color="auto"/>
              <w:left w:val="single" w:sz="4" w:space="0" w:color="auto"/>
              <w:bottom w:val="single" w:sz="4" w:space="0" w:color="auto"/>
              <w:right w:val="single" w:sz="4" w:space="0" w:color="auto"/>
            </w:tcBorders>
            <w:hideMark/>
          </w:tcPr>
          <w:p w14:paraId="6234583C" w14:textId="77777777" w:rsidR="00920A0C" w:rsidRPr="00860204" w:rsidRDefault="00920A0C" w:rsidP="00920A0C">
            <w:pPr>
              <w:rPr>
                <w:rFonts w:cstheme="minorHAnsi"/>
                <w:lang w:val="en-US"/>
              </w:rPr>
            </w:pPr>
            <w:r w:rsidRPr="00860204">
              <w:rPr>
                <w:rFonts w:cstheme="minorHAnsi"/>
                <w:lang w:val="en-US"/>
              </w:rPr>
              <w:t>Significant likelihood that the risk materializes in this project.</w:t>
            </w:r>
          </w:p>
        </w:tc>
      </w:tr>
    </w:tbl>
    <w:p w14:paraId="19B5FEE1" w14:textId="77777777" w:rsidR="00920A0C" w:rsidRPr="00860204" w:rsidRDefault="00920A0C" w:rsidP="00920A0C">
      <w:pPr>
        <w:rPr>
          <w:rFonts w:cstheme="minorHAnsi"/>
        </w:rPr>
      </w:pPr>
    </w:p>
    <w:tbl>
      <w:tblPr>
        <w:tblStyle w:val="TableGrid"/>
        <w:tblW w:w="0" w:type="auto"/>
        <w:tblLook w:val="04A0" w:firstRow="1" w:lastRow="0" w:firstColumn="1" w:lastColumn="0" w:noHBand="0" w:noVBand="1"/>
      </w:tblPr>
      <w:tblGrid>
        <w:gridCol w:w="2758"/>
        <w:gridCol w:w="6870"/>
      </w:tblGrid>
      <w:tr w:rsidR="00920A0C" w:rsidRPr="00860204" w14:paraId="0E3D1318" w14:textId="77777777" w:rsidTr="00920A0C">
        <w:tc>
          <w:tcPr>
            <w:tcW w:w="3256"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75FFB8C7" w14:textId="77777777" w:rsidR="00920A0C" w:rsidRPr="00860204" w:rsidRDefault="00920A0C" w:rsidP="00920A0C">
            <w:pPr>
              <w:rPr>
                <w:rFonts w:cstheme="minorHAnsi"/>
                <w:b/>
              </w:rPr>
            </w:pPr>
            <w:proofErr w:type="spellStart"/>
            <w:r w:rsidRPr="00860204">
              <w:rPr>
                <w:rFonts w:cstheme="minorHAnsi"/>
                <w:b/>
              </w:rPr>
              <w:t>Impact</w:t>
            </w:r>
            <w:proofErr w:type="spellEnd"/>
          </w:p>
        </w:tc>
        <w:tc>
          <w:tcPr>
            <w:tcW w:w="9694"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6E60AF97" w14:textId="77777777" w:rsidR="00920A0C" w:rsidRPr="00860204" w:rsidRDefault="00920A0C" w:rsidP="00920A0C">
            <w:pPr>
              <w:rPr>
                <w:rFonts w:cstheme="minorHAnsi"/>
                <w:b/>
              </w:rPr>
            </w:pPr>
            <w:proofErr w:type="spellStart"/>
            <w:r w:rsidRPr="00860204">
              <w:rPr>
                <w:rFonts w:cstheme="minorHAnsi"/>
                <w:b/>
              </w:rPr>
              <w:t>Description</w:t>
            </w:r>
            <w:proofErr w:type="spellEnd"/>
          </w:p>
        </w:tc>
      </w:tr>
      <w:tr w:rsidR="00920A0C" w:rsidRPr="00860204" w14:paraId="4D848891" w14:textId="77777777" w:rsidTr="00920A0C">
        <w:tc>
          <w:tcPr>
            <w:tcW w:w="3256" w:type="dxa"/>
            <w:tcBorders>
              <w:top w:val="single" w:sz="4" w:space="0" w:color="auto"/>
              <w:left w:val="single" w:sz="4" w:space="0" w:color="auto"/>
              <w:bottom w:val="single" w:sz="4" w:space="0" w:color="auto"/>
              <w:right w:val="single" w:sz="4" w:space="0" w:color="auto"/>
            </w:tcBorders>
            <w:shd w:val="clear" w:color="auto" w:fill="92D050"/>
            <w:hideMark/>
          </w:tcPr>
          <w:p w14:paraId="58122E19" w14:textId="77777777" w:rsidR="00920A0C" w:rsidRPr="00860204" w:rsidRDefault="00920A0C" w:rsidP="00920A0C">
            <w:pPr>
              <w:pStyle w:val="ListParagraph"/>
              <w:numPr>
                <w:ilvl w:val="0"/>
                <w:numId w:val="50"/>
              </w:numPr>
              <w:spacing w:after="0" w:line="240" w:lineRule="auto"/>
              <w:rPr>
                <w:rFonts w:cstheme="minorHAnsi"/>
              </w:rPr>
            </w:pPr>
            <w:proofErr w:type="spellStart"/>
            <w:r w:rsidRPr="00860204">
              <w:rPr>
                <w:rFonts w:cstheme="minorHAnsi"/>
              </w:rPr>
              <w:t>Very</w:t>
            </w:r>
            <w:proofErr w:type="spellEnd"/>
            <w:r w:rsidRPr="00860204">
              <w:rPr>
                <w:rFonts w:cstheme="minorHAnsi"/>
              </w:rPr>
              <w:t xml:space="preserve"> </w:t>
            </w:r>
            <w:proofErr w:type="spellStart"/>
            <w:r w:rsidRPr="00860204">
              <w:rPr>
                <w:rFonts w:cstheme="minorHAnsi"/>
              </w:rPr>
              <w:t>limited</w:t>
            </w:r>
            <w:proofErr w:type="spellEnd"/>
          </w:p>
        </w:tc>
        <w:tc>
          <w:tcPr>
            <w:tcW w:w="9694" w:type="dxa"/>
            <w:tcBorders>
              <w:top w:val="single" w:sz="4" w:space="0" w:color="auto"/>
              <w:left w:val="single" w:sz="4" w:space="0" w:color="auto"/>
              <w:bottom w:val="single" w:sz="4" w:space="0" w:color="auto"/>
              <w:right w:val="single" w:sz="4" w:space="0" w:color="auto"/>
            </w:tcBorders>
            <w:hideMark/>
          </w:tcPr>
          <w:p w14:paraId="4C7F5FA1" w14:textId="77777777" w:rsidR="00920A0C" w:rsidRPr="00860204" w:rsidRDefault="00920A0C" w:rsidP="00920A0C">
            <w:pPr>
              <w:rPr>
                <w:rFonts w:cstheme="minorHAnsi"/>
                <w:lang w:val="en-US"/>
              </w:rPr>
            </w:pPr>
            <w:r w:rsidRPr="00860204">
              <w:rPr>
                <w:rFonts w:cstheme="minorHAnsi"/>
                <w:lang w:val="en-US"/>
              </w:rPr>
              <w:t xml:space="preserve">If risk </w:t>
            </w:r>
            <w:proofErr w:type="spellStart"/>
            <w:r w:rsidRPr="00860204">
              <w:rPr>
                <w:rFonts w:cstheme="minorHAnsi"/>
                <w:lang w:val="en-US"/>
              </w:rPr>
              <w:t>materialises</w:t>
            </w:r>
            <w:proofErr w:type="spellEnd"/>
            <w:r w:rsidRPr="00860204">
              <w:rPr>
                <w:rFonts w:cstheme="minorHAnsi"/>
                <w:lang w:val="en-US"/>
              </w:rPr>
              <w:t xml:space="preserve">, it shall not have any </w:t>
            </w:r>
            <w:proofErr w:type="spellStart"/>
            <w:r w:rsidRPr="00860204">
              <w:rPr>
                <w:rFonts w:cstheme="minorHAnsi"/>
                <w:lang w:val="en-US"/>
              </w:rPr>
              <w:t>signficant</w:t>
            </w:r>
            <w:proofErr w:type="spellEnd"/>
            <w:r w:rsidRPr="00860204">
              <w:rPr>
                <w:rFonts w:cstheme="minorHAnsi"/>
                <w:lang w:val="en-US"/>
              </w:rPr>
              <w:t xml:space="preserve"> impact on the  impact/outcomes of the project. </w:t>
            </w:r>
          </w:p>
        </w:tc>
      </w:tr>
      <w:tr w:rsidR="00920A0C" w:rsidRPr="00860204" w14:paraId="06A04CBC" w14:textId="77777777" w:rsidTr="00920A0C">
        <w:tc>
          <w:tcPr>
            <w:tcW w:w="3256" w:type="dxa"/>
            <w:tcBorders>
              <w:top w:val="single" w:sz="4" w:space="0" w:color="auto"/>
              <w:left w:val="single" w:sz="4" w:space="0" w:color="auto"/>
              <w:bottom w:val="single" w:sz="4" w:space="0" w:color="auto"/>
              <w:right w:val="single" w:sz="4" w:space="0" w:color="auto"/>
            </w:tcBorders>
            <w:shd w:val="clear" w:color="auto" w:fill="FFFF00"/>
            <w:hideMark/>
          </w:tcPr>
          <w:p w14:paraId="7077FDC9" w14:textId="77777777" w:rsidR="00920A0C" w:rsidRPr="00860204" w:rsidRDefault="00920A0C" w:rsidP="00920A0C">
            <w:pPr>
              <w:pStyle w:val="ListParagraph"/>
              <w:numPr>
                <w:ilvl w:val="0"/>
                <w:numId w:val="50"/>
              </w:numPr>
              <w:spacing w:after="0" w:line="240" w:lineRule="auto"/>
              <w:rPr>
                <w:rFonts w:cstheme="minorHAnsi"/>
              </w:rPr>
            </w:pPr>
            <w:r w:rsidRPr="00860204">
              <w:rPr>
                <w:rFonts w:cstheme="minorHAnsi"/>
              </w:rPr>
              <w:t>Limited</w:t>
            </w:r>
          </w:p>
        </w:tc>
        <w:tc>
          <w:tcPr>
            <w:tcW w:w="9694" w:type="dxa"/>
            <w:tcBorders>
              <w:top w:val="single" w:sz="4" w:space="0" w:color="auto"/>
              <w:left w:val="single" w:sz="4" w:space="0" w:color="auto"/>
              <w:bottom w:val="single" w:sz="4" w:space="0" w:color="auto"/>
              <w:right w:val="single" w:sz="4" w:space="0" w:color="auto"/>
            </w:tcBorders>
            <w:hideMark/>
          </w:tcPr>
          <w:p w14:paraId="4650036D" w14:textId="77777777" w:rsidR="00920A0C" w:rsidRPr="00860204" w:rsidRDefault="00920A0C" w:rsidP="00920A0C">
            <w:pPr>
              <w:rPr>
                <w:rFonts w:cstheme="minorHAnsi"/>
                <w:lang w:val="en-US"/>
              </w:rPr>
            </w:pPr>
            <w:r w:rsidRPr="00860204">
              <w:rPr>
                <w:rFonts w:cstheme="minorHAnsi"/>
                <w:lang w:val="en-US"/>
              </w:rPr>
              <w:t xml:space="preserve">If risk </w:t>
            </w:r>
            <w:proofErr w:type="spellStart"/>
            <w:r w:rsidRPr="00860204">
              <w:rPr>
                <w:rFonts w:cstheme="minorHAnsi"/>
                <w:lang w:val="en-US"/>
              </w:rPr>
              <w:t>materialises</w:t>
            </w:r>
            <w:proofErr w:type="spellEnd"/>
            <w:r w:rsidRPr="00860204">
              <w:rPr>
                <w:rFonts w:cstheme="minorHAnsi"/>
                <w:lang w:val="en-US"/>
              </w:rPr>
              <w:t>, it shall have minor impact on the  impact/outcomes of the project.</w:t>
            </w:r>
          </w:p>
        </w:tc>
      </w:tr>
      <w:tr w:rsidR="00920A0C" w:rsidRPr="00860204" w14:paraId="11B06CD3" w14:textId="77777777" w:rsidTr="00920A0C">
        <w:tc>
          <w:tcPr>
            <w:tcW w:w="3256" w:type="dxa"/>
            <w:tcBorders>
              <w:top w:val="single" w:sz="4" w:space="0" w:color="auto"/>
              <w:left w:val="single" w:sz="4" w:space="0" w:color="auto"/>
              <w:bottom w:val="single" w:sz="4" w:space="0" w:color="auto"/>
              <w:right w:val="single" w:sz="4" w:space="0" w:color="auto"/>
            </w:tcBorders>
            <w:shd w:val="clear" w:color="auto" w:fill="FFC000"/>
            <w:hideMark/>
          </w:tcPr>
          <w:p w14:paraId="4EAC7D7F" w14:textId="77777777" w:rsidR="00920A0C" w:rsidRPr="00860204" w:rsidRDefault="00920A0C" w:rsidP="00920A0C">
            <w:pPr>
              <w:pStyle w:val="ListParagraph"/>
              <w:numPr>
                <w:ilvl w:val="0"/>
                <w:numId w:val="50"/>
              </w:numPr>
              <w:spacing w:after="0" w:line="240" w:lineRule="auto"/>
              <w:rPr>
                <w:rFonts w:cstheme="minorHAnsi"/>
              </w:rPr>
            </w:pPr>
            <w:proofErr w:type="spellStart"/>
            <w:r w:rsidRPr="00860204">
              <w:rPr>
                <w:rFonts w:cstheme="minorHAnsi"/>
              </w:rPr>
              <w:t>Significant</w:t>
            </w:r>
            <w:proofErr w:type="spellEnd"/>
          </w:p>
        </w:tc>
        <w:tc>
          <w:tcPr>
            <w:tcW w:w="9694" w:type="dxa"/>
            <w:tcBorders>
              <w:top w:val="single" w:sz="4" w:space="0" w:color="auto"/>
              <w:left w:val="single" w:sz="4" w:space="0" w:color="auto"/>
              <w:bottom w:val="single" w:sz="4" w:space="0" w:color="auto"/>
              <w:right w:val="single" w:sz="4" w:space="0" w:color="auto"/>
            </w:tcBorders>
            <w:hideMark/>
          </w:tcPr>
          <w:p w14:paraId="4A5749A0" w14:textId="77777777" w:rsidR="00920A0C" w:rsidRPr="00860204" w:rsidRDefault="00920A0C" w:rsidP="00920A0C">
            <w:pPr>
              <w:rPr>
                <w:rFonts w:cstheme="minorHAnsi"/>
                <w:lang w:val="en-US"/>
              </w:rPr>
            </w:pPr>
            <w:r w:rsidRPr="00860204">
              <w:rPr>
                <w:rFonts w:cstheme="minorHAnsi"/>
                <w:lang w:val="en-US"/>
              </w:rPr>
              <w:t xml:space="preserve">If risk </w:t>
            </w:r>
            <w:proofErr w:type="spellStart"/>
            <w:r w:rsidRPr="00860204">
              <w:rPr>
                <w:rFonts w:cstheme="minorHAnsi"/>
                <w:lang w:val="en-US"/>
              </w:rPr>
              <w:t>materialises</w:t>
            </w:r>
            <w:proofErr w:type="spellEnd"/>
            <w:r w:rsidRPr="00860204">
              <w:rPr>
                <w:rFonts w:cstheme="minorHAnsi"/>
                <w:lang w:val="en-US"/>
              </w:rPr>
              <w:t xml:space="preserve">, it shall have minor impact on the schedule and, ultimately, results orientation of  the project. It may cause major harm or financial costs. It may create problems for personal safety or property. It may cause reputational harm for the project implementing </w:t>
            </w:r>
            <w:proofErr w:type="spellStart"/>
            <w:r w:rsidRPr="00860204">
              <w:rPr>
                <w:rFonts w:cstheme="minorHAnsi"/>
                <w:lang w:val="en-US"/>
              </w:rPr>
              <w:t>organisation</w:t>
            </w:r>
            <w:proofErr w:type="spellEnd"/>
            <w:r w:rsidRPr="00860204">
              <w:rPr>
                <w:rFonts w:cstheme="minorHAnsi"/>
                <w:lang w:val="en-US"/>
              </w:rPr>
              <w:t xml:space="preserve"> or the MFA. </w:t>
            </w:r>
          </w:p>
        </w:tc>
      </w:tr>
      <w:tr w:rsidR="00920A0C" w:rsidRPr="00860204" w14:paraId="45B3F628" w14:textId="77777777" w:rsidTr="00920A0C">
        <w:tc>
          <w:tcPr>
            <w:tcW w:w="3256" w:type="dxa"/>
            <w:tcBorders>
              <w:top w:val="single" w:sz="4" w:space="0" w:color="auto"/>
              <w:left w:val="single" w:sz="4" w:space="0" w:color="auto"/>
              <w:bottom w:val="single" w:sz="4" w:space="0" w:color="auto"/>
              <w:right w:val="single" w:sz="4" w:space="0" w:color="auto"/>
            </w:tcBorders>
            <w:shd w:val="clear" w:color="auto" w:fill="FF0000"/>
            <w:hideMark/>
          </w:tcPr>
          <w:p w14:paraId="384B8B22" w14:textId="77777777" w:rsidR="00920A0C" w:rsidRPr="00860204" w:rsidRDefault="00920A0C" w:rsidP="00920A0C">
            <w:pPr>
              <w:pStyle w:val="ListParagraph"/>
              <w:numPr>
                <w:ilvl w:val="0"/>
                <w:numId w:val="50"/>
              </w:numPr>
              <w:spacing w:after="0" w:line="240" w:lineRule="auto"/>
              <w:rPr>
                <w:rFonts w:cstheme="minorHAnsi"/>
              </w:rPr>
            </w:pPr>
            <w:r w:rsidRPr="00860204">
              <w:rPr>
                <w:rFonts w:cstheme="minorHAnsi"/>
              </w:rPr>
              <w:t>Critical</w:t>
            </w:r>
          </w:p>
        </w:tc>
        <w:tc>
          <w:tcPr>
            <w:tcW w:w="9694" w:type="dxa"/>
            <w:tcBorders>
              <w:top w:val="single" w:sz="4" w:space="0" w:color="auto"/>
              <w:left w:val="single" w:sz="4" w:space="0" w:color="auto"/>
              <w:bottom w:val="single" w:sz="4" w:space="0" w:color="auto"/>
              <w:right w:val="single" w:sz="4" w:space="0" w:color="auto"/>
            </w:tcBorders>
            <w:hideMark/>
          </w:tcPr>
          <w:p w14:paraId="45255ED5" w14:textId="77777777" w:rsidR="00920A0C" w:rsidRPr="00860204" w:rsidRDefault="00920A0C" w:rsidP="00920A0C">
            <w:pPr>
              <w:rPr>
                <w:rFonts w:cstheme="minorHAnsi"/>
                <w:lang w:val="en-US"/>
              </w:rPr>
            </w:pPr>
            <w:r w:rsidRPr="00860204">
              <w:rPr>
                <w:rFonts w:cstheme="minorHAnsi"/>
                <w:lang w:val="en-US"/>
              </w:rPr>
              <w:t xml:space="preserve">If risk </w:t>
            </w:r>
            <w:proofErr w:type="spellStart"/>
            <w:r w:rsidRPr="00860204">
              <w:rPr>
                <w:rFonts w:cstheme="minorHAnsi"/>
                <w:lang w:val="en-US"/>
              </w:rPr>
              <w:t>materialises</w:t>
            </w:r>
            <w:proofErr w:type="spellEnd"/>
            <w:r w:rsidRPr="00860204">
              <w:rPr>
                <w:rFonts w:cstheme="minorHAnsi"/>
                <w:lang w:val="en-US"/>
              </w:rPr>
              <w:t xml:space="preserve">, it will hinder </w:t>
            </w:r>
            <w:proofErr w:type="spellStart"/>
            <w:r w:rsidRPr="00860204">
              <w:rPr>
                <w:rFonts w:cstheme="minorHAnsi"/>
                <w:lang w:val="en-US"/>
              </w:rPr>
              <w:t>finalising</w:t>
            </w:r>
            <w:proofErr w:type="spellEnd"/>
            <w:r w:rsidRPr="00860204">
              <w:rPr>
                <w:rFonts w:cstheme="minorHAnsi"/>
                <w:lang w:val="en-US"/>
              </w:rPr>
              <w:t xml:space="preserve"> the project and/or reaching the impact/outcomes of the project. It shall cause major harm or financial cost. Or it is likely to have significant  personal, property or reputational impact which have societal impact beyond the project context. </w:t>
            </w:r>
          </w:p>
        </w:tc>
      </w:tr>
    </w:tbl>
    <w:p w14:paraId="23F74223" w14:textId="77777777" w:rsidR="00920A0C" w:rsidRPr="00860204" w:rsidRDefault="00920A0C" w:rsidP="00920A0C">
      <w:pPr>
        <w:rPr>
          <w:rFonts w:cstheme="minorHAnsi"/>
        </w:rPr>
      </w:pPr>
    </w:p>
    <w:p w14:paraId="5FB0F7E1" w14:textId="77777777" w:rsidR="00920A0C" w:rsidRPr="00860204" w:rsidRDefault="00920A0C" w:rsidP="00920A0C">
      <w:pPr>
        <w:rPr>
          <w:rFonts w:cstheme="minorHAnsi"/>
        </w:rPr>
      </w:pPr>
      <w:r w:rsidRPr="00860204">
        <w:rPr>
          <w:rFonts w:cstheme="minorHAnsi"/>
          <w:b/>
        </w:rPr>
        <w:t xml:space="preserve">Level of Risk = Likelihood multiplied with Impact. </w:t>
      </w:r>
      <w:r w:rsidRPr="00860204">
        <w:rPr>
          <w:rFonts w:cstheme="minorHAnsi"/>
        </w:rPr>
        <w:t>Thus it includes a holistic view on risk.</w:t>
      </w:r>
    </w:p>
    <w:tbl>
      <w:tblPr>
        <w:tblStyle w:val="TableGrid"/>
        <w:tblW w:w="0" w:type="auto"/>
        <w:tblLook w:val="04A0" w:firstRow="1" w:lastRow="0" w:firstColumn="1" w:lastColumn="0" w:noHBand="0" w:noVBand="1"/>
      </w:tblPr>
      <w:tblGrid>
        <w:gridCol w:w="2713"/>
        <w:gridCol w:w="6915"/>
      </w:tblGrid>
      <w:tr w:rsidR="006B0BC5" w:rsidRPr="00860204" w14:paraId="5F887AC1" w14:textId="77777777" w:rsidTr="006B0BC5">
        <w:tc>
          <w:tcPr>
            <w:tcW w:w="2713"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223D5463" w14:textId="7FF913A8" w:rsidR="006B0BC5" w:rsidRPr="00860204" w:rsidRDefault="006B0BC5" w:rsidP="00AA2C69">
            <w:pPr>
              <w:rPr>
                <w:rFonts w:cstheme="minorHAnsi"/>
                <w:b/>
              </w:rPr>
            </w:pPr>
            <w:r>
              <w:rPr>
                <w:rFonts w:cstheme="minorHAnsi"/>
                <w:b/>
              </w:rPr>
              <w:t xml:space="preserve">Level of </w:t>
            </w:r>
            <w:proofErr w:type="spellStart"/>
            <w:r>
              <w:rPr>
                <w:rFonts w:cstheme="minorHAnsi"/>
                <w:b/>
              </w:rPr>
              <w:t>Risk</w:t>
            </w:r>
            <w:proofErr w:type="spellEnd"/>
          </w:p>
        </w:tc>
        <w:tc>
          <w:tcPr>
            <w:tcW w:w="6915"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25DB0CD8" w14:textId="6070E5D1" w:rsidR="006B0BC5" w:rsidRPr="00860204" w:rsidRDefault="006B0BC5" w:rsidP="00AA2C69">
            <w:pPr>
              <w:rPr>
                <w:rFonts w:cstheme="minorHAnsi"/>
                <w:b/>
              </w:rPr>
            </w:pPr>
            <w:proofErr w:type="spellStart"/>
            <w:r w:rsidRPr="00860204">
              <w:rPr>
                <w:rFonts w:cstheme="minorHAnsi"/>
                <w:b/>
              </w:rPr>
              <w:t>Description</w:t>
            </w:r>
            <w:proofErr w:type="spellEnd"/>
            <w:r>
              <w:rPr>
                <w:rFonts w:cstheme="minorHAnsi"/>
                <w:b/>
              </w:rPr>
              <w:t xml:space="preserve"> </w:t>
            </w:r>
          </w:p>
        </w:tc>
      </w:tr>
      <w:tr w:rsidR="006B0BC5" w:rsidRPr="00860204" w14:paraId="742C03FF" w14:textId="77777777" w:rsidTr="006B0BC5">
        <w:tc>
          <w:tcPr>
            <w:tcW w:w="2713" w:type="dxa"/>
            <w:tcBorders>
              <w:top w:val="single" w:sz="4" w:space="0" w:color="auto"/>
              <w:left w:val="single" w:sz="4" w:space="0" w:color="auto"/>
              <w:bottom w:val="single" w:sz="4" w:space="0" w:color="auto"/>
              <w:right w:val="single" w:sz="4" w:space="0" w:color="auto"/>
            </w:tcBorders>
            <w:shd w:val="clear" w:color="auto" w:fill="FFFF00"/>
            <w:hideMark/>
          </w:tcPr>
          <w:p w14:paraId="11DA3879" w14:textId="714EA50C" w:rsidR="006B0BC5" w:rsidRPr="006B0BC5" w:rsidRDefault="006B0BC5" w:rsidP="006B0BC5">
            <w:pPr>
              <w:rPr>
                <w:rFonts w:cstheme="minorHAnsi"/>
              </w:rPr>
            </w:pPr>
            <w:r w:rsidRPr="006B0BC5">
              <w:rPr>
                <w:rFonts w:cstheme="minorHAnsi"/>
              </w:rPr>
              <w:t xml:space="preserve">2-4 </w:t>
            </w:r>
            <w:proofErr w:type="spellStart"/>
            <w:r w:rsidRPr="006B0BC5">
              <w:rPr>
                <w:rFonts w:cstheme="minorHAnsi"/>
              </w:rPr>
              <w:t>Meaningful</w:t>
            </w:r>
            <w:proofErr w:type="spellEnd"/>
          </w:p>
        </w:tc>
        <w:tc>
          <w:tcPr>
            <w:tcW w:w="6915" w:type="dxa"/>
            <w:tcBorders>
              <w:top w:val="single" w:sz="4" w:space="0" w:color="auto"/>
              <w:left w:val="single" w:sz="4" w:space="0" w:color="auto"/>
              <w:bottom w:val="single" w:sz="4" w:space="0" w:color="auto"/>
              <w:right w:val="single" w:sz="4" w:space="0" w:color="auto"/>
            </w:tcBorders>
            <w:hideMark/>
          </w:tcPr>
          <w:p w14:paraId="7BB5452F" w14:textId="7F3ACC05" w:rsidR="006B0BC5" w:rsidRPr="00860204" w:rsidRDefault="006B0BC5" w:rsidP="00AA2C69">
            <w:pPr>
              <w:pStyle w:val="ListParagraph"/>
              <w:spacing w:line="240" w:lineRule="auto"/>
              <w:ind w:left="0"/>
              <w:rPr>
                <w:rFonts w:cstheme="minorHAnsi"/>
                <w:lang w:val="en-US"/>
              </w:rPr>
            </w:pPr>
            <w:r>
              <w:rPr>
                <w:rFonts w:cstheme="minorHAnsi"/>
                <w:lang w:val="en-US"/>
              </w:rPr>
              <w:t xml:space="preserve">Risk may </w:t>
            </w:r>
            <w:proofErr w:type="spellStart"/>
            <w:r>
              <w:rPr>
                <w:rFonts w:cstheme="minorHAnsi"/>
                <w:lang w:val="en-US"/>
              </w:rPr>
              <w:t>materialise</w:t>
            </w:r>
            <w:proofErr w:type="spellEnd"/>
            <w:r>
              <w:rPr>
                <w:rFonts w:cstheme="minorHAnsi"/>
                <w:lang w:val="en-US"/>
              </w:rPr>
              <w:t xml:space="preserve"> and cause challenges, but it is expected that </w:t>
            </w:r>
            <w:r w:rsidR="00FA56CF">
              <w:rPr>
                <w:rFonts w:cstheme="minorHAnsi"/>
                <w:lang w:val="en-US"/>
              </w:rPr>
              <w:t xml:space="preserve">it’s either quite unlikely and/or that </w:t>
            </w:r>
            <w:r>
              <w:rPr>
                <w:rFonts w:cstheme="minorHAnsi"/>
                <w:lang w:val="en-US"/>
              </w:rPr>
              <w:t>the level of impact can be mitigated to large extend. Mitigation needs to be planned</w:t>
            </w:r>
            <w:r w:rsidR="00FA56CF">
              <w:rPr>
                <w:rFonts w:cstheme="minorHAnsi"/>
                <w:lang w:val="en-US"/>
              </w:rPr>
              <w:t>, risk monitored at least annually</w:t>
            </w:r>
            <w:r>
              <w:rPr>
                <w:rFonts w:cstheme="minorHAnsi"/>
                <w:lang w:val="en-US"/>
              </w:rPr>
              <w:t xml:space="preserve"> and action taken when necessary. </w:t>
            </w:r>
          </w:p>
        </w:tc>
      </w:tr>
      <w:tr w:rsidR="006B0BC5" w:rsidRPr="00860204" w14:paraId="755A090D" w14:textId="77777777" w:rsidTr="006B0BC5">
        <w:tc>
          <w:tcPr>
            <w:tcW w:w="2713" w:type="dxa"/>
            <w:tcBorders>
              <w:top w:val="single" w:sz="4" w:space="0" w:color="auto"/>
              <w:left w:val="single" w:sz="4" w:space="0" w:color="auto"/>
              <w:bottom w:val="single" w:sz="4" w:space="0" w:color="auto"/>
              <w:right w:val="single" w:sz="4" w:space="0" w:color="auto"/>
            </w:tcBorders>
            <w:shd w:val="clear" w:color="auto" w:fill="FFC000"/>
            <w:hideMark/>
          </w:tcPr>
          <w:p w14:paraId="57A24B71" w14:textId="65D39E78" w:rsidR="006B0BC5" w:rsidRPr="006B0BC5" w:rsidRDefault="006B0BC5" w:rsidP="006B0BC5">
            <w:pPr>
              <w:rPr>
                <w:rFonts w:cstheme="minorHAnsi"/>
              </w:rPr>
            </w:pPr>
            <w:r w:rsidRPr="006B0BC5">
              <w:rPr>
                <w:rFonts w:cstheme="minorHAnsi"/>
              </w:rPr>
              <w:t xml:space="preserve">5-8 </w:t>
            </w:r>
            <w:proofErr w:type="spellStart"/>
            <w:r w:rsidRPr="006B0BC5">
              <w:rPr>
                <w:rFonts w:cstheme="minorHAnsi"/>
              </w:rPr>
              <w:t>Significant</w:t>
            </w:r>
            <w:proofErr w:type="spellEnd"/>
          </w:p>
        </w:tc>
        <w:tc>
          <w:tcPr>
            <w:tcW w:w="6915" w:type="dxa"/>
            <w:tcBorders>
              <w:top w:val="single" w:sz="4" w:space="0" w:color="auto"/>
              <w:left w:val="single" w:sz="4" w:space="0" w:color="auto"/>
              <w:bottom w:val="single" w:sz="4" w:space="0" w:color="auto"/>
              <w:right w:val="single" w:sz="4" w:space="0" w:color="auto"/>
            </w:tcBorders>
            <w:hideMark/>
          </w:tcPr>
          <w:p w14:paraId="083506FF" w14:textId="7C67C643" w:rsidR="006B0BC5" w:rsidRPr="00BC7191" w:rsidRDefault="006B0BC5" w:rsidP="00AA2C69">
            <w:pPr>
              <w:rPr>
                <w:rFonts w:cstheme="minorHAnsi"/>
                <w:lang w:val="en-US"/>
              </w:rPr>
            </w:pPr>
            <w:r w:rsidRPr="00BC7191">
              <w:rPr>
                <w:rFonts w:cstheme="minorHAnsi"/>
                <w:lang w:val="en-US"/>
              </w:rPr>
              <w:t xml:space="preserve">Significant to project, and if the risk is realized it’s possible effects can’t be fully mitigated. Requires strong mitigation planning and regular monitoring. </w:t>
            </w:r>
          </w:p>
        </w:tc>
      </w:tr>
      <w:tr w:rsidR="006B0BC5" w:rsidRPr="00860204" w14:paraId="28C54348" w14:textId="77777777" w:rsidTr="006B0BC5">
        <w:tc>
          <w:tcPr>
            <w:tcW w:w="2713" w:type="dxa"/>
            <w:tcBorders>
              <w:top w:val="single" w:sz="4" w:space="0" w:color="auto"/>
              <w:left w:val="single" w:sz="4" w:space="0" w:color="auto"/>
              <w:bottom w:val="single" w:sz="4" w:space="0" w:color="auto"/>
              <w:right w:val="single" w:sz="4" w:space="0" w:color="auto"/>
            </w:tcBorders>
            <w:shd w:val="clear" w:color="auto" w:fill="FF0000"/>
            <w:hideMark/>
          </w:tcPr>
          <w:p w14:paraId="1A1A1C34" w14:textId="783209DA" w:rsidR="006B0BC5" w:rsidRPr="006B0BC5" w:rsidRDefault="006B0BC5" w:rsidP="006B0BC5">
            <w:pPr>
              <w:rPr>
                <w:rFonts w:cstheme="minorHAnsi"/>
              </w:rPr>
            </w:pPr>
            <w:r w:rsidRPr="006B0BC5">
              <w:rPr>
                <w:rFonts w:cstheme="minorHAnsi"/>
              </w:rPr>
              <w:t>9-16 Critical</w:t>
            </w:r>
          </w:p>
        </w:tc>
        <w:tc>
          <w:tcPr>
            <w:tcW w:w="6915" w:type="dxa"/>
            <w:tcBorders>
              <w:top w:val="single" w:sz="4" w:space="0" w:color="auto"/>
              <w:left w:val="single" w:sz="4" w:space="0" w:color="auto"/>
              <w:bottom w:val="single" w:sz="4" w:space="0" w:color="auto"/>
              <w:right w:val="single" w:sz="4" w:space="0" w:color="auto"/>
            </w:tcBorders>
            <w:hideMark/>
          </w:tcPr>
          <w:p w14:paraId="76B8C0B1" w14:textId="342DE1B1" w:rsidR="006B0BC5" w:rsidRPr="00BC7191" w:rsidRDefault="006B0BC5" w:rsidP="00AA2C69">
            <w:pPr>
              <w:rPr>
                <w:rFonts w:cstheme="minorHAnsi"/>
                <w:lang w:val="en-US"/>
              </w:rPr>
            </w:pPr>
            <w:r w:rsidRPr="00BC7191">
              <w:rPr>
                <w:rFonts w:cstheme="minorHAnsi"/>
                <w:lang w:val="en-US"/>
              </w:rPr>
              <w:t xml:space="preserve">Risk may have critical </w:t>
            </w:r>
            <w:proofErr w:type="spellStart"/>
            <w:r w:rsidRPr="00BC7191">
              <w:rPr>
                <w:rFonts w:cstheme="minorHAnsi"/>
                <w:lang w:val="en-US"/>
              </w:rPr>
              <w:t>consquences</w:t>
            </w:r>
            <w:proofErr w:type="spellEnd"/>
            <w:r w:rsidRPr="00BC7191">
              <w:rPr>
                <w:rFonts w:cstheme="minorHAnsi"/>
                <w:lang w:val="en-US"/>
              </w:rPr>
              <w:t xml:space="preserve"> to project. </w:t>
            </w:r>
            <w:r w:rsidRPr="00D60F5D">
              <w:rPr>
                <w:rFonts w:cstheme="minorHAnsi"/>
                <w:lang w:val="en-US"/>
              </w:rPr>
              <w:t>Requires constant monitoring</w:t>
            </w:r>
            <w:r w:rsidRPr="00BC7191">
              <w:rPr>
                <w:rFonts w:cstheme="minorHAnsi"/>
                <w:lang w:val="en-US"/>
              </w:rPr>
              <w:t xml:space="preserve"> and </w:t>
            </w:r>
            <w:r w:rsidRPr="00D60F5D">
              <w:rPr>
                <w:rFonts w:cstheme="minorHAnsi"/>
                <w:lang w:val="en-US"/>
              </w:rPr>
              <w:t xml:space="preserve">immediate action if signs of the risk being </w:t>
            </w:r>
            <w:proofErr w:type="spellStart"/>
            <w:r w:rsidRPr="00D60F5D">
              <w:rPr>
                <w:rFonts w:cstheme="minorHAnsi"/>
                <w:lang w:val="en-US"/>
              </w:rPr>
              <w:t>realised</w:t>
            </w:r>
            <w:proofErr w:type="spellEnd"/>
            <w:r w:rsidRPr="00D60F5D">
              <w:rPr>
                <w:rFonts w:cstheme="minorHAnsi"/>
                <w:lang w:val="en-US"/>
              </w:rPr>
              <w:t xml:space="preserve"> appear.</w:t>
            </w:r>
          </w:p>
        </w:tc>
      </w:tr>
    </w:tbl>
    <w:p w14:paraId="55F5B907" w14:textId="77777777" w:rsidR="00F719FE" w:rsidRPr="00860204" w:rsidRDefault="00F719FE" w:rsidP="00F719FE">
      <w:pPr>
        <w:rPr>
          <w:rFonts w:cstheme="minorHAnsi"/>
        </w:rPr>
      </w:pPr>
    </w:p>
    <w:p w14:paraId="55F5B908" w14:textId="77777777" w:rsidR="005F4D30" w:rsidRPr="00860204" w:rsidRDefault="005F4D30" w:rsidP="005F4D30">
      <w:pPr>
        <w:rPr>
          <w:rFonts w:cstheme="minorHAnsi"/>
        </w:rPr>
        <w:sectPr w:rsidR="005F4D30" w:rsidRPr="00860204" w:rsidSect="00D67186">
          <w:footerReference w:type="default" r:id="rId16"/>
          <w:pgSz w:w="11906" w:h="16838"/>
          <w:pgMar w:top="1417" w:right="1134" w:bottom="1417" w:left="1134" w:header="708" w:footer="708" w:gutter="0"/>
          <w:pgNumType w:start="1"/>
          <w:cols w:space="708"/>
          <w:docGrid w:linePitch="360"/>
        </w:sectPr>
      </w:pPr>
    </w:p>
    <w:p w14:paraId="55F5B909" w14:textId="7E546DED" w:rsidR="00ED5CA4" w:rsidRPr="00860204" w:rsidRDefault="00097D10" w:rsidP="0002744A">
      <w:pPr>
        <w:pStyle w:val="Heading2"/>
        <w:rPr>
          <w:rFonts w:asciiTheme="minorHAnsi" w:hAnsiTheme="minorHAnsi" w:cstheme="minorHAnsi"/>
        </w:rPr>
      </w:pPr>
      <w:bookmarkStart w:id="5" w:name="_Toc196827665"/>
      <w:r w:rsidRPr="00860204">
        <w:rPr>
          <w:rFonts w:asciiTheme="minorHAnsi" w:hAnsiTheme="minorHAnsi" w:cstheme="minorHAnsi"/>
        </w:rPr>
        <w:t xml:space="preserve">Annex </w:t>
      </w:r>
      <w:r w:rsidR="006F5249" w:rsidRPr="00860204">
        <w:rPr>
          <w:rFonts w:asciiTheme="minorHAnsi" w:hAnsiTheme="minorHAnsi" w:cstheme="minorHAnsi"/>
        </w:rPr>
        <w:t>1</w:t>
      </w:r>
      <w:r w:rsidR="002B01B9" w:rsidRPr="00860204">
        <w:rPr>
          <w:rFonts w:asciiTheme="minorHAnsi" w:hAnsiTheme="minorHAnsi" w:cstheme="minorHAnsi"/>
        </w:rPr>
        <w:t>.5</w:t>
      </w:r>
      <w:r w:rsidR="006F5249" w:rsidRPr="00860204">
        <w:rPr>
          <w:rFonts w:asciiTheme="minorHAnsi" w:hAnsiTheme="minorHAnsi" w:cstheme="minorHAnsi"/>
        </w:rPr>
        <w:t xml:space="preserve">.   </w:t>
      </w:r>
      <w:r w:rsidR="00464A58" w:rsidRPr="00860204">
        <w:rPr>
          <w:rFonts w:asciiTheme="minorHAnsi" w:hAnsiTheme="minorHAnsi" w:cstheme="minorHAnsi"/>
        </w:rPr>
        <w:t xml:space="preserve">Project </w:t>
      </w:r>
      <w:r w:rsidR="00464A58" w:rsidRPr="00860204">
        <w:t>Budget</w:t>
      </w:r>
      <w:bookmarkEnd w:id="5"/>
    </w:p>
    <w:p w14:paraId="55F5B90A" w14:textId="77777777" w:rsidR="001C5E1A" w:rsidRPr="00860204" w:rsidRDefault="001C5E1A" w:rsidP="001C5E1A">
      <w:pPr>
        <w:spacing w:after="0" w:line="240" w:lineRule="auto"/>
        <w:rPr>
          <w:rFonts w:cstheme="minorHAnsi"/>
        </w:rPr>
      </w:pPr>
    </w:p>
    <w:p w14:paraId="55F5B90B" w14:textId="77777777" w:rsidR="001C5E1A" w:rsidRPr="00860204" w:rsidRDefault="001C5E1A" w:rsidP="001C5E1A">
      <w:pPr>
        <w:spacing w:after="0" w:line="240" w:lineRule="auto"/>
        <w:rPr>
          <w:rFonts w:eastAsia="Times New Roman" w:cstheme="minorHAnsi"/>
          <w:sz w:val="20"/>
          <w:szCs w:val="20"/>
        </w:rPr>
      </w:pPr>
      <w:r w:rsidRPr="00860204">
        <w:rPr>
          <w:rFonts w:eastAsia="Times New Roman" w:cstheme="minorHAnsi"/>
          <w:sz w:val="20"/>
          <w:szCs w:val="20"/>
        </w:rPr>
        <w:t>Project name:</w:t>
      </w:r>
    </w:p>
    <w:p w14:paraId="55F5B90C" w14:textId="77777777" w:rsidR="001C5E1A" w:rsidRPr="00860204" w:rsidRDefault="001C5E1A" w:rsidP="001C5E1A">
      <w:pPr>
        <w:spacing w:after="0" w:line="240" w:lineRule="auto"/>
        <w:rPr>
          <w:rFonts w:eastAsia="Times New Roman" w:cstheme="minorHAnsi"/>
          <w:sz w:val="20"/>
          <w:szCs w:val="20"/>
        </w:rPr>
      </w:pPr>
      <w:r w:rsidRPr="00860204">
        <w:rPr>
          <w:rFonts w:eastAsia="Times New Roman" w:cstheme="minorHAnsi"/>
          <w:sz w:val="20"/>
          <w:szCs w:val="20"/>
        </w:rPr>
        <w:t>Project budget, total (EUR):</w:t>
      </w:r>
    </w:p>
    <w:p w14:paraId="55F5B90D" w14:textId="77777777" w:rsidR="001C5E1A" w:rsidRPr="00860204" w:rsidRDefault="001C5E1A" w:rsidP="001C5E1A">
      <w:pPr>
        <w:spacing w:after="0" w:line="240" w:lineRule="auto"/>
        <w:rPr>
          <w:rFonts w:eastAsia="Times New Roman" w:cstheme="minorHAnsi"/>
          <w:sz w:val="20"/>
          <w:szCs w:val="20"/>
        </w:rPr>
      </w:pPr>
    </w:p>
    <w:p w14:paraId="55F5B90E" w14:textId="270ADDA7" w:rsidR="001C5E1A" w:rsidRPr="00860204" w:rsidRDefault="00BF32BB" w:rsidP="001C5E1A">
      <w:pPr>
        <w:autoSpaceDE w:val="0"/>
        <w:autoSpaceDN w:val="0"/>
        <w:adjustRightInd w:val="0"/>
        <w:spacing w:after="0" w:line="240" w:lineRule="auto"/>
        <w:rPr>
          <w:rFonts w:cstheme="minorHAnsi"/>
          <w:color w:val="000000"/>
          <w:sz w:val="20"/>
          <w:szCs w:val="20"/>
          <w:lang w:val="en-US"/>
        </w:rPr>
      </w:pPr>
      <w:r>
        <w:rPr>
          <w:rFonts w:cstheme="minorHAnsi"/>
          <w:color w:val="000000"/>
          <w:sz w:val="20"/>
          <w:szCs w:val="20"/>
          <w:lang w:val="en-US"/>
        </w:rPr>
        <w:t xml:space="preserve">Capacity building: </w:t>
      </w:r>
      <w:r w:rsidR="001C5E1A" w:rsidRPr="00860204">
        <w:rPr>
          <w:rFonts w:cstheme="minorHAnsi"/>
          <w:color w:val="000000"/>
          <w:sz w:val="20"/>
          <w:szCs w:val="20"/>
          <w:lang w:val="en-US"/>
        </w:rPr>
        <w:t xml:space="preserve">Items under headings A should cover at least </w:t>
      </w:r>
      <w:r w:rsidR="00A128DC" w:rsidRPr="00860204">
        <w:rPr>
          <w:rFonts w:cstheme="minorHAnsi"/>
          <w:color w:val="000000"/>
          <w:sz w:val="20"/>
          <w:szCs w:val="20"/>
          <w:lang w:val="en-US"/>
        </w:rPr>
        <w:t>6</w:t>
      </w:r>
      <w:r w:rsidR="001C5E1A" w:rsidRPr="00860204">
        <w:rPr>
          <w:rFonts w:cstheme="minorHAnsi"/>
          <w:color w:val="000000"/>
          <w:sz w:val="20"/>
          <w:szCs w:val="20"/>
          <w:lang w:val="en-US"/>
        </w:rPr>
        <w:t xml:space="preserve">0% of total costs. </w:t>
      </w:r>
    </w:p>
    <w:p w14:paraId="7EA128E8" w14:textId="354FF514" w:rsidR="00BF32BB" w:rsidRDefault="00BF32BB" w:rsidP="001C5E1A">
      <w:pPr>
        <w:autoSpaceDE w:val="0"/>
        <w:autoSpaceDN w:val="0"/>
        <w:adjustRightInd w:val="0"/>
        <w:spacing w:after="0" w:line="240" w:lineRule="auto"/>
        <w:rPr>
          <w:rFonts w:cstheme="minorHAnsi"/>
          <w:color w:val="000000"/>
          <w:sz w:val="20"/>
          <w:szCs w:val="20"/>
          <w:lang w:val="en-US"/>
        </w:rPr>
      </w:pPr>
      <w:r>
        <w:rPr>
          <w:rFonts w:cstheme="minorHAnsi"/>
          <w:color w:val="000000"/>
          <w:sz w:val="20"/>
          <w:szCs w:val="20"/>
          <w:lang w:val="en-US"/>
        </w:rPr>
        <w:t xml:space="preserve">Partner country agency: </w:t>
      </w:r>
      <w:r w:rsidR="000F6B3E" w:rsidRPr="00860204">
        <w:rPr>
          <w:rFonts w:cstheme="minorHAnsi"/>
          <w:color w:val="000000"/>
          <w:sz w:val="20"/>
          <w:szCs w:val="20"/>
          <w:lang w:val="en-US"/>
        </w:rPr>
        <w:t>Items A5</w:t>
      </w:r>
      <w:r w:rsidR="00AE5CD5" w:rsidRPr="00860204">
        <w:rPr>
          <w:rFonts w:cstheme="minorHAnsi"/>
          <w:color w:val="000000"/>
          <w:sz w:val="20"/>
          <w:szCs w:val="20"/>
          <w:lang w:val="en-US"/>
        </w:rPr>
        <w:t xml:space="preserve"> + A6 + </w:t>
      </w:r>
      <w:r w:rsidR="000F6B3E" w:rsidRPr="00860204">
        <w:rPr>
          <w:rFonts w:cstheme="minorHAnsi"/>
          <w:color w:val="000000"/>
          <w:sz w:val="20"/>
          <w:szCs w:val="20"/>
          <w:lang w:val="en-US"/>
        </w:rPr>
        <w:t xml:space="preserve"> A7</w:t>
      </w:r>
      <w:r w:rsidR="001C5E1A" w:rsidRPr="00860204">
        <w:rPr>
          <w:rFonts w:cstheme="minorHAnsi"/>
          <w:color w:val="000000"/>
          <w:sz w:val="20"/>
          <w:szCs w:val="20"/>
          <w:lang w:val="en-US"/>
        </w:rPr>
        <w:t xml:space="preserve"> + B + C</w:t>
      </w:r>
      <w:r w:rsidR="00596E3E">
        <w:rPr>
          <w:rFonts w:cstheme="minorHAnsi"/>
          <w:color w:val="000000"/>
          <w:sz w:val="20"/>
          <w:szCs w:val="20"/>
          <w:lang w:val="en-US"/>
        </w:rPr>
        <w:t xml:space="preserve"> plus half of D</w:t>
      </w:r>
      <w:r w:rsidR="000F6B3E" w:rsidRPr="00860204">
        <w:rPr>
          <w:rFonts w:cstheme="minorHAnsi"/>
          <w:color w:val="000000"/>
          <w:sz w:val="20"/>
          <w:szCs w:val="20"/>
          <w:lang w:val="en-US"/>
        </w:rPr>
        <w:t xml:space="preserve"> for partner country actors</w:t>
      </w:r>
      <w:r w:rsidR="001C5E1A" w:rsidRPr="00860204">
        <w:rPr>
          <w:rFonts w:cstheme="minorHAnsi"/>
          <w:color w:val="000000"/>
          <w:sz w:val="20"/>
          <w:szCs w:val="20"/>
          <w:lang w:val="en-US"/>
        </w:rPr>
        <w:t xml:space="preserve"> should cover at least 2</w:t>
      </w:r>
      <w:r w:rsidR="00A128DC" w:rsidRPr="00860204">
        <w:rPr>
          <w:rFonts w:cstheme="minorHAnsi"/>
          <w:color w:val="000000"/>
          <w:sz w:val="20"/>
          <w:szCs w:val="20"/>
          <w:lang w:val="en-US"/>
        </w:rPr>
        <w:t xml:space="preserve">0 </w:t>
      </w:r>
      <w:r w:rsidR="001C5E1A" w:rsidRPr="00860204">
        <w:rPr>
          <w:rFonts w:cstheme="minorHAnsi"/>
          <w:color w:val="000000"/>
          <w:sz w:val="20"/>
          <w:szCs w:val="20"/>
          <w:lang w:val="en-US"/>
        </w:rPr>
        <w:t>% of total costs.</w:t>
      </w:r>
    </w:p>
    <w:p w14:paraId="5D785D5F" w14:textId="73C60EAA" w:rsidR="00BF32BB" w:rsidRDefault="00BF32BB" w:rsidP="001C5E1A">
      <w:pPr>
        <w:autoSpaceDE w:val="0"/>
        <w:autoSpaceDN w:val="0"/>
        <w:adjustRightInd w:val="0"/>
        <w:spacing w:after="0" w:line="240" w:lineRule="auto"/>
        <w:rPr>
          <w:rFonts w:cstheme="minorHAnsi"/>
          <w:color w:val="000000"/>
          <w:sz w:val="20"/>
          <w:szCs w:val="20"/>
          <w:lang w:val="en-US"/>
        </w:rPr>
      </w:pPr>
      <w:r>
        <w:rPr>
          <w:rFonts w:cstheme="minorHAnsi"/>
          <w:color w:val="000000"/>
          <w:sz w:val="20"/>
          <w:szCs w:val="20"/>
          <w:lang w:val="en-US"/>
        </w:rPr>
        <w:t>Not more than 15 % of the budget can be used for subcontracted work.</w:t>
      </w:r>
    </w:p>
    <w:p w14:paraId="55F5B910" w14:textId="54FC4E89" w:rsidR="001C5E1A" w:rsidRPr="00860204" w:rsidRDefault="00BF32BB" w:rsidP="001C5E1A">
      <w:pPr>
        <w:autoSpaceDE w:val="0"/>
        <w:autoSpaceDN w:val="0"/>
        <w:adjustRightInd w:val="0"/>
        <w:spacing w:after="0" w:line="240" w:lineRule="auto"/>
        <w:rPr>
          <w:rFonts w:cstheme="minorHAnsi"/>
          <w:color w:val="000000"/>
          <w:sz w:val="20"/>
          <w:szCs w:val="20"/>
          <w:lang w:val="en-US"/>
        </w:rPr>
      </w:pPr>
      <w:r>
        <w:rPr>
          <w:rFonts w:cstheme="minorHAnsi"/>
          <w:color w:val="000000"/>
          <w:sz w:val="20"/>
          <w:szCs w:val="20"/>
          <w:lang w:val="en-US"/>
        </w:rPr>
        <w:t>Not more than</w:t>
      </w:r>
      <w:r w:rsidR="001C5E1A" w:rsidRPr="00860204">
        <w:rPr>
          <w:rFonts w:cstheme="minorHAnsi"/>
          <w:color w:val="000000"/>
          <w:sz w:val="20"/>
          <w:szCs w:val="20"/>
          <w:lang w:val="en-US"/>
        </w:rPr>
        <w:t xml:space="preserve"> 1</w:t>
      </w:r>
      <w:r w:rsidR="00A128DC" w:rsidRPr="00860204">
        <w:rPr>
          <w:rFonts w:cstheme="minorHAnsi"/>
          <w:color w:val="000000"/>
          <w:sz w:val="20"/>
          <w:szCs w:val="20"/>
          <w:lang w:val="en-US"/>
        </w:rPr>
        <w:t>5</w:t>
      </w:r>
      <w:r w:rsidR="001C5E1A" w:rsidRPr="00860204">
        <w:rPr>
          <w:rFonts w:cstheme="minorHAnsi"/>
          <w:color w:val="000000"/>
          <w:sz w:val="20"/>
          <w:szCs w:val="20"/>
          <w:lang w:val="en-US"/>
        </w:rPr>
        <w:t xml:space="preserve"> % of the budget may be reserved for contingency/unforeseen costs. </w:t>
      </w:r>
    </w:p>
    <w:p w14:paraId="55F5B911" w14:textId="205BB19D" w:rsidR="001C5E1A" w:rsidRDefault="001C5E1A" w:rsidP="001C5E1A">
      <w:pPr>
        <w:spacing w:after="0" w:line="240" w:lineRule="auto"/>
        <w:rPr>
          <w:rFonts w:eastAsia="Times New Roman" w:cstheme="minorHAnsi"/>
          <w:sz w:val="20"/>
          <w:szCs w:val="20"/>
          <w:lang w:val="en-US"/>
        </w:rPr>
      </w:pPr>
    </w:p>
    <w:p w14:paraId="78B98C27" w14:textId="77777777" w:rsidR="00BF32BB" w:rsidRPr="00860204" w:rsidRDefault="00BF32BB" w:rsidP="001C5E1A">
      <w:pPr>
        <w:spacing w:after="0" w:line="240" w:lineRule="auto"/>
        <w:rPr>
          <w:rFonts w:eastAsia="Times New Roman" w:cstheme="minorHAnsi"/>
          <w:sz w:val="20"/>
          <w:szCs w:val="20"/>
          <w:lang w:val="en-US"/>
        </w:rPr>
      </w:pPr>
    </w:p>
    <w:p w14:paraId="55F5B912" w14:textId="77777777" w:rsidR="001C5E1A" w:rsidRPr="00860204" w:rsidRDefault="001C5E1A" w:rsidP="001C5E1A">
      <w:pPr>
        <w:spacing w:after="0" w:line="240" w:lineRule="auto"/>
        <w:rPr>
          <w:rFonts w:eastAsia="Times New Roman" w:cstheme="minorHAnsi"/>
          <w:sz w:val="20"/>
          <w:szCs w:val="20"/>
        </w:rPr>
      </w:pPr>
      <w:r w:rsidRPr="00860204">
        <w:rPr>
          <w:rFonts w:eastAsia="Times New Roman" w:cstheme="minorHAnsi"/>
          <w:sz w:val="20"/>
          <w:szCs w:val="20"/>
        </w:rPr>
        <w:t xml:space="preserve">The budget should detail the per diems and travel costs to be paid to the partner country experts, and any procurement to be made in the partner country. Per diems for the partner country experts working in the partner country are paid according to the partner country regulations, for work and travel in Finland according to the Finnish travel regulations. The budget may include management </w:t>
      </w:r>
      <w:r w:rsidR="00522363" w:rsidRPr="00860204">
        <w:rPr>
          <w:rFonts w:eastAsia="Times New Roman" w:cstheme="minorHAnsi"/>
          <w:sz w:val="20"/>
          <w:szCs w:val="20"/>
        </w:rPr>
        <w:t xml:space="preserve">and administrative </w:t>
      </w:r>
      <w:r w:rsidRPr="00860204">
        <w:rPr>
          <w:rFonts w:eastAsia="Times New Roman" w:cstheme="minorHAnsi"/>
          <w:sz w:val="20"/>
          <w:szCs w:val="20"/>
        </w:rPr>
        <w:t>costs to be paid to the partner country agency</w:t>
      </w:r>
      <w:r w:rsidR="00522363" w:rsidRPr="00860204">
        <w:rPr>
          <w:rFonts w:eastAsia="Times New Roman" w:cstheme="minorHAnsi"/>
          <w:sz w:val="20"/>
          <w:szCs w:val="20"/>
        </w:rPr>
        <w:t xml:space="preserve">. </w:t>
      </w:r>
    </w:p>
    <w:p w14:paraId="55F5B913" w14:textId="77777777" w:rsidR="006F4712" w:rsidRPr="00860204" w:rsidRDefault="006F4712" w:rsidP="001C5E1A">
      <w:pPr>
        <w:spacing w:after="0" w:line="240" w:lineRule="auto"/>
        <w:rPr>
          <w:rFonts w:eastAsia="Times New Roman" w:cstheme="minorHAnsi"/>
          <w:b/>
          <w:sz w:val="20"/>
          <w:szCs w:val="20"/>
        </w:rPr>
      </w:pPr>
    </w:p>
    <w:p w14:paraId="2609FED3" w14:textId="261A6B48" w:rsidR="00A7497D" w:rsidRPr="00860204" w:rsidRDefault="00A7497D" w:rsidP="001C5E1A">
      <w:pPr>
        <w:spacing w:after="0" w:line="240" w:lineRule="auto"/>
        <w:rPr>
          <w:rFonts w:eastAsia="Times New Roman" w:cstheme="minorHAnsi"/>
          <w:b/>
          <w:sz w:val="20"/>
          <w:szCs w:val="20"/>
        </w:rPr>
      </w:pPr>
      <w:r w:rsidRPr="00860204">
        <w:rPr>
          <w:rFonts w:eastAsia="Times New Roman" w:cstheme="minorHAnsi"/>
          <w:b/>
          <w:sz w:val="20"/>
          <w:szCs w:val="20"/>
        </w:rPr>
        <w:t>Summary budget to be included in the Project document</w:t>
      </w:r>
    </w:p>
    <w:p w14:paraId="6881B054" w14:textId="77777777" w:rsidR="00A7497D" w:rsidRPr="00860204" w:rsidRDefault="00A7497D" w:rsidP="001C5E1A">
      <w:pPr>
        <w:spacing w:after="0" w:line="240" w:lineRule="auto"/>
        <w:rPr>
          <w:rFonts w:eastAsia="Times New Roman" w:cstheme="minorHAnsi"/>
          <w:b/>
          <w:sz w:val="20"/>
          <w:szCs w:val="20"/>
        </w:rPr>
      </w:pPr>
    </w:p>
    <w:tbl>
      <w:tblPr>
        <w:tblStyle w:val="TableGrid"/>
        <w:tblW w:w="0" w:type="auto"/>
        <w:tblLook w:val="04A0" w:firstRow="1" w:lastRow="0" w:firstColumn="1" w:lastColumn="0" w:noHBand="0" w:noVBand="1"/>
      </w:tblPr>
      <w:tblGrid>
        <w:gridCol w:w="3889"/>
        <w:gridCol w:w="1116"/>
        <w:gridCol w:w="1116"/>
        <w:gridCol w:w="1116"/>
        <w:gridCol w:w="1116"/>
        <w:gridCol w:w="1116"/>
      </w:tblGrid>
      <w:tr w:rsidR="00A7497D" w:rsidRPr="00860204" w14:paraId="736C7F11" w14:textId="77777777" w:rsidTr="006F5249">
        <w:trPr>
          <w:trHeight w:val="248"/>
        </w:trPr>
        <w:tc>
          <w:tcPr>
            <w:tcW w:w="3889" w:type="dxa"/>
          </w:tcPr>
          <w:p w14:paraId="069A5418" w14:textId="01404F0F" w:rsidR="00A7497D" w:rsidRPr="00860204" w:rsidRDefault="00A7497D" w:rsidP="001C5E1A">
            <w:pPr>
              <w:rPr>
                <w:rFonts w:eastAsia="Times New Roman" w:cstheme="minorHAnsi"/>
                <w:b/>
                <w:sz w:val="20"/>
                <w:szCs w:val="20"/>
              </w:rPr>
            </w:pPr>
            <w:proofErr w:type="spellStart"/>
            <w:r w:rsidRPr="00860204">
              <w:rPr>
                <w:rFonts w:eastAsia="Times New Roman" w:cstheme="minorHAnsi"/>
                <w:b/>
                <w:sz w:val="20"/>
                <w:szCs w:val="20"/>
              </w:rPr>
              <w:t>Budget</w:t>
            </w:r>
            <w:proofErr w:type="spellEnd"/>
            <w:r w:rsidRPr="00860204">
              <w:rPr>
                <w:rFonts w:eastAsia="Times New Roman" w:cstheme="minorHAnsi"/>
                <w:b/>
                <w:sz w:val="20"/>
                <w:szCs w:val="20"/>
              </w:rPr>
              <w:t xml:space="preserve"> </w:t>
            </w:r>
            <w:proofErr w:type="spellStart"/>
            <w:r w:rsidRPr="00860204">
              <w:rPr>
                <w:rFonts w:eastAsia="Times New Roman" w:cstheme="minorHAnsi"/>
                <w:b/>
                <w:sz w:val="20"/>
                <w:szCs w:val="20"/>
              </w:rPr>
              <w:t>lines</w:t>
            </w:r>
            <w:proofErr w:type="spellEnd"/>
          </w:p>
        </w:tc>
        <w:tc>
          <w:tcPr>
            <w:tcW w:w="1116" w:type="dxa"/>
          </w:tcPr>
          <w:p w14:paraId="6998DBF5" w14:textId="728E8A8B" w:rsidR="00A7497D" w:rsidRPr="00860204" w:rsidRDefault="00A7497D" w:rsidP="001C5E1A">
            <w:pPr>
              <w:rPr>
                <w:rFonts w:eastAsia="Times New Roman" w:cstheme="minorHAnsi"/>
                <w:b/>
                <w:sz w:val="20"/>
                <w:szCs w:val="20"/>
              </w:rPr>
            </w:pPr>
            <w:r w:rsidRPr="00860204">
              <w:rPr>
                <w:rFonts w:eastAsia="Times New Roman" w:cstheme="minorHAnsi"/>
                <w:b/>
                <w:sz w:val="20"/>
                <w:szCs w:val="20"/>
              </w:rPr>
              <w:t>20XX</w:t>
            </w:r>
          </w:p>
        </w:tc>
        <w:tc>
          <w:tcPr>
            <w:tcW w:w="1116" w:type="dxa"/>
          </w:tcPr>
          <w:p w14:paraId="283B2B89" w14:textId="73DE0CD9" w:rsidR="00A7497D" w:rsidRPr="00860204" w:rsidRDefault="00A7497D" w:rsidP="001C5E1A">
            <w:pPr>
              <w:rPr>
                <w:rFonts w:eastAsia="Times New Roman" w:cstheme="minorHAnsi"/>
                <w:b/>
                <w:sz w:val="20"/>
                <w:szCs w:val="20"/>
              </w:rPr>
            </w:pPr>
            <w:r w:rsidRPr="00860204">
              <w:rPr>
                <w:rFonts w:eastAsia="Times New Roman" w:cstheme="minorHAnsi"/>
                <w:b/>
                <w:sz w:val="20"/>
                <w:szCs w:val="20"/>
              </w:rPr>
              <w:t>20XX</w:t>
            </w:r>
          </w:p>
        </w:tc>
        <w:tc>
          <w:tcPr>
            <w:tcW w:w="1116" w:type="dxa"/>
          </w:tcPr>
          <w:p w14:paraId="0101DEF8" w14:textId="15F3C5C4" w:rsidR="00A7497D" w:rsidRPr="00860204" w:rsidRDefault="00A7497D" w:rsidP="001C5E1A">
            <w:pPr>
              <w:rPr>
                <w:rFonts w:eastAsia="Times New Roman" w:cstheme="minorHAnsi"/>
                <w:b/>
                <w:sz w:val="20"/>
                <w:szCs w:val="20"/>
              </w:rPr>
            </w:pPr>
            <w:r w:rsidRPr="00860204">
              <w:rPr>
                <w:rFonts w:eastAsia="Times New Roman" w:cstheme="minorHAnsi"/>
                <w:b/>
                <w:sz w:val="20"/>
                <w:szCs w:val="20"/>
              </w:rPr>
              <w:t>20XX</w:t>
            </w:r>
          </w:p>
        </w:tc>
        <w:tc>
          <w:tcPr>
            <w:tcW w:w="1116" w:type="dxa"/>
          </w:tcPr>
          <w:p w14:paraId="3FD38C69" w14:textId="673D0407" w:rsidR="00A7497D" w:rsidRPr="00860204" w:rsidRDefault="00A7497D" w:rsidP="001C5E1A">
            <w:pPr>
              <w:rPr>
                <w:rFonts w:eastAsia="Times New Roman" w:cstheme="minorHAnsi"/>
                <w:b/>
                <w:sz w:val="20"/>
                <w:szCs w:val="20"/>
              </w:rPr>
            </w:pPr>
            <w:r w:rsidRPr="00860204">
              <w:rPr>
                <w:rFonts w:eastAsia="Times New Roman" w:cstheme="minorHAnsi"/>
                <w:b/>
                <w:sz w:val="20"/>
                <w:szCs w:val="20"/>
              </w:rPr>
              <w:t>20XX</w:t>
            </w:r>
          </w:p>
        </w:tc>
        <w:tc>
          <w:tcPr>
            <w:tcW w:w="1116" w:type="dxa"/>
          </w:tcPr>
          <w:p w14:paraId="31BE7A74" w14:textId="1A80A13A" w:rsidR="00A7497D" w:rsidRPr="00860204" w:rsidRDefault="00A7497D" w:rsidP="001C5E1A">
            <w:pPr>
              <w:rPr>
                <w:rFonts w:eastAsia="Times New Roman" w:cstheme="minorHAnsi"/>
                <w:b/>
                <w:sz w:val="20"/>
                <w:szCs w:val="20"/>
              </w:rPr>
            </w:pPr>
            <w:r w:rsidRPr="00860204">
              <w:rPr>
                <w:rFonts w:eastAsia="Times New Roman" w:cstheme="minorHAnsi"/>
                <w:b/>
                <w:sz w:val="20"/>
                <w:szCs w:val="20"/>
              </w:rPr>
              <w:t xml:space="preserve">Total </w:t>
            </w:r>
            <w:proofErr w:type="spellStart"/>
            <w:r w:rsidRPr="00860204">
              <w:rPr>
                <w:rFonts w:eastAsia="Times New Roman" w:cstheme="minorHAnsi"/>
                <w:b/>
                <w:sz w:val="20"/>
                <w:szCs w:val="20"/>
              </w:rPr>
              <w:t>costs</w:t>
            </w:r>
            <w:proofErr w:type="spellEnd"/>
          </w:p>
        </w:tc>
      </w:tr>
      <w:tr w:rsidR="006F5249" w:rsidRPr="00860204" w14:paraId="78675ED5" w14:textId="77777777" w:rsidTr="006F5249">
        <w:trPr>
          <w:trHeight w:val="258"/>
        </w:trPr>
        <w:tc>
          <w:tcPr>
            <w:tcW w:w="3889" w:type="dxa"/>
          </w:tcPr>
          <w:p w14:paraId="51C7A4DD" w14:textId="77777777" w:rsidR="006F5249" w:rsidRPr="00860204" w:rsidRDefault="006F5249" w:rsidP="001C5E1A">
            <w:pPr>
              <w:rPr>
                <w:rFonts w:eastAsia="Times New Roman" w:cstheme="minorHAnsi"/>
                <w:b/>
                <w:sz w:val="20"/>
                <w:szCs w:val="20"/>
                <w:lang w:val="en-US"/>
              </w:rPr>
            </w:pPr>
          </w:p>
        </w:tc>
        <w:tc>
          <w:tcPr>
            <w:tcW w:w="1116" w:type="dxa"/>
          </w:tcPr>
          <w:p w14:paraId="730C84B4" w14:textId="77777777" w:rsidR="006F5249" w:rsidRPr="00860204" w:rsidRDefault="006F5249" w:rsidP="001C5E1A">
            <w:pPr>
              <w:rPr>
                <w:rFonts w:eastAsia="Times New Roman" w:cstheme="minorHAnsi"/>
                <w:b/>
                <w:sz w:val="20"/>
                <w:szCs w:val="20"/>
                <w:lang w:val="en-US"/>
              </w:rPr>
            </w:pPr>
          </w:p>
        </w:tc>
        <w:tc>
          <w:tcPr>
            <w:tcW w:w="1116" w:type="dxa"/>
          </w:tcPr>
          <w:p w14:paraId="424BE61A" w14:textId="77777777" w:rsidR="006F5249" w:rsidRPr="00860204" w:rsidRDefault="006F5249" w:rsidP="001C5E1A">
            <w:pPr>
              <w:rPr>
                <w:rFonts w:eastAsia="Times New Roman" w:cstheme="minorHAnsi"/>
                <w:b/>
                <w:sz w:val="20"/>
                <w:szCs w:val="20"/>
                <w:lang w:val="en-US"/>
              </w:rPr>
            </w:pPr>
          </w:p>
        </w:tc>
        <w:tc>
          <w:tcPr>
            <w:tcW w:w="1116" w:type="dxa"/>
          </w:tcPr>
          <w:p w14:paraId="74C73EE5" w14:textId="77777777" w:rsidR="006F5249" w:rsidRPr="00860204" w:rsidRDefault="006F5249" w:rsidP="001C5E1A">
            <w:pPr>
              <w:rPr>
                <w:rFonts w:eastAsia="Times New Roman" w:cstheme="minorHAnsi"/>
                <w:b/>
                <w:sz w:val="20"/>
                <w:szCs w:val="20"/>
                <w:lang w:val="en-US"/>
              </w:rPr>
            </w:pPr>
          </w:p>
        </w:tc>
        <w:tc>
          <w:tcPr>
            <w:tcW w:w="1116" w:type="dxa"/>
          </w:tcPr>
          <w:p w14:paraId="1AC4D406" w14:textId="77777777" w:rsidR="006F5249" w:rsidRPr="00860204" w:rsidRDefault="006F5249" w:rsidP="001C5E1A">
            <w:pPr>
              <w:rPr>
                <w:rFonts w:eastAsia="Times New Roman" w:cstheme="minorHAnsi"/>
                <w:b/>
                <w:sz w:val="20"/>
                <w:szCs w:val="20"/>
                <w:lang w:val="en-US"/>
              </w:rPr>
            </w:pPr>
          </w:p>
        </w:tc>
        <w:tc>
          <w:tcPr>
            <w:tcW w:w="1116" w:type="dxa"/>
          </w:tcPr>
          <w:p w14:paraId="0C06B556" w14:textId="77777777" w:rsidR="006F5249" w:rsidRPr="00860204" w:rsidRDefault="006F5249" w:rsidP="001C5E1A">
            <w:pPr>
              <w:rPr>
                <w:rFonts w:eastAsia="Times New Roman" w:cstheme="minorHAnsi"/>
                <w:b/>
                <w:sz w:val="20"/>
                <w:szCs w:val="20"/>
                <w:lang w:val="en-US"/>
              </w:rPr>
            </w:pPr>
          </w:p>
        </w:tc>
      </w:tr>
      <w:tr w:rsidR="00A7497D" w:rsidRPr="00860204" w14:paraId="715F1F34" w14:textId="77777777" w:rsidTr="006F5249">
        <w:trPr>
          <w:trHeight w:val="248"/>
        </w:trPr>
        <w:tc>
          <w:tcPr>
            <w:tcW w:w="3889" w:type="dxa"/>
          </w:tcPr>
          <w:p w14:paraId="2453A198" w14:textId="43FC27F9" w:rsidR="00A7497D" w:rsidRPr="00860204" w:rsidRDefault="00A7497D" w:rsidP="001C5E1A">
            <w:pPr>
              <w:rPr>
                <w:rFonts w:eastAsia="Times New Roman" w:cstheme="minorHAnsi"/>
                <w:b/>
                <w:sz w:val="20"/>
                <w:szCs w:val="20"/>
                <w:lang w:val="en-US"/>
              </w:rPr>
            </w:pPr>
            <w:r w:rsidRPr="00860204">
              <w:rPr>
                <w:rFonts w:eastAsia="Times New Roman" w:cstheme="minorHAnsi"/>
                <w:b/>
                <w:sz w:val="20"/>
                <w:szCs w:val="20"/>
                <w:lang w:val="en-US"/>
              </w:rPr>
              <w:t>A. Capacity building costs</w:t>
            </w:r>
          </w:p>
        </w:tc>
        <w:tc>
          <w:tcPr>
            <w:tcW w:w="1116" w:type="dxa"/>
          </w:tcPr>
          <w:p w14:paraId="376B05C8" w14:textId="77777777" w:rsidR="00A7497D" w:rsidRPr="00860204" w:rsidRDefault="00A7497D" w:rsidP="001C5E1A">
            <w:pPr>
              <w:rPr>
                <w:rFonts w:eastAsia="Times New Roman" w:cstheme="minorHAnsi"/>
                <w:b/>
                <w:sz w:val="20"/>
                <w:szCs w:val="20"/>
                <w:lang w:val="en-US"/>
              </w:rPr>
            </w:pPr>
          </w:p>
        </w:tc>
        <w:tc>
          <w:tcPr>
            <w:tcW w:w="1116" w:type="dxa"/>
          </w:tcPr>
          <w:p w14:paraId="1FC9A106" w14:textId="77777777" w:rsidR="00A7497D" w:rsidRPr="00860204" w:rsidRDefault="00A7497D" w:rsidP="001C5E1A">
            <w:pPr>
              <w:rPr>
                <w:rFonts w:eastAsia="Times New Roman" w:cstheme="minorHAnsi"/>
                <w:b/>
                <w:sz w:val="20"/>
                <w:szCs w:val="20"/>
                <w:lang w:val="en-US"/>
              </w:rPr>
            </w:pPr>
          </w:p>
        </w:tc>
        <w:tc>
          <w:tcPr>
            <w:tcW w:w="1116" w:type="dxa"/>
          </w:tcPr>
          <w:p w14:paraId="15333514" w14:textId="77777777" w:rsidR="00A7497D" w:rsidRPr="00860204" w:rsidRDefault="00A7497D" w:rsidP="001C5E1A">
            <w:pPr>
              <w:rPr>
                <w:rFonts w:eastAsia="Times New Roman" w:cstheme="minorHAnsi"/>
                <w:b/>
                <w:sz w:val="20"/>
                <w:szCs w:val="20"/>
                <w:lang w:val="en-US"/>
              </w:rPr>
            </w:pPr>
          </w:p>
        </w:tc>
        <w:tc>
          <w:tcPr>
            <w:tcW w:w="1116" w:type="dxa"/>
          </w:tcPr>
          <w:p w14:paraId="68880832" w14:textId="77777777" w:rsidR="00A7497D" w:rsidRPr="00860204" w:rsidRDefault="00A7497D" w:rsidP="001C5E1A">
            <w:pPr>
              <w:rPr>
                <w:rFonts w:eastAsia="Times New Roman" w:cstheme="minorHAnsi"/>
                <w:b/>
                <w:sz w:val="20"/>
                <w:szCs w:val="20"/>
                <w:lang w:val="en-US"/>
              </w:rPr>
            </w:pPr>
          </w:p>
        </w:tc>
        <w:tc>
          <w:tcPr>
            <w:tcW w:w="1116" w:type="dxa"/>
          </w:tcPr>
          <w:p w14:paraId="45AF4E64" w14:textId="77777777" w:rsidR="00A7497D" w:rsidRPr="00860204" w:rsidRDefault="00A7497D" w:rsidP="001C5E1A">
            <w:pPr>
              <w:rPr>
                <w:rFonts w:eastAsia="Times New Roman" w:cstheme="minorHAnsi"/>
                <w:b/>
                <w:sz w:val="20"/>
                <w:szCs w:val="20"/>
                <w:lang w:val="en-US"/>
              </w:rPr>
            </w:pPr>
          </w:p>
        </w:tc>
      </w:tr>
      <w:tr w:rsidR="00A7497D" w:rsidRPr="00860204" w14:paraId="0CAE7925" w14:textId="77777777" w:rsidTr="006F5249">
        <w:trPr>
          <w:trHeight w:val="258"/>
        </w:trPr>
        <w:tc>
          <w:tcPr>
            <w:tcW w:w="3889" w:type="dxa"/>
          </w:tcPr>
          <w:p w14:paraId="693CF5AA" w14:textId="45D2BE86" w:rsidR="00A7497D" w:rsidRPr="00860204" w:rsidRDefault="00A7497D" w:rsidP="001C5E1A">
            <w:pPr>
              <w:rPr>
                <w:rFonts w:eastAsia="Times New Roman" w:cstheme="minorHAnsi"/>
                <w:b/>
                <w:sz w:val="20"/>
                <w:szCs w:val="20"/>
                <w:lang w:val="en-US"/>
              </w:rPr>
            </w:pPr>
            <w:r w:rsidRPr="00860204">
              <w:rPr>
                <w:rFonts w:eastAsia="Times New Roman" w:cstheme="minorHAnsi"/>
                <w:b/>
                <w:sz w:val="20"/>
                <w:szCs w:val="20"/>
                <w:lang w:val="en-US"/>
              </w:rPr>
              <w:t>B Administrative costs in partner agency</w:t>
            </w:r>
          </w:p>
        </w:tc>
        <w:tc>
          <w:tcPr>
            <w:tcW w:w="1116" w:type="dxa"/>
          </w:tcPr>
          <w:p w14:paraId="62A96AA0" w14:textId="77777777" w:rsidR="00A7497D" w:rsidRPr="00860204" w:rsidRDefault="00A7497D" w:rsidP="001C5E1A">
            <w:pPr>
              <w:rPr>
                <w:rFonts w:eastAsia="Times New Roman" w:cstheme="minorHAnsi"/>
                <w:b/>
                <w:sz w:val="20"/>
                <w:szCs w:val="20"/>
                <w:lang w:val="en-US"/>
              </w:rPr>
            </w:pPr>
          </w:p>
        </w:tc>
        <w:tc>
          <w:tcPr>
            <w:tcW w:w="1116" w:type="dxa"/>
          </w:tcPr>
          <w:p w14:paraId="186C5D3C" w14:textId="77777777" w:rsidR="00A7497D" w:rsidRPr="00860204" w:rsidRDefault="00A7497D" w:rsidP="001C5E1A">
            <w:pPr>
              <w:rPr>
                <w:rFonts w:eastAsia="Times New Roman" w:cstheme="minorHAnsi"/>
                <w:b/>
                <w:sz w:val="20"/>
                <w:szCs w:val="20"/>
                <w:lang w:val="en-US"/>
              </w:rPr>
            </w:pPr>
          </w:p>
        </w:tc>
        <w:tc>
          <w:tcPr>
            <w:tcW w:w="1116" w:type="dxa"/>
          </w:tcPr>
          <w:p w14:paraId="104189DC" w14:textId="77777777" w:rsidR="00A7497D" w:rsidRPr="00860204" w:rsidRDefault="00A7497D" w:rsidP="001C5E1A">
            <w:pPr>
              <w:rPr>
                <w:rFonts w:eastAsia="Times New Roman" w:cstheme="minorHAnsi"/>
                <w:b/>
                <w:sz w:val="20"/>
                <w:szCs w:val="20"/>
                <w:lang w:val="en-US"/>
              </w:rPr>
            </w:pPr>
          </w:p>
        </w:tc>
        <w:tc>
          <w:tcPr>
            <w:tcW w:w="1116" w:type="dxa"/>
          </w:tcPr>
          <w:p w14:paraId="3D528634" w14:textId="77777777" w:rsidR="00A7497D" w:rsidRPr="00860204" w:rsidRDefault="00A7497D" w:rsidP="001C5E1A">
            <w:pPr>
              <w:rPr>
                <w:rFonts w:eastAsia="Times New Roman" w:cstheme="minorHAnsi"/>
                <w:b/>
                <w:sz w:val="20"/>
                <w:szCs w:val="20"/>
                <w:lang w:val="en-US"/>
              </w:rPr>
            </w:pPr>
          </w:p>
        </w:tc>
        <w:tc>
          <w:tcPr>
            <w:tcW w:w="1116" w:type="dxa"/>
          </w:tcPr>
          <w:p w14:paraId="21F34518" w14:textId="77777777" w:rsidR="00A7497D" w:rsidRPr="00860204" w:rsidRDefault="00A7497D" w:rsidP="001C5E1A">
            <w:pPr>
              <w:rPr>
                <w:rFonts w:eastAsia="Times New Roman" w:cstheme="minorHAnsi"/>
                <w:b/>
                <w:sz w:val="20"/>
                <w:szCs w:val="20"/>
                <w:lang w:val="en-US"/>
              </w:rPr>
            </w:pPr>
          </w:p>
        </w:tc>
      </w:tr>
      <w:tr w:rsidR="00A7497D" w:rsidRPr="00860204" w14:paraId="2BD734D4" w14:textId="77777777" w:rsidTr="006F5249">
        <w:trPr>
          <w:trHeight w:val="248"/>
        </w:trPr>
        <w:tc>
          <w:tcPr>
            <w:tcW w:w="3889" w:type="dxa"/>
          </w:tcPr>
          <w:p w14:paraId="1C6A489A" w14:textId="45D7AFD1" w:rsidR="00A7497D" w:rsidRPr="00860204" w:rsidRDefault="00A7497D" w:rsidP="001C5E1A">
            <w:pPr>
              <w:rPr>
                <w:rFonts w:eastAsia="Times New Roman" w:cstheme="minorHAnsi"/>
                <w:b/>
                <w:sz w:val="20"/>
                <w:szCs w:val="20"/>
                <w:lang w:val="en-US"/>
              </w:rPr>
            </w:pPr>
            <w:r w:rsidRPr="00860204">
              <w:rPr>
                <w:rFonts w:eastAsia="Times New Roman" w:cstheme="minorHAnsi"/>
                <w:b/>
                <w:sz w:val="20"/>
                <w:szCs w:val="20"/>
                <w:lang w:val="en-US"/>
              </w:rPr>
              <w:t>C Fixed assets</w:t>
            </w:r>
          </w:p>
        </w:tc>
        <w:tc>
          <w:tcPr>
            <w:tcW w:w="1116" w:type="dxa"/>
          </w:tcPr>
          <w:p w14:paraId="346FEC5A" w14:textId="77777777" w:rsidR="00A7497D" w:rsidRPr="00860204" w:rsidRDefault="00A7497D" w:rsidP="001C5E1A">
            <w:pPr>
              <w:rPr>
                <w:rFonts w:eastAsia="Times New Roman" w:cstheme="minorHAnsi"/>
                <w:b/>
                <w:sz w:val="20"/>
                <w:szCs w:val="20"/>
                <w:lang w:val="en-US"/>
              </w:rPr>
            </w:pPr>
          </w:p>
        </w:tc>
        <w:tc>
          <w:tcPr>
            <w:tcW w:w="1116" w:type="dxa"/>
          </w:tcPr>
          <w:p w14:paraId="44CAF935" w14:textId="77777777" w:rsidR="00A7497D" w:rsidRPr="00860204" w:rsidRDefault="00A7497D" w:rsidP="001C5E1A">
            <w:pPr>
              <w:rPr>
                <w:rFonts w:eastAsia="Times New Roman" w:cstheme="minorHAnsi"/>
                <w:b/>
                <w:sz w:val="20"/>
                <w:szCs w:val="20"/>
                <w:lang w:val="en-US"/>
              </w:rPr>
            </w:pPr>
          </w:p>
        </w:tc>
        <w:tc>
          <w:tcPr>
            <w:tcW w:w="1116" w:type="dxa"/>
          </w:tcPr>
          <w:p w14:paraId="39C74F27" w14:textId="77777777" w:rsidR="00A7497D" w:rsidRPr="00860204" w:rsidRDefault="00A7497D" w:rsidP="001C5E1A">
            <w:pPr>
              <w:rPr>
                <w:rFonts w:eastAsia="Times New Roman" w:cstheme="minorHAnsi"/>
                <w:b/>
                <w:sz w:val="20"/>
                <w:szCs w:val="20"/>
                <w:lang w:val="en-US"/>
              </w:rPr>
            </w:pPr>
          </w:p>
        </w:tc>
        <w:tc>
          <w:tcPr>
            <w:tcW w:w="1116" w:type="dxa"/>
          </w:tcPr>
          <w:p w14:paraId="2E347066" w14:textId="77777777" w:rsidR="00A7497D" w:rsidRPr="00860204" w:rsidRDefault="00A7497D" w:rsidP="001C5E1A">
            <w:pPr>
              <w:rPr>
                <w:rFonts w:eastAsia="Times New Roman" w:cstheme="minorHAnsi"/>
                <w:b/>
                <w:sz w:val="20"/>
                <w:szCs w:val="20"/>
                <w:lang w:val="en-US"/>
              </w:rPr>
            </w:pPr>
          </w:p>
        </w:tc>
        <w:tc>
          <w:tcPr>
            <w:tcW w:w="1116" w:type="dxa"/>
          </w:tcPr>
          <w:p w14:paraId="2CC8BBBE" w14:textId="77777777" w:rsidR="00A7497D" w:rsidRPr="00860204" w:rsidRDefault="00A7497D" w:rsidP="001C5E1A">
            <w:pPr>
              <w:rPr>
                <w:rFonts w:eastAsia="Times New Roman" w:cstheme="minorHAnsi"/>
                <w:b/>
                <w:sz w:val="20"/>
                <w:szCs w:val="20"/>
                <w:lang w:val="en-US"/>
              </w:rPr>
            </w:pPr>
          </w:p>
        </w:tc>
      </w:tr>
      <w:tr w:rsidR="00A7497D" w:rsidRPr="00860204" w14:paraId="35651649" w14:textId="77777777" w:rsidTr="006F5249">
        <w:trPr>
          <w:trHeight w:val="248"/>
        </w:trPr>
        <w:tc>
          <w:tcPr>
            <w:tcW w:w="3889" w:type="dxa"/>
          </w:tcPr>
          <w:p w14:paraId="7A126375" w14:textId="2CB2F069" w:rsidR="00A7497D" w:rsidRPr="00860204" w:rsidRDefault="00A7497D" w:rsidP="001C5E1A">
            <w:pPr>
              <w:rPr>
                <w:rFonts w:eastAsia="Times New Roman" w:cstheme="minorHAnsi"/>
                <w:b/>
                <w:sz w:val="20"/>
                <w:szCs w:val="20"/>
                <w:lang w:val="en-US"/>
              </w:rPr>
            </w:pPr>
            <w:r w:rsidRPr="00860204">
              <w:rPr>
                <w:rFonts w:eastAsia="Times New Roman" w:cstheme="minorHAnsi"/>
                <w:b/>
                <w:sz w:val="20"/>
                <w:szCs w:val="20"/>
                <w:lang w:val="en-US"/>
              </w:rPr>
              <w:t>D Contingencies</w:t>
            </w:r>
          </w:p>
        </w:tc>
        <w:tc>
          <w:tcPr>
            <w:tcW w:w="1116" w:type="dxa"/>
          </w:tcPr>
          <w:p w14:paraId="2E7E736B" w14:textId="77777777" w:rsidR="00A7497D" w:rsidRPr="00860204" w:rsidRDefault="00A7497D" w:rsidP="001C5E1A">
            <w:pPr>
              <w:rPr>
                <w:rFonts w:eastAsia="Times New Roman" w:cstheme="minorHAnsi"/>
                <w:b/>
                <w:sz w:val="20"/>
                <w:szCs w:val="20"/>
                <w:lang w:val="en-US"/>
              </w:rPr>
            </w:pPr>
          </w:p>
        </w:tc>
        <w:tc>
          <w:tcPr>
            <w:tcW w:w="1116" w:type="dxa"/>
          </w:tcPr>
          <w:p w14:paraId="441EA9B6" w14:textId="77777777" w:rsidR="00A7497D" w:rsidRPr="00860204" w:rsidRDefault="00A7497D" w:rsidP="001C5E1A">
            <w:pPr>
              <w:rPr>
                <w:rFonts w:eastAsia="Times New Roman" w:cstheme="minorHAnsi"/>
                <w:b/>
                <w:sz w:val="20"/>
                <w:szCs w:val="20"/>
                <w:lang w:val="en-US"/>
              </w:rPr>
            </w:pPr>
          </w:p>
        </w:tc>
        <w:tc>
          <w:tcPr>
            <w:tcW w:w="1116" w:type="dxa"/>
          </w:tcPr>
          <w:p w14:paraId="67617CC9" w14:textId="77777777" w:rsidR="00A7497D" w:rsidRPr="00860204" w:rsidRDefault="00A7497D" w:rsidP="001C5E1A">
            <w:pPr>
              <w:rPr>
                <w:rFonts w:eastAsia="Times New Roman" w:cstheme="minorHAnsi"/>
                <w:b/>
                <w:sz w:val="20"/>
                <w:szCs w:val="20"/>
                <w:lang w:val="en-US"/>
              </w:rPr>
            </w:pPr>
          </w:p>
        </w:tc>
        <w:tc>
          <w:tcPr>
            <w:tcW w:w="1116" w:type="dxa"/>
          </w:tcPr>
          <w:p w14:paraId="21FD2AC6" w14:textId="77777777" w:rsidR="00A7497D" w:rsidRPr="00860204" w:rsidRDefault="00A7497D" w:rsidP="001C5E1A">
            <w:pPr>
              <w:rPr>
                <w:rFonts w:eastAsia="Times New Roman" w:cstheme="minorHAnsi"/>
                <w:b/>
                <w:sz w:val="20"/>
                <w:szCs w:val="20"/>
                <w:lang w:val="en-US"/>
              </w:rPr>
            </w:pPr>
          </w:p>
        </w:tc>
        <w:tc>
          <w:tcPr>
            <w:tcW w:w="1116" w:type="dxa"/>
          </w:tcPr>
          <w:p w14:paraId="085EBC29" w14:textId="77777777" w:rsidR="00A7497D" w:rsidRPr="00860204" w:rsidRDefault="00A7497D" w:rsidP="001C5E1A">
            <w:pPr>
              <w:rPr>
                <w:rFonts w:eastAsia="Times New Roman" w:cstheme="minorHAnsi"/>
                <w:b/>
                <w:sz w:val="20"/>
                <w:szCs w:val="20"/>
                <w:lang w:val="en-US"/>
              </w:rPr>
            </w:pPr>
          </w:p>
        </w:tc>
      </w:tr>
      <w:tr w:rsidR="00A7497D" w:rsidRPr="00860204" w14:paraId="29AA5AB4" w14:textId="77777777" w:rsidTr="006F5249">
        <w:trPr>
          <w:trHeight w:val="258"/>
        </w:trPr>
        <w:tc>
          <w:tcPr>
            <w:tcW w:w="3889" w:type="dxa"/>
          </w:tcPr>
          <w:p w14:paraId="0214BA80" w14:textId="67BDB74C" w:rsidR="00A7497D" w:rsidRPr="00860204" w:rsidRDefault="00A7497D" w:rsidP="001C5E1A">
            <w:pPr>
              <w:rPr>
                <w:rFonts w:eastAsia="Times New Roman" w:cstheme="minorHAnsi"/>
                <w:b/>
                <w:sz w:val="20"/>
                <w:szCs w:val="20"/>
                <w:lang w:val="en-US"/>
              </w:rPr>
            </w:pPr>
            <w:r w:rsidRPr="00860204">
              <w:rPr>
                <w:rFonts w:eastAsia="Times New Roman" w:cstheme="minorHAnsi"/>
                <w:b/>
                <w:sz w:val="20"/>
                <w:szCs w:val="20"/>
                <w:lang w:val="en-US"/>
              </w:rPr>
              <w:t>Total costs</w:t>
            </w:r>
          </w:p>
        </w:tc>
        <w:tc>
          <w:tcPr>
            <w:tcW w:w="1116" w:type="dxa"/>
          </w:tcPr>
          <w:p w14:paraId="70437B04" w14:textId="77777777" w:rsidR="00A7497D" w:rsidRPr="00860204" w:rsidRDefault="00A7497D" w:rsidP="001C5E1A">
            <w:pPr>
              <w:rPr>
                <w:rFonts w:eastAsia="Times New Roman" w:cstheme="minorHAnsi"/>
                <w:b/>
                <w:sz w:val="20"/>
                <w:szCs w:val="20"/>
                <w:lang w:val="en-US"/>
              </w:rPr>
            </w:pPr>
          </w:p>
        </w:tc>
        <w:tc>
          <w:tcPr>
            <w:tcW w:w="1116" w:type="dxa"/>
          </w:tcPr>
          <w:p w14:paraId="67D34356" w14:textId="77777777" w:rsidR="00A7497D" w:rsidRPr="00860204" w:rsidRDefault="00A7497D" w:rsidP="001C5E1A">
            <w:pPr>
              <w:rPr>
                <w:rFonts w:eastAsia="Times New Roman" w:cstheme="minorHAnsi"/>
                <w:b/>
                <w:sz w:val="20"/>
                <w:szCs w:val="20"/>
                <w:lang w:val="en-US"/>
              </w:rPr>
            </w:pPr>
          </w:p>
        </w:tc>
        <w:tc>
          <w:tcPr>
            <w:tcW w:w="1116" w:type="dxa"/>
          </w:tcPr>
          <w:p w14:paraId="2ECB26D1" w14:textId="77777777" w:rsidR="00A7497D" w:rsidRPr="00860204" w:rsidRDefault="00A7497D" w:rsidP="001C5E1A">
            <w:pPr>
              <w:rPr>
                <w:rFonts w:eastAsia="Times New Roman" w:cstheme="minorHAnsi"/>
                <w:b/>
                <w:sz w:val="20"/>
                <w:szCs w:val="20"/>
                <w:lang w:val="en-US"/>
              </w:rPr>
            </w:pPr>
          </w:p>
        </w:tc>
        <w:tc>
          <w:tcPr>
            <w:tcW w:w="1116" w:type="dxa"/>
          </w:tcPr>
          <w:p w14:paraId="429CDAF8" w14:textId="77777777" w:rsidR="00A7497D" w:rsidRPr="00860204" w:rsidRDefault="00A7497D" w:rsidP="001C5E1A">
            <w:pPr>
              <w:rPr>
                <w:rFonts w:eastAsia="Times New Roman" w:cstheme="minorHAnsi"/>
                <w:b/>
                <w:sz w:val="20"/>
                <w:szCs w:val="20"/>
                <w:lang w:val="en-US"/>
              </w:rPr>
            </w:pPr>
          </w:p>
        </w:tc>
        <w:tc>
          <w:tcPr>
            <w:tcW w:w="1116" w:type="dxa"/>
          </w:tcPr>
          <w:p w14:paraId="16893B08" w14:textId="77777777" w:rsidR="00A7497D" w:rsidRPr="00860204" w:rsidRDefault="00A7497D" w:rsidP="001C5E1A">
            <w:pPr>
              <w:rPr>
                <w:rFonts w:eastAsia="Times New Roman" w:cstheme="minorHAnsi"/>
                <w:b/>
                <w:sz w:val="20"/>
                <w:szCs w:val="20"/>
                <w:lang w:val="en-US"/>
              </w:rPr>
            </w:pPr>
          </w:p>
        </w:tc>
      </w:tr>
    </w:tbl>
    <w:p w14:paraId="5E9282FE" w14:textId="77777777" w:rsidR="00A7497D" w:rsidRPr="00860204" w:rsidRDefault="00A7497D" w:rsidP="001C5E1A">
      <w:pPr>
        <w:spacing w:after="0" w:line="240" w:lineRule="auto"/>
        <w:rPr>
          <w:rFonts w:eastAsia="Times New Roman" w:cstheme="minorHAnsi"/>
          <w:b/>
          <w:sz w:val="20"/>
          <w:szCs w:val="20"/>
        </w:rPr>
      </w:pPr>
    </w:p>
    <w:p w14:paraId="3EB2D8DD" w14:textId="06F56979" w:rsidR="00A7497D" w:rsidRPr="00860204" w:rsidRDefault="00A7497D" w:rsidP="00A7497D">
      <w:pPr>
        <w:spacing w:after="0" w:line="240" w:lineRule="auto"/>
        <w:rPr>
          <w:rFonts w:eastAsia="Times New Roman" w:cstheme="minorHAnsi"/>
          <w:sz w:val="20"/>
          <w:szCs w:val="20"/>
        </w:rPr>
      </w:pPr>
      <w:r w:rsidRPr="00860204">
        <w:rPr>
          <w:rFonts w:eastAsia="Times New Roman" w:cstheme="minorHAnsi"/>
          <w:sz w:val="20"/>
          <w:szCs w:val="20"/>
        </w:rPr>
        <w:t xml:space="preserve">Partner agency commitments: </w:t>
      </w:r>
      <w:r w:rsidRPr="00860204">
        <w:rPr>
          <w:rFonts w:eastAsia="Times New Roman" w:cstheme="minorHAnsi"/>
          <w:bCs/>
          <w:noProof/>
          <w:color w:val="000000"/>
          <w:sz w:val="20"/>
          <w:szCs w:val="20"/>
        </w:rPr>
        <w:t>Describe the partner agency commitments: Personnel, office facilities, etc</w:t>
      </w:r>
      <w:r w:rsidR="008F10CF">
        <w:rPr>
          <w:rFonts w:eastAsia="Times New Roman" w:cstheme="minorHAnsi"/>
          <w:bCs/>
          <w:noProof/>
          <w:color w:val="000000"/>
          <w:sz w:val="20"/>
          <w:szCs w:val="20"/>
        </w:rPr>
        <w:t>.</w:t>
      </w:r>
    </w:p>
    <w:p w14:paraId="0F924B4C" w14:textId="77777777" w:rsidR="00A7497D" w:rsidRPr="00860204" w:rsidRDefault="00A7497D" w:rsidP="001C5E1A">
      <w:pPr>
        <w:spacing w:after="0" w:line="240" w:lineRule="auto"/>
        <w:rPr>
          <w:rFonts w:eastAsia="Times New Roman" w:cstheme="minorHAnsi"/>
          <w:b/>
          <w:sz w:val="20"/>
          <w:szCs w:val="20"/>
        </w:rPr>
      </w:pPr>
    </w:p>
    <w:p w14:paraId="3893A121" w14:textId="0D2D88E5" w:rsidR="00A7497D" w:rsidRDefault="00A7497D" w:rsidP="001C5E1A">
      <w:pPr>
        <w:spacing w:after="0" w:line="240" w:lineRule="auto"/>
        <w:rPr>
          <w:rFonts w:eastAsia="Times New Roman" w:cstheme="minorHAnsi"/>
          <w:b/>
          <w:sz w:val="20"/>
          <w:szCs w:val="20"/>
        </w:rPr>
      </w:pPr>
    </w:p>
    <w:p w14:paraId="26E973A3" w14:textId="77777777" w:rsidR="008F10CF" w:rsidRPr="00860204" w:rsidRDefault="008F10CF" w:rsidP="001C5E1A">
      <w:pPr>
        <w:spacing w:after="0" w:line="240" w:lineRule="auto"/>
        <w:rPr>
          <w:rFonts w:eastAsia="Times New Roman" w:cstheme="minorHAnsi"/>
          <w:b/>
          <w:sz w:val="20"/>
          <w:szCs w:val="20"/>
        </w:rPr>
      </w:pPr>
    </w:p>
    <w:p w14:paraId="595BF678" w14:textId="088D7CC9" w:rsidR="00A7497D" w:rsidRPr="00860204" w:rsidRDefault="00BD0DA0" w:rsidP="001C5E1A">
      <w:pPr>
        <w:spacing w:after="0" w:line="240" w:lineRule="auto"/>
        <w:rPr>
          <w:rFonts w:eastAsia="Times New Roman" w:cstheme="minorHAnsi"/>
          <w:b/>
          <w:sz w:val="20"/>
          <w:szCs w:val="20"/>
        </w:rPr>
      </w:pPr>
      <w:r w:rsidRPr="00860204">
        <w:rPr>
          <w:rFonts w:eastAsia="Times New Roman" w:cstheme="minorHAnsi"/>
          <w:b/>
          <w:sz w:val="20"/>
          <w:szCs w:val="20"/>
        </w:rPr>
        <w:t>Tentative d</w:t>
      </w:r>
      <w:r w:rsidR="00A7497D" w:rsidRPr="00860204">
        <w:rPr>
          <w:rFonts w:eastAsia="Times New Roman" w:cstheme="minorHAnsi"/>
          <w:b/>
          <w:sz w:val="20"/>
          <w:szCs w:val="20"/>
        </w:rPr>
        <w:t>etailed budget to</w:t>
      </w:r>
      <w:r w:rsidRPr="00860204">
        <w:rPr>
          <w:rFonts w:eastAsia="Times New Roman" w:cstheme="minorHAnsi"/>
          <w:b/>
          <w:sz w:val="20"/>
          <w:szCs w:val="20"/>
        </w:rPr>
        <w:t xml:space="preserve"> be annexed to the Project Document. Details can </w:t>
      </w:r>
      <w:r w:rsidR="00A7497D" w:rsidRPr="00860204">
        <w:rPr>
          <w:rFonts w:eastAsia="Times New Roman" w:cstheme="minorHAnsi"/>
          <w:b/>
          <w:sz w:val="20"/>
          <w:szCs w:val="20"/>
        </w:rPr>
        <w:t xml:space="preserve"> be</w:t>
      </w:r>
      <w:r w:rsidR="00D105B3" w:rsidRPr="00860204">
        <w:rPr>
          <w:rFonts w:eastAsia="Times New Roman" w:cstheme="minorHAnsi"/>
          <w:b/>
          <w:sz w:val="20"/>
          <w:szCs w:val="20"/>
        </w:rPr>
        <w:t xml:space="preserve"> </w:t>
      </w:r>
      <w:r w:rsidRPr="00860204">
        <w:rPr>
          <w:rFonts w:eastAsia="Times New Roman" w:cstheme="minorHAnsi"/>
          <w:b/>
          <w:sz w:val="20"/>
          <w:szCs w:val="20"/>
        </w:rPr>
        <w:t>update</w:t>
      </w:r>
      <w:r w:rsidR="00A7497D" w:rsidRPr="00860204">
        <w:rPr>
          <w:rFonts w:eastAsia="Times New Roman" w:cstheme="minorHAnsi"/>
          <w:b/>
          <w:sz w:val="20"/>
          <w:szCs w:val="20"/>
        </w:rPr>
        <w:t>d during the inception phase</w:t>
      </w:r>
      <w:r w:rsidR="00D105B3" w:rsidRPr="00860204">
        <w:rPr>
          <w:rFonts w:eastAsia="Times New Roman" w:cstheme="minorHAnsi"/>
          <w:b/>
          <w:sz w:val="20"/>
          <w:szCs w:val="20"/>
        </w:rPr>
        <w:t>.</w:t>
      </w:r>
    </w:p>
    <w:p w14:paraId="718D4FDB" w14:textId="77777777" w:rsidR="00A7497D" w:rsidRPr="00860204" w:rsidRDefault="00A7497D" w:rsidP="001C5E1A">
      <w:pPr>
        <w:spacing w:after="0" w:line="240" w:lineRule="auto"/>
        <w:rPr>
          <w:rFonts w:eastAsia="Times New Roman" w:cstheme="minorHAnsi"/>
          <w:b/>
          <w:sz w:val="20"/>
          <w:szCs w:val="20"/>
        </w:rPr>
      </w:pPr>
    </w:p>
    <w:p w14:paraId="55F5B914" w14:textId="77777777" w:rsidR="001C5E1A" w:rsidRPr="00860204" w:rsidRDefault="001C5E1A" w:rsidP="001C5E1A">
      <w:pPr>
        <w:spacing w:after="0" w:line="240" w:lineRule="auto"/>
        <w:rPr>
          <w:rFonts w:eastAsia="Times New Roman" w:cstheme="minorHAnsi"/>
          <w:b/>
          <w:sz w:val="20"/>
          <w:szCs w:val="20"/>
        </w:rPr>
      </w:pPr>
      <w:r w:rsidRPr="00860204">
        <w:rPr>
          <w:rFonts w:eastAsia="Times New Roman" w:cstheme="minorHAnsi"/>
          <w:b/>
          <w:sz w:val="20"/>
          <w:szCs w:val="20"/>
        </w:rPr>
        <w:t>MFA financing</w:t>
      </w:r>
    </w:p>
    <w:p w14:paraId="55F5B915" w14:textId="77777777" w:rsidR="004C30FC" w:rsidRPr="00860204" w:rsidRDefault="004C30FC" w:rsidP="001C5E1A">
      <w:pPr>
        <w:spacing w:after="0" w:line="240" w:lineRule="auto"/>
        <w:rPr>
          <w:rFonts w:eastAsia="Times New Roman"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7"/>
        <w:gridCol w:w="860"/>
        <w:gridCol w:w="958"/>
        <w:gridCol w:w="838"/>
        <w:gridCol w:w="837"/>
        <w:gridCol w:w="760"/>
        <w:gridCol w:w="838"/>
        <w:gridCol w:w="837"/>
        <w:gridCol w:w="1298"/>
      </w:tblGrid>
      <w:tr w:rsidR="007A1B1A" w:rsidRPr="00860204" w14:paraId="55F5B920" w14:textId="77777777" w:rsidTr="007A1B1A">
        <w:tc>
          <w:tcPr>
            <w:tcW w:w="2267" w:type="dxa"/>
            <w:shd w:val="clear" w:color="auto" w:fill="auto"/>
          </w:tcPr>
          <w:p w14:paraId="55F5B916" w14:textId="77777777" w:rsidR="007A1B1A" w:rsidRPr="00860204" w:rsidRDefault="007A1B1A" w:rsidP="001C5E1A">
            <w:pPr>
              <w:spacing w:after="0" w:line="240" w:lineRule="auto"/>
              <w:rPr>
                <w:rFonts w:eastAsia="Times New Roman" w:cstheme="minorHAnsi"/>
                <w:b/>
                <w:sz w:val="20"/>
                <w:szCs w:val="20"/>
              </w:rPr>
            </w:pPr>
            <w:r w:rsidRPr="00860204">
              <w:rPr>
                <w:rFonts w:eastAsia="Times New Roman" w:cstheme="minorHAnsi"/>
                <w:b/>
                <w:sz w:val="20"/>
                <w:szCs w:val="20"/>
              </w:rPr>
              <w:t>Budget lines</w:t>
            </w:r>
          </w:p>
        </w:tc>
        <w:tc>
          <w:tcPr>
            <w:tcW w:w="860" w:type="dxa"/>
            <w:shd w:val="clear" w:color="auto" w:fill="auto"/>
          </w:tcPr>
          <w:p w14:paraId="55F5B917" w14:textId="77777777" w:rsidR="007A1B1A" w:rsidRPr="00860204" w:rsidRDefault="007A1B1A" w:rsidP="001C5E1A">
            <w:pPr>
              <w:spacing w:after="0" w:line="240" w:lineRule="auto"/>
              <w:rPr>
                <w:rFonts w:eastAsia="Times New Roman" w:cstheme="minorHAnsi"/>
                <w:b/>
                <w:sz w:val="20"/>
                <w:szCs w:val="20"/>
              </w:rPr>
            </w:pPr>
            <w:r w:rsidRPr="00860204">
              <w:rPr>
                <w:rFonts w:eastAsia="Times New Roman" w:cstheme="minorHAnsi"/>
                <w:b/>
                <w:sz w:val="20"/>
                <w:szCs w:val="20"/>
              </w:rPr>
              <w:t>Costs per unit</w:t>
            </w:r>
          </w:p>
        </w:tc>
        <w:tc>
          <w:tcPr>
            <w:tcW w:w="958" w:type="dxa"/>
          </w:tcPr>
          <w:p w14:paraId="55F5B918" w14:textId="77777777" w:rsidR="007A1B1A" w:rsidRPr="00860204" w:rsidRDefault="007A1B1A" w:rsidP="001C5E1A">
            <w:pPr>
              <w:spacing w:after="0" w:line="240" w:lineRule="auto"/>
              <w:rPr>
                <w:rFonts w:eastAsia="Times New Roman" w:cstheme="minorHAnsi"/>
                <w:b/>
                <w:sz w:val="20"/>
                <w:szCs w:val="20"/>
              </w:rPr>
            </w:pPr>
            <w:r w:rsidRPr="00860204">
              <w:rPr>
                <w:rFonts w:eastAsia="Times New Roman" w:cstheme="minorHAnsi"/>
                <w:b/>
                <w:sz w:val="20"/>
                <w:szCs w:val="20"/>
              </w:rPr>
              <w:t>Number of Units</w:t>
            </w:r>
          </w:p>
        </w:tc>
        <w:tc>
          <w:tcPr>
            <w:tcW w:w="838" w:type="dxa"/>
            <w:shd w:val="clear" w:color="auto" w:fill="auto"/>
          </w:tcPr>
          <w:p w14:paraId="55F5B919" w14:textId="2FD2E2AA" w:rsidR="007A1B1A" w:rsidRPr="00860204" w:rsidRDefault="007A1B1A" w:rsidP="001C5E1A">
            <w:pPr>
              <w:spacing w:after="0" w:line="240" w:lineRule="auto"/>
              <w:rPr>
                <w:rFonts w:eastAsia="Times New Roman" w:cstheme="minorHAnsi"/>
                <w:b/>
                <w:sz w:val="20"/>
                <w:szCs w:val="20"/>
              </w:rPr>
            </w:pPr>
            <w:r w:rsidRPr="00860204">
              <w:rPr>
                <w:rFonts w:eastAsia="Times New Roman" w:cstheme="minorHAnsi"/>
                <w:b/>
                <w:sz w:val="20"/>
                <w:szCs w:val="20"/>
              </w:rPr>
              <w:t>Costs</w:t>
            </w:r>
            <w:r w:rsidR="00FA56CF">
              <w:rPr>
                <w:rFonts w:eastAsia="Times New Roman" w:cstheme="minorHAnsi"/>
                <w:b/>
                <w:sz w:val="20"/>
                <w:szCs w:val="20"/>
              </w:rPr>
              <w:t>*</w:t>
            </w:r>
            <w:r w:rsidRPr="00860204">
              <w:rPr>
                <w:rFonts w:eastAsia="Times New Roman" w:cstheme="minorHAnsi"/>
                <w:b/>
                <w:sz w:val="20"/>
                <w:szCs w:val="20"/>
              </w:rPr>
              <w:t xml:space="preserve"> in 20XX</w:t>
            </w:r>
          </w:p>
          <w:p w14:paraId="55F5B91A" w14:textId="77777777" w:rsidR="007A1B1A" w:rsidRPr="00860204" w:rsidRDefault="007A1B1A" w:rsidP="001C5E1A">
            <w:pPr>
              <w:spacing w:after="0" w:line="240" w:lineRule="auto"/>
              <w:rPr>
                <w:rFonts w:eastAsia="Times New Roman" w:cstheme="minorHAnsi"/>
                <w:b/>
                <w:sz w:val="20"/>
                <w:szCs w:val="20"/>
              </w:rPr>
            </w:pPr>
          </w:p>
        </w:tc>
        <w:tc>
          <w:tcPr>
            <w:tcW w:w="837" w:type="dxa"/>
            <w:shd w:val="clear" w:color="auto" w:fill="auto"/>
          </w:tcPr>
          <w:p w14:paraId="55F5B91B" w14:textId="79254235" w:rsidR="007A1B1A" w:rsidRPr="00860204" w:rsidRDefault="007A1B1A" w:rsidP="001C5E1A">
            <w:pPr>
              <w:spacing w:after="0" w:line="240" w:lineRule="auto"/>
              <w:rPr>
                <w:rFonts w:eastAsia="Times New Roman" w:cstheme="minorHAnsi"/>
                <w:b/>
                <w:sz w:val="20"/>
                <w:szCs w:val="20"/>
              </w:rPr>
            </w:pPr>
            <w:r w:rsidRPr="00860204">
              <w:rPr>
                <w:rFonts w:eastAsia="Times New Roman" w:cstheme="minorHAnsi"/>
                <w:b/>
                <w:sz w:val="20"/>
                <w:szCs w:val="20"/>
              </w:rPr>
              <w:t>Costs</w:t>
            </w:r>
            <w:r w:rsidR="00FA56CF">
              <w:rPr>
                <w:rFonts w:eastAsia="Times New Roman" w:cstheme="minorHAnsi"/>
                <w:b/>
                <w:sz w:val="20"/>
                <w:szCs w:val="20"/>
              </w:rPr>
              <w:t>*</w:t>
            </w:r>
            <w:r w:rsidRPr="00860204">
              <w:rPr>
                <w:rFonts w:eastAsia="Times New Roman" w:cstheme="minorHAnsi"/>
                <w:b/>
                <w:sz w:val="20"/>
                <w:szCs w:val="20"/>
              </w:rPr>
              <w:t xml:space="preserve"> in 20XX</w:t>
            </w:r>
          </w:p>
        </w:tc>
        <w:tc>
          <w:tcPr>
            <w:tcW w:w="760" w:type="dxa"/>
          </w:tcPr>
          <w:p w14:paraId="7A3E5AFB" w14:textId="75763EEF" w:rsidR="007A1B1A" w:rsidRPr="00860204" w:rsidRDefault="007A1B1A" w:rsidP="001C5E1A">
            <w:pPr>
              <w:spacing w:after="0" w:line="240" w:lineRule="auto"/>
              <w:rPr>
                <w:rFonts w:eastAsia="Times New Roman" w:cstheme="minorHAnsi"/>
                <w:b/>
                <w:sz w:val="20"/>
                <w:szCs w:val="20"/>
              </w:rPr>
            </w:pPr>
            <w:r w:rsidRPr="00860204">
              <w:rPr>
                <w:rFonts w:eastAsia="Times New Roman" w:cstheme="minorHAnsi"/>
                <w:b/>
                <w:sz w:val="20"/>
                <w:szCs w:val="20"/>
              </w:rPr>
              <w:t>Costs</w:t>
            </w:r>
            <w:r w:rsidR="00FA56CF">
              <w:rPr>
                <w:rFonts w:eastAsia="Times New Roman" w:cstheme="minorHAnsi"/>
                <w:b/>
                <w:sz w:val="20"/>
                <w:szCs w:val="20"/>
              </w:rPr>
              <w:t>*</w:t>
            </w:r>
            <w:r w:rsidRPr="00860204">
              <w:rPr>
                <w:rFonts w:eastAsia="Times New Roman" w:cstheme="minorHAnsi"/>
                <w:b/>
                <w:sz w:val="20"/>
                <w:szCs w:val="20"/>
              </w:rPr>
              <w:t xml:space="preserve"> in 20XX</w:t>
            </w:r>
          </w:p>
        </w:tc>
        <w:tc>
          <w:tcPr>
            <w:tcW w:w="838" w:type="dxa"/>
            <w:shd w:val="clear" w:color="auto" w:fill="auto"/>
          </w:tcPr>
          <w:p w14:paraId="55F5B91C" w14:textId="2464447E" w:rsidR="007A1B1A" w:rsidRPr="00860204" w:rsidRDefault="007A1B1A" w:rsidP="001C5E1A">
            <w:pPr>
              <w:spacing w:after="0" w:line="240" w:lineRule="auto"/>
              <w:rPr>
                <w:rFonts w:eastAsia="Times New Roman" w:cstheme="minorHAnsi"/>
                <w:b/>
                <w:sz w:val="20"/>
                <w:szCs w:val="20"/>
              </w:rPr>
            </w:pPr>
            <w:r w:rsidRPr="00860204">
              <w:rPr>
                <w:rFonts w:eastAsia="Times New Roman" w:cstheme="minorHAnsi"/>
                <w:b/>
                <w:sz w:val="20"/>
                <w:szCs w:val="20"/>
              </w:rPr>
              <w:t>Costs</w:t>
            </w:r>
            <w:r w:rsidR="00FA56CF">
              <w:rPr>
                <w:rFonts w:eastAsia="Times New Roman" w:cstheme="minorHAnsi"/>
                <w:b/>
                <w:sz w:val="20"/>
                <w:szCs w:val="20"/>
              </w:rPr>
              <w:t>*</w:t>
            </w:r>
            <w:r w:rsidRPr="00860204">
              <w:rPr>
                <w:rFonts w:eastAsia="Times New Roman" w:cstheme="minorHAnsi"/>
                <w:b/>
                <w:sz w:val="20"/>
                <w:szCs w:val="20"/>
              </w:rPr>
              <w:t xml:space="preserve"> in 20XX</w:t>
            </w:r>
          </w:p>
        </w:tc>
        <w:tc>
          <w:tcPr>
            <w:tcW w:w="837" w:type="dxa"/>
            <w:shd w:val="clear" w:color="auto" w:fill="auto"/>
          </w:tcPr>
          <w:p w14:paraId="55F5B91D" w14:textId="77777777" w:rsidR="007A1B1A" w:rsidRPr="00860204" w:rsidRDefault="007A1B1A" w:rsidP="001C5E1A">
            <w:pPr>
              <w:spacing w:after="0" w:line="240" w:lineRule="auto"/>
              <w:rPr>
                <w:rFonts w:eastAsia="Times New Roman" w:cstheme="minorHAnsi"/>
                <w:b/>
                <w:sz w:val="20"/>
                <w:szCs w:val="20"/>
              </w:rPr>
            </w:pPr>
            <w:r w:rsidRPr="00860204">
              <w:rPr>
                <w:rFonts w:eastAsia="Times New Roman" w:cstheme="minorHAnsi"/>
                <w:b/>
                <w:sz w:val="20"/>
                <w:szCs w:val="20"/>
              </w:rPr>
              <w:t>Total costs</w:t>
            </w:r>
          </w:p>
        </w:tc>
        <w:tc>
          <w:tcPr>
            <w:tcW w:w="1298" w:type="dxa"/>
            <w:shd w:val="clear" w:color="auto" w:fill="auto"/>
          </w:tcPr>
          <w:p w14:paraId="55F5B91E" w14:textId="77777777" w:rsidR="007A1B1A" w:rsidRPr="00860204" w:rsidRDefault="007A1B1A" w:rsidP="001C5E1A">
            <w:pPr>
              <w:spacing w:after="0" w:line="240" w:lineRule="auto"/>
              <w:rPr>
                <w:rFonts w:eastAsia="Times New Roman" w:cstheme="minorHAnsi"/>
                <w:b/>
                <w:sz w:val="20"/>
                <w:szCs w:val="20"/>
              </w:rPr>
            </w:pPr>
            <w:r w:rsidRPr="00860204">
              <w:rPr>
                <w:rFonts w:eastAsia="Times New Roman" w:cstheme="minorHAnsi"/>
                <w:b/>
                <w:sz w:val="20"/>
                <w:szCs w:val="20"/>
              </w:rPr>
              <w:t>Comment/</w:t>
            </w:r>
          </w:p>
          <w:p w14:paraId="55F5B91F" w14:textId="77777777" w:rsidR="007A1B1A" w:rsidRPr="00860204" w:rsidRDefault="007A1B1A" w:rsidP="001C5E1A">
            <w:pPr>
              <w:spacing w:after="0" w:line="240" w:lineRule="auto"/>
              <w:rPr>
                <w:rFonts w:eastAsia="Times New Roman" w:cstheme="minorHAnsi"/>
                <w:b/>
                <w:sz w:val="20"/>
                <w:szCs w:val="20"/>
              </w:rPr>
            </w:pPr>
            <w:r w:rsidRPr="00860204">
              <w:rPr>
                <w:rFonts w:eastAsia="Times New Roman" w:cstheme="minorHAnsi"/>
                <w:b/>
                <w:sz w:val="20"/>
                <w:szCs w:val="20"/>
              </w:rPr>
              <w:t>Explanation</w:t>
            </w:r>
          </w:p>
        </w:tc>
      </w:tr>
      <w:tr w:rsidR="007A1B1A" w:rsidRPr="00860204" w14:paraId="55F5B929" w14:textId="77777777" w:rsidTr="007A1B1A">
        <w:tc>
          <w:tcPr>
            <w:tcW w:w="2267" w:type="dxa"/>
            <w:shd w:val="clear" w:color="auto" w:fill="auto"/>
          </w:tcPr>
          <w:p w14:paraId="55F5B921" w14:textId="77777777" w:rsidR="007A1B1A" w:rsidRPr="00860204" w:rsidRDefault="007A1B1A" w:rsidP="001C5E1A">
            <w:pPr>
              <w:spacing w:after="0" w:line="240" w:lineRule="auto"/>
              <w:rPr>
                <w:rFonts w:eastAsia="Times New Roman" w:cstheme="minorHAnsi"/>
                <w:b/>
                <w:i/>
                <w:sz w:val="20"/>
                <w:szCs w:val="20"/>
              </w:rPr>
            </w:pPr>
            <w:r w:rsidRPr="00860204">
              <w:rPr>
                <w:rFonts w:eastAsia="Times New Roman" w:cstheme="minorHAnsi"/>
                <w:b/>
                <w:i/>
                <w:sz w:val="20"/>
                <w:szCs w:val="20"/>
              </w:rPr>
              <w:t>Costs of the Finnish Agency</w:t>
            </w:r>
          </w:p>
        </w:tc>
        <w:tc>
          <w:tcPr>
            <w:tcW w:w="860" w:type="dxa"/>
            <w:shd w:val="clear" w:color="auto" w:fill="auto"/>
          </w:tcPr>
          <w:p w14:paraId="55F5B922" w14:textId="77777777" w:rsidR="007A1B1A" w:rsidRPr="00860204" w:rsidRDefault="007A1B1A" w:rsidP="001C5E1A">
            <w:pPr>
              <w:spacing w:after="0" w:line="240" w:lineRule="auto"/>
              <w:rPr>
                <w:rFonts w:eastAsia="Times New Roman" w:cstheme="minorHAnsi"/>
                <w:b/>
                <w:sz w:val="20"/>
                <w:szCs w:val="20"/>
              </w:rPr>
            </w:pPr>
          </w:p>
        </w:tc>
        <w:tc>
          <w:tcPr>
            <w:tcW w:w="958" w:type="dxa"/>
          </w:tcPr>
          <w:p w14:paraId="55F5B923" w14:textId="77777777" w:rsidR="007A1B1A" w:rsidRPr="00860204" w:rsidRDefault="007A1B1A" w:rsidP="001C5E1A">
            <w:pPr>
              <w:spacing w:after="0" w:line="240" w:lineRule="auto"/>
              <w:rPr>
                <w:rFonts w:eastAsia="Times New Roman" w:cstheme="minorHAnsi"/>
                <w:b/>
                <w:sz w:val="20"/>
                <w:szCs w:val="20"/>
              </w:rPr>
            </w:pPr>
          </w:p>
        </w:tc>
        <w:tc>
          <w:tcPr>
            <w:tcW w:w="838" w:type="dxa"/>
            <w:shd w:val="clear" w:color="auto" w:fill="auto"/>
          </w:tcPr>
          <w:p w14:paraId="55F5B924" w14:textId="77777777" w:rsidR="007A1B1A" w:rsidRPr="00860204" w:rsidRDefault="007A1B1A" w:rsidP="001C5E1A">
            <w:pPr>
              <w:spacing w:after="0" w:line="240" w:lineRule="auto"/>
              <w:rPr>
                <w:rFonts w:eastAsia="Times New Roman" w:cstheme="minorHAnsi"/>
                <w:b/>
                <w:sz w:val="20"/>
                <w:szCs w:val="20"/>
              </w:rPr>
            </w:pPr>
          </w:p>
        </w:tc>
        <w:tc>
          <w:tcPr>
            <w:tcW w:w="837" w:type="dxa"/>
            <w:shd w:val="clear" w:color="auto" w:fill="auto"/>
          </w:tcPr>
          <w:p w14:paraId="55F5B925" w14:textId="77777777" w:rsidR="007A1B1A" w:rsidRPr="00860204" w:rsidRDefault="007A1B1A" w:rsidP="001C5E1A">
            <w:pPr>
              <w:spacing w:after="0" w:line="240" w:lineRule="auto"/>
              <w:rPr>
                <w:rFonts w:eastAsia="Times New Roman" w:cstheme="minorHAnsi"/>
                <w:b/>
                <w:sz w:val="20"/>
                <w:szCs w:val="20"/>
              </w:rPr>
            </w:pPr>
          </w:p>
        </w:tc>
        <w:tc>
          <w:tcPr>
            <w:tcW w:w="760" w:type="dxa"/>
          </w:tcPr>
          <w:p w14:paraId="287E42C9" w14:textId="77777777" w:rsidR="007A1B1A" w:rsidRPr="00860204" w:rsidRDefault="007A1B1A" w:rsidP="001C5E1A">
            <w:pPr>
              <w:spacing w:after="0" w:line="240" w:lineRule="auto"/>
              <w:rPr>
                <w:rFonts w:eastAsia="Times New Roman" w:cstheme="minorHAnsi"/>
                <w:b/>
                <w:sz w:val="20"/>
                <w:szCs w:val="20"/>
              </w:rPr>
            </w:pPr>
          </w:p>
        </w:tc>
        <w:tc>
          <w:tcPr>
            <w:tcW w:w="838" w:type="dxa"/>
            <w:shd w:val="clear" w:color="auto" w:fill="auto"/>
          </w:tcPr>
          <w:p w14:paraId="55F5B926" w14:textId="45354AAA" w:rsidR="007A1B1A" w:rsidRPr="00860204" w:rsidRDefault="007A1B1A" w:rsidP="001C5E1A">
            <w:pPr>
              <w:spacing w:after="0" w:line="240" w:lineRule="auto"/>
              <w:rPr>
                <w:rFonts w:eastAsia="Times New Roman" w:cstheme="minorHAnsi"/>
                <w:b/>
                <w:sz w:val="20"/>
                <w:szCs w:val="20"/>
              </w:rPr>
            </w:pPr>
          </w:p>
        </w:tc>
        <w:tc>
          <w:tcPr>
            <w:tcW w:w="837" w:type="dxa"/>
            <w:shd w:val="clear" w:color="auto" w:fill="auto"/>
          </w:tcPr>
          <w:p w14:paraId="55F5B927" w14:textId="77777777" w:rsidR="007A1B1A" w:rsidRPr="00860204" w:rsidRDefault="007A1B1A" w:rsidP="001C5E1A">
            <w:pPr>
              <w:spacing w:after="0" w:line="240" w:lineRule="auto"/>
              <w:rPr>
                <w:rFonts w:eastAsia="Times New Roman" w:cstheme="minorHAnsi"/>
                <w:b/>
                <w:sz w:val="20"/>
                <w:szCs w:val="20"/>
              </w:rPr>
            </w:pPr>
          </w:p>
        </w:tc>
        <w:tc>
          <w:tcPr>
            <w:tcW w:w="1298" w:type="dxa"/>
            <w:shd w:val="clear" w:color="auto" w:fill="auto"/>
          </w:tcPr>
          <w:p w14:paraId="55F5B928" w14:textId="77777777" w:rsidR="007A1B1A" w:rsidRPr="00860204" w:rsidRDefault="007A1B1A" w:rsidP="001C5E1A">
            <w:pPr>
              <w:spacing w:after="0" w:line="240" w:lineRule="auto"/>
              <w:rPr>
                <w:rFonts w:eastAsia="Times New Roman" w:cstheme="minorHAnsi"/>
                <w:b/>
                <w:sz w:val="20"/>
                <w:szCs w:val="20"/>
              </w:rPr>
            </w:pPr>
          </w:p>
        </w:tc>
      </w:tr>
      <w:tr w:rsidR="007A1B1A" w:rsidRPr="00860204" w14:paraId="55F5B932" w14:textId="77777777" w:rsidTr="007A1B1A">
        <w:tc>
          <w:tcPr>
            <w:tcW w:w="2267" w:type="dxa"/>
            <w:shd w:val="clear" w:color="auto" w:fill="auto"/>
          </w:tcPr>
          <w:p w14:paraId="55F5B92A" w14:textId="77777777" w:rsidR="007A1B1A" w:rsidRPr="00860204" w:rsidRDefault="007A1B1A" w:rsidP="001C5E1A">
            <w:pPr>
              <w:spacing w:after="0" w:line="240" w:lineRule="auto"/>
              <w:rPr>
                <w:rFonts w:eastAsia="Times New Roman" w:cstheme="minorHAnsi"/>
                <w:b/>
                <w:sz w:val="20"/>
                <w:szCs w:val="20"/>
              </w:rPr>
            </w:pPr>
            <w:r w:rsidRPr="00860204">
              <w:rPr>
                <w:rFonts w:eastAsia="Times New Roman" w:cstheme="minorHAnsi"/>
                <w:b/>
                <w:sz w:val="20"/>
                <w:szCs w:val="20"/>
              </w:rPr>
              <w:t>A1. Assignment fees per Finnish government expert</w:t>
            </w:r>
          </w:p>
        </w:tc>
        <w:tc>
          <w:tcPr>
            <w:tcW w:w="860" w:type="dxa"/>
            <w:shd w:val="clear" w:color="auto" w:fill="auto"/>
          </w:tcPr>
          <w:p w14:paraId="55F5B92B" w14:textId="77777777" w:rsidR="007A1B1A" w:rsidRPr="00860204" w:rsidRDefault="007A1B1A" w:rsidP="001C5E1A">
            <w:pPr>
              <w:spacing w:after="0" w:line="240" w:lineRule="auto"/>
              <w:rPr>
                <w:rFonts w:eastAsia="Times New Roman" w:cstheme="minorHAnsi"/>
                <w:b/>
                <w:sz w:val="20"/>
                <w:szCs w:val="20"/>
              </w:rPr>
            </w:pPr>
          </w:p>
        </w:tc>
        <w:tc>
          <w:tcPr>
            <w:tcW w:w="958" w:type="dxa"/>
          </w:tcPr>
          <w:p w14:paraId="55F5B92C" w14:textId="77777777" w:rsidR="007A1B1A" w:rsidRPr="00860204" w:rsidRDefault="007A1B1A" w:rsidP="001C5E1A">
            <w:pPr>
              <w:spacing w:after="0" w:line="240" w:lineRule="auto"/>
              <w:rPr>
                <w:rFonts w:eastAsia="Times New Roman" w:cstheme="minorHAnsi"/>
                <w:b/>
                <w:sz w:val="20"/>
                <w:szCs w:val="20"/>
              </w:rPr>
            </w:pPr>
          </w:p>
        </w:tc>
        <w:tc>
          <w:tcPr>
            <w:tcW w:w="838" w:type="dxa"/>
            <w:shd w:val="clear" w:color="auto" w:fill="auto"/>
          </w:tcPr>
          <w:p w14:paraId="55F5B92D" w14:textId="77777777" w:rsidR="007A1B1A" w:rsidRPr="00860204" w:rsidRDefault="007A1B1A" w:rsidP="001C5E1A">
            <w:pPr>
              <w:spacing w:after="0" w:line="240" w:lineRule="auto"/>
              <w:rPr>
                <w:rFonts w:eastAsia="Times New Roman" w:cstheme="minorHAnsi"/>
                <w:b/>
                <w:sz w:val="20"/>
                <w:szCs w:val="20"/>
              </w:rPr>
            </w:pPr>
          </w:p>
        </w:tc>
        <w:tc>
          <w:tcPr>
            <w:tcW w:w="837" w:type="dxa"/>
            <w:shd w:val="clear" w:color="auto" w:fill="auto"/>
          </w:tcPr>
          <w:p w14:paraId="55F5B92E" w14:textId="77777777" w:rsidR="007A1B1A" w:rsidRPr="00860204" w:rsidRDefault="007A1B1A" w:rsidP="001C5E1A">
            <w:pPr>
              <w:spacing w:after="0" w:line="240" w:lineRule="auto"/>
              <w:rPr>
                <w:rFonts w:eastAsia="Times New Roman" w:cstheme="minorHAnsi"/>
                <w:b/>
                <w:sz w:val="20"/>
                <w:szCs w:val="20"/>
              </w:rPr>
            </w:pPr>
          </w:p>
        </w:tc>
        <w:tc>
          <w:tcPr>
            <w:tcW w:w="760" w:type="dxa"/>
          </w:tcPr>
          <w:p w14:paraId="190E63C3" w14:textId="77777777" w:rsidR="007A1B1A" w:rsidRPr="00860204" w:rsidRDefault="007A1B1A" w:rsidP="001C5E1A">
            <w:pPr>
              <w:spacing w:after="0" w:line="240" w:lineRule="auto"/>
              <w:rPr>
                <w:rFonts w:eastAsia="Times New Roman" w:cstheme="minorHAnsi"/>
                <w:b/>
                <w:sz w:val="20"/>
                <w:szCs w:val="20"/>
              </w:rPr>
            </w:pPr>
          </w:p>
        </w:tc>
        <w:tc>
          <w:tcPr>
            <w:tcW w:w="838" w:type="dxa"/>
            <w:shd w:val="clear" w:color="auto" w:fill="auto"/>
          </w:tcPr>
          <w:p w14:paraId="55F5B92F" w14:textId="0ED4E97F" w:rsidR="007A1B1A" w:rsidRPr="00860204" w:rsidRDefault="007A1B1A" w:rsidP="001C5E1A">
            <w:pPr>
              <w:spacing w:after="0" w:line="240" w:lineRule="auto"/>
              <w:rPr>
                <w:rFonts w:eastAsia="Times New Roman" w:cstheme="minorHAnsi"/>
                <w:b/>
                <w:sz w:val="20"/>
                <w:szCs w:val="20"/>
              </w:rPr>
            </w:pPr>
          </w:p>
        </w:tc>
        <w:tc>
          <w:tcPr>
            <w:tcW w:w="837" w:type="dxa"/>
            <w:shd w:val="clear" w:color="auto" w:fill="auto"/>
          </w:tcPr>
          <w:p w14:paraId="55F5B930" w14:textId="77777777" w:rsidR="007A1B1A" w:rsidRPr="00860204" w:rsidRDefault="007A1B1A" w:rsidP="001C5E1A">
            <w:pPr>
              <w:spacing w:after="0" w:line="240" w:lineRule="auto"/>
              <w:rPr>
                <w:rFonts w:eastAsia="Times New Roman" w:cstheme="minorHAnsi"/>
                <w:b/>
                <w:sz w:val="20"/>
                <w:szCs w:val="20"/>
              </w:rPr>
            </w:pPr>
          </w:p>
        </w:tc>
        <w:tc>
          <w:tcPr>
            <w:tcW w:w="1298" w:type="dxa"/>
            <w:shd w:val="clear" w:color="auto" w:fill="auto"/>
          </w:tcPr>
          <w:p w14:paraId="55F5B931" w14:textId="77777777" w:rsidR="007A1B1A" w:rsidRPr="00860204" w:rsidRDefault="007A1B1A" w:rsidP="001C5E1A">
            <w:pPr>
              <w:spacing w:after="0" w:line="240" w:lineRule="auto"/>
              <w:rPr>
                <w:rFonts w:eastAsia="Times New Roman" w:cstheme="minorHAnsi"/>
                <w:b/>
                <w:sz w:val="20"/>
                <w:szCs w:val="20"/>
              </w:rPr>
            </w:pPr>
          </w:p>
        </w:tc>
      </w:tr>
      <w:tr w:rsidR="007A1B1A" w:rsidRPr="00860204" w14:paraId="55F5B93B" w14:textId="77777777" w:rsidTr="007A1B1A">
        <w:tc>
          <w:tcPr>
            <w:tcW w:w="2267" w:type="dxa"/>
            <w:shd w:val="clear" w:color="auto" w:fill="auto"/>
          </w:tcPr>
          <w:p w14:paraId="55F5B933" w14:textId="77777777" w:rsidR="007A1B1A" w:rsidRPr="00860204" w:rsidRDefault="007A1B1A" w:rsidP="001C5E1A">
            <w:pPr>
              <w:spacing w:after="0" w:line="240" w:lineRule="auto"/>
              <w:rPr>
                <w:rFonts w:eastAsia="Times New Roman" w:cstheme="minorHAnsi"/>
                <w:sz w:val="20"/>
                <w:szCs w:val="20"/>
              </w:rPr>
            </w:pPr>
            <w:r w:rsidRPr="00860204">
              <w:rPr>
                <w:rFonts w:eastAsia="Times New Roman" w:cstheme="minorHAnsi"/>
                <w:sz w:val="20"/>
                <w:szCs w:val="20"/>
              </w:rPr>
              <w:t>(Person/position)</w:t>
            </w:r>
          </w:p>
        </w:tc>
        <w:tc>
          <w:tcPr>
            <w:tcW w:w="860" w:type="dxa"/>
            <w:shd w:val="clear" w:color="auto" w:fill="auto"/>
          </w:tcPr>
          <w:p w14:paraId="55F5B934" w14:textId="77777777" w:rsidR="007A1B1A" w:rsidRPr="00860204" w:rsidRDefault="007A1B1A" w:rsidP="001C5E1A">
            <w:pPr>
              <w:spacing w:after="0" w:line="240" w:lineRule="auto"/>
              <w:rPr>
                <w:rFonts w:eastAsia="Times New Roman" w:cstheme="minorHAnsi"/>
                <w:sz w:val="20"/>
                <w:szCs w:val="20"/>
              </w:rPr>
            </w:pPr>
          </w:p>
        </w:tc>
        <w:tc>
          <w:tcPr>
            <w:tcW w:w="958" w:type="dxa"/>
          </w:tcPr>
          <w:p w14:paraId="55F5B935" w14:textId="77777777" w:rsidR="007A1B1A" w:rsidRPr="00860204" w:rsidRDefault="007A1B1A" w:rsidP="001C5E1A">
            <w:pPr>
              <w:spacing w:after="0" w:line="240" w:lineRule="auto"/>
              <w:rPr>
                <w:rFonts w:eastAsia="Times New Roman" w:cstheme="minorHAnsi"/>
                <w:sz w:val="20"/>
                <w:szCs w:val="20"/>
              </w:rPr>
            </w:pPr>
          </w:p>
        </w:tc>
        <w:tc>
          <w:tcPr>
            <w:tcW w:w="838" w:type="dxa"/>
            <w:shd w:val="clear" w:color="auto" w:fill="auto"/>
          </w:tcPr>
          <w:p w14:paraId="55F5B936" w14:textId="77777777" w:rsidR="007A1B1A" w:rsidRPr="00860204" w:rsidRDefault="007A1B1A" w:rsidP="001C5E1A">
            <w:pPr>
              <w:spacing w:after="0" w:line="240" w:lineRule="auto"/>
              <w:rPr>
                <w:rFonts w:eastAsia="Times New Roman" w:cstheme="minorHAnsi"/>
                <w:sz w:val="20"/>
                <w:szCs w:val="20"/>
              </w:rPr>
            </w:pPr>
          </w:p>
        </w:tc>
        <w:tc>
          <w:tcPr>
            <w:tcW w:w="837" w:type="dxa"/>
            <w:shd w:val="clear" w:color="auto" w:fill="auto"/>
          </w:tcPr>
          <w:p w14:paraId="55F5B937" w14:textId="77777777" w:rsidR="007A1B1A" w:rsidRPr="00860204" w:rsidRDefault="007A1B1A" w:rsidP="001C5E1A">
            <w:pPr>
              <w:spacing w:after="0" w:line="240" w:lineRule="auto"/>
              <w:rPr>
                <w:rFonts w:eastAsia="Times New Roman" w:cstheme="minorHAnsi"/>
                <w:sz w:val="20"/>
                <w:szCs w:val="20"/>
              </w:rPr>
            </w:pPr>
          </w:p>
        </w:tc>
        <w:tc>
          <w:tcPr>
            <w:tcW w:w="760" w:type="dxa"/>
          </w:tcPr>
          <w:p w14:paraId="5D22B08D" w14:textId="77777777" w:rsidR="007A1B1A" w:rsidRPr="00860204" w:rsidRDefault="007A1B1A" w:rsidP="001C5E1A">
            <w:pPr>
              <w:spacing w:after="0" w:line="240" w:lineRule="auto"/>
              <w:rPr>
                <w:rFonts w:eastAsia="Times New Roman" w:cstheme="minorHAnsi"/>
                <w:sz w:val="20"/>
                <w:szCs w:val="20"/>
              </w:rPr>
            </w:pPr>
          </w:p>
        </w:tc>
        <w:tc>
          <w:tcPr>
            <w:tcW w:w="838" w:type="dxa"/>
            <w:shd w:val="clear" w:color="auto" w:fill="auto"/>
          </w:tcPr>
          <w:p w14:paraId="55F5B938" w14:textId="5815F346" w:rsidR="007A1B1A" w:rsidRPr="00860204" w:rsidRDefault="007A1B1A" w:rsidP="001C5E1A">
            <w:pPr>
              <w:spacing w:after="0" w:line="240" w:lineRule="auto"/>
              <w:rPr>
                <w:rFonts w:eastAsia="Times New Roman" w:cstheme="minorHAnsi"/>
                <w:sz w:val="20"/>
                <w:szCs w:val="20"/>
              </w:rPr>
            </w:pPr>
          </w:p>
        </w:tc>
        <w:tc>
          <w:tcPr>
            <w:tcW w:w="837" w:type="dxa"/>
            <w:shd w:val="clear" w:color="auto" w:fill="auto"/>
          </w:tcPr>
          <w:p w14:paraId="55F5B939" w14:textId="77777777" w:rsidR="007A1B1A" w:rsidRPr="00860204" w:rsidRDefault="007A1B1A" w:rsidP="001C5E1A">
            <w:pPr>
              <w:spacing w:after="0" w:line="240" w:lineRule="auto"/>
              <w:rPr>
                <w:rFonts w:eastAsia="Times New Roman" w:cstheme="minorHAnsi"/>
                <w:sz w:val="20"/>
                <w:szCs w:val="20"/>
              </w:rPr>
            </w:pPr>
          </w:p>
        </w:tc>
        <w:tc>
          <w:tcPr>
            <w:tcW w:w="1298" w:type="dxa"/>
            <w:shd w:val="clear" w:color="auto" w:fill="auto"/>
          </w:tcPr>
          <w:p w14:paraId="55F5B93A" w14:textId="77777777" w:rsidR="007A1B1A" w:rsidRPr="00860204" w:rsidRDefault="007A1B1A" w:rsidP="001C5E1A">
            <w:pPr>
              <w:spacing w:after="0" w:line="240" w:lineRule="auto"/>
              <w:rPr>
                <w:rFonts w:eastAsia="Times New Roman" w:cstheme="minorHAnsi"/>
                <w:sz w:val="20"/>
                <w:szCs w:val="20"/>
              </w:rPr>
            </w:pPr>
          </w:p>
        </w:tc>
      </w:tr>
      <w:tr w:rsidR="007A1B1A" w:rsidRPr="00860204" w14:paraId="55F5B944" w14:textId="77777777" w:rsidTr="007A1B1A">
        <w:tc>
          <w:tcPr>
            <w:tcW w:w="2267" w:type="dxa"/>
            <w:shd w:val="clear" w:color="auto" w:fill="auto"/>
          </w:tcPr>
          <w:p w14:paraId="55F5B93C" w14:textId="77777777" w:rsidR="007A1B1A" w:rsidRPr="00860204" w:rsidRDefault="007A1B1A" w:rsidP="001C5E1A">
            <w:pPr>
              <w:spacing w:after="0" w:line="240" w:lineRule="auto"/>
              <w:rPr>
                <w:rFonts w:eastAsia="Times New Roman" w:cstheme="minorHAnsi"/>
                <w:sz w:val="20"/>
                <w:szCs w:val="20"/>
              </w:rPr>
            </w:pPr>
          </w:p>
        </w:tc>
        <w:tc>
          <w:tcPr>
            <w:tcW w:w="860" w:type="dxa"/>
            <w:shd w:val="clear" w:color="auto" w:fill="auto"/>
          </w:tcPr>
          <w:p w14:paraId="55F5B93D" w14:textId="77777777" w:rsidR="007A1B1A" w:rsidRPr="00860204" w:rsidRDefault="007A1B1A" w:rsidP="001C5E1A">
            <w:pPr>
              <w:spacing w:after="0" w:line="240" w:lineRule="auto"/>
              <w:rPr>
                <w:rFonts w:eastAsia="Times New Roman" w:cstheme="minorHAnsi"/>
                <w:sz w:val="20"/>
                <w:szCs w:val="20"/>
              </w:rPr>
            </w:pPr>
          </w:p>
        </w:tc>
        <w:tc>
          <w:tcPr>
            <w:tcW w:w="958" w:type="dxa"/>
          </w:tcPr>
          <w:p w14:paraId="55F5B93E" w14:textId="77777777" w:rsidR="007A1B1A" w:rsidRPr="00860204" w:rsidRDefault="007A1B1A" w:rsidP="001C5E1A">
            <w:pPr>
              <w:spacing w:after="0" w:line="240" w:lineRule="auto"/>
              <w:rPr>
                <w:rFonts w:eastAsia="Times New Roman" w:cstheme="minorHAnsi"/>
                <w:sz w:val="20"/>
                <w:szCs w:val="20"/>
              </w:rPr>
            </w:pPr>
          </w:p>
        </w:tc>
        <w:tc>
          <w:tcPr>
            <w:tcW w:w="838" w:type="dxa"/>
            <w:shd w:val="clear" w:color="auto" w:fill="auto"/>
          </w:tcPr>
          <w:p w14:paraId="55F5B93F" w14:textId="77777777" w:rsidR="007A1B1A" w:rsidRPr="00860204" w:rsidRDefault="007A1B1A" w:rsidP="001C5E1A">
            <w:pPr>
              <w:spacing w:after="0" w:line="240" w:lineRule="auto"/>
              <w:rPr>
                <w:rFonts w:eastAsia="Times New Roman" w:cstheme="minorHAnsi"/>
                <w:sz w:val="20"/>
                <w:szCs w:val="20"/>
              </w:rPr>
            </w:pPr>
          </w:p>
        </w:tc>
        <w:tc>
          <w:tcPr>
            <w:tcW w:w="837" w:type="dxa"/>
            <w:shd w:val="clear" w:color="auto" w:fill="auto"/>
          </w:tcPr>
          <w:p w14:paraId="55F5B940" w14:textId="77777777" w:rsidR="007A1B1A" w:rsidRPr="00860204" w:rsidRDefault="007A1B1A" w:rsidP="001C5E1A">
            <w:pPr>
              <w:spacing w:after="0" w:line="240" w:lineRule="auto"/>
              <w:rPr>
                <w:rFonts w:eastAsia="Times New Roman" w:cstheme="minorHAnsi"/>
                <w:sz w:val="20"/>
                <w:szCs w:val="20"/>
              </w:rPr>
            </w:pPr>
          </w:p>
        </w:tc>
        <w:tc>
          <w:tcPr>
            <w:tcW w:w="760" w:type="dxa"/>
          </w:tcPr>
          <w:p w14:paraId="0E73AF60" w14:textId="77777777" w:rsidR="007A1B1A" w:rsidRPr="00860204" w:rsidRDefault="007A1B1A" w:rsidP="001C5E1A">
            <w:pPr>
              <w:spacing w:after="0" w:line="240" w:lineRule="auto"/>
              <w:rPr>
                <w:rFonts w:eastAsia="Times New Roman" w:cstheme="minorHAnsi"/>
                <w:sz w:val="20"/>
                <w:szCs w:val="20"/>
              </w:rPr>
            </w:pPr>
          </w:p>
        </w:tc>
        <w:tc>
          <w:tcPr>
            <w:tcW w:w="838" w:type="dxa"/>
            <w:shd w:val="clear" w:color="auto" w:fill="auto"/>
          </w:tcPr>
          <w:p w14:paraId="55F5B941" w14:textId="16DBEF30" w:rsidR="007A1B1A" w:rsidRPr="00860204" w:rsidRDefault="007A1B1A" w:rsidP="001C5E1A">
            <w:pPr>
              <w:spacing w:after="0" w:line="240" w:lineRule="auto"/>
              <w:rPr>
                <w:rFonts w:eastAsia="Times New Roman" w:cstheme="minorHAnsi"/>
                <w:sz w:val="20"/>
                <w:szCs w:val="20"/>
              </w:rPr>
            </w:pPr>
          </w:p>
        </w:tc>
        <w:tc>
          <w:tcPr>
            <w:tcW w:w="837" w:type="dxa"/>
            <w:shd w:val="clear" w:color="auto" w:fill="auto"/>
          </w:tcPr>
          <w:p w14:paraId="55F5B942" w14:textId="77777777" w:rsidR="007A1B1A" w:rsidRPr="00860204" w:rsidRDefault="007A1B1A" w:rsidP="001C5E1A">
            <w:pPr>
              <w:spacing w:after="0" w:line="240" w:lineRule="auto"/>
              <w:rPr>
                <w:rFonts w:eastAsia="Times New Roman" w:cstheme="minorHAnsi"/>
                <w:sz w:val="20"/>
                <w:szCs w:val="20"/>
              </w:rPr>
            </w:pPr>
          </w:p>
        </w:tc>
        <w:tc>
          <w:tcPr>
            <w:tcW w:w="1298" w:type="dxa"/>
            <w:shd w:val="clear" w:color="auto" w:fill="auto"/>
          </w:tcPr>
          <w:p w14:paraId="55F5B943" w14:textId="77777777" w:rsidR="007A1B1A" w:rsidRPr="00860204" w:rsidRDefault="007A1B1A" w:rsidP="001C5E1A">
            <w:pPr>
              <w:spacing w:after="0" w:line="240" w:lineRule="auto"/>
              <w:rPr>
                <w:rFonts w:eastAsia="Times New Roman" w:cstheme="minorHAnsi"/>
                <w:sz w:val="20"/>
                <w:szCs w:val="20"/>
              </w:rPr>
            </w:pPr>
          </w:p>
        </w:tc>
      </w:tr>
      <w:tr w:rsidR="007A1B1A" w:rsidRPr="00860204" w14:paraId="55F5B94D" w14:textId="77777777" w:rsidTr="007A1B1A">
        <w:tc>
          <w:tcPr>
            <w:tcW w:w="2267" w:type="dxa"/>
            <w:shd w:val="clear" w:color="auto" w:fill="auto"/>
          </w:tcPr>
          <w:p w14:paraId="55F5B945" w14:textId="77777777" w:rsidR="007A1B1A" w:rsidRPr="00860204" w:rsidRDefault="007A1B1A" w:rsidP="001C5E1A">
            <w:pPr>
              <w:spacing w:after="0" w:line="240" w:lineRule="auto"/>
              <w:rPr>
                <w:rFonts w:eastAsia="Times New Roman" w:cstheme="minorHAnsi"/>
                <w:b/>
                <w:sz w:val="20"/>
                <w:szCs w:val="20"/>
              </w:rPr>
            </w:pPr>
            <w:r w:rsidRPr="00860204">
              <w:rPr>
                <w:rFonts w:eastAsia="Times New Roman" w:cstheme="minorHAnsi"/>
                <w:b/>
                <w:sz w:val="20"/>
                <w:szCs w:val="20"/>
              </w:rPr>
              <w:t>Subtotal A1</w:t>
            </w:r>
          </w:p>
        </w:tc>
        <w:tc>
          <w:tcPr>
            <w:tcW w:w="860" w:type="dxa"/>
            <w:shd w:val="clear" w:color="auto" w:fill="auto"/>
          </w:tcPr>
          <w:p w14:paraId="55F5B946" w14:textId="77777777" w:rsidR="007A1B1A" w:rsidRPr="00860204" w:rsidRDefault="007A1B1A" w:rsidP="001C5E1A">
            <w:pPr>
              <w:spacing w:after="0" w:line="240" w:lineRule="auto"/>
              <w:rPr>
                <w:rFonts w:eastAsia="Times New Roman" w:cstheme="minorHAnsi"/>
                <w:sz w:val="20"/>
                <w:szCs w:val="20"/>
              </w:rPr>
            </w:pPr>
          </w:p>
        </w:tc>
        <w:tc>
          <w:tcPr>
            <w:tcW w:w="958" w:type="dxa"/>
          </w:tcPr>
          <w:p w14:paraId="55F5B947" w14:textId="77777777" w:rsidR="007A1B1A" w:rsidRPr="00860204" w:rsidRDefault="007A1B1A" w:rsidP="001C5E1A">
            <w:pPr>
              <w:spacing w:after="0" w:line="240" w:lineRule="auto"/>
              <w:rPr>
                <w:rFonts w:eastAsia="Times New Roman" w:cstheme="minorHAnsi"/>
                <w:sz w:val="20"/>
                <w:szCs w:val="20"/>
              </w:rPr>
            </w:pPr>
          </w:p>
        </w:tc>
        <w:tc>
          <w:tcPr>
            <w:tcW w:w="838" w:type="dxa"/>
            <w:shd w:val="clear" w:color="auto" w:fill="auto"/>
          </w:tcPr>
          <w:p w14:paraId="55F5B948" w14:textId="77777777" w:rsidR="007A1B1A" w:rsidRPr="00860204" w:rsidRDefault="007A1B1A" w:rsidP="001C5E1A">
            <w:pPr>
              <w:spacing w:after="0" w:line="240" w:lineRule="auto"/>
              <w:rPr>
                <w:rFonts w:eastAsia="Times New Roman" w:cstheme="minorHAnsi"/>
                <w:sz w:val="20"/>
                <w:szCs w:val="20"/>
              </w:rPr>
            </w:pPr>
          </w:p>
        </w:tc>
        <w:tc>
          <w:tcPr>
            <w:tcW w:w="837" w:type="dxa"/>
            <w:shd w:val="clear" w:color="auto" w:fill="auto"/>
          </w:tcPr>
          <w:p w14:paraId="55F5B949" w14:textId="77777777" w:rsidR="007A1B1A" w:rsidRPr="00860204" w:rsidRDefault="007A1B1A" w:rsidP="001C5E1A">
            <w:pPr>
              <w:spacing w:after="0" w:line="240" w:lineRule="auto"/>
              <w:rPr>
                <w:rFonts w:eastAsia="Times New Roman" w:cstheme="minorHAnsi"/>
                <w:sz w:val="20"/>
                <w:szCs w:val="20"/>
              </w:rPr>
            </w:pPr>
          </w:p>
        </w:tc>
        <w:tc>
          <w:tcPr>
            <w:tcW w:w="760" w:type="dxa"/>
          </w:tcPr>
          <w:p w14:paraId="4BB28E10" w14:textId="77777777" w:rsidR="007A1B1A" w:rsidRPr="00860204" w:rsidRDefault="007A1B1A" w:rsidP="001C5E1A">
            <w:pPr>
              <w:spacing w:after="0" w:line="240" w:lineRule="auto"/>
              <w:rPr>
                <w:rFonts w:eastAsia="Times New Roman" w:cstheme="minorHAnsi"/>
                <w:sz w:val="20"/>
                <w:szCs w:val="20"/>
              </w:rPr>
            </w:pPr>
          </w:p>
        </w:tc>
        <w:tc>
          <w:tcPr>
            <w:tcW w:w="838" w:type="dxa"/>
            <w:shd w:val="clear" w:color="auto" w:fill="auto"/>
          </w:tcPr>
          <w:p w14:paraId="55F5B94A" w14:textId="071BAC6D" w:rsidR="007A1B1A" w:rsidRPr="00860204" w:rsidRDefault="007A1B1A" w:rsidP="001C5E1A">
            <w:pPr>
              <w:spacing w:after="0" w:line="240" w:lineRule="auto"/>
              <w:rPr>
                <w:rFonts w:eastAsia="Times New Roman" w:cstheme="minorHAnsi"/>
                <w:sz w:val="20"/>
                <w:szCs w:val="20"/>
              </w:rPr>
            </w:pPr>
          </w:p>
        </w:tc>
        <w:tc>
          <w:tcPr>
            <w:tcW w:w="837" w:type="dxa"/>
            <w:shd w:val="clear" w:color="auto" w:fill="auto"/>
          </w:tcPr>
          <w:p w14:paraId="55F5B94B" w14:textId="77777777" w:rsidR="007A1B1A" w:rsidRPr="00860204" w:rsidRDefault="007A1B1A" w:rsidP="001C5E1A">
            <w:pPr>
              <w:spacing w:after="0" w:line="240" w:lineRule="auto"/>
              <w:rPr>
                <w:rFonts w:eastAsia="Times New Roman" w:cstheme="minorHAnsi"/>
                <w:sz w:val="20"/>
                <w:szCs w:val="20"/>
              </w:rPr>
            </w:pPr>
          </w:p>
        </w:tc>
        <w:tc>
          <w:tcPr>
            <w:tcW w:w="1298" w:type="dxa"/>
            <w:shd w:val="clear" w:color="auto" w:fill="auto"/>
          </w:tcPr>
          <w:p w14:paraId="55F5B94C" w14:textId="77777777" w:rsidR="007A1B1A" w:rsidRPr="00860204" w:rsidRDefault="007A1B1A" w:rsidP="001C5E1A">
            <w:pPr>
              <w:spacing w:after="0" w:line="240" w:lineRule="auto"/>
              <w:rPr>
                <w:rFonts w:eastAsia="Times New Roman" w:cstheme="minorHAnsi"/>
                <w:sz w:val="20"/>
                <w:szCs w:val="20"/>
              </w:rPr>
            </w:pPr>
          </w:p>
        </w:tc>
      </w:tr>
      <w:tr w:rsidR="007A1B1A" w:rsidRPr="00860204" w14:paraId="55F5B956" w14:textId="77777777" w:rsidTr="007A1B1A">
        <w:tc>
          <w:tcPr>
            <w:tcW w:w="2267" w:type="dxa"/>
            <w:shd w:val="clear" w:color="auto" w:fill="auto"/>
          </w:tcPr>
          <w:p w14:paraId="55F5B94E" w14:textId="77777777" w:rsidR="007A1B1A" w:rsidRPr="00860204" w:rsidRDefault="007A1B1A" w:rsidP="001C5E1A">
            <w:pPr>
              <w:spacing w:after="0" w:line="240" w:lineRule="auto"/>
              <w:rPr>
                <w:rFonts w:eastAsia="Times New Roman" w:cstheme="minorHAnsi"/>
                <w:b/>
                <w:sz w:val="20"/>
                <w:szCs w:val="20"/>
              </w:rPr>
            </w:pPr>
          </w:p>
        </w:tc>
        <w:tc>
          <w:tcPr>
            <w:tcW w:w="860" w:type="dxa"/>
            <w:shd w:val="clear" w:color="auto" w:fill="auto"/>
          </w:tcPr>
          <w:p w14:paraId="55F5B94F" w14:textId="77777777" w:rsidR="007A1B1A" w:rsidRPr="00860204" w:rsidRDefault="007A1B1A" w:rsidP="001C5E1A">
            <w:pPr>
              <w:spacing w:after="0" w:line="240" w:lineRule="auto"/>
              <w:rPr>
                <w:rFonts w:eastAsia="Times New Roman" w:cstheme="minorHAnsi"/>
                <w:sz w:val="20"/>
                <w:szCs w:val="20"/>
              </w:rPr>
            </w:pPr>
          </w:p>
        </w:tc>
        <w:tc>
          <w:tcPr>
            <w:tcW w:w="958" w:type="dxa"/>
          </w:tcPr>
          <w:p w14:paraId="55F5B950" w14:textId="77777777" w:rsidR="007A1B1A" w:rsidRPr="00860204" w:rsidRDefault="007A1B1A" w:rsidP="001C5E1A">
            <w:pPr>
              <w:spacing w:after="0" w:line="240" w:lineRule="auto"/>
              <w:rPr>
                <w:rFonts w:eastAsia="Times New Roman" w:cstheme="minorHAnsi"/>
                <w:sz w:val="20"/>
                <w:szCs w:val="20"/>
              </w:rPr>
            </w:pPr>
          </w:p>
        </w:tc>
        <w:tc>
          <w:tcPr>
            <w:tcW w:w="838" w:type="dxa"/>
            <w:shd w:val="clear" w:color="auto" w:fill="auto"/>
          </w:tcPr>
          <w:p w14:paraId="55F5B951" w14:textId="77777777" w:rsidR="007A1B1A" w:rsidRPr="00860204" w:rsidRDefault="007A1B1A" w:rsidP="001C5E1A">
            <w:pPr>
              <w:spacing w:after="0" w:line="240" w:lineRule="auto"/>
              <w:rPr>
                <w:rFonts w:eastAsia="Times New Roman" w:cstheme="minorHAnsi"/>
                <w:sz w:val="20"/>
                <w:szCs w:val="20"/>
              </w:rPr>
            </w:pPr>
          </w:p>
        </w:tc>
        <w:tc>
          <w:tcPr>
            <w:tcW w:w="837" w:type="dxa"/>
            <w:shd w:val="clear" w:color="auto" w:fill="auto"/>
          </w:tcPr>
          <w:p w14:paraId="55F5B952" w14:textId="77777777" w:rsidR="007A1B1A" w:rsidRPr="00860204" w:rsidRDefault="007A1B1A" w:rsidP="001C5E1A">
            <w:pPr>
              <w:spacing w:after="0" w:line="240" w:lineRule="auto"/>
              <w:rPr>
                <w:rFonts w:eastAsia="Times New Roman" w:cstheme="minorHAnsi"/>
                <w:sz w:val="20"/>
                <w:szCs w:val="20"/>
              </w:rPr>
            </w:pPr>
          </w:p>
        </w:tc>
        <w:tc>
          <w:tcPr>
            <w:tcW w:w="760" w:type="dxa"/>
          </w:tcPr>
          <w:p w14:paraId="6A6CB2AB" w14:textId="77777777" w:rsidR="007A1B1A" w:rsidRPr="00860204" w:rsidRDefault="007A1B1A" w:rsidP="001C5E1A">
            <w:pPr>
              <w:spacing w:after="0" w:line="240" w:lineRule="auto"/>
              <w:rPr>
                <w:rFonts w:eastAsia="Times New Roman" w:cstheme="minorHAnsi"/>
                <w:sz w:val="20"/>
                <w:szCs w:val="20"/>
              </w:rPr>
            </w:pPr>
          </w:p>
        </w:tc>
        <w:tc>
          <w:tcPr>
            <w:tcW w:w="838" w:type="dxa"/>
            <w:shd w:val="clear" w:color="auto" w:fill="auto"/>
          </w:tcPr>
          <w:p w14:paraId="55F5B953" w14:textId="1C00EC0F" w:rsidR="007A1B1A" w:rsidRPr="00860204" w:rsidRDefault="007A1B1A" w:rsidP="001C5E1A">
            <w:pPr>
              <w:spacing w:after="0" w:line="240" w:lineRule="auto"/>
              <w:rPr>
                <w:rFonts w:eastAsia="Times New Roman" w:cstheme="minorHAnsi"/>
                <w:sz w:val="20"/>
                <w:szCs w:val="20"/>
              </w:rPr>
            </w:pPr>
          </w:p>
        </w:tc>
        <w:tc>
          <w:tcPr>
            <w:tcW w:w="837" w:type="dxa"/>
            <w:shd w:val="clear" w:color="auto" w:fill="auto"/>
          </w:tcPr>
          <w:p w14:paraId="55F5B954" w14:textId="77777777" w:rsidR="007A1B1A" w:rsidRPr="00860204" w:rsidRDefault="007A1B1A" w:rsidP="001C5E1A">
            <w:pPr>
              <w:spacing w:after="0" w:line="240" w:lineRule="auto"/>
              <w:rPr>
                <w:rFonts w:eastAsia="Times New Roman" w:cstheme="minorHAnsi"/>
                <w:sz w:val="20"/>
                <w:szCs w:val="20"/>
              </w:rPr>
            </w:pPr>
          </w:p>
        </w:tc>
        <w:tc>
          <w:tcPr>
            <w:tcW w:w="1298" w:type="dxa"/>
            <w:shd w:val="clear" w:color="auto" w:fill="auto"/>
          </w:tcPr>
          <w:p w14:paraId="55F5B955" w14:textId="77777777" w:rsidR="007A1B1A" w:rsidRPr="00860204" w:rsidRDefault="007A1B1A" w:rsidP="001C5E1A">
            <w:pPr>
              <w:spacing w:after="0" w:line="240" w:lineRule="auto"/>
              <w:rPr>
                <w:rFonts w:eastAsia="Times New Roman" w:cstheme="minorHAnsi"/>
                <w:sz w:val="20"/>
                <w:szCs w:val="20"/>
              </w:rPr>
            </w:pPr>
          </w:p>
        </w:tc>
      </w:tr>
      <w:tr w:rsidR="007A1B1A" w:rsidRPr="00860204" w14:paraId="55F5B95F" w14:textId="77777777" w:rsidTr="007A1B1A">
        <w:tc>
          <w:tcPr>
            <w:tcW w:w="2267" w:type="dxa"/>
            <w:shd w:val="clear" w:color="auto" w:fill="auto"/>
          </w:tcPr>
          <w:p w14:paraId="55F5B957" w14:textId="77777777" w:rsidR="007A1B1A" w:rsidRPr="00860204" w:rsidRDefault="007A1B1A" w:rsidP="001C5E1A">
            <w:pPr>
              <w:spacing w:after="0" w:line="240" w:lineRule="auto"/>
              <w:rPr>
                <w:rFonts w:eastAsia="Times New Roman" w:cstheme="minorHAnsi"/>
                <w:b/>
                <w:sz w:val="20"/>
                <w:szCs w:val="20"/>
              </w:rPr>
            </w:pPr>
            <w:r w:rsidRPr="00860204">
              <w:rPr>
                <w:rFonts w:eastAsia="Times New Roman" w:cstheme="minorHAnsi"/>
                <w:b/>
                <w:sz w:val="20"/>
                <w:szCs w:val="20"/>
              </w:rPr>
              <w:t>A2. Travel Costs</w:t>
            </w:r>
          </w:p>
        </w:tc>
        <w:tc>
          <w:tcPr>
            <w:tcW w:w="860" w:type="dxa"/>
            <w:shd w:val="clear" w:color="auto" w:fill="auto"/>
          </w:tcPr>
          <w:p w14:paraId="55F5B958" w14:textId="77777777" w:rsidR="007A1B1A" w:rsidRPr="00860204" w:rsidRDefault="007A1B1A" w:rsidP="001C5E1A">
            <w:pPr>
              <w:spacing w:after="0" w:line="240" w:lineRule="auto"/>
              <w:rPr>
                <w:rFonts w:eastAsia="Times New Roman" w:cstheme="minorHAnsi"/>
                <w:b/>
                <w:sz w:val="20"/>
                <w:szCs w:val="20"/>
              </w:rPr>
            </w:pPr>
          </w:p>
        </w:tc>
        <w:tc>
          <w:tcPr>
            <w:tcW w:w="958" w:type="dxa"/>
          </w:tcPr>
          <w:p w14:paraId="55F5B959" w14:textId="77777777" w:rsidR="007A1B1A" w:rsidRPr="00860204" w:rsidRDefault="007A1B1A" w:rsidP="001C5E1A">
            <w:pPr>
              <w:spacing w:after="0" w:line="240" w:lineRule="auto"/>
              <w:rPr>
                <w:rFonts w:eastAsia="Times New Roman" w:cstheme="minorHAnsi"/>
                <w:b/>
                <w:sz w:val="20"/>
                <w:szCs w:val="20"/>
              </w:rPr>
            </w:pPr>
          </w:p>
        </w:tc>
        <w:tc>
          <w:tcPr>
            <w:tcW w:w="838" w:type="dxa"/>
            <w:shd w:val="clear" w:color="auto" w:fill="auto"/>
          </w:tcPr>
          <w:p w14:paraId="55F5B95A" w14:textId="77777777" w:rsidR="007A1B1A" w:rsidRPr="00860204" w:rsidRDefault="007A1B1A" w:rsidP="001C5E1A">
            <w:pPr>
              <w:spacing w:after="0" w:line="240" w:lineRule="auto"/>
              <w:rPr>
                <w:rFonts w:eastAsia="Times New Roman" w:cstheme="minorHAnsi"/>
                <w:b/>
                <w:sz w:val="20"/>
                <w:szCs w:val="20"/>
              </w:rPr>
            </w:pPr>
          </w:p>
        </w:tc>
        <w:tc>
          <w:tcPr>
            <w:tcW w:w="837" w:type="dxa"/>
            <w:shd w:val="clear" w:color="auto" w:fill="auto"/>
          </w:tcPr>
          <w:p w14:paraId="55F5B95B" w14:textId="77777777" w:rsidR="007A1B1A" w:rsidRPr="00860204" w:rsidRDefault="007A1B1A" w:rsidP="001C5E1A">
            <w:pPr>
              <w:spacing w:after="0" w:line="240" w:lineRule="auto"/>
              <w:rPr>
                <w:rFonts w:eastAsia="Times New Roman" w:cstheme="minorHAnsi"/>
                <w:b/>
                <w:sz w:val="20"/>
                <w:szCs w:val="20"/>
              </w:rPr>
            </w:pPr>
          </w:p>
        </w:tc>
        <w:tc>
          <w:tcPr>
            <w:tcW w:w="760" w:type="dxa"/>
          </w:tcPr>
          <w:p w14:paraId="4FE28C7D" w14:textId="77777777" w:rsidR="007A1B1A" w:rsidRPr="00860204" w:rsidRDefault="007A1B1A" w:rsidP="001C5E1A">
            <w:pPr>
              <w:spacing w:after="0" w:line="240" w:lineRule="auto"/>
              <w:rPr>
                <w:rFonts w:eastAsia="Times New Roman" w:cstheme="minorHAnsi"/>
                <w:b/>
                <w:sz w:val="20"/>
                <w:szCs w:val="20"/>
              </w:rPr>
            </w:pPr>
          </w:p>
        </w:tc>
        <w:tc>
          <w:tcPr>
            <w:tcW w:w="838" w:type="dxa"/>
            <w:shd w:val="clear" w:color="auto" w:fill="auto"/>
          </w:tcPr>
          <w:p w14:paraId="55F5B95C" w14:textId="670F454D" w:rsidR="007A1B1A" w:rsidRPr="00860204" w:rsidRDefault="007A1B1A" w:rsidP="001C5E1A">
            <w:pPr>
              <w:spacing w:after="0" w:line="240" w:lineRule="auto"/>
              <w:rPr>
                <w:rFonts w:eastAsia="Times New Roman" w:cstheme="minorHAnsi"/>
                <w:b/>
                <w:sz w:val="20"/>
                <w:szCs w:val="20"/>
              </w:rPr>
            </w:pPr>
          </w:p>
        </w:tc>
        <w:tc>
          <w:tcPr>
            <w:tcW w:w="837" w:type="dxa"/>
            <w:shd w:val="clear" w:color="auto" w:fill="auto"/>
          </w:tcPr>
          <w:p w14:paraId="55F5B95D" w14:textId="77777777" w:rsidR="007A1B1A" w:rsidRPr="00860204" w:rsidRDefault="007A1B1A" w:rsidP="001C5E1A">
            <w:pPr>
              <w:spacing w:after="0" w:line="240" w:lineRule="auto"/>
              <w:rPr>
                <w:rFonts w:eastAsia="Times New Roman" w:cstheme="minorHAnsi"/>
                <w:b/>
                <w:sz w:val="20"/>
                <w:szCs w:val="20"/>
              </w:rPr>
            </w:pPr>
          </w:p>
        </w:tc>
        <w:tc>
          <w:tcPr>
            <w:tcW w:w="1298" w:type="dxa"/>
            <w:shd w:val="clear" w:color="auto" w:fill="auto"/>
          </w:tcPr>
          <w:p w14:paraId="55F5B95E" w14:textId="77777777" w:rsidR="007A1B1A" w:rsidRPr="00860204" w:rsidRDefault="007A1B1A" w:rsidP="001C5E1A">
            <w:pPr>
              <w:spacing w:after="0" w:line="240" w:lineRule="auto"/>
              <w:rPr>
                <w:rFonts w:eastAsia="Times New Roman" w:cstheme="minorHAnsi"/>
                <w:b/>
                <w:sz w:val="20"/>
                <w:szCs w:val="20"/>
              </w:rPr>
            </w:pPr>
          </w:p>
        </w:tc>
      </w:tr>
      <w:tr w:rsidR="007A1B1A" w:rsidRPr="00860204" w14:paraId="55F5B968" w14:textId="77777777" w:rsidTr="007A1B1A">
        <w:tc>
          <w:tcPr>
            <w:tcW w:w="2267" w:type="dxa"/>
            <w:shd w:val="clear" w:color="auto" w:fill="auto"/>
          </w:tcPr>
          <w:p w14:paraId="55F5B960" w14:textId="77777777" w:rsidR="007A1B1A" w:rsidRPr="00860204" w:rsidRDefault="007A1B1A" w:rsidP="001C5E1A">
            <w:pPr>
              <w:spacing w:after="0" w:line="240" w:lineRule="auto"/>
              <w:rPr>
                <w:rFonts w:eastAsia="Times New Roman" w:cstheme="minorHAnsi"/>
                <w:sz w:val="20"/>
                <w:szCs w:val="20"/>
              </w:rPr>
            </w:pPr>
            <w:r w:rsidRPr="00860204">
              <w:rPr>
                <w:rFonts w:eastAsia="Times New Roman" w:cstheme="minorHAnsi"/>
                <w:sz w:val="20"/>
                <w:szCs w:val="20"/>
              </w:rPr>
              <w:t>(Person/position)</w:t>
            </w:r>
          </w:p>
        </w:tc>
        <w:tc>
          <w:tcPr>
            <w:tcW w:w="860" w:type="dxa"/>
            <w:shd w:val="clear" w:color="auto" w:fill="auto"/>
          </w:tcPr>
          <w:p w14:paraId="55F5B961" w14:textId="77777777" w:rsidR="007A1B1A" w:rsidRPr="00860204" w:rsidRDefault="007A1B1A" w:rsidP="001C5E1A">
            <w:pPr>
              <w:spacing w:after="0" w:line="240" w:lineRule="auto"/>
              <w:rPr>
                <w:rFonts w:eastAsia="Times New Roman" w:cstheme="minorHAnsi"/>
                <w:sz w:val="20"/>
                <w:szCs w:val="20"/>
              </w:rPr>
            </w:pPr>
          </w:p>
        </w:tc>
        <w:tc>
          <w:tcPr>
            <w:tcW w:w="958" w:type="dxa"/>
          </w:tcPr>
          <w:p w14:paraId="55F5B962" w14:textId="77777777" w:rsidR="007A1B1A" w:rsidRPr="00860204" w:rsidRDefault="007A1B1A" w:rsidP="001C5E1A">
            <w:pPr>
              <w:spacing w:after="0" w:line="240" w:lineRule="auto"/>
              <w:rPr>
                <w:rFonts w:eastAsia="Times New Roman" w:cstheme="minorHAnsi"/>
                <w:sz w:val="20"/>
                <w:szCs w:val="20"/>
              </w:rPr>
            </w:pPr>
          </w:p>
        </w:tc>
        <w:tc>
          <w:tcPr>
            <w:tcW w:w="838" w:type="dxa"/>
            <w:shd w:val="clear" w:color="auto" w:fill="auto"/>
          </w:tcPr>
          <w:p w14:paraId="55F5B963" w14:textId="77777777" w:rsidR="007A1B1A" w:rsidRPr="00860204" w:rsidRDefault="007A1B1A" w:rsidP="001C5E1A">
            <w:pPr>
              <w:spacing w:after="0" w:line="240" w:lineRule="auto"/>
              <w:rPr>
                <w:rFonts w:eastAsia="Times New Roman" w:cstheme="minorHAnsi"/>
                <w:sz w:val="20"/>
                <w:szCs w:val="20"/>
              </w:rPr>
            </w:pPr>
          </w:p>
        </w:tc>
        <w:tc>
          <w:tcPr>
            <w:tcW w:w="837" w:type="dxa"/>
            <w:shd w:val="clear" w:color="auto" w:fill="auto"/>
          </w:tcPr>
          <w:p w14:paraId="55F5B964" w14:textId="77777777" w:rsidR="007A1B1A" w:rsidRPr="00860204" w:rsidRDefault="007A1B1A" w:rsidP="001C5E1A">
            <w:pPr>
              <w:spacing w:after="0" w:line="240" w:lineRule="auto"/>
              <w:rPr>
                <w:rFonts w:eastAsia="Times New Roman" w:cstheme="minorHAnsi"/>
                <w:sz w:val="20"/>
                <w:szCs w:val="20"/>
              </w:rPr>
            </w:pPr>
          </w:p>
        </w:tc>
        <w:tc>
          <w:tcPr>
            <w:tcW w:w="760" w:type="dxa"/>
          </w:tcPr>
          <w:p w14:paraId="14FA89A4" w14:textId="77777777" w:rsidR="007A1B1A" w:rsidRPr="00860204" w:rsidRDefault="007A1B1A" w:rsidP="001C5E1A">
            <w:pPr>
              <w:spacing w:after="0" w:line="240" w:lineRule="auto"/>
              <w:rPr>
                <w:rFonts w:eastAsia="Times New Roman" w:cstheme="minorHAnsi"/>
                <w:sz w:val="20"/>
                <w:szCs w:val="20"/>
              </w:rPr>
            </w:pPr>
          </w:p>
        </w:tc>
        <w:tc>
          <w:tcPr>
            <w:tcW w:w="838" w:type="dxa"/>
            <w:shd w:val="clear" w:color="auto" w:fill="auto"/>
          </w:tcPr>
          <w:p w14:paraId="55F5B965" w14:textId="4134785E" w:rsidR="007A1B1A" w:rsidRPr="00860204" w:rsidRDefault="007A1B1A" w:rsidP="001C5E1A">
            <w:pPr>
              <w:spacing w:after="0" w:line="240" w:lineRule="auto"/>
              <w:rPr>
                <w:rFonts w:eastAsia="Times New Roman" w:cstheme="minorHAnsi"/>
                <w:sz w:val="20"/>
                <w:szCs w:val="20"/>
              </w:rPr>
            </w:pPr>
          </w:p>
        </w:tc>
        <w:tc>
          <w:tcPr>
            <w:tcW w:w="837" w:type="dxa"/>
            <w:shd w:val="clear" w:color="auto" w:fill="auto"/>
          </w:tcPr>
          <w:p w14:paraId="55F5B966" w14:textId="77777777" w:rsidR="007A1B1A" w:rsidRPr="00860204" w:rsidRDefault="007A1B1A" w:rsidP="001C5E1A">
            <w:pPr>
              <w:spacing w:after="0" w:line="240" w:lineRule="auto"/>
              <w:rPr>
                <w:rFonts w:eastAsia="Times New Roman" w:cstheme="minorHAnsi"/>
                <w:sz w:val="20"/>
                <w:szCs w:val="20"/>
              </w:rPr>
            </w:pPr>
          </w:p>
        </w:tc>
        <w:tc>
          <w:tcPr>
            <w:tcW w:w="1298" w:type="dxa"/>
            <w:shd w:val="clear" w:color="auto" w:fill="auto"/>
          </w:tcPr>
          <w:p w14:paraId="55F5B967" w14:textId="77777777" w:rsidR="007A1B1A" w:rsidRPr="00860204" w:rsidRDefault="007A1B1A" w:rsidP="001C5E1A">
            <w:pPr>
              <w:spacing w:after="0" w:line="240" w:lineRule="auto"/>
              <w:rPr>
                <w:rFonts w:eastAsia="Times New Roman" w:cstheme="minorHAnsi"/>
                <w:sz w:val="20"/>
                <w:szCs w:val="20"/>
              </w:rPr>
            </w:pPr>
          </w:p>
        </w:tc>
      </w:tr>
      <w:tr w:rsidR="007A1B1A" w:rsidRPr="00860204" w14:paraId="55F5B971" w14:textId="77777777" w:rsidTr="007A1B1A">
        <w:tc>
          <w:tcPr>
            <w:tcW w:w="2267" w:type="dxa"/>
            <w:shd w:val="clear" w:color="auto" w:fill="auto"/>
          </w:tcPr>
          <w:p w14:paraId="55F5B969" w14:textId="77777777" w:rsidR="007A1B1A" w:rsidRPr="00860204" w:rsidRDefault="007A1B1A" w:rsidP="001C5E1A">
            <w:pPr>
              <w:spacing w:after="0" w:line="240" w:lineRule="auto"/>
              <w:rPr>
                <w:rFonts w:eastAsia="Times New Roman" w:cstheme="minorHAnsi"/>
                <w:sz w:val="20"/>
                <w:szCs w:val="20"/>
              </w:rPr>
            </w:pPr>
          </w:p>
        </w:tc>
        <w:tc>
          <w:tcPr>
            <w:tcW w:w="860" w:type="dxa"/>
            <w:shd w:val="clear" w:color="auto" w:fill="auto"/>
          </w:tcPr>
          <w:p w14:paraId="55F5B96A" w14:textId="77777777" w:rsidR="007A1B1A" w:rsidRPr="00860204" w:rsidRDefault="007A1B1A" w:rsidP="001C5E1A">
            <w:pPr>
              <w:spacing w:after="0" w:line="240" w:lineRule="auto"/>
              <w:rPr>
                <w:rFonts w:eastAsia="Times New Roman" w:cstheme="minorHAnsi"/>
                <w:sz w:val="20"/>
                <w:szCs w:val="20"/>
              </w:rPr>
            </w:pPr>
          </w:p>
        </w:tc>
        <w:tc>
          <w:tcPr>
            <w:tcW w:w="958" w:type="dxa"/>
          </w:tcPr>
          <w:p w14:paraId="55F5B96B" w14:textId="77777777" w:rsidR="007A1B1A" w:rsidRPr="00860204" w:rsidRDefault="007A1B1A" w:rsidP="001C5E1A">
            <w:pPr>
              <w:spacing w:after="0" w:line="240" w:lineRule="auto"/>
              <w:rPr>
                <w:rFonts w:eastAsia="Times New Roman" w:cstheme="minorHAnsi"/>
                <w:sz w:val="20"/>
                <w:szCs w:val="20"/>
              </w:rPr>
            </w:pPr>
          </w:p>
        </w:tc>
        <w:tc>
          <w:tcPr>
            <w:tcW w:w="838" w:type="dxa"/>
            <w:shd w:val="clear" w:color="auto" w:fill="auto"/>
          </w:tcPr>
          <w:p w14:paraId="55F5B96C" w14:textId="77777777" w:rsidR="007A1B1A" w:rsidRPr="00860204" w:rsidRDefault="007A1B1A" w:rsidP="001C5E1A">
            <w:pPr>
              <w:spacing w:after="0" w:line="240" w:lineRule="auto"/>
              <w:rPr>
                <w:rFonts w:eastAsia="Times New Roman" w:cstheme="minorHAnsi"/>
                <w:sz w:val="20"/>
                <w:szCs w:val="20"/>
              </w:rPr>
            </w:pPr>
          </w:p>
        </w:tc>
        <w:tc>
          <w:tcPr>
            <w:tcW w:w="837" w:type="dxa"/>
            <w:shd w:val="clear" w:color="auto" w:fill="auto"/>
          </w:tcPr>
          <w:p w14:paraId="55F5B96D" w14:textId="77777777" w:rsidR="007A1B1A" w:rsidRPr="00860204" w:rsidRDefault="007A1B1A" w:rsidP="001C5E1A">
            <w:pPr>
              <w:spacing w:after="0" w:line="240" w:lineRule="auto"/>
              <w:rPr>
                <w:rFonts w:eastAsia="Times New Roman" w:cstheme="minorHAnsi"/>
                <w:sz w:val="20"/>
                <w:szCs w:val="20"/>
              </w:rPr>
            </w:pPr>
          </w:p>
        </w:tc>
        <w:tc>
          <w:tcPr>
            <w:tcW w:w="760" w:type="dxa"/>
          </w:tcPr>
          <w:p w14:paraId="25BF351D" w14:textId="77777777" w:rsidR="007A1B1A" w:rsidRPr="00860204" w:rsidRDefault="007A1B1A" w:rsidP="001C5E1A">
            <w:pPr>
              <w:spacing w:after="0" w:line="240" w:lineRule="auto"/>
              <w:rPr>
                <w:rFonts w:eastAsia="Times New Roman" w:cstheme="minorHAnsi"/>
                <w:sz w:val="20"/>
                <w:szCs w:val="20"/>
              </w:rPr>
            </w:pPr>
          </w:p>
        </w:tc>
        <w:tc>
          <w:tcPr>
            <w:tcW w:w="838" w:type="dxa"/>
            <w:shd w:val="clear" w:color="auto" w:fill="auto"/>
          </w:tcPr>
          <w:p w14:paraId="55F5B96E" w14:textId="6A7F03BC" w:rsidR="007A1B1A" w:rsidRPr="00860204" w:rsidRDefault="007A1B1A" w:rsidP="001C5E1A">
            <w:pPr>
              <w:spacing w:after="0" w:line="240" w:lineRule="auto"/>
              <w:rPr>
                <w:rFonts w:eastAsia="Times New Roman" w:cstheme="minorHAnsi"/>
                <w:sz w:val="20"/>
                <w:szCs w:val="20"/>
              </w:rPr>
            </w:pPr>
          </w:p>
        </w:tc>
        <w:tc>
          <w:tcPr>
            <w:tcW w:w="837" w:type="dxa"/>
            <w:shd w:val="clear" w:color="auto" w:fill="auto"/>
          </w:tcPr>
          <w:p w14:paraId="55F5B96F" w14:textId="77777777" w:rsidR="007A1B1A" w:rsidRPr="00860204" w:rsidRDefault="007A1B1A" w:rsidP="001C5E1A">
            <w:pPr>
              <w:spacing w:after="0" w:line="240" w:lineRule="auto"/>
              <w:rPr>
                <w:rFonts w:eastAsia="Times New Roman" w:cstheme="minorHAnsi"/>
                <w:sz w:val="20"/>
                <w:szCs w:val="20"/>
              </w:rPr>
            </w:pPr>
          </w:p>
        </w:tc>
        <w:tc>
          <w:tcPr>
            <w:tcW w:w="1298" w:type="dxa"/>
            <w:shd w:val="clear" w:color="auto" w:fill="auto"/>
          </w:tcPr>
          <w:p w14:paraId="55F5B970" w14:textId="77777777" w:rsidR="007A1B1A" w:rsidRPr="00860204" w:rsidRDefault="007A1B1A" w:rsidP="001C5E1A">
            <w:pPr>
              <w:spacing w:after="0" w:line="240" w:lineRule="auto"/>
              <w:rPr>
                <w:rFonts w:eastAsia="Times New Roman" w:cstheme="minorHAnsi"/>
                <w:sz w:val="20"/>
                <w:szCs w:val="20"/>
              </w:rPr>
            </w:pPr>
          </w:p>
        </w:tc>
      </w:tr>
      <w:tr w:rsidR="007A1B1A" w:rsidRPr="00860204" w14:paraId="55F5B97A" w14:textId="77777777" w:rsidTr="007A1B1A">
        <w:tc>
          <w:tcPr>
            <w:tcW w:w="2267" w:type="dxa"/>
            <w:shd w:val="clear" w:color="auto" w:fill="auto"/>
          </w:tcPr>
          <w:p w14:paraId="55F5B972" w14:textId="77777777" w:rsidR="007A1B1A" w:rsidRPr="00860204" w:rsidRDefault="007A1B1A" w:rsidP="001C5E1A">
            <w:pPr>
              <w:spacing w:after="0" w:line="240" w:lineRule="auto"/>
              <w:rPr>
                <w:rFonts w:eastAsia="Times New Roman" w:cstheme="minorHAnsi"/>
                <w:b/>
                <w:sz w:val="20"/>
                <w:szCs w:val="20"/>
              </w:rPr>
            </w:pPr>
            <w:r w:rsidRPr="00860204">
              <w:rPr>
                <w:rFonts w:eastAsia="Times New Roman" w:cstheme="minorHAnsi"/>
                <w:b/>
                <w:sz w:val="20"/>
                <w:szCs w:val="20"/>
              </w:rPr>
              <w:t>Subtotal A2</w:t>
            </w:r>
          </w:p>
        </w:tc>
        <w:tc>
          <w:tcPr>
            <w:tcW w:w="860" w:type="dxa"/>
            <w:shd w:val="clear" w:color="auto" w:fill="auto"/>
          </w:tcPr>
          <w:p w14:paraId="55F5B973" w14:textId="77777777" w:rsidR="007A1B1A" w:rsidRPr="00860204" w:rsidRDefault="007A1B1A" w:rsidP="001C5E1A">
            <w:pPr>
              <w:spacing w:after="0" w:line="240" w:lineRule="auto"/>
              <w:rPr>
                <w:rFonts w:eastAsia="Times New Roman" w:cstheme="minorHAnsi"/>
                <w:sz w:val="20"/>
                <w:szCs w:val="20"/>
              </w:rPr>
            </w:pPr>
          </w:p>
        </w:tc>
        <w:tc>
          <w:tcPr>
            <w:tcW w:w="958" w:type="dxa"/>
          </w:tcPr>
          <w:p w14:paraId="55F5B974" w14:textId="77777777" w:rsidR="007A1B1A" w:rsidRPr="00860204" w:rsidRDefault="007A1B1A" w:rsidP="001C5E1A">
            <w:pPr>
              <w:spacing w:after="0" w:line="240" w:lineRule="auto"/>
              <w:rPr>
                <w:rFonts w:eastAsia="Times New Roman" w:cstheme="minorHAnsi"/>
                <w:sz w:val="20"/>
                <w:szCs w:val="20"/>
              </w:rPr>
            </w:pPr>
          </w:p>
        </w:tc>
        <w:tc>
          <w:tcPr>
            <w:tcW w:w="838" w:type="dxa"/>
            <w:shd w:val="clear" w:color="auto" w:fill="auto"/>
          </w:tcPr>
          <w:p w14:paraId="55F5B975" w14:textId="77777777" w:rsidR="007A1B1A" w:rsidRPr="00860204" w:rsidRDefault="007A1B1A" w:rsidP="001C5E1A">
            <w:pPr>
              <w:spacing w:after="0" w:line="240" w:lineRule="auto"/>
              <w:rPr>
                <w:rFonts w:eastAsia="Times New Roman" w:cstheme="minorHAnsi"/>
                <w:sz w:val="20"/>
                <w:szCs w:val="20"/>
              </w:rPr>
            </w:pPr>
          </w:p>
        </w:tc>
        <w:tc>
          <w:tcPr>
            <w:tcW w:w="837" w:type="dxa"/>
            <w:shd w:val="clear" w:color="auto" w:fill="auto"/>
          </w:tcPr>
          <w:p w14:paraId="55F5B976" w14:textId="77777777" w:rsidR="007A1B1A" w:rsidRPr="00860204" w:rsidRDefault="007A1B1A" w:rsidP="001C5E1A">
            <w:pPr>
              <w:spacing w:after="0" w:line="240" w:lineRule="auto"/>
              <w:rPr>
                <w:rFonts w:eastAsia="Times New Roman" w:cstheme="minorHAnsi"/>
                <w:sz w:val="20"/>
                <w:szCs w:val="20"/>
              </w:rPr>
            </w:pPr>
          </w:p>
        </w:tc>
        <w:tc>
          <w:tcPr>
            <w:tcW w:w="760" w:type="dxa"/>
          </w:tcPr>
          <w:p w14:paraId="5586A15E" w14:textId="77777777" w:rsidR="007A1B1A" w:rsidRPr="00860204" w:rsidRDefault="007A1B1A" w:rsidP="001C5E1A">
            <w:pPr>
              <w:spacing w:after="0" w:line="240" w:lineRule="auto"/>
              <w:rPr>
                <w:rFonts w:eastAsia="Times New Roman" w:cstheme="minorHAnsi"/>
                <w:sz w:val="20"/>
                <w:szCs w:val="20"/>
              </w:rPr>
            </w:pPr>
          </w:p>
        </w:tc>
        <w:tc>
          <w:tcPr>
            <w:tcW w:w="838" w:type="dxa"/>
            <w:shd w:val="clear" w:color="auto" w:fill="auto"/>
          </w:tcPr>
          <w:p w14:paraId="55F5B977" w14:textId="33657001" w:rsidR="007A1B1A" w:rsidRPr="00860204" w:rsidRDefault="007A1B1A" w:rsidP="001C5E1A">
            <w:pPr>
              <w:spacing w:after="0" w:line="240" w:lineRule="auto"/>
              <w:rPr>
                <w:rFonts w:eastAsia="Times New Roman" w:cstheme="minorHAnsi"/>
                <w:sz w:val="20"/>
                <w:szCs w:val="20"/>
              </w:rPr>
            </w:pPr>
          </w:p>
        </w:tc>
        <w:tc>
          <w:tcPr>
            <w:tcW w:w="837" w:type="dxa"/>
            <w:shd w:val="clear" w:color="auto" w:fill="auto"/>
          </w:tcPr>
          <w:p w14:paraId="55F5B978" w14:textId="77777777" w:rsidR="007A1B1A" w:rsidRPr="00860204" w:rsidRDefault="007A1B1A" w:rsidP="001C5E1A">
            <w:pPr>
              <w:spacing w:after="0" w:line="240" w:lineRule="auto"/>
              <w:rPr>
                <w:rFonts w:eastAsia="Times New Roman" w:cstheme="minorHAnsi"/>
                <w:sz w:val="20"/>
                <w:szCs w:val="20"/>
              </w:rPr>
            </w:pPr>
          </w:p>
        </w:tc>
        <w:tc>
          <w:tcPr>
            <w:tcW w:w="1298" w:type="dxa"/>
            <w:shd w:val="clear" w:color="auto" w:fill="auto"/>
          </w:tcPr>
          <w:p w14:paraId="55F5B979" w14:textId="77777777" w:rsidR="007A1B1A" w:rsidRPr="00860204" w:rsidRDefault="007A1B1A" w:rsidP="001C5E1A">
            <w:pPr>
              <w:spacing w:after="0" w:line="240" w:lineRule="auto"/>
              <w:rPr>
                <w:rFonts w:eastAsia="Times New Roman" w:cstheme="minorHAnsi"/>
                <w:sz w:val="20"/>
                <w:szCs w:val="20"/>
              </w:rPr>
            </w:pPr>
          </w:p>
        </w:tc>
      </w:tr>
      <w:tr w:rsidR="007A1B1A" w:rsidRPr="00860204" w14:paraId="55F5B983" w14:textId="77777777" w:rsidTr="007A1B1A">
        <w:tc>
          <w:tcPr>
            <w:tcW w:w="2267" w:type="dxa"/>
            <w:shd w:val="clear" w:color="auto" w:fill="auto"/>
          </w:tcPr>
          <w:p w14:paraId="55F5B97B" w14:textId="77777777" w:rsidR="007A1B1A" w:rsidRPr="00860204" w:rsidRDefault="007A1B1A" w:rsidP="001C5E1A">
            <w:pPr>
              <w:spacing w:after="0" w:line="240" w:lineRule="auto"/>
              <w:rPr>
                <w:rFonts w:eastAsia="Times New Roman" w:cstheme="minorHAnsi"/>
                <w:b/>
                <w:sz w:val="20"/>
                <w:szCs w:val="20"/>
              </w:rPr>
            </w:pPr>
          </w:p>
        </w:tc>
        <w:tc>
          <w:tcPr>
            <w:tcW w:w="860" w:type="dxa"/>
            <w:shd w:val="clear" w:color="auto" w:fill="auto"/>
          </w:tcPr>
          <w:p w14:paraId="55F5B97C" w14:textId="77777777" w:rsidR="007A1B1A" w:rsidRPr="00860204" w:rsidRDefault="007A1B1A" w:rsidP="001C5E1A">
            <w:pPr>
              <w:spacing w:after="0" w:line="240" w:lineRule="auto"/>
              <w:rPr>
                <w:rFonts w:eastAsia="Times New Roman" w:cstheme="minorHAnsi"/>
                <w:sz w:val="20"/>
                <w:szCs w:val="20"/>
              </w:rPr>
            </w:pPr>
          </w:p>
        </w:tc>
        <w:tc>
          <w:tcPr>
            <w:tcW w:w="958" w:type="dxa"/>
          </w:tcPr>
          <w:p w14:paraId="55F5B97D" w14:textId="77777777" w:rsidR="007A1B1A" w:rsidRPr="00860204" w:rsidRDefault="007A1B1A" w:rsidP="001C5E1A">
            <w:pPr>
              <w:spacing w:after="0" w:line="240" w:lineRule="auto"/>
              <w:rPr>
                <w:rFonts w:eastAsia="Times New Roman" w:cstheme="minorHAnsi"/>
                <w:sz w:val="20"/>
                <w:szCs w:val="20"/>
              </w:rPr>
            </w:pPr>
          </w:p>
        </w:tc>
        <w:tc>
          <w:tcPr>
            <w:tcW w:w="838" w:type="dxa"/>
            <w:shd w:val="clear" w:color="auto" w:fill="auto"/>
          </w:tcPr>
          <w:p w14:paraId="55F5B97E" w14:textId="77777777" w:rsidR="007A1B1A" w:rsidRPr="00860204" w:rsidRDefault="007A1B1A" w:rsidP="001C5E1A">
            <w:pPr>
              <w:spacing w:after="0" w:line="240" w:lineRule="auto"/>
              <w:rPr>
                <w:rFonts w:eastAsia="Times New Roman" w:cstheme="minorHAnsi"/>
                <w:sz w:val="20"/>
                <w:szCs w:val="20"/>
              </w:rPr>
            </w:pPr>
          </w:p>
        </w:tc>
        <w:tc>
          <w:tcPr>
            <w:tcW w:w="837" w:type="dxa"/>
            <w:shd w:val="clear" w:color="auto" w:fill="auto"/>
          </w:tcPr>
          <w:p w14:paraId="55F5B97F" w14:textId="77777777" w:rsidR="007A1B1A" w:rsidRPr="00860204" w:rsidRDefault="007A1B1A" w:rsidP="001C5E1A">
            <w:pPr>
              <w:spacing w:after="0" w:line="240" w:lineRule="auto"/>
              <w:rPr>
                <w:rFonts w:eastAsia="Times New Roman" w:cstheme="minorHAnsi"/>
                <w:sz w:val="20"/>
                <w:szCs w:val="20"/>
              </w:rPr>
            </w:pPr>
          </w:p>
        </w:tc>
        <w:tc>
          <w:tcPr>
            <w:tcW w:w="760" w:type="dxa"/>
          </w:tcPr>
          <w:p w14:paraId="1D01635A" w14:textId="77777777" w:rsidR="007A1B1A" w:rsidRPr="00860204" w:rsidRDefault="007A1B1A" w:rsidP="001C5E1A">
            <w:pPr>
              <w:spacing w:after="0" w:line="240" w:lineRule="auto"/>
              <w:rPr>
                <w:rFonts w:eastAsia="Times New Roman" w:cstheme="minorHAnsi"/>
                <w:sz w:val="20"/>
                <w:szCs w:val="20"/>
              </w:rPr>
            </w:pPr>
          </w:p>
        </w:tc>
        <w:tc>
          <w:tcPr>
            <w:tcW w:w="838" w:type="dxa"/>
            <w:shd w:val="clear" w:color="auto" w:fill="auto"/>
          </w:tcPr>
          <w:p w14:paraId="55F5B980" w14:textId="28E9662C" w:rsidR="007A1B1A" w:rsidRPr="00860204" w:rsidRDefault="007A1B1A" w:rsidP="001C5E1A">
            <w:pPr>
              <w:spacing w:after="0" w:line="240" w:lineRule="auto"/>
              <w:rPr>
                <w:rFonts w:eastAsia="Times New Roman" w:cstheme="minorHAnsi"/>
                <w:sz w:val="20"/>
                <w:szCs w:val="20"/>
              </w:rPr>
            </w:pPr>
          </w:p>
        </w:tc>
        <w:tc>
          <w:tcPr>
            <w:tcW w:w="837" w:type="dxa"/>
            <w:shd w:val="clear" w:color="auto" w:fill="auto"/>
          </w:tcPr>
          <w:p w14:paraId="55F5B981" w14:textId="77777777" w:rsidR="007A1B1A" w:rsidRPr="00860204" w:rsidRDefault="007A1B1A" w:rsidP="001C5E1A">
            <w:pPr>
              <w:spacing w:after="0" w:line="240" w:lineRule="auto"/>
              <w:rPr>
                <w:rFonts w:eastAsia="Times New Roman" w:cstheme="minorHAnsi"/>
                <w:sz w:val="20"/>
                <w:szCs w:val="20"/>
              </w:rPr>
            </w:pPr>
          </w:p>
        </w:tc>
        <w:tc>
          <w:tcPr>
            <w:tcW w:w="1298" w:type="dxa"/>
            <w:shd w:val="clear" w:color="auto" w:fill="auto"/>
          </w:tcPr>
          <w:p w14:paraId="55F5B982" w14:textId="77777777" w:rsidR="007A1B1A" w:rsidRPr="00860204" w:rsidRDefault="007A1B1A" w:rsidP="001C5E1A">
            <w:pPr>
              <w:spacing w:after="0" w:line="240" w:lineRule="auto"/>
              <w:rPr>
                <w:rFonts w:eastAsia="Times New Roman" w:cstheme="minorHAnsi"/>
                <w:sz w:val="20"/>
                <w:szCs w:val="20"/>
              </w:rPr>
            </w:pPr>
          </w:p>
        </w:tc>
      </w:tr>
      <w:tr w:rsidR="007A1B1A" w:rsidRPr="00860204" w14:paraId="55F5B98C" w14:textId="77777777" w:rsidTr="007A1B1A">
        <w:tc>
          <w:tcPr>
            <w:tcW w:w="2267" w:type="dxa"/>
            <w:shd w:val="clear" w:color="auto" w:fill="auto"/>
          </w:tcPr>
          <w:p w14:paraId="55F5B984" w14:textId="77777777" w:rsidR="007A1B1A" w:rsidRPr="00860204" w:rsidRDefault="007A1B1A" w:rsidP="001C5E1A">
            <w:pPr>
              <w:spacing w:after="0" w:line="240" w:lineRule="auto"/>
              <w:rPr>
                <w:rFonts w:eastAsia="Times New Roman" w:cstheme="minorHAnsi"/>
                <w:b/>
                <w:sz w:val="20"/>
                <w:szCs w:val="20"/>
              </w:rPr>
            </w:pPr>
            <w:r w:rsidRPr="00860204">
              <w:rPr>
                <w:rFonts w:eastAsia="Times New Roman" w:cstheme="minorHAnsi"/>
                <w:b/>
                <w:sz w:val="20"/>
                <w:szCs w:val="20"/>
              </w:rPr>
              <w:t>A3. Accommodation</w:t>
            </w:r>
          </w:p>
        </w:tc>
        <w:tc>
          <w:tcPr>
            <w:tcW w:w="860" w:type="dxa"/>
            <w:shd w:val="clear" w:color="auto" w:fill="auto"/>
          </w:tcPr>
          <w:p w14:paraId="55F5B985" w14:textId="77777777" w:rsidR="007A1B1A" w:rsidRPr="00860204" w:rsidRDefault="007A1B1A" w:rsidP="001C5E1A">
            <w:pPr>
              <w:spacing w:after="0" w:line="240" w:lineRule="auto"/>
              <w:rPr>
                <w:rFonts w:eastAsia="Times New Roman" w:cstheme="minorHAnsi"/>
                <w:b/>
                <w:sz w:val="20"/>
                <w:szCs w:val="20"/>
              </w:rPr>
            </w:pPr>
          </w:p>
        </w:tc>
        <w:tc>
          <w:tcPr>
            <w:tcW w:w="958" w:type="dxa"/>
          </w:tcPr>
          <w:p w14:paraId="55F5B986" w14:textId="77777777" w:rsidR="007A1B1A" w:rsidRPr="00860204" w:rsidRDefault="007A1B1A" w:rsidP="001C5E1A">
            <w:pPr>
              <w:spacing w:after="0" w:line="240" w:lineRule="auto"/>
              <w:rPr>
                <w:rFonts w:eastAsia="Times New Roman" w:cstheme="minorHAnsi"/>
                <w:b/>
                <w:sz w:val="20"/>
                <w:szCs w:val="20"/>
              </w:rPr>
            </w:pPr>
          </w:p>
        </w:tc>
        <w:tc>
          <w:tcPr>
            <w:tcW w:w="838" w:type="dxa"/>
            <w:shd w:val="clear" w:color="auto" w:fill="auto"/>
          </w:tcPr>
          <w:p w14:paraId="55F5B987" w14:textId="77777777" w:rsidR="007A1B1A" w:rsidRPr="00860204" w:rsidRDefault="007A1B1A" w:rsidP="001C5E1A">
            <w:pPr>
              <w:spacing w:after="0" w:line="240" w:lineRule="auto"/>
              <w:rPr>
                <w:rFonts w:eastAsia="Times New Roman" w:cstheme="minorHAnsi"/>
                <w:b/>
                <w:sz w:val="20"/>
                <w:szCs w:val="20"/>
              </w:rPr>
            </w:pPr>
          </w:p>
        </w:tc>
        <w:tc>
          <w:tcPr>
            <w:tcW w:w="837" w:type="dxa"/>
            <w:shd w:val="clear" w:color="auto" w:fill="auto"/>
          </w:tcPr>
          <w:p w14:paraId="55F5B988" w14:textId="77777777" w:rsidR="007A1B1A" w:rsidRPr="00860204" w:rsidRDefault="007A1B1A" w:rsidP="001C5E1A">
            <w:pPr>
              <w:spacing w:after="0" w:line="240" w:lineRule="auto"/>
              <w:rPr>
                <w:rFonts w:eastAsia="Times New Roman" w:cstheme="minorHAnsi"/>
                <w:b/>
                <w:sz w:val="20"/>
                <w:szCs w:val="20"/>
              </w:rPr>
            </w:pPr>
          </w:p>
        </w:tc>
        <w:tc>
          <w:tcPr>
            <w:tcW w:w="760" w:type="dxa"/>
          </w:tcPr>
          <w:p w14:paraId="04488218" w14:textId="77777777" w:rsidR="007A1B1A" w:rsidRPr="00860204" w:rsidRDefault="007A1B1A" w:rsidP="001C5E1A">
            <w:pPr>
              <w:spacing w:after="0" w:line="240" w:lineRule="auto"/>
              <w:rPr>
                <w:rFonts w:eastAsia="Times New Roman" w:cstheme="minorHAnsi"/>
                <w:b/>
                <w:sz w:val="20"/>
                <w:szCs w:val="20"/>
              </w:rPr>
            </w:pPr>
          </w:p>
        </w:tc>
        <w:tc>
          <w:tcPr>
            <w:tcW w:w="838" w:type="dxa"/>
            <w:shd w:val="clear" w:color="auto" w:fill="auto"/>
          </w:tcPr>
          <w:p w14:paraId="55F5B989" w14:textId="594D4477" w:rsidR="007A1B1A" w:rsidRPr="00860204" w:rsidRDefault="007A1B1A" w:rsidP="001C5E1A">
            <w:pPr>
              <w:spacing w:after="0" w:line="240" w:lineRule="auto"/>
              <w:rPr>
                <w:rFonts w:eastAsia="Times New Roman" w:cstheme="minorHAnsi"/>
                <w:b/>
                <w:sz w:val="20"/>
                <w:szCs w:val="20"/>
              </w:rPr>
            </w:pPr>
          </w:p>
        </w:tc>
        <w:tc>
          <w:tcPr>
            <w:tcW w:w="837" w:type="dxa"/>
            <w:shd w:val="clear" w:color="auto" w:fill="auto"/>
          </w:tcPr>
          <w:p w14:paraId="55F5B98A" w14:textId="77777777" w:rsidR="007A1B1A" w:rsidRPr="00860204" w:rsidRDefault="007A1B1A" w:rsidP="001C5E1A">
            <w:pPr>
              <w:spacing w:after="0" w:line="240" w:lineRule="auto"/>
              <w:rPr>
                <w:rFonts w:eastAsia="Times New Roman" w:cstheme="minorHAnsi"/>
                <w:b/>
                <w:sz w:val="20"/>
                <w:szCs w:val="20"/>
              </w:rPr>
            </w:pPr>
          </w:p>
        </w:tc>
        <w:tc>
          <w:tcPr>
            <w:tcW w:w="1298" w:type="dxa"/>
            <w:shd w:val="clear" w:color="auto" w:fill="auto"/>
          </w:tcPr>
          <w:p w14:paraId="55F5B98B" w14:textId="77777777" w:rsidR="007A1B1A" w:rsidRPr="00860204" w:rsidRDefault="007A1B1A" w:rsidP="001C5E1A">
            <w:pPr>
              <w:spacing w:after="0" w:line="240" w:lineRule="auto"/>
              <w:rPr>
                <w:rFonts w:eastAsia="Times New Roman" w:cstheme="minorHAnsi"/>
                <w:b/>
                <w:sz w:val="20"/>
                <w:szCs w:val="20"/>
              </w:rPr>
            </w:pPr>
          </w:p>
        </w:tc>
      </w:tr>
      <w:tr w:rsidR="007A1B1A" w:rsidRPr="00860204" w14:paraId="55F5B995" w14:textId="77777777" w:rsidTr="007A1B1A">
        <w:tc>
          <w:tcPr>
            <w:tcW w:w="2267" w:type="dxa"/>
            <w:shd w:val="clear" w:color="auto" w:fill="auto"/>
          </w:tcPr>
          <w:p w14:paraId="55F5B98D" w14:textId="77777777" w:rsidR="007A1B1A" w:rsidRPr="00860204" w:rsidRDefault="007A1B1A" w:rsidP="001C5E1A">
            <w:pPr>
              <w:spacing w:after="0" w:line="240" w:lineRule="auto"/>
              <w:rPr>
                <w:rFonts w:eastAsia="Times New Roman" w:cstheme="minorHAnsi"/>
                <w:sz w:val="20"/>
                <w:szCs w:val="20"/>
              </w:rPr>
            </w:pPr>
            <w:r w:rsidRPr="00860204">
              <w:rPr>
                <w:rFonts w:eastAsia="Times New Roman" w:cstheme="minorHAnsi"/>
                <w:sz w:val="20"/>
                <w:szCs w:val="20"/>
              </w:rPr>
              <w:t>(Person/position)</w:t>
            </w:r>
          </w:p>
        </w:tc>
        <w:tc>
          <w:tcPr>
            <w:tcW w:w="860" w:type="dxa"/>
            <w:shd w:val="clear" w:color="auto" w:fill="auto"/>
          </w:tcPr>
          <w:p w14:paraId="55F5B98E" w14:textId="77777777" w:rsidR="007A1B1A" w:rsidRPr="00860204" w:rsidRDefault="007A1B1A" w:rsidP="001C5E1A">
            <w:pPr>
              <w:spacing w:after="0" w:line="240" w:lineRule="auto"/>
              <w:rPr>
                <w:rFonts w:eastAsia="Times New Roman" w:cstheme="minorHAnsi"/>
                <w:sz w:val="20"/>
                <w:szCs w:val="20"/>
              </w:rPr>
            </w:pPr>
          </w:p>
        </w:tc>
        <w:tc>
          <w:tcPr>
            <w:tcW w:w="958" w:type="dxa"/>
          </w:tcPr>
          <w:p w14:paraId="55F5B98F" w14:textId="77777777" w:rsidR="007A1B1A" w:rsidRPr="00860204" w:rsidRDefault="007A1B1A" w:rsidP="001C5E1A">
            <w:pPr>
              <w:spacing w:after="0" w:line="240" w:lineRule="auto"/>
              <w:rPr>
                <w:rFonts w:eastAsia="Times New Roman" w:cstheme="minorHAnsi"/>
                <w:sz w:val="20"/>
                <w:szCs w:val="20"/>
              </w:rPr>
            </w:pPr>
          </w:p>
        </w:tc>
        <w:tc>
          <w:tcPr>
            <w:tcW w:w="838" w:type="dxa"/>
            <w:shd w:val="clear" w:color="auto" w:fill="auto"/>
          </w:tcPr>
          <w:p w14:paraId="55F5B990" w14:textId="77777777" w:rsidR="007A1B1A" w:rsidRPr="00860204" w:rsidRDefault="007A1B1A" w:rsidP="001C5E1A">
            <w:pPr>
              <w:spacing w:after="0" w:line="240" w:lineRule="auto"/>
              <w:rPr>
                <w:rFonts w:eastAsia="Times New Roman" w:cstheme="minorHAnsi"/>
                <w:sz w:val="20"/>
                <w:szCs w:val="20"/>
              </w:rPr>
            </w:pPr>
          </w:p>
        </w:tc>
        <w:tc>
          <w:tcPr>
            <w:tcW w:w="837" w:type="dxa"/>
            <w:shd w:val="clear" w:color="auto" w:fill="auto"/>
          </w:tcPr>
          <w:p w14:paraId="55F5B991" w14:textId="77777777" w:rsidR="007A1B1A" w:rsidRPr="00860204" w:rsidRDefault="007A1B1A" w:rsidP="001C5E1A">
            <w:pPr>
              <w:spacing w:after="0" w:line="240" w:lineRule="auto"/>
              <w:rPr>
                <w:rFonts w:eastAsia="Times New Roman" w:cstheme="minorHAnsi"/>
                <w:sz w:val="20"/>
                <w:szCs w:val="20"/>
              </w:rPr>
            </w:pPr>
          </w:p>
        </w:tc>
        <w:tc>
          <w:tcPr>
            <w:tcW w:w="760" w:type="dxa"/>
          </w:tcPr>
          <w:p w14:paraId="3E1BDEBE" w14:textId="77777777" w:rsidR="007A1B1A" w:rsidRPr="00860204" w:rsidRDefault="007A1B1A" w:rsidP="001C5E1A">
            <w:pPr>
              <w:spacing w:after="0" w:line="240" w:lineRule="auto"/>
              <w:rPr>
                <w:rFonts w:eastAsia="Times New Roman" w:cstheme="minorHAnsi"/>
                <w:sz w:val="20"/>
                <w:szCs w:val="20"/>
              </w:rPr>
            </w:pPr>
          </w:p>
        </w:tc>
        <w:tc>
          <w:tcPr>
            <w:tcW w:w="838" w:type="dxa"/>
            <w:shd w:val="clear" w:color="auto" w:fill="auto"/>
          </w:tcPr>
          <w:p w14:paraId="55F5B992" w14:textId="6CB385AB" w:rsidR="007A1B1A" w:rsidRPr="00860204" w:rsidRDefault="007A1B1A" w:rsidP="001C5E1A">
            <w:pPr>
              <w:spacing w:after="0" w:line="240" w:lineRule="auto"/>
              <w:rPr>
                <w:rFonts w:eastAsia="Times New Roman" w:cstheme="minorHAnsi"/>
                <w:sz w:val="20"/>
                <w:szCs w:val="20"/>
              </w:rPr>
            </w:pPr>
          </w:p>
        </w:tc>
        <w:tc>
          <w:tcPr>
            <w:tcW w:w="837" w:type="dxa"/>
            <w:shd w:val="clear" w:color="auto" w:fill="auto"/>
          </w:tcPr>
          <w:p w14:paraId="55F5B993" w14:textId="77777777" w:rsidR="007A1B1A" w:rsidRPr="00860204" w:rsidRDefault="007A1B1A" w:rsidP="001C5E1A">
            <w:pPr>
              <w:spacing w:after="0" w:line="240" w:lineRule="auto"/>
              <w:rPr>
                <w:rFonts w:eastAsia="Times New Roman" w:cstheme="minorHAnsi"/>
                <w:sz w:val="20"/>
                <w:szCs w:val="20"/>
              </w:rPr>
            </w:pPr>
          </w:p>
        </w:tc>
        <w:tc>
          <w:tcPr>
            <w:tcW w:w="1298" w:type="dxa"/>
            <w:shd w:val="clear" w:color="auto" w:fill="auto"/>
          </w:tcPr>
          <w:p w14:paraId="55F5B994" w14:textId="77777777" w:rsidR="007A1B1A" w:rsidRPr="00860204" w:rsidRDefault="007A1B1A" w:rsidP="001C5E1A">
            <w:pPr>
              <w:spacing w:after="0" w:line="240" w:lineRule="auto"/>
              <w:rPr>
                <w:rFonts w:eastAsia="Times New Roman" w:cstheme="minorHAnsi"/>
                <w:sz w:val="20"/>
                <w:szCs w:val="20"/>
              </w:rPr>
            </w:pPr>
          </w:p>
        </w:tc>
      </w:tr>
      <w:tr w:rsidR="007A1B1A" w:rsidRPr="00860204" w14:paraId="55F5B99E" w14:textId="77777777" w:rsidTr="007A1B1A">
        <w:tc>
          <w:tcPr>
            <w:tcW w:w="2267" w:type="dxa"/>
            <w:shd w:val="clear" w:color="auto" w:fill="auto"/>
          </w:tcPr>
          <w:p w14:paraId="55F5B996" w14:textId="77777777" w:rsidR="007A1B1A" w:rsidRPr="00860204" w:rsidRDefault="007A1B1A" w:rsidP="001C5E1A">
            <w:pPr>
              <w:spacing w:after="0" w:line="240" w:lineRule="auto"/>
              <w:rPr>
                <w:rFonts w:eastAsia="Times New Roman" w:cstheme="minorHAnsi"/>
                <w:sz w:val="20"/>
                <w:szCs w:val="20"/>
              </w:rPr>
            </w:pPr>
          </w:p>
        </w:tc>
        <w:tc>
          <w:tcPr>
            <w:tcW w:w="860" w:type="dxa"/>
            <w:shd w:val="clear" w:color="auto" w:fill="auto"/>
          </w:tcPr>
          <w:p w14:paraId="55F5B997" w14:textId="77777777" w:rsidR="007A1B1A" w:rsidRPr="00860204" w:rsidRDefault="007A1B1A" w:rsidP="001C5E1A">
            <w:pPr>
              <w:spacing w:after="0" w:line="240" w:lineRule="auto"/>
              <w:rPr>
                <w:rFonts w:eastAsia="Times New Roman" w:cstheme="minorHAnsi"/>
                <w:sz w:val="20"/>
                <w:szCs w:val="20"/>
              </w:rPr>
            </w:pPr>
          </w:p>
        </w:tc>
        <w:tc>
          <w:tcPr>
            <w:tcW w:w="958" w:type="dxa"/>
          </w:tcPr>
          <w:p w14:paraId="55F5B998" w14:textId="77777777" w:rsidR="007A1B1A" w:rsidRPr="00860204" w:rsidRDefault="007A1B1A" w:rsidP="001C5E1A">
            <w:pPr>
              <w:spacing w:after="0" w:line="240" w:lineRule="auto"/>
              <w:rPr>
                <w:rFonts w:eastAsia="Times New Roman" w:cstheme="minorHAnsi"/>
                <w:sz w:val="20"/>
                <w:szCs w:val="20"/>
              </w:rPr>
            </w:pPr>
          </w:p>
        </w:tc>
        <w:tc>
          <w:tcPr>
            <w:tcW w:w="838" w:type="dxa"/>
            <w:shd w:val="clear" w:color="auto" w:fill="auto"/>
          </w:tcPr>
          <w:p w14:paraId="55F5B999" w14:textId="77777777" w:rsidR="007A1B1A" w:rsidRPr="00860204" w:rsidRDefault="007A1B1A" w:rsidP="001C5E1A">
            <w:pPr>
              <w:spacing w:after="0" w:line="240" w:lineRule="auto"/>
              <w:rPr>
                <w:rFonts w:eastAsia="Times New Roman" w:cstheme="minorHAnsi"/>
                <w:sz w:val="20"/>
                <w:szCs w:val="20"/>
              </w:rPr>
            </w:pPr>
          </w:p>
        </w:tc>
        <w:tc>
          <w:tcPr>
            <w:tcW w:w="837" w:type="dxa"/>
            <w:shd w:val="clear" w:color="auto" w:fill="auto"/>
          </w:tcPr>
          <w:p w14:paraId="55F5B99A" w14:textId="77777777" w:rsidR="007A1B1A" w:rsidRPr="00860204" w:rsidRDefault="007A1B1A" w:rsidP="001C5E1A">
            <w:pPr>
              <w:spacing w:after="0" w:line="240" w:lineRule="auto"/>
              <w:rPr>
                <w:rFonts w:eastAsia="Times New Roman" w:cstheme="minorHAnsi"/>
                <w:sz w:val="20"/>
                <w:szCs w:val="20"/>
              </w:rPr>
            </w:pPr>
          </w:p>
        </w:tc>
        <w:tc>
          <w:tcPr>
            <w:tcW w:w="760" w:type="dxa"/>
          </w:tcPr>
          <w:p w14:paraId="12A89908" w14:textId="77777777" w:rsidR="007A1B1A" w:rsidRPr="00860204" w:rsidRDefault="007A1B1A" w:rsidP="001C5E1A">
            <w:pPr>
              <w:spacing w:after="0" w:line="240" w:lineRule="auto"/>
              <w:rPr>
                <w:rFonts w:eastAsia="Times New Roman" w:cstheme="minorHAnsi"/>
                <w:sz w:val="20"/>
                <w:szCs w:val="20"/>
              </w:rPr>
            </w:pPr>
          </w:p>
        </w:tc>
        <w:tc>
          <w:tcPr>
            <w:tcW w:w="838" w:type="dxa"/>
            <w:shd w:val="clear" w:color="auto" w:fill="auto"/>
          </w:tcPr>
          <w:p w14:paraId="55F5B99B" w14:textId="4E3CEEF9" w:rsidR="007A1B1A" w:rsidRPr="00860204" w:rsidRDefault="007A1B1A" w:rsidP="001C5E1A">
            <w:pPr>
              <w:spacing w:after="0" w:line="240" w:lineRule="auto"/>
              <w:rPr>
                <w:rFonts w:eastAsia="Times New Roman" w:cstheme="minorHAnsi"/>
                <w:sz w:val="20"/>
                <w:szCs w:val="20"/>
              </w:rPr>
            </w:pPr>
          </w:p>
        </w:tc>
        <w:tc>
          <w:tcPr>
            <w:tcW w:w="837" w:type="dxa"/>
            <w:shd w:val="clear" w:color="auto" w:fill="auto"/>
          </w:tcPr>
          <w:p w14:paraId="55F5B99C" w14:textId="77777777" w:rsidR="007A1B1A" w:rsidRPr="00860204" w:rsidRDefault="007A1B1A" w:rsidP="001C5E1A">
            <w:pPr>
              <w:spacing w:after="0" w:line="240" w:lineRule="auto"/>
              <w:rPr>
                <w:rFonts w:eastAsia="Times New Roman" w:cstheme="minorHAnsi"/>
                <w:sz w:val="20"/>
                <w:szCs w:val="20"/>
              </w:rPr>
            </w:pPr>
          </w:p>
        </w:tc>
        <w:tc>
          <w:tcPr>
            <w:tcW w:w="1298" w:type="dxa"/>
            <w:shd w:val="clear" w:color="auto" w:fill="auto"/>
          </w:tcPr>
          <w:p w14:paraId="55F5B99D" w14:textId="77777777" w:rsidR="007A1B1A" w:rsidRPr="00860204" w:rsidRDefault="007A1B1A" w:rsidP="001C5E1A">
            <w:pPr>
              <w:spacing w:after="0" w:line="240" w:lineRule="auto"/>
              <w:rPr>
                <w:rFonts w:eastAsia="Times New Roman" w:cstheme="minorHAnsi"/>
                <w:sz w:val="20"/>
                <w:szCs w:val="20"/>
              </w:rPr>
            </w:pPr>
          </w:p>
        </w:tc>
      </w:tr>
      <w:tr w:rsidR="007A1B1A" w:rsidRPr="00860204" w14:paraId="55F5B9A7" w14:textId="77777777" w:rsidTr="007A1B1A">
        <w:tc>
          <w:tcPr>
            <w:tcW w:w="2267" w:type="dxa"/>
            <w:shd w:val="clear" w:color="auto" w:fill="auto"/>
          </w:tcPr>
          <w:p w14:paraId="55F5B99F" w14:textId="77777777" w:rsidR="007A1B1A" w:rsidRPr="00860204" w:rsidRDefault="007A1B1A" w:rsidP="001C5E1A">
            <w:pPr>
              <w:spacing w:after="0" w:line="240" w:lineRule="auto"/>
              <w:rPr>
                <w:rFonts w:eastAsia="Times New Roman" w:cstheme="minorHAnsi"/>
                <w:b/>
                <w:sz w:val="20"/>
                <w:szCs w:val="20"/>
              </w:rPr>
            </w:pPr>
            <w:r w:rsidRPr="00860204">
              <w:rPr>
                <w:rFonts w:eastAsia="Times New Roman" w:cstheme="minorHAnsi"/>
                <w:b/>
                <w:sz w:val="20"/>
                <w:szCs w:val="20"/>
              </w:rPr>
              <w:t>Subtotal A3</w:t>
            </w:r>
          </w:p>
        </w:tc>
        <w:tc>
          <w:tcPr>
            <w:tcW w:w="860" w:type="dxa"/>
            <w:shd w:val="clear" w:color="auto" w:fill="auto"/>
          </w:tcPr>
          <w:p w14:paraId="55F5B9A0" w14:textId="77777777" w:rsidR="007A1B1A" w:rsidRPr="00860204" w:rsidRDefault="007A1B1A" w:rsidP="001C5E1A">
            <w:pPr>
              <w:spacing w:after="0" w:line="240" w:lineRule="auto"/>
              <w:rPr>
                <w:rFonts w:eastAsia="Times New Roman" w:cstheme="minorHAnsi"/>
                <w:sz w:val="20"/>
                <w:szCs w:val="20"/>
              </w:rPr>
            </w:pPr>
          </w:p>
        </w:tc>
        <w:tc>
          <w:tcPr>
            <w:tcW w:w="958" w:type="dxa"/>
          </w:tcPr>
          <w:p w14:paraId="55F5B9A1" w14:textId="77777777" w:rsidR="007A1B1A" w:rsidRPr="00860204" w:rsidRDefault="007A1B1A" w:rsidP="001C5E1A">
            <w:pPr>
              <w:spacing w:after="0" w:line="240" w:lineRule="auto"/>
              <w:rPr>
                <w:rFonts w:eastAsia="Times New Roman" w:cstheme="minorHAnsi"/>
                <w:sz w:val="20"/>
                <w:szCs w:val="20"/>
              </w:rPr>
            </w:pPr>
          </w:p>
        </w:tc>
        <w:tc>
          <w:tcPr>
            <w:tcW w:w="838" w:type="dxa"/>
            <w:shd w:val="clear" w:color="auto" w:fill="auto"/>
          </w:tcPr>
          <w:p w14:paraId="55F5B9A2" w14:textId="77777777" w:rsidR="007A1B1A" w:rsidRPr="00860204" w:rsidRDefault="007A1B1A" w:rsidP="001C5E1A">
            <w:pPr>
              <w:spacing w:after="0" w:line="240" w:lineRule="auto"/>
              <w:rPr>
                <w:rFonts w:eastAsia="Times New Roman" w:cstheme="minorHAnsi"/>
                <w:sz w:val="20"/>
                <w:szCs w:val="20"/>
              </w:rPr>
            </w:pPr>
          </w:p>
        </w:tc>
        <w:tc>
          <w:tcPr>
            <w:tcW w:w="837" w:type="dxa"/>
            <w:shd w:val="clear" w:color="auto" w:fill="auto"/>
          </w:tcPr>
          <w:p w14:paraId="55F5B9A3" w14:textId="77777777" w:rsidR="007A1B1A" w:rsidRPr="00860204" w:rsidRDefault="007A1B1A" w:rsidP="001C5E1A">
            <w:pPr>
              <w:spacing w:after="0" w:line="240" w:lineRule="auto"/>
              <w:rPr>
                <w:rFonts w:eastAsia="Times New Roman" w:cstheme="minorHAnsi"/>
                <w:sz w:val="20"/>
                <w:szCs w:val="20"/>
              </w:rPr>
            </w:pPr>
          </w:p>
        </w:tc>
        <w:tc>
          <w:tcPr>
            <w:tcW w:w="760" w:type="dxa"/>
          </w:tcPr>
          <w:p w14:paraId="46986527" w14:textId="77777777" w:rsidR="007A1B1A" w:rsidRPr="00860204" w:rsidRDefault="007A1B1A" w:rsidP="001C5E1A">
            <w:pPr>
              <w:spacing w:after="0" w:line="240" w:lineRule="auto"/>
              <w:rPr>
                <w:rFonts w:eastAsia="Times New Roman" w:cstheme="minorHAnsi"/>
                <w:sz w:val="20"/>
                <w:szCs w:val="20"/>
              </w:rPr>
            </w:pPr>
          </w:p>
        </w:tc>
        <w:tc>
          <w:tcPr>
            <w:tcW w:w="838" w:type="dxa"/>
            <w:shd w:val="clear" w:color="auto" w:fill="auto"/>
          </w:tcPr>
          <w:p w14:paraId="55F5B9A4" w14:textId="690381D3" w:rsidR="007A1B1A" w:rsidRPr="00860204" w:rsidRDefault="007A1B1A" w:rsidP="001C5E1A">
            <w:pPr>
              <w:spacing w:after="0" w:line="240" w:lineRule="auto"/>
              <w:rPr>
                <w:rFonts w:eastAsia="Times New Roman" w:cstheme="minorHAnsi"/>
                <w:sz w:val="20"/>
                <w:szCs w:val="20"/>
              </w:rPr>
            </w:pPr>
          </w:p>
        </w:tc>
        <w:tc>
          <w:tcPr>
            <w:tcW w:w="837" w:type="dxa"/>
            <w:shd w:val="clear" w:color="auto" w:fill="auto"/>
          </w:tcPr>
          <w:p w14:paraId="55F5B9A5" w14:textId="77777777" w:rsidR="007A1B1A" w:rsidRPr="00860204" w:rsidRDefault="007A1B1A" w:rsidP="001C5E1A">
            <w:pPr>
              <w:spacing w:after="0" w:line="240" w:lineRule="auto"/>
              <w:rPr>
                <w:rFonts w:eastAsia="Times New Roman" w:cstheme="minorHAnsi"/>
                <w:sz w:val="20"/>
                <w:szCs w:val="20"/>
              </w:rPr>
            </w:pPr>
          </w:p>
        </w:tc>
        <w:tc>
          <w:tcPr>
            <w:tcW w:w="1298" w:type="dxa"/>
            <w:shd w:val="clear" w:color="auto" w:fill="auto"/>
          </w:tcPr>
          <w:p w14:paraId="55F5B9A6" w14:textId="77777777" w:rsidR="007A1B1A" w:rsidRPr="00860204" w:rsidRDefault="007A1B1A" w:rsidP="001C5E1A">
            <w:pPr>
              <w:spacing w:after="0" w:line="240" w:lineRule="auto"/>
              <w:rPr>
                <w:rFonts w:eastAsia="Times New Roman" w:cstheme="minorHAnsi"/>
                <w:sz w:val="20"/>
                <w:szCs w:val="20"/>
              </w:rPr>
            </w:pPr>
          </w:p>
        </w:tc>
      </w:tr>
      <w:tr w:rsidR="007A1B1A" w:rsidRPr="00860204" w14:paraId="55F5B9B0" w14:textId="77777777" w:rsidTr="007A1B1A">
        <w:tc>
          <w:tcPr>
            <w:tcW w:w="2267" w:type="dxa"/>
            <w:shd w:val="clear" w:color="auto" w:fill="auto"/>
          </w:tcPr>
          <w:p w14:paraId="55F5B9A8" w14:textId="77777777" w:rsidR="007A1B1A" w:rsidRPr="00860204" w:rsidRDefault="007A1B1A" w:rsidP="001C5E1A">
            <w:pPr>
              <w:spacing w:after="0" w:line="240" w:lineRule="auto"/>
              <w:rPr>
                <w:rFonts w:eastAsia="Times New Roman" w:cstheme="minorHAnsi"/>
                <w:b/>
                <w:sz w:val="20"/>
                <w:szCs w:val="20"/>
              </w:rPr>
            </w:pPr>
          </w:p>
        </w:tc>
        <w:tc>
          <w:tcPr>
            <w:tcW w:w="860" w:type="dxa"/>
            <w:shd w:val="clear" w:color="auto" w:fill="auto"/>
          </w:tcPr>
          <w:p w14:paraId="55F5B9A9" w14:textId="77777777" w:rsidR="007A1B1A" w:rsidRPr="00860204" w:rsidRDefault="007A1B1A" w:rsidP="001C5E1A">
            <w:pPr>
              <w:spacing w:after="0" w:line="240" w:lineRule="auto"/>
              <w:rPr>
                <w:rFonts w:eastAsia="Times New Roman" w:cstheme="minorHAnsi"/>
                <w:sz w:val="20"/>
                <w:szCs w:val="20"/>
              </w:rPr>
            </w:pPr>
          </w:p>
        </w:tc>
        <w:tc>
          <w:tcPr>
            <w:tcW w:w="958" w:type="dxa"/>
          </w:tcPr>
          <w:p w14:paraId="55F5B9AA" w14:textId="77777777" w:rsidR="007A1B1A" w:rsidRPr="00860204" w:rsidRDefault="007A1B1A" w:rsidP="001C5E1A">
            <w:pPr>
              <w:spacing w:after="0" w:line="240" w:lineRule="auto"/>
              <w:rPr>
                <w:rFonts w:eastAsia="Times New Roman" w:cstheme="minorHAnsi"/>
                <w:sz w:val="20"/>
                <w:szCs w:val="20"/>
              </w:rPr>
            </w:pPr>
          </w:p>
        </w:tc>
        <w:tc>
          <w:tcPr>
            <w:tcW w:w="838" w:type="dxa"/>
            <w:shd w:val="clear" w:color="auto" w:fill="auto"/>
          </w:tcPr>
          <w:p w14:paraId="55F5B9AB" w14:textId="77777777" w:rsidR="007A1B1A" w:rsidRPr="00860204" w:rsidRDefault="007A1B1A" w:rsidP="001C5E1A">
            <w:pPr>
              <w:spacing w:after="0" w:line="240" w:lineRule="auto"/>
              <w:rPr>
                <w:rFonts w:eastAsia="Times New Roman" w:cstheme="minorHAnsi"/>
                <w:sz w:val="20"/>
                <w:szCs w:val="20"/>
              </w:rPr>
            </w:pPr>
          </w:p>
        </w:tc>
        <w:tc>
          <w:tcPr>
            <w:tcW w:w="837" w:type="dxa"/>
            <w:shd w:val="clear" w:color="auto" w:fill="auto"/>
          </w:tcPr>
          <w:p w14:paraId="55F5B9AC" w14:textId="77777777" w:rsidR="007A1B1A" w:rsidRPr="00860204" w:rsidRDefault="007A1B1A" w:rsidP="001C5E1A">
            <w:pPr>
              <w:spacing w:after="0" w:line="240" w:lineRule="auto"/>
              <w:rPr>
                <w:rFonts w:eastAsia="Times New Roman" w:cstheme="minorHAnsi"/>
                <w:sz w:val="20"/>
                <w:szCs w:val="20"/>
              </w:rPr>
            </w:pPr>
          </w:p>
        </w:tc>
        <w:tc>
          <w:tcPr>
            <w:tcW w:w="760" w:type="dxa"/>
          </w:tcPr>
          <w:p w14:paraId="010C25F5" w14:textId="77777777" w:rsidR="007A1B1A" w:rsidRPr="00860204" w:rsidRDefault="007A1B1A" w:rsidP="001C5E1A">
            <w:pPr>
              <w:spacing w:after="0" w:line="240" w:lineRule="auto"/>
              <w:rPr>
                <w:rFonts w:eastAsia="Times New Roman" w:cstheme="minorHAnsi"/>
                <w:sz w:val="20"/>
                <w:szCs w:val="20"/>
              </w:rPr>
            </w:pPr>
          </w:p>
        </w:tc>
        <w:tc>
          <w:tcPr>
            <w:tcW w:w="838" w:type="dxa"/>
            <w:shd w:val="clear" w:color="auto" w:fill="auto"/>
          </w:tcPr>
          <w:p w14:paraId="55F5B9AD" w14:textId="5F6D596A" w:rsidR="007A1B1A" w:rsidRPr="00860204" w:rsidRDefault="007A1B1A" w:rsidP="001C5E1A">
            <w:pPr>
              <w:spacing w:after="0" w:line="240" w:lineRule="auto"/>
              <w:rPr>
                <w:rFonts w:eastAsia="Times New Roman" w:cstheme="minorHAnsi"/>
                <w:sz w:val="20"/>
                <w:szCs w:val="20"/>
              </w:rPr>
            </w:pPr>
          </w:p>
        </w:tc>
        <w:tc>
          <w:tcPr>
            <w:tcW w:w="837" w:type="dxa"/>
            <w:shd w:val="clear" w:color="auto" w:fill="auto"/>
          </w:tcPr>
          <w:p w14:paraId="55F5B9AE" w14:textId="77777777" w:rsidR="007A1B1A" w:rsidRPr="00860204" w:rsidRDefault="007A1B1A" w:rsidP="001C5E1A">
            <w:pPr>
              <w:spacing w:after="0" w:line="240" w:lineRule="auto"/>
              <w:rPr>
                <w:rFonts w:eastAsia="Times New Roman" w:cstheme="minorHAnsi"/>
                <w:sz w:val="20"/>
                <w:szCs w:val="20"/>
              </w:rPr>
            </w:pPr>
          </w:p>
        </w:tc>
        <w:tc>
          <w:tcPr>
            <w:tcW w:w="1298" w:type="dxa"/>
            <w:shd w:val="clear" w:color="auto" w:fill="auto"/>
          </w:tcPr>
          <w:p w14:paraId="55F5B9AF" w14:textId="77777777" w:rsidR="007A1B1A" w:rsidRPr="00860204" w:rsidRDefault="007A1B1A" w:rsidP="001C5E1A">
            <w:pPr>
              <w:spacing w:after="0" w:line="240" w:lineRule="auto"/>
              <w:rPr>
                <w:rFonts w:eastAsia="Times New Roman" w:cstheme="minorHAnsi"/>
                <w:sz w:val="20"/>
                <w:szCs w:val="20"/>
              </w:rPr>
            </w:pPr>
          </w:p>
        </w:tc>
      </w:tr>
      <w:tr w:rsidR="007A1B1A" w:rsidRPr="00860204" w14:paraId="55F5B9B9" w14:textId="77777777" w:rsidTr="007A1B1A">
        <w:tc>
          <w:tcPr>
            <w:tcW w:w="2267" w:type="dxa"/>
            <w:shd w:val="clear" w:color="auto" w:fill="auto"/>
          </w:tcPr>
          <w:p w14:paraId="55F5B9B1" w14:textId="77777777" w:rsidR="007A1B1A" w:rsidRPr="00860204" w:rsidRDefault="007A1B1A" w:rsidP="001C5E1A">
            <w:pPr>
              <w:spacing w:after="0" w:line="240" w:lineRule="auto"/>
              <w:rPr>
                <w:rFonts w:eastAsia="Times New Roman" w:cstheme="minorHAnsi"/>
                <w:b/>
                <w:sz w:val="20"/>
                <w:szCs w:val="20"/>
              </w:rPr>
            </w:pPr>
            <w:r w:rsidRPr="00860204">
              <w:rPr>
                <w:rFonts w:eastAsia="Times New Roman" w:cstheme="minorHAnsi"/>
                <w:b/>
                <w:sz w:val="20"/>
                <w:szCs w:val="20"/>
              </w:rPr>
              <w:t>A4. Per diem allowances for Finnish experts</w:t>
            </w:r>
          </w:p>
        </w:tc>
        <w:tc>
          <w:tcPr>
            <w:tcW w:w="860" w:type="dxa"/>
            <w:shd w:val="clear" w:color="auto" w:fill="auto"/>
          </w:tcPr>
          <w:p w14:paraId="55F5B9B2" w14:textId="77777777" w:rsidR="007A1B1A" w:rsidRPr="00860204" w:rsidRDefault="007A1B1A" w:rsidP="001C5E1A">
            <w:pPr>
              <w:spacing w:after="0" w:line="240" w:lineRule="auto"/>
              <w:rPr>
                <w:rFonts w:eastAsia="Times New Roman" w:cstheme="minorHAnsi"/>
                <w:b/>
                <w:sz w:val="20"/>
                <w:szCs w:val="20"/>
              </w:rPr>
            </w:pPr>
          </w:p>
        </w:tc>
        <w:tc>
          <w:tcPr>
            <w:tcW w:w="958" w:type="dxa"/>
          </w:tcPr>
          <w:p w14:paraId="55F5B9B3" w14:textId="77777777" w:rsidR="007A1B1A" w:rsidRPr="00860204" w:rsidRDefault="007A1B1A" w:rsidP="001C5E1A">
            <w:pPr>
              <w:spacing w:after="0" w:line="240" w:lineRule="auto"/>
              <w:rPr>
                <w:rFonts w:eastAsia="Times New Roman" w:cstheme="minorHAnsi"/>
                <w:b/>
                <w:sz w:val="20"/>
                <w:szCs w:val="20"/>
              </w:rPr>
            </w:pPr>
          </w:p>
        </w:tc>
        <w:tc>
          <w:tcPr>
            <w:tcW w:w="838" w:type="dxa"/>
            <w:shd w:val="clear" w:color="auto" w:fill="auto"/>
          </w:tcPr>
          <w:p w14:paraId="55F5B9B4" w14:textId="77777777" w:rsidR="007A1B1A" w:rsidRPr="00860204" w:rsidRDefault="007A1B1A" w:rsidP="001C5E1A">
            <w:pPr>
              <w:spacing w:after="0" w:line="240" w:lineRule="auto"/>
              <w:rPr>
                <w:rFonts w:eastAsia="Times New Roman" w:cstheme="minorHAnsi"/>
                <w:b/>
                <w:sz w:val="20"/>
                <w:szCs w:val="20"/>
              </w:rPr>
            </w:pPr>
          </w:p>
        </w:tc>
        <w:tc>
          <w:tcPr>
            <w:tcW w:w="837" w:type="dxa"/>
            <w:shd w:val="clear" w:color="auto" w:fill="auto"/>
          </w:tcPr>
          <w:p w14:paraId="55F5B9B5" w14:textId="77777777" w:rsidR="007A1B1A" w:rsidRPr="00860204" w:rsidRDefault="007A1B1A" w:rsidP="001C5E1A">
            <w:pPr>
              <w:spacing w:after="0" w:line="240" w:lineRule="auto"/>
              <w:rPr>
                <w:rFonts w:eastAsia="Times New Roman" w:cstheme="minorHAnsi"/>
                <w:b/>
                <w:sz w:val="20"/>
                <w:szCs w:val="20"/>
              </w:rPr>
            </w:pPr>
          </w:p>
        </w:tc>
        <w:tc>
          <w:tcPr>
            <w:tcW w:w="760" w:type="dxa"/>
          </w:tcPr>
          <w:p w14:paraId="3527A0B0" w14:textId="77777777" w:rsidR="007A1B1A" w:rsidRPr="00860204" w:rsidRDefault="007A1B1A" w:rsidP="001C5E1A">
            <w:pPr>
              <w:spacing w:after="0" w:line="240" w:lineRule="auto"/>
              <w:rPr>
                <w:rFonts w:eastAsia="Times New Roman" w:cstheme="minorHAnsi"/>
                <w:b/>
                <w:sz w:val="20"/>
                <w:szCs w:val="20"/>
              </w:rPr>
            </w:pPr>
          </w:p>
        </w:tc>
        <w:tc>
          <w:tcPr>
            <w:tcW w:w="838" w:type="dxa"/>
            <w:shd w:val="clear" w:color="auto" w:fill="auto"/>
          </w:tcPr>
          <w:p w14:paraId="55F5B9B6" w14:textId="4A18D170" w:rsidR="007A1B1A" w:rsidRPr="00860204" w:rsidRDefault="007A1B1A" w:rsidP="001C5E1A">
            <w:pPr>
              <w:spacing w:after="0" w:line="240" w:lineRule="auto"/>
              <w:rPr>
                <w:rFonts w:eastAsia="Times New Roman" w:cstheme="minorHAnsi"/>
                <w:b/>
                <w:sz w:val="20"/>
                <w:szCs w:val="20"/>
              </w:rPr>
            </w:pPr>
          </w:p>
        </w:tc>
        <w:tc>
          <w:tcPr>
            <w:tcW w:w="837" w:type="dxa"/>
            <w:shd w:val="clear" w:color="auto" w:fill="auto"/>
          </w:tcPr>
          <w:p w14:paraId="55F5B9B7" w14:textId="77777777" w:rsidR="007A1B1A" w:rsidRPr="00860204" w:rsidRDefault="007A1B1A" w:rsidP="001C5E1A">
            <w:pPr>
              <w:spacing w:after="0" w:line="240" w:lineRule="auto"/>
              <w:rPr>
                <w:rFonts w:eastAsia="Times New Roman" w:cstheme="minorHAnsi"/>
                <w:b/>
                <w:sz w:val="20"/>
                <w:szCs w:val="20"/>
              </w:rPr>
            </w:pPr>
          </w:p>
        </w:tc>
        <w:tc>
          <w:tcPr>
            <w:tcW w:w="1298" w:type="dxa"/>
            <w:shd w:val="clear" w:color="auto" w:fill="auto"/>
          </w:tcPr>
          <w:p w14:paraId="55F5B9B8" w14:textId="77777777" w:rsidR="007A1B1A" w:rsidRPr="00860204" w:rsidRDefault="007A1B1A" w:rsidP="001C5E1A">
            <w:pPr>
              <w:spacing w:after="0" w:line="240" w:lineRule="auto"/>
              <w:rPr>
                <w:rFonts w:eastAsia="Times New Roman" w:cstheme="minorHAnsi"/>
                <w:b/>
                <w:sz w:val="20"/>
                <w:szCs w:val="20"/>
              </w:rPr>
            </w:pPr>
          </w:p>
        </w:tc>
      </w:tr>
      <w:tr w:rsidR="007A1B1A" w:rsidRPr="00860204" w14:paraId="55F5B9C2" w14:textId="77777777" w:rsidTr="007A1B1A">
        <w:tc>
          <w:tcPr>
            <w:tcW w:w="2267" w:type="dxa"/>
            <w:shd w:val="clear" w:color="auto" w:fill="auto"/>
          </w:tcPr>
          <w:p w14:paraId="55F5B9BA" w14:textId="77777777" w:rsidR="007A1B1A" w:rsidRPr="00860204" w:rsidRDefault="007A1B1A" w:rsidP="001C5E1A">
            <w:pPr>
              <w:spacing w:after="0" w:line="240" w:lineRule="auto"/>
              <w:rPr>
                <w:rFonts w:eastAsia="Times New Roman" w:cstheme="minorHAnsi"/>
                <w:sz w:val="20"/>
                <w:szCs w:val="20"/>
              </w:rPr>
            </w:pPr>
            <w:r w:rsidRPr="00860204">
              <w:rPr>
                <w:rFonts w:eastAsia="Times New Roman" w:cstheme="minorHAnsi"/>
                <w:sz w:val="20"/>
                <w:szCs w:val="20"/>
              </w:rPr>
              <w:t>(Person/position)</w:t>
            </w:r>
          </w:p>
        </w:tc>
        <w:tc>
          <w:tcPr>
            <w:tcW w:w="860" w:type="dxa"/>
            <w:shd w:val="clear" w:color="auto" w:fill="auto"/>
          </w:tcPr>
          <w:p w14:paraId="55F5B9BB" w14:textId="77777777" w:rsidR="007A1B1A" w:rsidRPr="00860204" w:rsidRDefault="007A1B1A" w:rsidP="001C5E1A">
            <w:pPr>
              <w:spacing w:after="0" w:line="240" w:lineRule="auto"/>
              <w:rPr>
                <w:rFonts w:eastAsia="Times New Roman" w:cstheme="minorHAnsi"/>
                <w:sz w:val="20"/>
                <w:szCs w:val="20"/>
              </w:rPr>
            </w:pPr>
          </w:p>
        </w:tc>
        <w:tc>
          <w:tcPr>
            <w:tcW w:w="958" w:type="dxa"/>
          </w:tcPr>
          <w:p w14:paraId="55F5B9BC" w14:textId="77777777" w:rsidR="007A1B1A" w:rsidRPr="00860204" w:rsidRDefault="007A1B1A" w:rsidP="001C5E1A">
            <w:pPr>
              <w:spacing w:after="0" w:line="240" w:lineRule="auto"/>
              <w:rPr>
                <w:rFonts w:eastAsia="Times New Roman" w:cstheme="minorHAnsi"/>
                <w:sz w:val="20"/>
                <w:szCs w:val="20"/>
              </w:rPr>
            </w:pPr>
          </w:p>
        </w:tc>
        <w:tc>
          <w:tcPr>
            <w:tcW w:w="838" w:type="dxa"/>
            <w:shd w:val="clear" w:color="auto" w:fill="auto"/>
          </w:tcPr>
          <w:p w14:paraId="55F5B9BD" w14:textId="77777777" w:rsidR="007A1B1A" w:rsidRPr="00860204" w:rsidRDefault="007A1B1A" w:rsidP="001C5E1A">
            <w:pPr>
              <w:spacing w:after="0" w:line="240" w:lineRule="auto"/>
              <w:rPr>
                <w:rFonts w:eastAsia="Times New Roman" w:cstheme="minorHAnsi"/>
                <w:sz w:val="20"/>
                <w:szCs w:val="20"/>
              </w:rPr>
            </w:pPr>
          </w:p>
        </w:tc>
        <w:tc>
          <w:tcPr>
            <w:tcW w:w="837" w:type="dxa"/>
            <w:shd w:val="clear" w:color="auto" w:fill="auto"/>
          </w:tcPr>
          <w:p w14:paraId="55F5B9BE" w14:textId="77777777" w:rsidR="007A1B1A" w:rsidRPr="00860204" w:rsidRDefault="007A1B1A" w:rsidP="001C5E1A">
            <w:pPr>
              <w:spacing w:after="0" w:line="240" w:lineRule="auto"/>
              <w:rPr>
                <w:rFonts w:eastAsia="Times New Roman" w:cstheme="minorHAnsi"/>
                <w:sz w:val="20"/>
                <w:szCs w:val="20"/>
              </w:rPr>
            </w:pPr>
          </w:p>
        </w:tc>
        <w:tc>
          <w:tcPr>
            <w:tcW w:w="760" w:type="dxa"/>
          </w:tcPr>
          <w:p w14:paraId="26486E0C" w14:textId="77777777" w:rsidR="007A1B1A" w:rsidRPr="00860204" w:rsidRDefault="007A1B1A" w:rsidP="001C5E1A">
            <w:pPr>
              <w:spacing w:after="0" w:line="240" w:lineRule="auto"/>
              <w:rPr>
                <w:rFonts w:eastAsia="Times New Roman" w:cstheme="minorHAnsi"/>
                <w:sz w:val="20"/>
                <w:szCs w:val="20"/>
              </w:rPr>
            </w:pPr>
          </w:p>
        </w:tc>
        <w:tc>
          <w:tcPr>
            <w:tcW w:w="838" w:type="dxa"/>
            <w:shd w:val="clear" w:color="auto" w:fill="auto"/>
          </w:tcPr>
          <w:p w14:paraId="55F5B9BF" w14:textId="4C4C4D90" w:rsidR="007A1B1A" w:rsidRPr="00860204" w:rsidRDefault="007A1B1A" w:rsidP="001C5E1A">
            <w:pPr>
              <w:spacing w:after="0" w:line="240" w:lineRule="auto"/>
              <w:rPr>
                <w:rFonts w:eastAsia="Times New Roman" w:cstheme="minorHAnsi"/>
                <w:sz w:val="20"/>
                <w:szCs w:val="20"/>
              </w:rPr>
            </w:pPr>
          </w:p>
        </w:tc>
        <w:tc>
          <w:tcPr>
            <w:tcW w:w="837" w:type="dxa"/>
            <w:shd w:val="clear" w:color="auto" w:fill="auto"/>
          </w:tcPr>
          <w:p w14:paraId="55F5B9C0" w14:textId="77777777" w:rsidR="007A1B1A" w:rsidRPr="00860204" w:rsidRDefault="007A1B1A" w:rsidP="001C5E1A">
            <w:pPr>
              <w:spacing w:after="0" w:line="240" w:lineRule="auto"/>
              <w:rPr>
                <w:rFonts w:eastAsia="Times New Roman" w:cstheme="minorHAnsi"/>
                <w:sz w:val="20"/>
                <w:szCs w:val="20"/>
              </w:rPr>
            </w:pPr>
          </w:p>
        </w:tc>
        <w:tc>
          <w:tcPr>
            <w:tcW w:w="1298" w:type="dxa"/>
            <w:shd w:val="clear" w:color="auto" w:fill="auto"/>
          </w:tcPr>
          <w:p w14:paraId="55F5B9C1" w14:textId="77777777" w:rsidR="007A1B1A" w:rsidRPr="00860204" w:rsidRDefault="007A1B1A" w:rsidP="001C5E1A">
            <w:pPr>
              <w:spacing w:after="0" w:line="240" w:lineRule="auto"/>
              <w:rPr>
                <w:rFonts w:eastAsia="Times New Roman" w:cstheme="minorHAnsi"/>
                <w:sz w:val="20"/>
                <w:szCs w:val="20"/>
              </w:rPr>
            </w:pPr>
          </w:p>
        </w:tc>
      </w:tr>
      <w:tr w:rsidR="007A1B1A" w:rsidRPr="00860204" w14:paraId="55F5B9CB" w14:textId="77777777" w:rsidTr="007A1B1A">
        <w:tc>
          <w:tcPr>
            <w:tcW w:w="2267" w:type="dxa"/>
            <w:shd w:val="clear" w:color="auto" w:fill="auto"/>
          </w:tcPr>
          <w:p w14:paraId="55F5B9C3" w14:textId="77777777" w:rsidR="007A1B1A" w:rsidRPr="00860204" w:rsidRDefault="007A1B1A" w:rsidP="001C5E1A">
            <w:pPr>
              <w:spacing w:after="0" w:line="240" w:lineRule="auto"/>
              <w:rPr>
                <w:rFonts w:eastAsia="Times New Roman" w:cstheme="minorHAnsi"/>
                <w:sz w:val="20"/>
                <w:szCs w:val="20"/>
              </w:rPr>
            </w:pPr>
          </w:p>
        </w:tc>
        <w:tc>
          <w:tcPr>
            <w:tcW w:w="860" w:type="dxa"/>
            <w:shd w:val="clear" w:color="auto" w:fill="auto"/>
          </w:tcPr>
          <w:p w14:paraId="55F5B9C4" w14:textId="77777777" w:rsidR="007A1B1A" w:rsidRPr="00860204" w:rsidRDefault="007A1B1A" w:rsidP="001C5E1A">
            <w:pPr>
              <w:spacing w:after="0" w:line="240" w:lineRule="auto"/>
              <w:rPr>
                <w:rFonts w:eastAsia="Times New Roman" w:cstheme="minorHAnsi"/>
                <w:sz w:val="20"/>
                <w:szCs w:val="20"/>
              </w:rPr>
            </w:pPr>
          </w:p>
        </w:tc>
        <w:tc>
          <w:tcPr>
            <w:tcW w:w="958" w:type="dxa"/>
          </w:tcPr>
          <w:p w14:paraId="55F5B9C5" w14:textId="77777777" w:rsidR="007A1B1A" w:rsidRPr="00860204" w:rsidRDefault="007A1B1A" w:rsidP="001C5E1A">
            <w:pPr>
              <w:spacing w:after="0" w:line="240" w:lineRule="auto"/>
              <w:rPr>
                <w:rFonts w:eastAsia="Times New Roman" w:cstheme="minorHAnsi"/>
                <w:sz w:val="20"/>
                <w:szCs w:val="20"/>
              </w:rPr>
            </w:pPr>
          </w:p>
        </w:tc>
        <w:tc>
          <w:tcPr>
            <w:tcW w:w="838" w:type="dxa"/>
            <w:shd w:val="clear" w:color="auto" w:fill="auto"/>
          </w:tcPr>
          <w:p w14:paraId="55F5B9C6" w14:textId="77777777" w:rsidR="007A1B1A" w:rsidRPr="00860204" w:rsidRDefault="007A1B1A" w:rsidP="001C5E1A">
            <w:pPr>
              <w:spacing w:after="0" w:line="240" w:lineRule="auto"/>
              <w:rPr>
                <w:rFonts w:eastAsia="Times New Roman" w:cstheme="minorHAnsi"/>
                <w:sz w:val="20"/>
                <w:szCs w:val="20"/>
              </w:rPr>
            </w:pPr>
          </w:p>
        </w:tc>
        <w:tc>
          <w:tcPr>
            <w:tcW w:w="837" w:type="dxa"/>
            <w:shd w:val="clear" w:color="auto" w:fill="auto"/>
          </w:tcPr>
          <w:p w14:paraId="55F5B9C7" w14:textId="77777777" w:rsidR="007A1B1A" w:rsidRPr="00860204" w:rsidRDefault="007A1B1A" w:rsidP="001C5E1A">
            <w:pPr>
              <w:spacing w:after="0" w:line="240" w:lineRule="auto"/>
              <w:rPr>
                <w:rFonts w:eastAsia="Times New Roman" w:cstheme="minorHAnsi"/>
                <w:sz w:val="20"/>
                <w:szCs w:val="20"/>
              </w:rPr>
            </w:pPr>
          </w:p>
        </w:tc>
        <w:tc>
          <w:tcPr>
            <w:tcW w:w="760" w:type="dxa"/>
          </w:tcPr>
          <w:p w14:paraId="333C6370" w14:textId="77777777" w:rsidR="007A1B1A" w:rsidRPr="00860204" w:rsidRDefault="007A1B1A" w:rsidP="001C5E1A">
            <w:pPr>
              <w:spacing w:after="0" w:line="240" w:lineRule="auto"/>
              <w:rPr>
                <w:rFonts w:eastAsia="Times New Roman" w:cstheme="minorHAnsi"/>
                <w:sz w:val="20"/>
                <w:szCs w:val="20"/>
              </w:rPr>
            </w:pPr>
          </w:p>
        </w:tc>
        <w:tc>
          <w:tcPr>
            <w:tcW w:w="838" w:type="dxa"/>
            <w:shd w:val="clear" w:color="auto" w:fill="auto"/>
          </w:tcPr>
          <w:p w14:paraId="55F5B9C8" w14:textId="43B288F1" w:rsidR="007A1B1A" w:rsidRPr="00860204" w:rsidRDefault="007A1B1A" w:rsidP="001C5E1A">
            <w:pPr>
              <w:spacing w:after="0" w:line="240" w:lineRule="auto"/>
              <w:rPr>
                <w:rFonts w:eastAsia="Times New Roman" w:cstheme="minorHAnsi"/>
                <w:sz w:val="20"/>
                <w:szCs w:val="20"/>
              </w:rPr>
            </w:pPr>
          </w:p>
        </w:tc>
        <w:tc>
          <w:tcPr>
            <w:tcW w:w="837" w:type="dxa"/>
            <w:shd w:val="clear" w:color="auto" w:fill="auto"/>
          </w:tcPr>
          <w:p w14:paraId="55F5B9C9" w14:textId="77777777" w:rsidR="007A1B1A" w:rsidRPr="00860204" w:rsidRDefault="007A1B1A" w:rsidP="001C5E1A">
            <w:pPr>
              <w:spacing w:after="0" w:line="240" w:lineRule="auto"/>
              <w:rPr>
                <w:rFonts w:eastAsia="Times New Roman" w:cstheme="minorHAnsi"/>
                <w:sz w:val="20"/>
                <w:szCs w:val="20"/>
              </w:rPr>
            </w:pPr>
          </w:p>
        </w:tc>
        <w:tc>
          <w:tcPr>
            <w:tcW w:w="1298" w:type="dxa"/>
            <w:shd w:val="clear" w:color="auto" w:fill="auto"/>
          </w:tcPr>
          <w:p w14:paraId="55F5B9CA" w14:textId="77777777" w:rsidR="007A1B1A" w:rsidRPr="00860204" w:rsidRDefault="007A1B1A" w:rsidP="001C5E1A">
            <w:pPr>
              <w:spacing w:after="0" w:line="240" w:lineRule="auto"/>
              <w:rPr>
                <w:rFonts w:eastAsia="Times New Roman" w:cstheme="minorHAnsi"/>
                <w:sz w:val="20"/>
                <w:szCs w:val="20"/>
              </w:rPr>
            </w:pPr>
          </w:p>
        </w:tc>
      </w:tr>
      <w:tr w:rsidR="007A1B1A" w:rsidRPr="00860204" w14:paraId="55F5B9D4" w14:textId="77777777" w:rsidTr="007A1B1A">
        <w:tc>
          <w:tcPr>
            <w:tcW w:w="2267" w:type="dxa"/>
            <w:shd w:val="clear" w:color="auto" w:fill="auto"/>
          </w:tcPr>
          <w:p w14:paraId="55F5B9CC" w14:textId="77777777" w:rsidR="007A1B1A" w:rsidRPr="00860204" w:rsidRDefault="007A1B1A" w:rsidP="001C5E1A">
            <w:pPr>
              <w:spacing w:after="0" w:line="240" w:lineRule="auto"/>
              <w:rPr>
                <w:rFonts w:eastAsia="Times New Roman" w:cstheme="minorHAnsi"/>
                <w:b/>
                <w:sz w:val="20"/>
                <w:szCs w:val="20"/>
              </w:rPr>
            </w:pPr>
            <w:r w:rsidRPr="00860204">
              <w:rPr>
                <w:rFonts w:eastAsia="Times New Roman" w:cstheme="minorHAnsi"/>
                <w:b/>
                <w:sz w:val="20"/>
                <w:szCs w:val="20"/>
              </w:rPr>
              <w:t>Subtotal A4</w:t>
            </w:r>
          </w:p>
        </w:tc>
        <w:tc>
          <w:tcPr>
            <w:tcW w:w="860" w:type="dxa"/>
            <w:shd w:val="clear" w:color="auto" w:fill="auto"/>
          </w:tcPr>
          <w:p w14:paraId="55F5B9CD" w14:textId="77777777" w:rsidR="007A1B1A" w:rsidRPr="00860204" w:rsidRDefault="007A1B1A" w:rsidP="001C5E1A">
            <w:pPr>
              <w:spacing w:after="0" w:line="240" w:lineRule="auto"/>
              <w:rPr>
                <w:rFonts w:eastAsia="Times New Roman" w:cstheme="minorHAnsi"/>
                <w:sz w:val="20"/>
                <w:szCs w:val="20"/>
              </w:rPr>
            </w:pPr>
          </w:p>
        </w:tc>
        <w:tc>
          <w:tcPr>
            <w:tcW w:w="958" w:type="dxa"/>
          </w:tcPr>
          <w:p w14:paraId="55F5B9CE" w14:textId="77777777" w:rsidR="007A1B1A" w:rsidRPr="00860204" w:rsidRDefault="007A1B1A" w:rsidP="001C5E1A">
            <w:pPr>
              <w:spacing w:after="0" w:line="240" w:lineRule="auto"/>
              <w:rPr>
                <w:rFonts w:eastAsia="Times New Roman" w:cstheme="minorHAnsi"/>
                <w:sz w:val="20"/>
                <w:szCs w:val="20"/>
              </w:rPr>
            </w:pPr>
          </w:p>
        </w:tc>
        <w:tc>
          <w:tcPr>
            <w:tcW w:w="838" w:type="dxa"/>
            <w:shd w:val="clear" w:color="auto" w:fill="auto"/>
          </w:tcPr>
          <w:p w14:paraId="55F5B9CF" w14:textId="77777777" w:rsidR="007A1B1A" w:rsidRPr="00860204" w:rsidRDefault="007A1B1A" w:rsidP="001C5E1A">
            <w:pPr>
              <w:spacing w:after="0" w:line="240" w:lineRule="auto"/>
              <w:rPr>
                <w:rFonts w:eastAsia="Times New Roman" w:cstheme="minorHAnsi"/>
                <w:sz w:val="20"/>
                <w:szCs w:val="20"/>
              </w:rPr>
            </w:pPr>
          </w:p>
        </w:tc>
        <w:tc>
          <w:tcPr>
            <w:tcW w:w="837" w:type="dxa"/>
            <w:shd w:val="clear" w:color="auto" w:fill="auto"/>
          </w:tcPr>
          <w:p w14:paraId="55F5B9D0" w14:textId="77777777" w:rsidR="007A1B1A" w:rsidRPr="00860204" w:rsidRDefault="007A1B1A" w:rsidP="001C5E1A">
            <w:pPr>
              <w:spacing w:after="0" w:line="240" w:lineRule="auto"/>
              <w:rPr>
                <w:rFonts w:eastAsia="Times New Roman" w:cstheme="minorHAnsi"/>
                <w:sz w:val="20"/>
                <w:szCs w:val="20"/>
              </w:rPr>
            </w:pPr>
          </w:p>
        </w:tc>
        <w:tc>
          <w:tcPr>
            <w:tcW w:w="760" w:type="dxa"/>
          </w:tcPr>
          <w:p w14:paraId="051E9C7D" w14:textId="77777777" w:rsidR="007A1B1A" w:rsidRPr="00860204" w:rsidRDefault="007A1B1A" w:rsidP="001C5E1A">
            <w:pPr>
              <w:spacing w:after="0" w:line="240" w:lineRule="auto"/>
              <w:rPr>
                <w:rFonts w:eastAsia="Times New Roman" w:cstheme="minorHAnsi"/>
                <w:sz w:val="20"/>
                <w:szCs w:val="20"/>
              </w:rPr>
            </w:pPr>
          </w:p>
        </w:tc>
        <w:tc>
          <w:tcPr>
            <w:tcW w:w="838" w:type="dxa"/>
            <w:shd w:val="clear" w:color="auto" w:fill="auto"/>
          </w:tcPr>
          <w:p w14:paraId="55F5B9D1" w14:textId="2EBF8A05" w:rsidR="007A1B1A" w:rsidRPr="00860204" w:rsidRDefault="007A1B1A" w:rsidP="001C5E1A">
            <w:pPr>
              <w:spacing w:after="0" w:line="240" w:lineRule="auto"/>
              <w:rPr>
                <w:rFonts w:eastAsia="Times New Roman" w:cstheme="minorHAnsi"/>
                <w:sz w:val="20"/>
                <w:szCs w:val="20"/>
              </w:rPr>
            </w:pPr>
          </w:p>
        </w:tc>
        <w:tc>
          <w:tcPr>
            <w:tcW w:w="837" w:type="dxa"/>
            <w:shd w:val="clear" w:color="auto" w:fill="auto"/>
          </w:tcPr>
          <w:p w14:paraId="55F5B9D2" w14:textId="77777777" w:rsidR="007A1B1A" w:rsidRPr="00860204" w:rsidRDefault="007A1B1A" w:rsidP="001C5E1A">
            <w:pPr>
              <w:spacing w:after="0" w:line="240" w:lineRule="auto"/>
              <w:rPr>
                <w:rFonts w:eastAsia="Times New Roman" w:cstheme="minorHAnsi"/>
                <w:sz w:val="20"/>
                <w:szCs w:val="20"/>
              </w:rPr>
            </w:pPr>
          </w:p>
        </w:tc>
        <w:tc>
          <w:tcPr>
            <w:tcW w:w="1298" w:type="dxa"/>
            <w:shd w:val="clear" w:color="auto" w:fill="auto"/>
          </w:tcPr>
          <w:p w14:paraId="55F5B9D3" w14:textId="77777777" w:rsidR="007A1B1A" w:rsidRPr="00860204" w:rsidRDefault="007A1B1A" w:rsidP="001C5E1A">
            <w:pPr>
              <w:spacing w:after="0" w:line="240" w:lineRule="auto"/>
              <w:rPr>
                <w:rFonts w:eastAsia="Times New Roman" w:cstheme="minorHAnsi"/>
                <w:sz w:val="20"/>
                <w:szCs w:val="20"/>
              </w:rPr>
            </w:pPr>
          </w:p>
        </w:tc>
      </w:tr>
      <w:tr w:rsidR="007A1B1A" w:rsidRPr="00860204" w14:paraId="55F5B9DD" w14:textId="77777777" w:rsidTr="007A1B1A">
        <w:tc>
          <w:tcPr>
            <w:tcW w:w="2267" w:type="dxa"/>
            <w:shd w:val="clear" w:color="auto" w:fill="auto"/>
          </w:tcPr>
          <w:p w14:paraId="55F5B9D5" w14:textId="77777777" w:rsidR="007A1B1A" w:rsidRPr="00860204" w:rsidRDefault="007A1B1A" w:rsidP="001C5E1A">
            <w:pPr>
              <w:spacing w:after="0" w:line="240" w:lineRule="auto"/>
              <w:rPr>
                <w:rFonts w:eastAsia="Times New Roman" w:cstheme="minorHAnsi"/>
                <w:sz w:val="20"/>
                <w:szCs w:val="20"/>
              </w:rPr>
            </w:pPr>
          </w:p>
        </w:tc>
        <w:tc>
          <w:tcPr>
            <w:tcW w:w="860" w:type="dxa"/>
            <w:shd w:val="clear" w:color="auto" w:fill="auto"/>
          </w:tcPr>
          <w:p w14:paraId="55F5B9D6" w14:textId="77777777" w:rsidR="007A1B1A" w:rsidRPr="00860204" w:rsidRDefault="007A1B1A" w:rsidP="001C5E1A">
            <w:pPr>
              <w:spacing w:after="0" w:line="240" w:lineRule="auto"/>
              <w:rPr>
                <w:rFonts w:eastAsia="Times New Roman" w:cstheme="minorHAnsi"/>
                <w:sz w:val="20"/>
                <w:szCs w:val="20"/>
              </w:rPr>
            </w:pPr>
          </w:p>
        </w:tc>
        <w:tc>
          <w:tcPr>
            <w:tcW w:w="958" w:type="dxa"/>
          </w:tcPr>
          <w:p w14:paraId="55F5B9D7" w14:textId="77777777" w:rsidR="007A1B1A" w:rsidRPr="00860204" w:rsidRDefault="007A1B1A" w:rsidP="001C5E1A">
            <w:pPr>
              <w:spacing w:after="0" w:line="240" w:lineRule="auto"/>
              <w:rPr>
                <w:rFonts w:eastAsia="Times New Roman" w:cstheme="minorHAnsi"/>
                <w:sz w:val="20"/>
                <w:szCs w:val="20"/>
              </w:rPr>
            </w:pPr>
          </w:p>
        </w:tc>
        <w:tc>
          <w:tcPr>
            <w:tcW w:w="838" w:type="dxa"/>
            <w:shd w:val="clear" w:color="auto" w:fill="auto"/>
          </w:tcPr>
          <w:p w14:paraId="55F5B9D8" w14:textId="77777777" w:rsidR="007A1B1A" w:rsidRPr="00860204" w:rsidRDefault="007A1B1A" w:rsidP="001C5E1A">
            <w:pPr>
              <w:spacing w:after="0" w:line="240" w:lineRule="auto"/>
              <w:rPr>
                <w:rFonts w:eastAsia="Times New Roman" w:cstheme="minorHAnsi"/>
                <w:sz w:val="20"/>
                <w:szCs w:val="20"/>
              </w:rPr>
            </w:pPr>
          </w:p>
        </w:tc>
        <w:tc>
          <w:tcPr>
            <w:tcW w:w="837" w:type="dxa"/>
            <w:shd w:val="clear" w:color="auto" w:fill="auto"/>
          </w:tcPr>
          <w:p w14:paraId="55F5B9D9" w14:textId="77777777" w:rsidR="007A1B1A" w:rsidRPr="00860204" w:rsidRDefault="007A1B1A" w:rsidP="001C5E1A">
            <w:pPr>
              <w:spacing w:after="0" w:line="240" w:lineRule="auto"/>
              <w:rPr>
                <w:rFonts w:eastAsia="Times New Roman" w:cstheme="minorHAnsi"/>
                <w:sz w:val="20"/>
                <w:szCs w:val="20"/>
              </w:rPr>
            </w:pPr>
          </w:p>
        </w:tc>
        <w:tc>
          <w:tcPr>
            <w:tcW w:w="760" w:type="dxa"/>
          </w:tcPr>
          <w:p w14:paraId="236CD944" w14:textId="77777777" w:rsidR="007A1B1A" w:rsidRPr="00860204" w:rsidRDefault="007A1B1A" w:rsidP="001C5E1A">
            <w:pPr>
              <w:spacing w:after="0" w:line="240" w:lineRule="auto"/>
              <w:rPr>
                <w:rFonts w:eastAsia="Times New Roman" w:cstheme="minorHAnsi"/>
                <w:sz w:val="20"/>
                <w:szCs w:val="20"/>
              </w:rPr>
            </w:pPr>
          </w:p>
        </w:tc>
        <w:tc>
          <w:tcPr>
            <w:tcW w:w="838" w:type="dxa"/>
            <w:shd w:val="clear" w:color="auto" w:fill="auto"/>
          </w:tcPr>
          <w:p w14:paraId="55F5B9DA" w14:textId="02662382" w:rsidR="007A1B1A" w:rsidRPr="00860204" w:rsidRDefault="007A1B1A" w:rsidP="001C5E1A">
            <w:pPr>
              <w:spacing w:after="0" w:line="240" w:lineRule="auto"/>
              <w:rPr>
                <w:rFonts w:eastAsia="Times New Roman" w:cstheme="minorHAnsi"/>
                <w:sz w:val="20"/>
                <w:szCs w:val="20"/>
              </w:rPr>
            </w:pPr>
          </w:p>
        </w:tc>
        <w:tc>
          <w:tcPr>
            <w:tcW w:w="837" w:type="dxa"/>
            <w:shd w:val="clear" w:color="auto" w:fill="auto"/>
          </w:tcPr>
          <w:p w14:paraId="55F5B9DB" w14:textId="77777777" w:rsidR="007A1B1A" w:rsidRPr="00860204" w:rsidRDefault="007A1B1A" w:rsidP="001C5E1A">
            <w:pPr>
              <w:spacing w:after="0" w:line="240" w:lineRule="auto"/>
              <w:rPr>
                <w:rFonts w:eastAsia="Times New Roman" w:cstheme="minorHAnsi"/>
                <w:sz w:val="20"/>
                <w:szCs w:val="20"/>
              </w:rPr>
            </w:pPr>
          </w:p>
        </w:tc>
        <w:tc>
          <w:tcPr>
            <w:tcW w:w="1298" w:type="dxa"/>
            <w:shd w:val="clear" w:color="auto" w:fill="auto"/>
          </w:tcPr>
          <w:p w14:paraId="55F5B9DC" w14:textId="77777777" w:rsidR="007A1B1A" w:rsidRPr="00860204" w:rsidRDefault="007A1B1A" w:rsidP="001C5E1A">
            <w:pPr>
              <w:spacing w:after="0" w:line="240" w:lineRule="auto"/>
              <w:rPr>
                <w:rFonts w:eastAsia="Times New Roman" w:cstheme="minorHAnsi"/>
                <w:sz w:val="20"/>
                <w:szCs w:val="20"/>
              </w:rPr>
            </w:pPr>
          </w:p>
        </w:tc>
      </w:tr>
      <w:tr w:rsidR="007A1B1A" w:rsidRPr="00860204" w14:paraId="55F5B9E6" w14:textId="77777777" w:rsidTr="007A1B1A">
        <w:tc>
          <w:tcPr>
            <w:tcW w:w="2267" w:type="dxa"/>
            <w:shd w:val="clear" w:color="auto" w:fill="auto"/>
          </w:tcPr>
          <w:p w14:paraId="55F5B9DE" w14:textId="77777777" w:rsidR="007A1B1A" w:rsidRPr="00860204" w:rsidRDefault="007A1B1A" w:rsidP="001C5E1A">
            <w:pPr>
              <w:spacing w:after="0" w:line="240" w:lineRule="auto"/>
              <w:rPr>
                <w:rFonts w:eastAsia="Times New Roman" w:cstheme="minorHAnsi"/>
                <w:b/>
                <w:i/>
                <w:sz w:val="20"/>
                <w:szCs w:val="20"/>
              </w:rPr>
            </w:pPr>
            <w:r w:rsidRPr="00860204">
              <w:rPr>
                <w:rFonts w:eastAsia="Times New Roman" w:cstheme="minorHAnsi"/>
                <w:b/>
                <w:i/>
                <w:sz w:val="20"/>
                <w:szCs w:val="20"/>
              </w:rPr>
              <w:t>Costs of Partner Country Agency</w:t>
            </w:r>
          </w:p>
        </w:tc>
        <w:tc>
          <w:tcPr>
            <w:tcW w:w="860" w:type="dxa"/>
            <w:shd w:val="clear" w:color="auto" w:fill="auto"/>
          </w:tcPr>
          <w:p w14:paraId="55F5B9DF" w14:textId="77777777" w:rsidR="007A1B1A" w:rsidRPr="00860204" w:rsidRDefault="007A1B1A" w:rsidP="001C5E1A">
            <w:pPr>
              <w:spacing w:after="0" w:line="240" w:lineRule="auto"/>
              <w:rPr>
                <w:rFonts w:eastAsia="Times New Roman" w:cstheme="minorHAnsi"/>
                <w:sz w:val="20"/>
                <w:szCs w:val="20"/>
              </w:rPr>
            </w:pPr>
          </w:p>
        </w:tc>
        <w:tc>
          <w:tcPr>
            <w:tcW w:w="958" w:type="dxa"/>
          </w:tcPr>
          <w:p w14:paraId="55F5B9E0" w14:textId="77777777" w:rsidR="007A1B1A" w:rsidRPr="00860204" w:rsidRDefault="007A1B1A" w:rsidP="001C5E1A">
            <w:pPr>
              <w:spacing w:after="0" w:line="240" w:lineRule="auto"/>
              <w:rPr>
                <w:rFonts w:eastAsia="Times New Roman" w:cstheme="minorHAnsi"/>
                <w:sz w:val="20"/>
                <w:szCs w:val="20"/>
              </w:rPr>
            </w:pPr>
          </w:p>
        </w:tc>
        <w:tc>
          <w:tcPr>
            <w:tcW w:w="838" w:type="dxa"/>
            <w:shd w:val="clear" w:color="auto" w:fill="auto"/>
          </w:tcPr>
          <w:p w14:paraId="55F5B9E1" w14:textId="77777777" w:rsidR="007A1B1A" w:rsidRPr="00860204" w:rsidRDefault="007A1B1A" w:rsidP="001C5E1A">
            <w:pPr>
              <w:spacing w:after="0" w:line="240" w:lineRule="auto"/>
              <w:rPr>
                <w:rFonts w:eastAsia="Times New Roman" w:cstheme="minorHAnsi"/>
                <w:sz w:val="20"/>
                <w:szCs w:val="20"/>
              </w:rPr>
            </w:pPr>
          </w:p>
        </w:tc>
        <w:tc>
          <w:tcPr>
            <w:tcW w:w="837" w:type="dxa"/>
            <w:shd w:val="clear" w:color="auto" w:fill="auto"/>
          </w:tcPr>
          <w:p w14:paraId="55F5B9E2" w14:textId="77777777" w:rsidR="007A1B1A" w:rsidRPr="00860204" w:rsidRDefault="007A1B1A" w:rsidP="001C5E1A">
            <w:pPr>
              <w:spacing w:after="0" w:line="240" w:lineRule="auto"/>
              <w:rPr>
                <w:rFonts w:eastAsia="Times New Roman" w:cstheme="minorHAnsi"/>
                <w:sz w:val="20"/>
                <w:szCs w:val="20"/>
              </w:rPr>
            </w:pPr>
          </w:p>
        </w:tc>
        <w:tc>
          <w:tcPr>
            <w:tcW w:w="760" w:type="dxa"/>
          </w:tcPr>
          <w:p w14:paraId="6F8E385A" w14:textId="77777777" w:rsidR="007A1B1A" w:rsidRPr="00860204" w:rsidRDefault="007A1B1A" w:rsidP="001C5E1A">
            <w:pPr>
              <w:spacing w:after="0" w:line="240" w:lineRule="auto"/>
              <w:rPr>
                <w:rFonts w:eastAsia="Times New Roman" w:cstheme="minorHAnsi"/>
                <w:sz w:val="20"/>
                <w:szCs w:val="20"/>
              </w:rPr>
            </w:pPr>
          </w:p>
        </w:tc>
        <w:tc>
          <w:tcPr>
            <w:tcW w:w="838" w:type="dxa"/>
            <w:shd w:val="clear" w:color="auto" w:fill="auto"/>
          </w:tcPr>
          <w:p w14:paraId="55F5B9E3" w14:textId="21D7D189" w:rsidR="007A1B1A" w:rsidRPr="00860204" w:rsidRDefault="007A1B1A" w:rsidP="001C5E1A">
            <w:pPr>
              <w:spacing w:after="0" w:line="240" w:lineRule="auto"/>
              <w:rPr>
                <w:rFonts w:eastAsia="Times New Roman" w:cstheme="minorHAnsi"/>
                <w:sz w:val="20"/>
                <w:szCs w:val="20"/>
              </w:rPr>
            </w:pPr>
          </w:p>
        </w:tc>
        <w:tc>
          <w:tcPr>
            <w:tcW w:w="837" w:type="dxa"/>
            <w:shd w:val="clear" w:color="auto" w:fill="auto"/>
          </w:tcPr>
          <w:p w14:paraId="55F5B9E4" w14:textId="77777777" w:rsidR="007A1B1A" w:rsidRPr="00860204" w:rsidRDefault="007A1B1A" w:rsidP="001C5E1A">
            <w:pPr>
              <w:spacing w:after="0" w:line="240" w:lineRule="auto"/>
              <w:rPr>
                <w:rFonts w:eastAsia="Times New Roman" w:cstheme="minorHAnsi"/>
                <w:sz w:val="20"/>
                <w:szCs w:val="20"/>
              </w:rPr>
            </w:pPr>
          </w:p>
        </w:tc>
        <w:tc>
          <w:tcPr>
            <w:tcW w:w="1298" w:type="dxa"/>
            <w:shd w:val="clear" w:color="auto" w:fill="auto"/>
          </w:tcPr>
          <w:p w14:paraId="55F5B9E5" w14:textId="77777777" w:rsidR="007A1B1A" w:rsidRPr="00860204" w:rsidRDefault="007A1B1A" w:rsidP="001C5E1A">
            <w:pPr>
              <w:spacing w:after="0" w:line="240" w:lineRule="auto"/>
              <w:rPr>
                <w:rFonts w:eastAsia="Times New Roman" w:cstheme="minorHAnsi"/>
                <w:sz w:val="20"/>
                <w:szCs w:val="20"/>
              </w:rPr>
            </w:pPr>
          </w:p>
        </w:tc>
      </w:tr>
      <w:tr w:rsidR="007A1B1A" w:rsidRPr="00860204" w14:paraId="55F5B9EF" w14:textId="77777777" w:rsidTr="007A1B1A">
        <w:tc>
          <w:tcPr>
            <w:tcW w:w="2267" w:type="dxa"/>
            <w:shd w:val="clear" w:color="auto" w:fill="auto"/>
          </w:tcPr>
          <w:p w14:paraId="55F5B9E7" w14:textId="77777777" w:rsidR="007A1B1A" w:rsidRPr="00860204" w:rsidRDefault="007A1B1A" w:rsidP="001C5E1A">
            <w:pPr>
              <w:spacing w:after="0" w:line="240" w:lineRule="auto"/>
              <w:rPr>
                <w:rFonts w:eastAsia="Times New Roman" w:cstheme="minorHAnsi"/>
                <w:b/>
                <w:sz w:val="20"/>
                <w:szCs w:val="20"/>
              </w:rPr>
            </w:pPr>
            <w:r w:rsidRPr="00860204">
              <w:rPr>
                <w:rFonts w:eastAsia="Times New Roman" w:cstheme="minorHAnsi"/>
                <w:b/>
                <w:sz w:val="20"/>
                <w:szCs w:val="20"/>
              </w:rPr>
              <w:t>A5. Travel costs</w:t>
            </w:r>
          </w:p>
        </w:tc>
        <w:tc>
          <w:tcPr>
            <w:tcW w:w="860" w:type="dxa"/>
            <w:shd w:val="clear" w:color="auto" w:fill="auto"/>
          </w:tcPr>
          <w:p w14:paraId="55F5B9E8" w14:textId="77777777" w:rsidR="007A1B1A" w:rsidRPr="00860204" w:rsidRDefault="007A1B1A" w:rsidP="001C5E1A">
            <w:pPr>
              <w:spacing w:after="0" w:line="240" w:lineRule="auto"/>
              <w:rPr>
                <w:rFonts w:eastAsia="Times New Roman" w:cstheme="minorHAnsi"/>
                <w:sz w:val="20"/>
                <w:szCs w:val="20"/>
              </w:rPr>
            </w:pPr>
          </w:p>
        </w:tc>
        <w:tc>
          <w:tcPr>
            <w:tcW w:w="958" w:type="dxa"/>
          </w:tcPr>
          <w:p w14:paraId="55F5B9E9" w14:textId="77777777" w:rsidR="007A1B1A" w:rsidRPr="00860204" w:rsidRDefault="007A1B1A" w:rsidP="001C5E1A">
            <w:pPr>
              <w:spacing w:after="0" w:line="240" w:lineRule="auto"/>
              <w:rPr>
                <w:rFonts w:eastAsia="Times New Roman" w:cstheme="minorHAnsi"/>
                <w:sz w:val="20"/>
                <w:szCs w:val="20"/>
              </w:rPr>
            </w:pPr>
          </w:p>
        </w:tc>
        <w:tc>
          <w:tcPr>
            <w:tcW w:w="838" w:type="dxa"/>
            <w:shd w:val="clear" w:color="auto" w:fill="auto"/>
          </w:tcPr>
          <w:p w14:paraId="55F5B9EA" w14:textId="77777777" w:rsidR="007A1B1A" w:rsidRPr="00860204" w:rsidRDefault="007A1B1A" w:rsidP="001C5E1A">
            <w:pPr>
              <w:spacing w:after="0" w:line="240" w:lineRule="auto"/>
              <w:rPr>
                <w:rFonts w:eastAsia="Times New Roman" w:cstheme="minorHAnsi"/>
                <w:sz w:val="20"/>
                <w:szCs w:val="20"/>
              </w:rPr>
            </w:pPr>
          </w:p>
        </w:tc>
        <w:tc>
          <w:tcPr>
            <w:tcW w:w="837" w:type="dxa"/>
            <w:shd w:val="clear" w:color="auto" w:fill="auto"/>
          </w:tcPr>
          <w:p w14:paraId="55F5B9EB" w14:textId="77777777" w:rsidR="007A1B1A" w:rsidRPr="00860204" w:rsidRDefault="007A1B1A" w:rsidP="001C5E1A">
            <w:pPr>
              <w:spacing w:after="0" w:line="240" w:lineRule="auto"/>
              <w:rPr>
                <w:rFonts w:eastAsia="Times New Roman" w:cstheme="minorHAnsi"/>
                <w:sz w:val="20"/>
                <w:szCs w:val="20"/>
              </w:rPr>
            </w:pPr>
          </w:p>
        </w:tc>
        <w:tc>
          <w:tcPr>
            <w:tcW w:w="760" w:type="dxa"/>
          </w:tcPr>
          <w:p w14:paraId="3F4C97E8" w14:textId="77777777" w:rsidR="007A1B1A" w:rsidRPr="00860204" w:rsidRDefault="007A1B1A" w:rsidP="001C5E1A">
            <w:pPr>
              <w:spacing w:after="0" w:line="240" w:lineRule="auto"/>
              <w:rPr>
                <w:rFonts w:eastAsia="Times New Roman" w:cstheme="minorHAnsi"/>
                <w:sz w:val="20"/>
                <w:szCs w:val="20"/>
              </w:rPr>
            </w:pPr>
          </w:p>
        </w:tc>
        <w:tc>
          <w:tcPr>
            <w:tcW w:w="838" w:type="dxa"/>
            <w:shd w:val="clear" w:color="auto" w:fill="auto"/>
          </w:tcPr>
          <w:p w14:paraId="55F5B9EC" w14:textId="3E14CEC1" w:rsidR="007A1B1A" w:rsidRPr="00860204" w:rsidRDefault="007A1B1A" w:rsidP="001C5E1A">
            <w:pPr>
              <w:spacing w:after="0" w:line="240" w:lineRule="auto"/>
              <w:rPr>
                <w:rFonts w:eastAsia="Times New Roman" w:cstheme="minorHAnsi"/>
                <w:sz w:val="20"/>
                <w:szCs w:val="20"/>
              </w:rPr>
            </w:pPr>
          </w:p>
        </w:tc>
        <w:tc>
          <w:tcPr>
            <w:tcW w:w="837" w:type="dxa"/>
            <w:shd w:val="clear" w:color="auto" w:fill="auto"/>
          </w:tcPr>
          <w:p w14:paraId="55F5B9ED" w14:textId="77777777" w:rsidR="007A1B1A" w:rsidRPr="00860204" w:rsidRDefault="007A1B1A" w:rsidP="001C5E1A">
            <w:pPr>
              <w:spacing w:after="0" w:line="240" w:lineRule="auto"/>
              <w:rPr>
                <w:rFonts w:eastAsia="Times New Roman" w:cstheme="minorHAnsi"/>
                <w:sz w:val="20"/>
                <w:szCs w:val="20"/>
              </w:rPr>
            </w:pPr>
          </w:p>
        </w:tc>
        <w:tc>
          <w:tcPr>
            <w:tcW w:w="1298" w:type="dxa"/>
            <w:shd w:val="clear" w:color="auto" w:fill="auto"/>
          </w:tcPr>
          <w:p w14:paraId="55F5B9EE" w14:textId="77777777" w:rsidR="007A1B1A" w:rsidRPr="00860204" w:rsidRDefault="007A1B1A" w:rsidP="001C5E1A">
            <w:pPr>
              <w:spacing w:after="0" w:line="240" w:lineRule="auto"/>
              <w:rPr>
                <w:rFonts w:eastAsia="Times New Roman" w:cstheme="minorHAnsi"/>
                <w:sz w:val="20"/>
                <w:szCs w:val="20"/>
              </w:rPr>
            </w:pPr>
          </w:p>
        </w:tc>
      </w:tr>
      <w:tr w:rsidR="007A1B1A" w:rsidRPr="00860204" w14:paraId="55F5B9F8" w14:textId="77777777" w:rsidTr="007A1B1A">
        <w:tc>
          <w:tcPr>
            <w:tcW w:w="2267" w:type="dxa"/>
            <w:shd w:val="clear" w:color="auto" w:fill="auto"/>
          </w:tcPr>
          <w:p w14:paraId="55F5B9F0" w14:textId="77777777" w:rsidR="007A1B1A" w:rsidRPr="00860204" w:rsidRDefault="007A1B1A" w:rsidP="001C5E1A">
            <w:pPr>
              <w:spacing w:after="0" w:line="240" w:lineRule="auto"/>
              <w:rPr>
                <w:rFonts w:eastAsia="Times New Roman" w:cstheme="minorHAnsi"/>
                <w:sz w:val="20"/>
                <w:szCs w:val="20"/>
              </w:rPr>
            </w:pPr>
            <w:r w:rsidRPr="00860204">
              <w:rPr>
                <w:rFonts w:eastAsia="Times New Roman" w:cstheme="minorHAnsi"/>
                <w:sz w:val="20"/>
                <w:szCs w:val="20"/>
              </w:rPr>
              <w:t>(Person/position)</w:t>
            </w:r>
          </w:p>
        </w:tc>
        <w:tc>
          <w:tcPr>
            <w:tcW w:w="860" w:type="dxa"/>
            <w:shd w:val="clear" w:color="auto" w:fill="auto"/>
          </w:tcPr>
          <w:p w14:paraId="55F5B9F1" w14:textId="77777777" w:rsidR="007A1B1A" w:rsidRPr="00860204" w:rsidRDefault="007A1B1A" w:rsidP="001C5E1A">
            <w:pPr>
              <w:spacing w:after="0" w:line="240" w:lineRule="auto"/>
              <w:rPr>
                <w:rFonts w:eastAsia="Times New Roman" w:cstheme="minorHAnsi"/>
                <w:sz w:val="20"/>
                <w:szCs w:val="20"/>
              </w:rPr>
            </w:pPr>
          </w:p>
        </w:tc>
        <w:tc>
          <w:tcPr>
            <w:tcW w:w="958" w:type="dxa"/>
          </w:tcPr>
          <w:p w14:paraId="55F5B9F2" w14:textId="77777777" w:rsidR="007A1B1A" w:rsidRPr="00860204" w:rsidRDefault="007A1B1A" w:rsidP="001C5E1A">
            <w:pPr>
              <w:spacing w:after="0" w:line="240" w:lineRule="auto"/>
              <w:rPr>
                <w:rFonts w:eastAsia="Times New Roman" w:cstheme="minorHAnsi"/>
                <w:sz w:val="20"/>
                <w:szCs w:val="20"/>
              </w:rPr>
            </w:pPr>
          </w:p>
        </w:tc>
        <w:tc>
          <w:tcPr>
            <w:tcW w:w="838" w:type="dxa"/>
            <w:shd w:val="clear" w:color="auto" w:fill="auto"/>
          </w:tcPr>
          <w:p w14:paraId="55F5B9F3" w14:textId="77777777" w:rsidR="007A1B1A" w:rsidRPr="00860204" w:rsidRDefault="007A1B1A" w:rsidP="001C5E1A">
            <w:pPr>
              <w:spacing w:after="0" w:line="240" w:lineRule="auto"/>
              <w:rPr>
                <w:rFonts w:eastAsia="Times New Roman" w:cstheme="minorHAnsi"/>
                <w:sz w:val="20"/>
                <w:szCs w:val="20"/>
              </w:rPr>
            </w:pPr>
          </w:p>
        </w:tc>
        <w:tc>
          <w:tcPr>
            <w:tcW w:w="837" w:type="dxa"/>
            <w:shd w:val="clear" w:color="auto" w:fill="auto"/>
          </w:tcPr>
          <w:p w14:paraId="55F5B9F4" w14:textId="77777777" w:rsidR="007A1B1A" w:rsidRPr="00860204" w:rsidRDefault="007A1B1A" w:rsidP="001C5E1A">
            <w:pPr>
              <w:spacing w:after="0" w:line="240" w:lineRule="auto"/>
              <w:rPr>
                <w:rFonts w:eastAsia="Times New Roman" w:cstheme="minorHAnsi"/>
                <w:sz w:val="20"/>
                <w:szCs w:val="20"/>
              </w:rPr>
            </w:pPr>
          </w:p>
        </w:tc>
        <w:tc>
          <w:tcPr>
            <w:tcW w:w="760" w:type="dxa"/>
          </w:tcPr>
          <w:p w14:paraId="744FCD5A" w14:textId="77777777" w:rsidR="007A1B1A" w:rsidRPr="00860204" w:rsidRDefault="007A1B1A" w:rsidP="001C5E1A">
            <w:pPr>
              <w:spacing w:after="0" w:line="240" w:lineRule="auto"/>
              <w:rPr>
                <w:rFonts w:eastAsia="Times New Roman" w:cstheme="minorHAnsi"/>
                <w:sz w:val="20"/>
                <w:szCs w:val="20"/>
              </w:rPr>
            </w:pPr>
          </w:p>
        </w:tc>
        <w:tc>
          <w:tcPr>
            <w:tcW w:w="838" w:type="dxa"/>
            <w:shd w:val="clear" w:color="auto" w:fill="auto"/>
          </w:tcPr>
          <w:p w14:paraId="55F5B9F5" w14:textId="786C784B" w:rsidR="007A1B1A" w:rsidRPr="00860204" w:rsidRDefault="007A1B1A" w:rsidP="001C5E1A">
            <w:pPr>
              <w:spacing w:after="0" w:line="240" w:lineRule="auto"/>
              <w:rPr>
                <w:rFonts w:eastAsia="Times New Roman" w:cstheme="minorHAnsi"/>
                <w:sz w:val="20"/>
                <w:szCs w:val="20"/>
              </w:rPr>
            </w:pPr>
          </w:p>
        </w:tc>
        <w:tc>
          <w:tcPr>
            <w:tcW w:w="837" w:type="dxa"/>
            <w:shd w:val="clear" w:color="auto" w:fill="auto"/>
          </w:tcPr>
          <w:p w14:paraId="55F5B9F6" w14:textId="77777777" w:rsidR="007A1B1A" w:rsidRPr="00860204" w:rsidRDefault="007A1B1A" w:rsidP="001C5E1A">
            <w:pPr>
              <w:spacing w:after="0" w:line="240" w:lineRule="auto"/>
              <w:rPr>
                <w:rFonts w:eastAsia="Times New Roman" w:cstheme="minorHAnsi"/>
                <w:sz w:val="20"/>
                <w:szCs w:val="20"/>
              </w:rPr>
            </w:pPr>
          </w:p>
        </w:tc>
        <w:tc>
          <w:tcPr>
            <w:tcW w:w="1298" w:type="dxa"/>
            <w:shd w:val="clear" w:color="auto" w:fill="auto"/>
          </w:tcPr>
          <w:p w14:paraId="55F5B9F7" w14:textId="77777777" w:rsidR="007A1B1A" w:rsidRPr="00860204" w:rsidRDefault="007A1B1A" w:rsidP="001C5E1A">
            <w:pPr>
              <w:spacing w:after="0" w:line="240" w:lineRule="auto"/>
              <w:rPr>
                <w:rFonts w:eastAsia="Times New Roman" w:cstheme="minorHAnsi"/>
                <w:sz w:val="20"/>
                <w:szCs w:val="20"/>
              </w:rPr>
            </w:pPr>
          </w:p>
        </w:tc>
      </w:tr>
      <w:tr w:rsidR="007A1B1A" w:rsidRPr="00860204" w14:paraId="55F5BA01" w14:textId="77777777" w:rsidTr="007A1B1A">
        <w:tc>
          <w:tcPr>
            <w:tcW w:w="2267" w:type="dxa"/>
            <w:shd w:val="clear" w:color="auto" w:fill="auto"/>
          </w:tcPr>
          <w:p w14:paraId="55F5B9F9" w14:textId="77777777" w:rsidR="007A1B1A" w:rsidRPr="00860204" w:rsidRDefault="007A1B1A" w:rsidP="001C5E1A">
            <w:pPr>
              <w:spacing w:after="0" w:line="240" w:lineRule="auto"/>
              <w:rPr>
                <w:rFonts w:eastAsia="Times New Roman" w:cstheme="minorHAnsi"/>
                <w:sz w:val="20"/>
                <w:szCs w:val="20"/>
              </w:rPr>
            </w:pPr>
          </w:p>
        </w:tc>
        <w:tc>
          <w:tcPr>
            <w:tcW w:w="860" w:type="dxa"/>
            <w:shd w:val="clear" w:color="auto" w:fill="auto"/>
          </w:tcPr>
          <w:p w14:paraId="55F5B9FA" w14:textId="77777777" w:rsidR="007A1B1A" w:rsidRPr="00860204" w:rsidRDefault="007A1B1A" w:rsidP="001C5E1A">
            <w:pPr>
              <w:spacing w:after="0" w:line="240" w:lineRule="auto"/>
              <w:rPr>
                <w:rFonts w:eastAsia="Times New Roman" w:cstheme="minorHAnsi"/>
                <w:sz w:val="20"/>
                <w:szCs w:val="20"/>
              </w:rPr>
            </w:pPr>
          </w:p>
        </w:tc>
        <w:tc>
          <w:tcPr>
            <w:tcW w:w="958" w:type="dxa"/>
          </w:tcPr>
          <w:p w14:paraId="55F5B9FB" w14:textId="77777777" w:rsidR="007A1B1A" w:rsidRPr="00860204" w:rsidRDefault="007A1B1A" w:rsidP="001C5E1A">
            <w:pPr>
              <w:spacing w:after="0" w:line="240" w:lineRule="auto"/>
              <w:rPr>
                <w:rFonts w:eastAsia="Times New Roman" w:cstheme="minorHAnsi"/>
                <w:sz w:val="20"/>
                <w:szCs w:val="20"/>
              </w:rPr>
            </w:pPr>
          </w:p>
        </w:tc>
        <w:tc>
          <w:tcPr>
            <w:tcW w:w="838" w:type="dxa"/>
            <w:shd w:val="clear" w:color="auto" w:fill="auto"/>
          </w:tcPr>
          <w:p w14:paraId="55F5B9FC" w14:textId="77777777" w:rsidR="007A1B1A" w:rsidRPr="00860204" w:rsidRDefault="007A1B1A" w:rsidP="001C5E1A">
            <w:pPr>
              <w:spacing w:after="0" w:line="240" w:lineRule="auto"/>
              <w:rPr>
                <w:rFonts w:eastAsia="Times New Roman" w:cstheme="minorHAnsi"/>
                <w:sz w:val="20"/>
                <w:szCs w:val="20"/>
              </w:rPr>
            </w:pPr>
          </w:p>
        </w:tc>
        <w:tc>
          <w:tcPr>
            <w:tcW w:w="837" w:type="dxa"/>
            <w:shd w:val="clear" w:color="auto" w:fill="auto"/>
          </w:tcPr>
          <w:p w14:paraId="55F5B9FD" w14:textId="77777777" w:rsidR="007A1B1A" w:rsidRPr="00860204" w:rsidRDefault="007A1B1A" w:rsidP="001C5E1A">
            <w:pPr>
              <w:spacing w:after="0" w:line="240" w:lineRule="auto"/>
              <w:rPr>
                <w:rFonts w:eastAsia="Times New Roman" w:cstheme="minorHAnsi"/>
                <w:sz w:val="20"/>
                <w:szCs w:val="20"/>
              </w:rPr>
            </w:pPr>
          </w:p>
        </w:tc>
        <w:tc>
          <w:tcPr>
            <w:tcW w:w="760" w:type="dxa"/>
          </w:tcPr>
          <w:p w14:paraId="13343EED" w14:textId="77777777" w:rsidR="007A1B1A" w:rsidRPr="00860204" w:rsidRDefault="007A1B1A" w:rsidP="001C5E1A">
            <w:pPr>
              <w:spacing w:after="0" w:line="240" w:lineRule="auto"/>
              <w:rPr>
                <w:rFonts w:eastAsia="Times New Roman" w:cstheme="minorHAnsi"/>
                <w:sz w:val="20"/>
                <w:szCs w:val="20"/>
              </w:rPr>
            </w:pPr>
          </w:p>
        </w:tc>
        <w:tc>
          <w:tcPr>
            <w:tcW w:w="838" w:type="dxa"/>
            <w:shd w:val="clear" w:color="auto" w:fill="auto"/>
          </w:tcPr>
          <w:p w14:paraId="55F5B9FE" w14:textId="3485FC7E" w:rsidR="007A1B1A" w:rsidRPr="00860204" w:rsidRDefault="007A1B1A" w:rsidP="001C5E1A">
            <w:pPr>
              <w:spacing w:after="0" w:line="240" w:lineRule="auto"/>
              <w:rPr>
                <w:rFonts w:eastAsia="Times New Roman" w:cstheme="minorHAnsi"/>
                <w:sz w:val="20"/>
                <w:szCs w:val="20"/>
              </w:rPr>
            </w:pPr>
          </w:p>
        </w:tc>
        <w:tc>
          <w:tcPr>
            <w:tcW w:w="837" w:type="dxa"/>
            <w:shd w:val="clear" w:color="auto" w:fill="auto"/>
          </w:tcPr>
          <w:p w14:paraId="55F5B9FF" w14:textId="77777777" w:rsidR="007A1B1A" w:rsidRPr="00860204" w:rsidRDefault="007A1B1A" w:rsidP="001C5E1A">
            <w:pPr>
              <w:spacing w:after="0" w:line="240" w:lineRule="auto"/>
              <w:rPr>
                <w:rFonts w:eastAsia="Times New Roman" w:cstheme="minorHAnsi"/>
                <w:sz w:val="20"/>
                <w:szCs w:val="20"/>
              </w:rPr>
            </w:pPr>
          </w:p>
        </w:tc>
        <w:tc>
          <w:tcPr>
            <w:tcW w:w="1298" w:type="dxa"/>
            <w:shd w:val="clear" w:color="auto" w:fill="auto"/>
          </w:tcPr>
          <w:p w14:paraId="55F5BA00" w14:textId="77777777" w:rsidR="007A1B1A" w:rsidRPr="00860204" w:rsidRDefault="007A1B1A" w:rsidP="001C5E1A">
            <w:pPr>
              <w:spacing w:after="0" w:line="240" w:lineRule="auto"/>
              <w:rPr>
                <w:rFonts w:eastAsia="Times New Roman" w:cstheme="minorHAnsi"/>
                <w:sz w:val="20"/>
                <w:szCs w:val="20"/>
              </w:rPr>
            </w:pPr>
          </w:p>
        </w:tc>
      </w:tr>
      <w:tr w:rsidR="007A1B1A" w:rsidRPr="00860204" w14:paraId="55F5BA0A" w14:textId="77777777" w:rsidTr="007A1B1A">
        <w:tc>
          <w:tcPr>
            <w:tcW w:w="2267" w:type="dxa"/>
            <w:shd w:val="clear" w:color="auto" w:fill="auto"/>
          </w:tcPr>
          <w:p w14:paraId="55F5BA02" w14:textId="77777777" w:rsidR="007A1B1A" w:rsidRPr="00860204" w:rsidRDefault="007A1B1A" w:rsidP="001C5E1A">
            <w:pPr>
              <w:spacing w:after="0" w:line="240" w:lineRule="auto"/>
              <w:rPr>
                <w:rFonts w:eastAsia="Times New Roman" w:cstheme="minorHAnsi"/>
                <w:b/>
                <w:sz w:val="20"/>
                <w:szCs w:val="20"/>
              </w:rPr>
            </w:pPr>
            <w:r w:rsidRPr="00860204">
              <w:rPr>
                <w:rFonts w:eastAsia="Times New Roman" w:cstheme="minorHAnsi"/>
                <w:b/>
                <w:sz w:val="20"/>
                <w:szCs w:val="20"/>
              </w:rPr>
              <w:t xml:space="preserve">Subtotal A5 </w:t>
            </w:r>
          </w:p>
        </w:tc>
        <w:tc>
          <w:tcPr>
            <w:tcW w:w="860" w:type="dxa"/>
            <w:shd w:val="clear" w:color="auto" w:fill="auto"/>
          </w:tcPr>
          <w:p w14:paraId="55F5BA03" w14:textId="77777777" w:rsidR="007A1B1A" w:rsidRPr="00860204" w:rsidRDefault="007A1B1A" w:rsidP="001C5E1A">
            <w:pPr>
              <w:spacing w:after="0" w:line="240" w:lineRule="auto"/>
              <w:rPr>
                <w:rFonts w:eastAsia="Times New Roman" w:cstheme="minorHAnsi"/>
                <w:sz w:val="20"/>
                <w:szCs w:val="20"/>
              </w:rPr>
            </w:pPr>
          </w:p>
        </w:tc>
        <w:tc>
          <w:tcPr>
            <w:tcW w:w="958" w:type="dxa"/>
          </w:tcPr>
          <w:p w14:paraId="55F5BA04" w14:textId="77777777" w:rsidR="007A1B1A" w:rsidRPr="00860204" w:rsidRDefault="007A1B1A" w:rsidP="001C5E1A">
            <w:pPr>
              <w:spacing w:after="0" w:line="240" w:lineRule="auto"/>
              <w:rPr>
                <w:rFonts w:eastAsia="Times New Roman" w:cstheme="minorHAnsi"/>
                <w:sz w:val="20"/>
                <w:szCs w:val="20"/>
              </w:rPr>
            </w:pPr>
          </w:p>
        </w:tc>
        <w:tc>
          <w:tcPr>
            <w:tcW w:w="838" w:type="dxa"/>
            <w:shd w:val="clear" w:color="auto" w:fill="auto"/>
          </w:tcPr>
          <w:p w14:paraId="55F5BA05" w14:textId="77777777" w:rsidR="007A1B1A" w:rsidRPr="00860204" w:rsidRDefault="007A1B1A" w:rsidP="001C5E1A">
            <w:pPr>
              <w:spacing w:after="0" w:line="240" w:lineRule="auto"/>
              <w:rPr>
                <w:rFonts w:eastAsia="Times New Roman" w:cstheme="minorHAnsi"/>
                <w:sz w:val="20"/>
                <w:szCs w:val="20"/>
              </w:rPr>
            </w:pPr>
          </w:p>
        </w:tc>
        <w:tc>
          <w:tcPr>
            <w:tcW w:w="837" w:type="dxa"/>
            <w:shd w:val="clear" w:color="auto" w:fill="auto"/>
          </w:tcPr>
          <w:p w14:paraId="55F5BA06" w14:textId="77777777" w:rsidR="007A1B1A" w:rsidRPr="00860204" w:rsidRDefault="007A1B1A" w:rsidP="001C5E1A">
            <w:pPr>
              <w:spacing w:after="0" w:line="240" w:lineRule="auto"/>
              <w:rPr>
                <w:rFonts w:eastAsia="Times New Roman" w:cstheme="minorHAnsi"/>
                <w:sz w:val="20"/>
                <w:szCs w:val="20"/>
              </w:rPr>
            </w:pPr>
          </w:p>
        </w:tc>
        <w:tc>
          <w:tcPr>
            <w:tcW w:w="760" w:type="dxa"/>
          </w:tcPr>
          <w:p w14:paraId="09FAB4D4" w14:textId="77777777" w:rsidR="007A1B1A" w:rsidRPr="00860204" w:rsidRDefault="007A1B1A" w:rsidP="001C5E1A">
            <w:pPr>
              <w:spacing w:after="0" w:line="240" w:lineRule="auto"/>
              <w:rPr>
                <w:rFonts w:eastAsia="Times New Roman" w:cstheme="minorHAnsi"/>
                <w:sz w:val="20"/>
                <w:szCs w:val="20"/>
              </w:rPr>
            </w:pPr>
          </w:p>
        </w:tc>
        <w:tc>
          <w:tcPr>
            <w:tcW w:w="838" w:type="dxa"/>
            <w:shd w:val="clear" w:color="auto" w:fill="auto"/>
          </w:tcPr>
          <w:p w14:paraId="55F5BA07" w14:textId="565EB2B5" w:rsidR="007A1B1A" w:rsidRPr="00860204" w:rsidRDefault="007A1B1A" w:rsidP="001C5E1A">
            <w:pPr>
              <w:spacing w:after="0" w:line="240" w:lineRule="auto"/>
              <w:rPr>
                <w:rFonts w:eastAsia="Times New Roman" w:cstheme="minorHAnsi"/>
                <w:sz w:val="20"/>
                <w:szCs w:val="20"/>
              </w:rPr>
            </w:pPr>
          </w:p>
        </w:tc>
        <w:tc>
          <w:tcPr>
            <w:tcW w:w="837" w:type="dxa"/>
            <w:shd w:val="clear" w:color="auto" w:fill="auto"/>
          </w:tcPr>
          <w:p w14:paraId="55F5BA08" w14:textId="77777777" w:rsidR="007A1B1A" w:rsidRPr="00860204" w:rsidRDefault="007A1B1A" w:rsidP="001C5E1A">
            <w:pPr>
              <w:spacing w:after="0" w:line="240" w:lineRule="auto"/>
              <w:rPr>
                <w:rFonts w:eastAsia="Times New Roman" w:cstheme="minorHAnsi"/>
                <w:sz w:val="20"/>
                <w:szCs w:val="20"/>
              </w:rPr>
            </w:pPr>
          </w:p>
        </w:tc>
        <w:tc>
          <w:tcPr>
            <w:tcW w:w="1298" w:type="dxa"/>
            <w:shd w:val="clear" w:color="auto" w:fill="auto"/>
          </w:tcPr>
          <w:p w14:paraId="55F5BA09" w14:textId="77777777" w:rsidR="007A1B1A" w:rsidRPr="00860204" w:rsidRDefault="007A1B1A" w:rsidP="001C5E1A">
            <w:pPr>
              <w:spacing w:after="0" w:line="240" w:lineRule="auto"/>
              <w:rPr>
                <w:rFonts w:eastAsia="Times New Roman" w:cstheme="minorHAnsi"/>
                <w:sz w:val="20"/>
                <w:szCs w:val="20"/>
              </w:rPr>
            </w:pPr>
          </w:p>
        </w:tc>
      </w:tr>
      <w:tr w:rsidR="007A1B1A" w:rsidRPr="00860204" w14:paraId="55F5BA13" w14:textId="77777777" w:rsidTr="007A1B1A">
        <w:tc>
          <w:tcPr>
            <w:tcW w:w="2267" w:type="dxa"/>
            <w:shd w:val="clear" w:color="auto" w:fill="auto"/>
          </w:tcPr>
          <w:p w14:paraId="55F5BA0B" w14:textId="77777777" w:rsidR="007A1B1A" w:rsidRPr="00860204" w:rsidRDefault="007A1B1A" w:rsidP="001C5E1A">
            <w:pPr>
              <w:spacing w:after="0" w:line="240" w:lineRule="auto"/>
              <w:rPr>
                <w:rFonts w:eastAsia="Times New Roman" w:cstheme="minorHAnsi"/>
                <w:b/>
                <w:sz w:val="20"/>
                <w:szCs w:val="20"/>
              </w:rPr>
            </w:pPr>
          </w:p>
        </w:tc>
        <w:tc>
          <w:tcPr>
            <w:tcW w:w="860" w:type="dxa"/>
            <w:shd w:val="clear" w:color="auto" w:fill="auto"/>
          </w:tcPr>
          <w:p w14:paraId="55F5BA0C" w14:textId="77777777" w:rsidR="007A1B1A" w:rsidRPr="00860204" w:rsidRDefault="007A1B1A" w:rsidP="001C5E1A">
            <w:pPr>
              <w:spacing w:after="0" w:line="240" w:lineRule="auto"/>
              <w:rPr>
                <w:rFonts w:eastAsia="Times New Roman" w:cstheme="minorHAnsi"/>
                <w:sz w:val="20"/>
                <w:szCs w:val="20"/>
              </w:rPr>
            </w:pPr>
          </w:p>
        </w:tc>
        <w:tc>
          <w:tcPr>
            <w:tcW w:w="958" w:type="dxa"/>
          </w:tcPr>
          <w:p w14:paraId="55F5BA0D" w14:textId="77777777" w:rsidR="007A1B1A" w:rsidRPr="00860204" w:rsidRDefault="007A1B1A" w:rsidP="001C5E1A">
            <w:pPr>
              <w:spacing w:after="0" w:line="240" w:lineRule="auto"/>
              <w:rPr>
                <w:rFonts w:eastAsia="Times New Roman" w:cstheme="minorHAnsi"/>
                <w:sz w:val="20"/>
                <w:szCs w:val="20"/>
              </w:rPr>
            </w:pPr>
          </w:p>
        </w:tc>
        <w:tc>
          <w:tcPr>
            <w:tcW w:w="838" w:type="dxa"/>
            <w:shd w:val="clear" w:color="auto" w:fill="auto"/>
          </w:tcPr>
          <w:p w14:paraId="55F5BA0E" w14:textId="77777777" w:rsidR="007A1B1A" w:rsidRPr="00860204" w:rsidRDefault="007A1B1A" w:rsidP="001C5E1A">
            <w:pPr>
              <w:spacing w:after="0" w:line="240" w:lineRule="auto"/>
              <w:rPr>
                <w:rFonts w:eastAsia="Times New Roman" w:cstheme="minorHAnsi"/>
                <w:sz w:val="20"/>
                <w:szCs w:val="20"/>
              </w:rPr>
            </w:pPr>
          </w:p>
        </w:tc>
        <w:tc>
          <w:tcPr>
            <w:tcW w:w="837" w:type="dxa"/>
            <w:shd w:val="clear" w:color="auto" w:fill="auto"/>
          </w:tcPr>
          <w:p w14:paraId="55F5BA0F" w14:textId="77777777" w:rsidR="007A1B1A" w:rsidRPr="00860204" w:rsidRDefault="007A1B1A" w:rsidP="001C5E1A">
            <w:pPr>
              <w:spacing w:after="0" w:line="240" w:lineRule="auto"/>
              <w:rPr>
                <w:rFonts w:eastAsia="Times New Roman" w:cstheme="minorHAnsi"/>
                <w:sz w:val="20"/>
                <w:szCs w:val="20"/>
              </w:rPr>
            </w:pPr>
          </w:p>
        </w:tc>
        <w:tc>
          <w:tcPr>
            <w:tcW w:w="760" w:type="dxa"/>
          </w:tcPr>
          <w:p w14:paraId="50115A12" w14:textId="77777777" w:rsidR="007A1B1A" w:rsidRPr="00860204" w:rsidRDefault="007A1B1A" w:rsidP="001C5E1A">
            <w:pPr>
              <w:spacing w:after="0" w:line="240" w:lineRule="auto"/>
              <w:rPr>
                <w:rFonts w:eastAsia="Times New Roman" w:cstheme="minorHAnsi"/>
                <w:sz w:val="20"/>
                <w:szCs w:val="20"/>
              </w:rPr>
            </w:pPr>
          </w:p>
        </w:tc>
        <w:tc>
          <w:tcPr>
            <w:tcW w:w="838" w:type="dxa"/>
            <w:shd w:val="clear" w:color="auto" w:fill="auto"/>
          </w:tcPr>
          <w:p w14:paraId="55F5BA10" w14:textId="71F7F225" w:rsidR="007A1B1A" w:rsidRPr="00860204" w:rsidRDefault="007A1B1A" w:rsidP="001C5E1A">
            <w:pPr>
              <w:spacing w:after="0" w:line="240" w:lineRule="auto"/>
              <w:rPr>
                <w:rFonts w:eastAsia="Times New Roman" w:cstheme="minorHAnsi"/>
                <w:sz w:val="20"/>
                <w:szCs w:val="20"/>
              </w:rPr>
            </w:pPr>
          </w:p>
        </w:tc>
        <w:tc>
          <w:tcPr>
            <w:tcW w:w="837" w:type="dxa"/>
            <w:shd w:val="clear" w:color="auto" w:fill="auto"/>
          </w:tcPr>
          <w:p w14:paraId="55F5BA11" w14:textId="77777777" w:rsidR="007A1B1A" w:rsidRPr="00860204" w:rsidRDefault="007A1B1A" w:rsidP="001C5E1A">
            <w:pPr>
              <w:spacing w:after="0" w:line="240" w:lineRule="auto"/>
              <w:rPr>
                <w:rFonts w:eastAsia="Times New Roman" w:cstheme="minorHAnsi"/>
                <w:sz w:val="20"/>
                <w:szCs w:val="20"/>
              </w:rPr>
            </w:pPr>
          </w:p>
        </w:tc>
        <w:tc>
          <w:tcPr>
            <w:tcW w:w="1298" w:type="dxa"/>
            <w:shd w:val="clear" w:color="auto" w:fill="auto"/>
          </w:tcPr>
          <w:p w14:paraId="55F5BA12" w14:textId="77777777" w:rsidR="007A1B1A" w:rsidRPr="00860204" w:rsidRDefault="007A1B1A" w:rsidP="001C5E1A">
            <w:pPr>
              <w:spacing w:after="0" w:line="240" w:lineRule="auto"/>
              <w:rPr>
                <w:rFonts w:eastAsia="Times New Roman" w:cstheme="minorHAnsi"/>
                <w:sz w:val="20"/>
                <w:szCs w:val="20"/>
              </w:rPr>
            </w:pPr>
          </w:p>
        </w:tc>
      </w:tr>
      <w:tr w:rsidR="007A1B1A" w:rsidRPr="00860204" w14:paraId="55F5BA1C" w14:textId="77777777" w:rsidTr="007A1B1A">
        <w:tc>
          <w:tcPr>
            <w:tcW w:w="2267" w:type="dxa"/>
            <w:shd w:val="clear" w:color="auto" w:fill="auto"/>
          </w:tcPr>
          <w:p w14:paraId="55F5BA14" w14:textId="77777777" w:rsidR="007A1B1A" w:rsidRPr="00860204" w:rsidRDefault="007A1B1A" w:rsidP="001C5E1A">
            <w:pPr>
              <w:spacing w:after="0" w:line="240" w:lineRule="auto"/>
              <w:rPr>
                <w:rFonts w:eastAsia="Times New Roman" w:cstheme="minorHAnsi"/>
                <w:b/>
                <w:sz w:val="20"/>
                <w:szCs w:val="20"/>
              </w:rPr>
            </w:pPr>
            <w:r w:rsidRPr="00860204">
              <w:rPr>
                <w:rFonts w:eastAsia="Times New Roman" w:cstheme="minorHAnsi"/>
                <w:b/>
                <w:sz w:val="20"/>
                <w:szCs w:val="20"/>
              </w:rPr>
              <w:t>A6. Accommodation</w:t>
            </w:r>
          </w:p>
        </w:tc>
        <w:tc>
          <w:tcPr>
            <w:tcW w:w="860" w:type="dxa"/>
            <w:shd w:val="clear" w:color="auto" w:fill="auto"/>
          </w:tcPr>
          <w:p w14:paraId="55F5BA15" w14:textId="77777777" w:rsidR="007A1B1A" w:rsidRPr="00860204" w:rsidRDefault="007A1B1A" w:rsidP="001C5E1A">
            <w:pPr>
              <w:spacing w:after="0" w:line="240" w:lineRule="auto"/>
              <w:rPr>
                <w:rFonts w:eastAsia="Times New Roman" w:cstheme="minorHAnsi"/>
                <w:sz w:val="20"/>
                <w:szCs w:val="20"/>
              </w:rPr>
            </w:pPr>
          </w:p>
        </w:tc>
        <w:tc>
          <w:tcPr>
            <w:tcW w:w="958" w:type="dxa"/>
          </w:tcPr>
          <w:p w14:paraId="55F5BA16" w14:textId="77777777" w:rsidR="007A1B1A" w:rsidRPr="00860204" w:rsidRDefault="007A1B1A" w:rsidP="001C5E1A">
            <w:pPr>
              <w:spacing w:after="0" w:line="240" w:lineRule="auto"/>
              <w:rPr>
                <w:rFonts w:eastAsia="Times New Roman" w:cstheme="minorHAnsi"/>
                <w:sz w:val="20"/>
                <w:szCs w:val="20"/>
              </w:rPr>
            </w:pPr>
          </w:p>
        </w:tc>
        <w:tc>
          <w:tcPr>
            <w:tcW w:w="838" w:type="dxa"/>
            <w:shd w:val="clear" w:color="auto" w:fill="auto"/>
          </w:tcPr>
          <w:p w14:paraId="55F5BA17" w14:textId="77777777" w:rsidR="007A1B1A" w:rsidRPr="00860204" w:rsidRDefault="007A1B1A" w:rsidP="001C5E1A">
            <w:pPr>
              <w:spacing w:after="0" w:line="240" w:lineRule="auto"/>
              <w:rPr>
                <w:rFonts w:eastAsia="Times New Roman" w:cstheme="minorHAnsi"/>
                <w:sz w:val="20"/>
                <w:szCs w:val="20"/>
              </w:rPr>
            </w:pPr>
          </w:p>
        </w:tc>
        <w:tc>
          <w:tcPr>
            <w:tcW w:w="837" w:type="dxa"/>
            <w:shd w:val="clear" w:color="auto" w:fill="auto"/>
          </w:tcPr>
          <w:p w14:paraId="55F5BA18" w14:textId="77777777" w:rsidR="007A1B1A" w:rsidRPr="00860204" w:rsidRDefault="007A1B1A" w:rsidP="001C5E1A">
            <w:pPr>
              <w:spacing w:after="0" w:line="240" w:lineRule="auto"/>
              <w:rPr>
                <w:rFonts w:eastAsia="Times New Roman" w:cstheme="minorHAnsi"/>
                <w:sz w:val="20"/>
                <w:szCs w:val="20"/>
              </w:rPr>
            </w:pPr>
          </w:p>
        </w:tc>
        <w:tc>
          <w:tcPr>
            <w:tcW w:w="760" w:type="dxa"/>
          </w:tcPr>
          <w:p w14:paraId="114A6489" w14:textId="77777777" w:rsidR="007A1B1A" w:rsidRPr="00860204" w:rsidRDefault="007A1B1A" w:rsidP="001C5E1A">
            <w:pPr>
              <w:spacing w:after="0" w:line="240" w:lineRule="auto"/>
              <w:rPr>
                <w:rFonts w:eastAsia="Times New Roman" w:cstheme="minorHAnsi"/>
                <w:sz w:val="20"/>
                <w:szCs w:val="20"/>
              </w:rPr>
            </w:pPr>
          </w:p>
        </w:tc>
        <w:tc>
          <w:tcPr>
            <w:tcW w:w="838" w:type="dxa"/>
            <w:shd w:val="clear" w:color="auto" w:fill="auto"/>
          </w:tcPr>
          <w:p w14:paraId="55F5BA19" w14:textId="44B93C48" w:rsidR="007A1B1A" w:rsidRPr="00860204" w:rsidRDefault="007A1B1A" w:rsidP="001C5E1A">
            <w:pPr>
              <w:spacing w:after="0" w:line="240" w:lineRule="auto"/>
              <w:rPr>
                <w:rFonts w:eastAsia="Times New Roman" w:cstheme="minorHAnsi"/>
                <w:sz w:val="20"/>
                <w:szCs w:val="20"/>
              </w:rPr>
            </w:pPr>
          </w:p>
        </w:tc>
        <w:tc>
          <w:tcPr>
            <w:tcW w:w="837" w:type="dxa"/>
            <w:shd w:val="clear" w:color="auto" w:fill="auto"/>
          </w:tcPr>
          <w:p w14:paraId="55F5BA1A" w14:textId="77777777" w:rsidR="007A1B1A" w:rsidRPr="00860204" w:rsidRDefault="007A1B1A" w:rsidP="001C5E1A">
            <w:pPr>
              <w:spacing w:after="0" w:line="240" w:lineRule="auto"/>
              <w:rPr>
                <w:rFonts w:eastAsia="Times New Roman" w:cstheme="minorHAnsi"/>
                <w:sz w:val="20"/>
                <w:szCs w:val="20"/>
              </w:rPr>
            </w:pPr>
          </w:p>
        </w:tc>
        <w:tc>
          <w:tcPr>
            <w:tcW w:w="1298" w:type="dxa"/>
            <w:shd w:val="clear" w:color="auto" w:fill="auto"/>
          </w:tcPr>
          <w:p w14:paraId="55F5BA1B" w14:textId="77777777" w:rsidR="007A1B1A" w:rsidRPr="00860204" w:rsidRDefault="007A1B1A" w:rsidP="001C5E1A">
            <w:pPr>
              <w:spacing w:after="0" w:line="240" w:lineRule="auto"/>
              <w:rPr>
                <w:rFonts w:eastAsia="Times New Roman" w:cstheme="minorHAnsi"/>
                <w:sz w:val="20"/>
                <w:szCs w:val="20"/>
              </w:rPr>
            </w:pPr>
          </w:p>
        </w:tc>
      </w:tr>
      <w:tr w:rsidR="007A1B1A" w:rsidRPr="00860204" w14:paraId="55F5BA25" w14:textId="77777777" w:rsidTr="007A1B1A">
        <w:tc>
          <w:tcPr>
            <w:tcW w:w="2267" w:type="dxa"/>
            <w:shd w:val="clear" w:color="auto" w:fill="auto"/>
          </w:tcPr>
          <w:p w14:paraId="55F5BA1D" w14:textId="77777777" w:rsidR="007A1B1A" w:rsidRPr="00860204" w:rsidRDefault="007A1B1A" w:rsidP="001C5E1A">
            <w:pPr>
              <w:spacing w:after="0" w:line="240" w:lineRule="auto"/>
              <w:rPr>
                <w:rFonts w:eastAsia="Times New Roman" w:cstheme="minorHAnsi"/>
                <w:sz w:val="20"/>
                <w:szCs w:val="20"/>
              </w:rPr>
            </w:pPr>
            <w:r w:rsidRPr="00860204">
              <w:rPr>
                <w:rFonts w:eastAsia="Times New Roman" w:cstheme="minorHAnsi"/>
                <w:sz w:val="20"/>
                <w:szCs w:val="20"/>
              </w:rPr>
              <w:t>(Person/position)</w:t>
            </w:r>
          </w:p>
        </w:tc>
        <w:tc>
          <w:tcPr>
            <w:tcW w:w="860" w:type="dxa"/>
            <w:shd w:val="clear" w:color="auto" w:fill="auto"/>
          </w:tcPr>
          <w:p w14:paraId="55F5BA1E" w14:textId="77777777" w:rsidR="007A1B1A" w:rsidRPr="00860204" w:rsidRDefault="007A1B1A" w:rsidP="001C5E1A">
            <w:pPr>
              <w:spacing w:after="0" w:line="240" w:lineRule="auto"/>
              <w:rPr>
                <w:rFonts w:eastAsia="Times New Roman" w:cstheme="minorHAnsi"/>
                <w:sz w:val="20"/>
                <w:szCs w:val="20"/>
              </w:rPr>
            </w:pPr>
          </w:p>
        </w:tc>
        <w:tc>
          <w:tcPr>
            <w:tcW w:w="958" w:type="dxa"/>
          </w:tcPr>
          <w:p w14:paraId="55F5BA1F" w14:textId="77777777" w:rsidR="007A1B1A" w:rsidRPr="00860204" w:rsidRDefault="007A1B1A" w:rsidP="001C5E1A">
            <w:pPr>
              <w:spacing w:after="0" w:line="240" w:lineRule="auto"/>
              <w:rPr>
                <w:rFonts w:eastAsia="Times New Roman" w:cstheme="minorHAnsi"/>
                <w:sz w:val="20"/>
                <w:szCs w:val="20"/>
              </w:rPr>
            </w:pPr>
          </w:p>
        </w:tc>
        <w:tc>
          <w:tcPr>
            <w:tcW w:w="838" w:type="dxa"/>
            <w:shd w:val="clear" w:color="auto" w:fill="auto"/>
          </w:tcPr>
          <w:p w14:paraId="55F5BA20" w14:textId="77777777" w:rsidR="007A1B1A" w:rsidRPr="00860204" w:rsidRDefault="007A1B1A" w:rsidP="001C5E1A">
            <w:pPr>
              <w:spacing w:after="0" w:line="240" w:lineRule="auto"/>
              <w:rPr>
                <w:rFonts w:eastAsia="Times New Roman" w:cstheme="minorHAnsi"/>
                <w:sz w:val="20"/>
                <w:szCs w:val="20"/>
              </w:rPr>
            </w:pPr>
          </w:p>
        </w:tc>
        <w:tc>
          <w:tcPr>
            <w:tcW w:w="837" w:type="dxa"/>
            <w:shd w:val="clear" w:color="auto" w:fill="auto"/>
          </w:tcPr>
          <w:p w14:paraId="55F5BA21" w14:textId="77777777" w:rsidR="007A1B1A" w:rsidRPr="00860204" w:rsidRDefault="007A1B1A" w:rsidP="001C5E1A">
            <w:pPr>
              <w:spacing w:after="0" w:line="240" w:lineRule="auto"/>
              <w:rPr>
                <w:rFonts w:eastAsia="Times New Roman" w:cstheme="minorHAnsi"/>
                <w:sz w:val="20"/>
                <w:szCs w:val="20"/>
              </w:rPr>
            </w:pPr>
          </w:p>
        </w:tc>
        <w:tc>
          <w:tcPr>
            <w:tcW w:w="760" w:type="dxa"/>
          </w:tcPr>
          <w:p w14:paraId="002175D2" w14:textId="77777777" w:rsidR="007A1B1A" w:rsidRPr="00860204" w:rsidRDefault="007A1B1A" w:rsidP="001C5E1A">
            <w:pPr>
              <w:spacing w:after="0" w:line="240" w:lineRule="auto"/>
              <w:rPr>
                <w:rFonts w:eastAsia="Times New Roman" w:cstheme="minorHAnsi"/>
                <w:sz w:val="20"/>
                <w:szCs w:val="20"/>
              </w:rPr>
            </w:pPr>
          </w:p>
        </w:tc>
        <w:tc>
          <w:tcPr>
            <w:tcW w:w="838" w:type="dxa"/>
            <w:shd w:val="clear" w:color="auto" w:fill="auto"/>
          </w:tcPr>
          <w:p w14:paraId="55F5BA22" w14:textId="6DFF8F18" w:rsidR="007A1B1A" w:rsidRPr="00860204" w:rsidRDefault="007A1B1A" w:rsidP="001C5E1A">
            <w:pPr>
              <w:spacing w:after="0" w:line="240" w:lineRule="auto"/>
              <w:rPr>
                <w:rFonts w:eastAsia="Times New Roman" w:cstheme="minorHAnsi"/>
                <w:sz w:val="20"/>
                <w:szCs w:val="20"/>
              </w:rPr>
            </w:pPr>
          </w:p>
        </w:tc>
        <w:tc>
          <w:tcPr>
            <w:tcW w:w="837" w:type="dxa"/>
            <w:shd w:val="clear" w:color="auto" w:fill="auto"/>
          </w:tcPr>
          <w:p w14:paraId="55F5BA23" w14:textId="77777777" w:rsidR="007A1B1A" w:rsidRPr="00860204" w:rsidRDefault="007A1B1A" w:rsidP="001C5E1A">
            <w:pPr>
              <w:spacing w:after="0" w:line="240" w:lineRule="auto"/>
              <w:rPr>
                <w:rFonts w:eastAsia="Times New Roman" w:cstheme="minorHAnsi"/>
                <w:sz w:val="20"/>
                <w:szCs w:val="20"/>
              </w:rPr>
            </w:pPr>
          </w:p>
        </w:tc>
        <w:tc>
          <w:tcPr>
            <w:tcW w:w="1298" w:type="dxa"/>
            <w:shd w:val="clear" w:color="auto" w:fill="auto"/>
          </w:tcPr>
          <w:p w14:paraId="55F5BA24" w14:textId="77777777" w:rsidR="007A1B1A" w:rsidRPr="00860204" w:rsidRDefault="007A1B1A" w:rsidP="001C5E1A">
            <w:pPr>
              <w:spacing w:after="0" w:line="240" w:lineRule="auto"/>
              <w:rPr>
                <w:rFonts w:eastAsia="Times New Roman" w:cstheme="minorHAnsi"/>
                <w:sz w:val="20"/>
                <w:szCs w:val="20"/>
              </w:rPr>
            </w:pPr>
          </w:p>
        </w:tc>
      </w:tr>
      <w:tr w:rsidR="007A1B1A" w:rsidRPr="00860204" w14:paraId="55F5BA2E" w14:textId="77777777" w:rsidTr="007A1B1A">
        <w:tc>
          <w:tcPr>
            <w:tcW w:w="2267" w:type="dxa"/>
            <w:shd w:val="clear" w:color="auto" w:fill="auto"/>
          </w:tcPr>
          <w:p w14:paraId="55F5BA26" w14:textId="77777777" w:rsidR="007A1B1A" w:rsidRPr="00860204" w:rsidRDefault="007A1B1A" w:rsidP="001C5E1A">
            <w:pPr>
              <w:spacing w:after="0" w:line="240" w:lineRule="auto"/>
              <w:rPr>
                <w:rFonts w:eastAsia="Times New Roman" w:cstheme="minorHAnsi"/>
                <w:sz w:val="20"/>
                <w:szCs w:val="20"/>
              </w:rPr>
            </w:pPr>
          </w:p>
        </w:tc>
        <w:tc>
          <w:tcPr>
            <w:tcW w:w="860" w:type="dxa"/>
            <w:shd w:val="clear" w:color="auto" w:fill="auto"/>
          </w:tcPr>
          <w:p w14:paraId="55F5BA27" w14:textId="77777777" w:rsidR="007A1B1A" w:rsidRPr="00860204" w:rsidRDefault="007A1B1A" w:rsidP="001C5E1A">
            <w:pPr>
              <w:spacing w:after="0" w:line="240" w:lineRule="auto"/>
              <w:rPr>
                <w:rFonts w:eastAsia="Times New Roman" w:cstheme="minorHAnsi"/>
                <w:sz w:val="20"/>
                <w:szCs w:val="20"/>
              </w:rPr>
            </w:pPr>
          </w:p>
        </w:tc>
        <w:tc>
          <w:tcPr>
            <w:tcW w:w="958" w:type="dxa"/>
          </w:tcPr>
          <w:p w14:paraId="55F5BA28" w14:textId="77777777" w:rsidR="007A1B1A" w:rsidRPr="00860204" w:rsidRDefault="007A1B1A" w:rsidP="001C5E1A">
            <w:pPr>
              <w:spacing w:after="0" w:line="240" w:lineRule="auto"/>
              <w:rPr>
                <w:rFonts w:eastAsia="Times New Roman" w:cstheme="minorHAnsi"/>
                <w:sz w:val="20"/>
                <w:szCs w:val="20"/>
              </w:rPr>
            </w:pPr>
          </w:p>
        </w:tc>
        <w:tc>
          <w:tcPr>
            <w:tcW w:w="838" w:type="dxa"/>
            <w:shd w:val="clear" w:color="auto" w:fill="auto"/>
          </w:tcPr>
          <w:p w14:paraId="55F5BA29" w14:textId="77777777" w:rsidR="007A1B1A" w:rsidRPr="00860204" w:rsidRDefault="007A1B1A" w:rsidP="001C5E1A">
            <w:pPr>
              <w:spacing w:after="0" w:line="240" w:lineRule="auto"/>
              <w:rPr>
                <w:rFonts w:eastAsia="Times New Roman" w:cstheme="minorHAnsi"/>
                <w:sz w:val="20"/>
                <w:szCs w:val="20"/>
              </w:rPr>
            </w:pPr>
          </w:p>
        </w:tc>
        <w:tc>
          <w:tcPr>
            <w:tcW w:w="837" w:type="dxa"/>
            <w:shd w:val="clear" w:color="auto" w:fill="auto"/>
          </w:tcPr>
          <w:p w14:paraId="55F5BA2A" w14:textId="77777777" w:rsidR="007A1B1A" w:rsidRPr="00860204" w:rsidRDefault="007A1B1A" w:rsidP="001C5E1A">
            <w:pPr>
              <w:spacing w:after="0" w:line="240" w:lineRule="auto"/>
              <w:rPr>
                <w:rFonts w:eastAsia="Times New Roman" w:cstheme="minorHAnsi"/>
                <w:sz w:val="20"/>
                <w:szCs w:val="20"/>
              </w:rPr>
            </w:pPr>
          </w:p>
        </w:tc>
        <w:tc>
          <w:tcPr>
            <w:tcW w:w="760" w:type="dxa"/>
          </w:tcPr>
          <w:p w14:paraId="22689F6E" w14:textId="77777777" w:rsidR="007A1B1A" w:rsidRPr="00860204" w:rsidRDefault="007A1B1A" w:rsidP="001C5E1A">
            <w:pPr>
              <w:spacing w:after="0" w:line="240" w:lineRule="auto"/>
              <w:rPr>
                <w:rFonts w:eastAsia="Times New Roman" w:cstheme="minorHAnsi"/>
                <w:sz w:val="20"/>
                <w:szCs w:val="20"/>
              </w:rPr>
            </w:pPr>
          </w:p>
        </w:tc>
        <w:tc>
          <w:tcPr>
            <w:tcW w:w="838" w:type="dxa"/>
            <w:shd w:val="clear" w:color="auto" w:fill="auto"/>
          </w:tcPr>
          <w:p w14:paraId="55F5BA2B" w14:textId="1EB1B48F" w:rsidR="007A1B1A" w:rsidRPr="00860204" w:rsidRDefault="007A1B1A" w:rsidP="001C5E1A">
            <w:pPr>
              <w:spacing w:after="0" w:line="240" w:lineRule="auto"/>
              <w:rPr>
                <w:rFonts w:eastAsia="Times New Roman" w:cstheme="minorHAnsi"/>
                <w:sz w:val="20"/>
                <w:szCs w:val="20"/>
              </w:rPr>
            </w:pPr>
          </w:p>
        </w:tc>
        <w:tc>
          <w:tcPr>
            <w:tcW w:w="837" w:type="dxa"/>
            <w:shd w:val="clear" w:color="auto" w:fill="auto"/>
          </w:tcPr>
          <w:p w14:paraId="55F5BA2C" w14:textId="77777777" w:rsidR="007A1B1A" w:rsidRPr="00860204" w:rsidRDefault="007A1B1A" w:rsidP="001C5E1A">
            <w:pPr>
              <w:spacing w:after="0" w:line="240" w:lineRule="auto"/>
              <w:rPr>
                <w:rFonts w:eastAsia="Times New Roman" w:cstheme="minorHAnsi"/>
                <w:sz w:val="20"/>
                <w:szCs w:val="20"/>
              </w:rPr>
            </w:pPr>
          </w:p>
        </w:tc>
        <w:tc>
          <w:tcPr>
            <w:tcW w:w="1298" w:type="dxa"/>
            <w:shd w:val="clear" w:color="auto" w:fill="auto"/>
          </w:tcPr>
          <w:p w14:paraId="55F5BA2D" w14:textId="77777777" w:rsidR="007A1B1A" w:rsidRPr="00860204" w:rsidRDefault="007A1B1A" w:rsidP="001C5E1A">
            <w:pPr>
              <w:spacing w:after="0" w:line="240" w:lineRule="auto"/>
              <w:rPr>
                <w:rFonts w:eastAsia="Times New Roman" w:cstheme="minorHAnsi"/>
                <w:sz w:val="20"/>
                <w:szCs w:val="20"/>
              </w:rPr>
            </w:pPr>
          </w:p>
        </w:tc>
      </w:tr>
      <w:tr w:rsidR="007A1B1A" w:rsidRPr="00860204" w14:paraId="55F5BA37" w14:textId="77777777" w:rsidTr="007A1B1A">
        <w:tc>
          <w:tcPr>
            <w:tcW w:w="2267" w:type="dxa"/>
            <w:shd w:val="clear" w:color="auto" w:fill="auto"/>
          </w:tcPr>
          <w:p w14:paraId="55F5BA2F" w14:textId="77777777" w:rsidR="007A1B1A" w:rsidRPr="00860204" w:rsidRDefault="007A1B1A" w:rsidP="001C5E1A">
            <w:pPr>
              <w:spacing w:after="0" w:line="240" w:lineRule="auto"/>
              <w:rPr>
                <w:rFonts w:eastAsia="Times New Roman" w:cstheme="minorHAnsi"/>
                <w:b/>
                <w:sz w:val="20"/>
                <w:szCs w:val="20"/>
              </w:rPr>
            </w:pPr>
            <w:r w:rsidRPr="00860204">
              <w:rPr>
                <w:rFonts w:eastAsia="Times New Roman" w:cstheme="minorHAnsi"/>
                <w:b/>
                <w:sz w:val="20"/>
                <w:szCs w:val="20"/>
              </w:rPr>
              <w:t>Subtotal A6</w:t>
            </w:r>
          </w:p>
        </w:tc>
        <w:tc>
          <w:tcPr>
            <w:tcW w:w="860" w:type="dxa"/>
            <w:shd w:val="clear" w:color="auto" w:fill="auto"/>
          </w:tcPr>
          <w:p w14:paraId="55F5BA30" w14:textId="77777777" w:rsidR="007A1B1A" w:rsidRPr="00860204" w:rsidRDefault="007A1B1A" w:rsidP="001C5E1A">
            <w:pPr>
              <w:spacing w:after="0" w:line="240" w:lineRule="auto"/>
              <w:rPr>
                <w:rFonts w:eastAsia="Times New Roman" w:cstheme="minorHAnsi"/>
                <w:sz w:val="20"/>
                <w:szCs w:val="20"/>
              </w:rPr>
            </w:pPr>
          </w:p>
        </w:tc>
        <w:tc>
          <w:tcPr>
            <w:tcW w:w="958" w:type="dxa"/>
          </w:tcPr>
          <w:p w14:paraId="55F5BA31" w14:textId="77777777" w:rsidR="007A1B1A" w:rsidRPr="00860204" w:rsidRDefault="007A1B1A" w:rsidP="001C5E1A">
            <w:pPr>
              <w:spacing w:after="0" w:line="240" w:lineRule="auto"/>
              <w:rPr>
                <w:rFonts w:eastAsia="Times New Roman" w:cstheme="minorHAnsi"/>
                <w:sz w:val="20"/>
                <w:szCs w:val="20"/>
              </w:rPr>
            </w:pPr>
          </w:p>
        </w:tc>
        <w:tc>
          <w:tcPr>
            <w:tcW w:w="838" w:type="dxa"/>
            <w:shd w:val="clear" w:color="auto" w:fill="auto"/>
          </w:tcPr>
          <w:p w14:paraId="55F5BA32" w14:textId="77777777" w:rsidR="007A1B1A" w:rsidRPr="00860204" w:rsidRDefault="007A1B1A" w:rsidP="001C5E1A">
            <w:pPr>
              <w:spacing w:after="0" w:line="240" w:lineRule="auto"/>
              <w:rPr>
                <w:rFonts w:eastAsia="Times New Roman" w:cstheme="minorHAnsi"/>
                <w:sz w:val="20"/>
                <w:szCs w:val="20"/>
              </w:rPr>
            </w:pPr>
          </w:p>
        </w:tc>
        <w:tc>
          <w:tcPr>
            <w:tcW w:w="837" w:type="dxa"/>
            <w:shd w:val="clear" w:color="auto" w:fill="auto"/>
          </w:tcPr>
          <w:p w14:paraId="55F5BA33" w14:textId="77777777" w:rsidR="007A1B1A" w:rsidRPr="00860204" w:rsidRDefault="007A1B1A" w:rsidP="001C5E1A">
            <w:pPr>
              <w:spacing w:after="0" w:line="240" w:lineRule="auto"/>
              <w:rPr>
                <w:rFonts w:eastAsia="Times New Roman" w:cstheme="minorHAnsi"/>
                <w:sz w:val="20"/>
                <w:szCs w:val="20"/>
              </w:rPr>
            </w:pPr>
          </w:p>
        </w:tc>
        <w:tc>
          <w:tcPr>
            <w:tcW w:w="760" w:type="dxa"/>
          </w:tcPr>
          <w:p w14:paraId="2D5337B0" w14:textId="77777777" w:rsidR="007A1B1A" w:rsidRPr="00860204" w:rsidRDefault="007A1B1A" w:rsidP="001C5E1A">
            <w:pPr>
              <w:spacing w:after="0" w:line="240" w:lineRule="auto"/>
              <w:rPr>
                <w:rFonts w:eastAsia="Times New Roman" w:cstheme="minorHAnsi"/>
                <w:sz w:val="20"/>
                <w:szCs w:val="20"/>
              </w:rPr>
            </w:pPr>
          </w:p>
        </w:tc>
        <w:tc>
          <w:tcPr>
            <w:tcW w:w="838" w:type="dxa"/>
            <w:shd w:val="clear" w:color="auto" w:fill="auto"/>
          </w:tcPr>
          <w:p w14:paraId="55F5BA34" w14:textId="22B8F9C8" w:rsidR="007A1B1A" w:rsidRPr="00860204" w:rsidRDefault="007A1B1A" w:rsidP="001C5E1A">
            <w:pPr>
              <w:spacing w:after="0" w:line="240" w:lineRule="auto"/>
              <w:rPr>
                <w:rFonts w:eastAsia="Times New Roman" w:cstheme="minorHAnsi"/>
                <w:sz w:val="20"/>
                <w:szCs w:val="20"/>
              </w:rPr>
            </w:pPr>
          </w:p>
        </w:tc>
        <w:tc>
          <w:tcPr>
            <w:tcW w:w="837" w:type="dxa"/>
            <w:shd w:val="clear" w:color="auto" w:fill="auto"/>
          </w:tcPr>
          <w:p w14:paraId="55F5BA35" w14:textId="77777777" w:rsidR="007A1B1A" w:rsidRPr="00860204" w:rsidRDefault="007A1B1A" w:rsidP="001C5E1A">
            <w:pPr>
              <w:spacing w:after="0" w:line="240" w:lineRule="auto"/>
              <w:rPr>
                <w:rFonts w:eastAsia="Times New Roman" w:cstheme="minorHAnsi"/>
                <w:sz w:val="20"/>
                <w:szCs w:val="20"/>
              </w:rPr>
            </w:pPr>
          </w:p>
        </w:tc>
        <w:tc>
          <w:tcPr>
            <w:tcW w:w="1298" w:type="dxa"/>
            <w:shd w:val="clear" w:color="auto" w:fill="auto"/>
          </w:tcPr>
          <w:p w14:paraId="55F5BA36" w14:textId="77777777" w:rsidR="007A1B1A" w:rsidRPr="00860204" w:rsidRDefault="007A1B1A" w:rsidP="001C5E1A">
            <w:pPr>
              <w:spacing w:after="0" w:line="240" w:lineRule="auto"/>
              <w:rPr>
                <w:rFonts w:eastAsia="Times New Roman" w:cstheme="minorHAnsi"/>
                <w:sz w:val="20"/>
                <w:szCs w:val="20"/>
              </w:rPr>
            </w:pPr>
          </w:p>
        </w:tc>
      </w:tr>
      <w:tr w:rsidR="007A1B1A" w:rsidRPr="00860204" w14:paraId="55F5BA40" w14:textId="77777777" w:rsidTr="007A1B1A">
        <w:tc>
          <w:tcPr>
            <w:tcW w:w="2267" w:type="dxa"/>
            <w:shd w:val="clear" w:color="auto" w:fill="auto"/>
          </w:tcPr>
          <w:p w14:paraId="55F5BA38" w14:textId="77777777" w:rsidR="007A1B1A" w:rsidRPr="00860204" w:rsidRDefault="007A1B1A" w:rsidP="001C5E1A">
            <w:pPr>
              <w:spacing w:after="0" w:line="240" w:lineRule="auto"/>
              <w:rPr>
                <w:rFonts w:eastAsia="Times New Roman" w:cstheme="minorHAnsi"/>
                <w:b/>
                <w:sz w:val="20"/>
                <w:szCs w:val="20"/>
              </w:rPr>
            </w:pPr>
          </w:p>
        </w:tc>
        <w:tc>
          <w:tcPr>
            <w:tcW w:w="860" w:type="dxa"/>
            <w:shd w:val="clear" w:color="auto" w:fill="auto"/>
          </w:tcPr>
          <w:p w14:paraId="55F5BA39" w14:textId="77777777" w:rsidR="007A1B1A" w:rsidRPr="00860204" w:rsidRDefault="007A1B1A" w:rsidP="001C5E1A">
            <w:pPr>
              <w:spacing w:after="0" w:line="240" w:lineRule="auto"/>
              <w:rPr>
                <w:rFonts w:eastAsia="Times New Roman" w:cstheme="minorHAnsi"/>
                <w:sz w:val="20"/>
                <w:szCs w:val="20"/>
              </w:rPr>
            </w:pPr>
          </w:p>
        </w:tc>
        <w:tc>
          <w:tcPr>
            <w:tcW w:w="958" w:type="dxa"/>
          </w:tcPr>
          <w:p w14:paraId="55F5BA3A" w14:textId="77777777" w:rsidR="007A1B1A" w:rsidRPr="00860204" w:rsidRDefault="007A1B1A" w:rsidP="001C5E1A">
            <w:pPr>
              <w:spacing w:after="0" w:line="240" w:lineRule="auto"/>
              <w:rPr>
                <w:rFonts w:eastAsia="Times New Roman" w:cstheme="minorHAnsi"/>
                <w:sz w:val="20"/>
                <w:szCs w:val="20"/>
              </w:rPr>
            </w:pPr>
          </w:p>
        </w:tc>
        <w:tc>
          <w:tcPr>
            <w:tcW w:w="838" w:type="dxa"/>
            <w:shd w:val="clear" w:color="auto" w:fill="auto"/>
          </w:tcPr>
          <w:p w14:paraId="55F5BA3B" w14:textId="77777777" w:rsidR="007A1B1A" w:rsidRPr="00860204" w:rsidRDefault="007A1B1A" w:rsidP="001C5E1A">
            <w:pPr>
              <w:spacing w:after="0" w:line="240" w:lineRule="auto"/>
              <w:rPr>
                <w:rFonts w:eastAsia="Times New Roman" w:cstheme="minorHAnsi"/>
                <w:sz w:val="20"/>
                <w:szCs w:val="20"/>
              </w:rPr>
            </w:pPr>
          </w:p>
        </w:tc>
        <w:tc>
          <w:tcPr>
            <w:tcW w:w="837" w:type="dxa"/>
            <w:shd w:val="clear" w:color="auto" w:fill="auto"/>
          </w:tcPr>
          <w:p w14:paraId="55F5BA3C" w14:textId="77777777" w:rsidR="007A1B1A" w:rsidRPr="00860204" w:rsidRDefault="007A1B1A" w:rsidP="001C5E1A">
            <w:pPr>
              <w:spacing w:after="0" w:line="240" w:lineRule="auto"/>
              <w:rPr>
                <w:rFonts w:eastAsia="Times New Roman" w:cstheme="minorHAnsi"/>
                <w:sz w:val="20"/>
                <w:szCs w:val="20"/>
              </w:rPr>
            </w:pPr>
          </w:p>
        </w:tc>
        <w:tc>
          <w:tcPr>
            <w:tcW w:w="760" w:type="dxa"/>
          </w:tcPr>
          <w:p w14:paraId="56B82BA8" w14:textId="77777777" w:rsidR="007A1B1A" w:rsidRPr="00860204" w:rsidRDefault="007A1B1A" w:rsidP="001C5E1A">
            <w:pPr>
              <w:spacing w:after="0" w:line="240" w:lineRule="auto"/>
              <w:rPr>
                <w:rFonts w:eastAsia="Times New Roman" w:cstheme="minorHAnsi"/>
                <w:sz w:val="20"/>
                <w:szCs w:val="20"/>
              </w:rPr>
            </w:pPr>
          </w:p>
        </w:tc>
        <w:tc>
          <w:tcPr>
            <w:tcW w:w="838" w:type="dxa"/>
            <w:shd w:val="clear" w:color="auto" w:fill="auto"/>
          </w:tcPr>
          <w:p w14:paraId="55F5BA3D" w14:textId="6C8C2018" w:rsidR="007A1B1A" w:rsidRPr="00860204" w:rsidRDefault="007A1B1A" w:rsidP="001C5E1A">
            <w:pPr>
              <w:spacing w:after="0" w:line="240" w:lineRule="auto"/>
              <w:rPr>
                <w:rFonts w:eastAsia="Times New Roman" w:cstheme="minorHAnsi"/>
                <w:sz w:val="20"/>
                <w:szCs w:val="20"/>
              </w:rPr>
            </w:pPr>
          </w:p>
        </w:tc>
        <w:tc>
          <w:tcPr>
            <w:tcW w:w="837" w:type="dxa"/>
            <w:shd w:val="clear" w:color="auto" w:fill="auto"/>
          </w:tcPr>
          <w:p w14:paraId="55F5BA3E" w14:textId="77777777" w:rsidR="007A1B1A" w:rsidRPr="00860204" w:rsidRDefault="007A1B1A" w:rsidP="001C5E1A">
            <w:pPr>
              <w:spacing w:after="0" w:line="240" w:lineRule="auto"/>
              <w:rPr>
                <w:rFonts w:eastAsia="Times New Roman" w:cstheme="minorHAnsi"/>
                <w:sz w:val="20"/>
                <w:szCs w:val="20"/>
              </w:rPr>
            </w:pPr>
          </w:p>
        </w:tc>
        <w:tc>
          <w:tcPr>
            <w:tcW w:w="1298" w:type="dxa"/>
            <w:shd w:val="clear" w:color="auto" w:fill="auto"/>
          </w:tcPr>
          <w:p w14:paraId="55F5BA3F" w14:textId="77777777" w:rsidR="007A1B1A" w:rsidRPr="00860204" w:rsidRDefault="007A1B1A" w:rsidP="001C5E1A">
            <w:pPr>
              <w:spacing w:after="0" w:line="240" w:lineRule="auto"/>
              <w:rPr>
                <w:rFonts w:eastAsia="Times New Roman" w:cstheme="minorHAnsi"/>
                <w:sz w:val="20"/>
                <w:szCs w:val="20"/>
              </w:rPr>
            </w:pPr>
          </w:p>
        </w:tc>
      </w:tr>
      <w:tr w:rsidR="007A1B1A" w:rsidRPr="00860204" w14:paraId="55F5BA49" w14:textId="77777777" w:rsidTr="007A1B1A">
        <w:tc>
          <w:tcPr>
            <w:tcW w:w="2267" w:type="dxa"/>
            <w:shd w:val="clear" w:color="auto" w:fill="auto"/>
          </w:tcPr>
          <w:p w14:paraId="55F5BA41" w14:textId="77777777" w:rsidR="007A1B1A" w:rsidRPr="00860204" w:rsidRDefault="007A1B1A" w:rsidP="001C5E1A">
            <w:pPr>
              <w:spacing w:after="0" w:line="240" w:lineRule="auto"/>
              <w:rPr>
                <w:rFonts w:eastAsia="Times New Roman" w:cstheme="minorHAnsi"/>
                <w:b/>
                <w:sz w:val="20"/>
                <w:szCs w:val="20"/>
              </w:rPr>
            </w:pPr>
            <w:r w:rsidRPr="00860204">
              <w:rPr>
                <w:rFonts w:eastAsia="Times New Roman" w:cstheme="minorHAnsi"/>
                <w:b/>
                <w:sz w:val="20"/>
                <w:szCs w:val="20"/>
              </w:rPr>
              <w:t>A7. Per diem allowances for Partner country experts</w:t>
            </w:r>
          </w:p>
        </w:tc>
        <w:tc>
          <w:tcPr>
            <w:tcW w:w="860" w:type="dxa"/>
            <w:shd w:val="clear" w:color="auto" w:fill="auto"/>
          </w:tcPr>
          <w:p w14:paraId="55F5BA42" w14:textId="77777777" w:rsidR="007A1B1A" w:rsidRPr="00860204" w:rsidRDefault="007A1B1A" w:rsidP="001C5E1A">
            <w:pPr>
              <w:spacing w:after="0" w:line="240" w:lineRule="auto"/>
              <w:rPr>
                <w:rFonts w:eastAsia="Times New Roman" w:cstheme="minorHAnsi"/>
                <w:sz w:val="20"/>
                <w:szCs w:val="20"/>
              </w:rPr>
            </w:pPr>
          </w:p>
        </w:tc>
        <w:tc>
          <w:tcPr>
            <w:tcW w:w="958" w:type="dxa"/>
          </w:tcPr>
          <w:p w14:paraId="55F5BA43" w14:textId="77777777" w:rsidR="007A1B1A" w:rsidRPr="00860204" w:rsidRDefault="007A1B1A" w:rsidP="001C5E1A">
            <w:pPr>
              <w:spacing w:after="0" w:line="240" w:lineRule="auto"/>
              <w:rPr>
                <w:rFonts w:eastAsia="Times New Roman" w:cstheme="minorHAnsi"/>
                <w:sz w:val="20"/>
                <w:szCs w:val="20"/>
              </w:rPr>
            </w:pPr>
          </w:p>
        </w:tc>
        <w:tc>
          <w:tcPr>
            <w:tcW w:w="838" w:type="dxa"/>
            <w:shd w:val="clear" w:color="auto" w:fill="auto"/>
          </w:tcPr>
          <w:p w14:paraId="55F5BA44" w14:textId="77777777" w:rsidR="007A1B1A" w:rsidRPr="00860204" w:rsidRDefault="007A1B1A" w:rsidP="001C5E1A">
            <w:pPr>
              <w:spacing w:after="0" w:line="240" w:lineRule="auto"/>
              <w:rPr>
                <w:rFonts w:eastAsia="Times New Roman" w:cstheme="minorHAnsi"/>
                <w:sz w:val="20"/>
                <w:szCs w:val="20"/>
              </w:rPr>
            </w:pPr>
          </w:p>
        </w:tc>
        <w:tc>
          <w:tcPr>
            <w:tcW w:w="837" w:type="dxa"/>
            <w:shd w:val="clear" w:color="auto" w:fill="auto"/>
          </w:tcPr>
          <w:p w14:paraId="55F5BA45" w14:textId="77777777" w:rsidR="007A1B1A" w:rsidRPr="00860204" w:rsidRDefault="007A1B1A" w:rsidP="001C5E1A">
            <w:pPr>
              <w:spacing w:after="0" w:line="240" w:lineRule="auto"/>
              <w:rPr>
                <w:rFonts w:eastAsia="Times New Roman" w:cstheme="minorHAnsi"/>
                <w:sz w:val="20"/>
                <w:szCs w:val="20"/>
              </w:rPr>
            </w:pPr>
          </w:p>
        </w:tc>
        <w:tc>
          <w:tcPr>
            <w:tcW w:w="760" w:type="dxa"/>
          </w:tcPr>
          <w:p w14:paraId="43EA0344" w14:textId="77777777" w:rsidR="007A1B1A" w:rsidRPr="00860204" w:rsidRDefault="007A1B1A" w:rsidP="001C5E1A">
            <w:pPr>
              <w:spacing w:after="0" w:line="240" w:lineRule="auto"/>
              <w:rPr>
                <w:rFonts w:eastAsia="Times New Roman" w:cstheme="minorHAnsi"/>
                <w:sz w:val="20"/>
                <w:szCs w:val="20"/>
              </w:rPr>
            </w:pPr>
          </w:p>
        </w:tc>
        <w:tc>
          <w:tcPr>
            <w:tcW w:w="838" w:type="dxa"/>
            <w:shd w:val="clear" w:color="auto" w:fill="auto"/>
          </w:tcPr>
          <w:p w14:paraId="55F5BA46" w14:textId="726FBE72" w:rsidR="007A1B1A" w:rsidRPr="00860204" w:rsidRDefault="007A1B1A" w:rsidP="001C5E1A">
            <w:pPr>
              <w:spacing w:after="0" w:line="240" w:lineRule="auto"/>
              <w:rPr>
                <w:rFonts w:eastAsia="Times New Roman" w:cstheme="minorHAnsi"/>
                <w:sz w:val="20"/>
                <w:szCs w:val="20"/>
              </w:rPr>
            </w:pPr>
          </w:p>
        </w:tc>
        <w:tc>
          <w:tcPr>
            <w:tcW w:w="837" w:type="dxa"/>
            <w:shd w:val="clear" w:color="auto" w:fill="auto"/>
          </w:tcPr>
          <w:p w14:paraId="55F5BA47" w14:textId="77777777" w:rsidR="007A1B1A" w:rsidRPr="00860204" w:rsidRDefault="007A1B1A" w:rsidP="001C5E1A">
            <w:pPr>
              <w:spacing w:after="0" w:line="240" w:lineRule="auto"/>
              <w:rPr>
                <w:rFonts w:eastAsia="Times New Roman" w:cstheme="minorHAnsi"/>
                <w:sz w:val="20"/>
                <w:szCs w:val="20"/>
              </w:rPr>
            </w:pPr>
          </w:p>
        </w:tc>
        <w:tc>
          <w:tcPr>
            <w:tcW w:w="1298" w:type="dxa"/>
            <w:shd w:val="clear" w:color="auto" w:fill="auto"/>
          </w:tcPr>
          <w:p w14:paraId="55F5BA48" w14:textId="77777777" w:rsidR="007A1B1A" w:rsidRPr="00860204" w:rsidRDefault="007A1B1A" w:rsidP="001C5E1A">
            <w:pPr>
              <w:spacing w:after="0" w:line="240" w:lineRule="auto"/>
              <w:rPr>
                <w:rFonts w:eastAsia="Times New Roman" w:cstheme="minorHAnsi"/>
                <w:sz w:val="20"/>
                <w:szCs w:val="20"/>
              </w:rPr>
            </w:pPr>
          </w:p>
        </w:tc>
      </w:tr>
      <w:tr w:rsidR="007A1B1A" w:rsidRPr="00860204" w14:paraId="55F5BA52" w14:textId="77777777" w:rsidTr="007A1B1A">
        <w:tc>
          <w:tcPr>
            <w:tcW w:w="2267" w:type="dxa"/>
            <w:shd w:val="clear" w:color="auto" w:fill="auto"/>
          </w:tcPr>
          <w:p w14:paraId="55F5BA4A" w14:textId="77777777" w:rsidR="007A1B1A" w:rsidRPr="00860204" w:rsidRDefault="007A1B1A" w:rsidP="001C5E1A">
            <w:pPr>
              <w:spacing w:after="0" w:line="240" w:lineRule="auto"/>
              <w:rPr>
                <w:rFonts w:eastAsia="Times New Roman" w:cstheme="minorHAnsi"/>
                <w:sz w:val="20"/>
                <w:szCs w:val="20"/>
              </w:rPr>
            </w:pPr>
            <w:r w:rsidRPr="00860204">
              <w:rPr>
                <w:rFonts w:eastAsia="Times New Roman" w:cstheme="minorHAnsi"/>
                <w:sz w:val="20"/>
                <w:szCs w:val="20"/>
              </w:rPr>
              <w:t>(Person/position)</w:t>
            </w:r>
          </w:p>
        </w:tc>
        <w:tc>
          <w:tcPr>
            <w:tcW w:w="860" w:type="dxa"/>
            <w:shd w:val="clear" w:color="auto" w:fill="auto"/>
          </w:tcPr>
          <w:p w14:paraId="55F5BA4B" w14:textId="77777777" w:rsidR="007A1B1A" w:rsidRPr="00860204" w:rsidRDefault="007A1B1A" w:rsidP="001C5E1A">
            <w:pPr>
              <w:spacing w:after="0" w:line="240" w:lineRule="auto"/>
              <w:rPr>
                <w:rFonts w:eastAsia="Times New Roman" w:cstheme="minorHAnsi"/>
                <w:sz w:val="20"/>
                <w:szCs w:val="20"/>
              </w:rPr>
            </w:pPr>
          </w:p>
        </w:tc>
        <w:tc>
          <w:tcPr>
            <w:tcW w:w="958" w:type="dxa"/>
          </w:tcPr>
          <w:p w14:paraId="55F5BA4C" w14:textId="77777777" w:rsidR="007A1B1A" w:rsidRPr="00860204" w:rsidRDefault="007A1B1A" w:rsidP="001C5E1A">
            <w:pPr>
              <w:spacing w:after="0" w:line="240" w:lineRule="auto"/>
              <w:rPr>
                <w:rFonts w:eastAsia="Times New Roman" w:cstheme="minorHAnsi"/>
                <w:sz w:val="20"/>
                <w:szCs w:val="20"/>
              </w:rPr>
            </w:pPr>
          </w:p>
        </w:tc>
        <w:tc>
          <w:tcPr>
            <w:tcW w:w="838" w:type="dxa"/>
            <w:shd w:val="clear" w:color="auto" w:fill="auto"/>
          </w:tcPr>
          <w:p w14:paraId="55F5BA4D" w14:textId="77777777" w:rsidR="007A1B1A" w:rsidRPr="00860204" w:rsidRDefault="007A1B1A" w:rsidP="001C5E1A">
            <w:pPr>
              <w:spacing w:after="0" w:line="240" w:lineRule="auto"/>
              <w:rPr>
                <w:rFonts w:eastAsia="Times New Roman" w:cstheme="minorHAnsi"/>
                <w:sz w:val="20"/>
                <w:szCs w:val="20"/>
              </w:rPr>
            </w:pPr>
          </w:p>
        </w:tc>
        <w:tc>
          <w:tcPr>
            <w:tcW w:w="837" w:type="dxa"/>
            <w:shd w:val="clear" w:color="auto" w:fill="auto"/>
          </w:tcPr>
          <w:p w14:paraId="55F5BA4E" w14:textId="77777777" w:rsidR="007A1B1A" w:rsidRPr="00860204" w:rsidRDefault="007A1B1A" w:rsidP="001C5E1A">
            <w:pPr>
              <w:spacing w:after="0" w:line="240" w:lineRule="auto"/>
              <w:rPr>
                <w:rFonts w:eastAsia="Times New Roman" w:cstheme="minorHAnsi"/>
                <w:sz w:val="20"/>
                <w:szCs w:val="20"/>
              </w:rPr>
            </w:pPr>
          </w:p>
        </w:tc>
        <w:tc>
          <w:tcPr>
            <w:tcW w:w="760" w:type="dxa"/>
          </w:tcPr>
          <w:p w14:paraId="308B3335" w14:textId="77777777" w:rsidR="007A1B1A" w:rsidRPr="00860204" w:rsidRDefault="007A1B1A" w:rsidP="001C5E1A">
            <w:pPr>
              <w:spacing w:after="0" w:line="240" w:lineRule="auto"/>
              <w:rPr>
                <w:rFonts w:eastAsia="Times New Roman" w:cstheme="minorHAnsi"/>
                <w:sz w:val="20"/>
                <w:szCs w:val="20"/>
              </w:rPr>
            </w:pPr>
          </w:p>
        </w:tc>
        <w:tc>
          <w:tcPr>
            <w:tcW w:w="838" w:type="dxa"/>
            <w:shd w:val="clear" w:color="auto" w:fill="auto"/>
          </w:tcPr>
          <w:p w14:paraId="55F5BA4F" w14:textId="038C1841" w:rsidR="007A1B1A" w:rsidRPr="00860204" w:rsidRDefault="007A1B1A" w:rsidP="001C5E1A">
            <w:pPr>
              <w:spacing w:after="0" w:line="240" w:lineRule="auto"/>
              <w:rPr>
                <w:rFonts w:eastAsia="Times New Roman" w:cstheme="minorHAnsi"/>
                <w:sz w:val="20"/>
                <w:szCs w:val="20"/>
              </w:rPr>
            </w:pPr>
          </w:p>
        </w:tc>
        <w:tc>
          <w:tcPr>
            <w:tcW w:w="837" w:type="dxa"/>
            <w:shd w:val="clear" w:color="auto" w:fill="auto"/>
          </w:tcPr>
          <w:p w14:paraId="55F5BA50" w14:textId="77777777" w:rsidR="007A1B1A" w:rsidRPr="00860204" w:rsidRDefault="007A1B1A" w:rsidP="001C5E1A">
            <w:pPr>
              <w:spacing w:after="0" w:line="240" w:lineRule="auto"/>
              <w:rPr>
                <w:rFonts w:eastAsia="Times New Roman" w:cstheme="minorHAnsi"/>
                <w:sz w:val="20"/>
                <w:szCs w:val="20"/>
              </w:rPr>
            </w:pPr>
          </w:p>
        </w:tc>
        <w:tc>
          <w:tcPr>
            <w:tcW w:w="1298" w:type="dxa"/>
            <w:shd w:val="clear" w:color="auto" w:fill="auto"/>
          </w:tcPr>
          <w:p w14:paraId="55F5BA51" w14:textId="77777777" w:rsidR="007A1B1A" w:rsidRPr="00860204" w:rsidRDefault="007A1B1A" w:rsidP="001C5E1A">
            <w:pPr>
              <w:spacing w:after="0" w:line="240" w:lineRule="auto"/>
              <w:rPr>
                <w:rFonts w:eastAsia="Times New Roman" w:cstheme="minorHAnsi"/>
                <w:sz w:val="20"/>
                <w:szCs w:val="20"/>
              </w:rPr>
            </w:pPr>
          </w:p>
        </w:tc>
      </w:tr>
      <w:tr w:rsidR="007A1B1A" w:rsidRPr="00860204" w14:paraId="55F5BA5B" w14:textId="77777777" w:rsidTr="007A1B1A">
        <w:tc>
          <w:tcPr>
            <w:tcW w:w="2267" w:type="dxa"/>
            <w:shd w:val="clear" w:color="auto" w:fill="auto"/>
          </w:tcPr>
          <w:p w14:paraId="55F5BA53" w14:textId="77777777" w:rsidR="007A1B1A" w:rsidRPr="00860204" w:rsidRDefault="007A1B1A" w:rsidP="001C5E1A">
            <w:pPr>
              <w:spacing w:after="0" w:line="240" w:lineRule="auto"/>
              <w:rPr>
                <w:rFonts w:eastAsia="Times New Roman" w:cstheme="minorHAnsi"/>
                <w:sz w:val="20"/>
                <w:szCs w:val="20"/>
              </w:rPr>
            </w:pPr>
          </w:p>
        </w:tc>
        <w:tc>
          <w:tcPr>
            <w:tcW w:w="860" w:type="dxa"/>
            <w:shd w:val="clear" w:color="auto" w:fill="auto"/>
          </w:tcPr>
          <w:p w14:paraId="55F5BA54" w14:textId="77777777" w:rsidR="007A1B1A" w:rsidRPr="00860204" w:rsidRDefault="007A1B1A" w:rsidP="001C5E1A">
            <w:pPr>
              <w:spacing w:after="0" w:line="240" w:lineRule="auto"/>
              <w:rPr>
                <w:rFonts w:eastAsia="Times New Roman" w:cstheme="minorHAnsi"/>
                <w:sz w:val="20"/>
                <w:szCs w:val="20"/>
              </w:rPr>
            </w:pPr>
          </w:p>
        </w:tc>
        <w:tc>
          <w:tcPr>
            <w:tcW w:w="958" w:type="dxa"/>
          </w:tcPr>
          <w:p w14:paraId="55F5BA55" w14:textId="77777777" w:rsidR="007A1B1A" w:rsidRPr="00860204" w:rsidRDefault="007A1B1A" w:rsidP="001C5E1A">
            <w:pPr>
              <w:spacing w:after="0" w:line="240" w:lineRule="auto"/>
              <w:rPr>
                <w:rFonts w:eastAsia="Times New Roman" w:cstheme="minorHAnsi"/>
                <w:sz w:val="20"/>
                <w:szCs w:val="20"/>
              </w:rPr>
            </w:pPr>
          </w:p>
        </w:tc>
        <w:tc>
          <w:tcPr>
            <w:tcW w:w="838" w:type="dxa"/>
            <w:shd w:val="clear" w:color="auto" w:fill="auto"/>
          </w:tcPr>
          <w:p w14:paraId="55F5BA56" w14:textId="77777777" w:rsidR="007A1B1A" w:rsidRPr="00860204" w:rsidRDefault="007A1B1A" w:rsidP="001C5E1A">
            <w:pPr>
              <w:spacing w:after="0" w:line="240" w:lineRule="auto"/>
              <w:rPr>
                <w:rFonts w:eastAsia="Times New Roman" w:cstheme="minorHAnsi"/>
                <w:sz w:val="20"/>
                <w:szCs w:val="20"/>
              </w:rPr>
            </w:pPr>
          </w:p>
        </w:tc>
        <w:tc>
          <w:tcPr>
            <w:tcW w:w="837" w:type="dxa"/>
            <w:shd w:val="clear" w:color="auto" w:fill="auto"/>
          </w:tcPr>
          <w:p w14:paraId="55F5BA57" w14:textId="77777777" w:rsidR="007A1B1A" w:rsidRPr="00860204" w:rsidRDefault="007A1B1A" w:rsidP="001C5E1A">
            <w:pPr>
              <w:spacing w:after="0" w:line="240" w:lineRule="auto"/>
              <w:rPr>
                <w:rFonts w:eastAsia="Times New Roman" w:cstheme="minorHAnsi"/>
                <w:sz w:val="20"/>
                <w:szCs w:val="20"/>
              </w:rPr>
            </w:pPr>
          </w:p>
        </w:tc>
        <w:tc>
          <w:tcPr>
            <w:tcW w:w="760" w:type="dxa"/>
          </w:tcPr>
          <w:p w14:paraId="72B8A22B" w14:textId="77777777" w:rsidR="007A1B1A" w:rsidRPr="00860204" w:rsidRDefault="007A1B1A" w:rsidP="001C5E1A">
            <w:pPr>
              <w:spacing w:after="0" w:line="240" w:lineRule="auto"/>
              <w:rPr>
                <w:rFonts w:eastAsia="Times New Roman" w:cstheme="minorHAnsi"/>
                <w:sz w:val="20"/>
                <w:szCs w:val="20"/>
              </w:rPr>
            </w:pPr>
          </w:p>
        </w:tc>
        <w:tc>
          <w:tcPr>
            <w:tcW w:w="838" w:type="dxa"/>
            <w:shd w:val="clear" w:color="auto" w:fill="auto"/>
          </w:tcPr>
          <w:p w14:paraId="55F5BA58" w14:textId="67383791" w:rsidR="007A1B1A" w:rsidRPr="00860204" w:rsidRDefault="007A1B1A" w:rsidP="001C5E1A">
            <w:pPr>
              <w:spacing w:after="0" w:line="240" w:lineRule="auto"/>
              <w:rPr>
                <w:rFonts w:eastAsia="Times New Roman" w:cstheme="minorHAnsi"/>
                <w:sz w:val="20"/>
                <w:szCs w:val="20"/>
              </w:rPr>
            </w:pPr>
          </w:p>
        </w:tc>
        <w:tc>
          <w:tcPr>
            <w:tcW w:w="837" w:type="dxa"/>
            <w:shd w:val="clear" w:color="auto" w:fill="auto"/>
          </w:tcPr>
          <w:p w14:paraId="55F5BA59" w14:textId="77777777" w:rsidR="007A1B1A" w:rsidRPr="00860204" w:rsidRDefault="007A1B1A" w:rsidP="001C5E1A">
            <w:pPr>
              <w:spacing w:after="0" w:line="240" w:lineRule="auto"/>
              <w:rPr>
                <w:rFonts w:eastAsia="Times New Roman" w:cstheme="minorHAnsi"/>
                <w:sz w:val="20"/>
                <w:szCs w:val="20"/>
              </w:rPr>
            </w:pPr>
          </w:p>
        </w:tc>
        <w:tc>
          <w:tcPr>
            <w:tcW w:w="1298" w:type="dxa"/>
            <w:shd w:val="clear" w:color="auto" w:fill="auto"/>
          </w:tcPr>
          <w:p w14:paraId="55F5BA5A" w14:textId="77777777" w:rsidR="007A1B1A" w:rsidRPr="00860204" w:rsidRDefault="007A1B1A" w:rsidP="001C5E1A">
            <w:pPr>
              <w:spacing w:after="0" w:line="240" w:lineRule="auto"/>
              <w:rPr>
                <w:rFonts w:eastAsia="Times New Roman" w:cstheme="minorHAnsi"/>
                <w:sz w:val="20"/>
                <w:szCs w:val="20"/>
              </w:rPr>
            </w:pPr>
          </w:p>
        </w:tc>
      </w:tr>
      <w:tr w:rsidR="007A1B1A" w:rsidRPr="00860204" w14:paraId="55F5BA64" w14:textId="77777777" w:rsidTr="007A1B1A">
        <w:tc>
          <w:tcPr>
            <w:tcW w:w="2267" w:type="dxa"/>
            <w:shd w:val="clear" w:color="auto" w:fill="auto"/>
          </w:tcPr>
          <w:p w14:paraId="55F5BA5C" w14:textId="77777777" w:rsidR="007A1B1A" w:rsidRPr="00860204" w:rsidRDefault="007A1B1A" w:rsidP="001C5E1A">
            <w:pPr>
              <w:spacing w:after="0" w:line="240" w:lineRule="auto"/>
              <w:rPr>
                <w:rFonts w:eastAsia="Times New Roman" w:cstheme="minorHAnsi"/>
                <w:b/>
                <w:sz w:val="20"/>
                <w:szCs w:val="20"/>
              </w:rPr>
            </w:pPr>
            <w:r w:rsidRPr="00860204">
              <w:rPr>
                <w:rFonts w:eastAsia="Times New Roman" w:cstheme="minorHAnsi"/>
                <w:b/>
                <w:sz w:val="20"/>
                <w:szCs w:val="20"/>
              </w:rPr>
              <w:t>Subtotal A7</w:t>
            </w:r>
          </w:p>
        </w:tc>
        <w:tc>
          <w:tcPr>
            <w:tcW w:w="860" w:type="dxa"/>
            <w:shd w:val="clear" w:color="auto" w:fill="auto"/>
          </w:tcPr>
          <w:p w14:paraId="55F5BA5D" w14:textId="77777777" w:rsidR="007A1B1A" w:rsidRPr="00860204" w:rsidRDefault="007A1B1A" w:rsidP="001C5E1A">
            <w:pPr>
              <w:spacing w:after="0" w:line="240" w:lineRule="auto"/>
              <w:rPr>
                <w:rFonts w:eastAsia="Times New Roman" w:cstheme="minorHAnsi"/>
                <w:sz w:val="20"/>
                <w:szCs w:val="20"/>
              </w:rPr>
            </w:pPr>
          </w:p>
        </w:tc>
        <w:tc>
          <w:tcPr>
            <w:tcW w:w="958" w:type="dxa"/>
          </w:tcPr>
          <w:p w14:paraId="55F5BA5E" w14:textId="77777777" w:rsidR="007A1B1A" w:rsidRPr="00860204" w:rsidRDefault="007A1B1A" w:rsidP="001C5E1A">
            <w:pPr>
              <w:spacing w:after="0" w:line="240" w:lineRule="auto"/>
              <w:rPr>
                <w:rFonts w:eastAsia="Times New Roman" w:cstheme="minorHAnsi"/>
                <w:sz w:val="20"/>
                <w:szCs w:val="20"/>
              </w:rPr>
            </w:pPr>
          </w:p>
        </w:tc>
        <w:tc>
          <w:tcPr>
            <w:tcW w:w="838" w:type="dxa"/>
            <w:shd w:val="clear" w:color="auto" w:fill="auto"/>
          </w:tcPr>
          <w:p w14:paraId="55F5BA5F" w14:textId="77777777" w:rsidR="007A1B1A" w:rsidRPr="00860204" w:rsidRDefault="007A1B1A" w:rsidP="001C5E1A">
            <w:pPr>
              <w:spacing w:after="0" w:line="240" w:lineRule="auto"/>
              <w:rPr>
                <w:rFonts w:eastAsia="Times New Roman" w:cstheme="minorHAnsi"/>
                <w:sz w:val="20"/>
                <w:szCs w:val="20"/>
              </w:rPr>
            </w:pPr>
          </w:p>
        </w:tc>
        <w:tc>
          <w:tcPr>
            <w:tcW w:w="837" w:type="dxa"/>
            <w:shd w:val="clear" w:color="auto" w:fill="auto"/>
          </w:tcPr>
          <w:p w14:paraId="55F5BA60" w14:textId="77777777" w:rsidR="007A1B1A" w:rsidRPr="00860204" w:rsidRDefault="007A1B1A" w:rsidP="001C5E1A">
            <w:pPr>
              <w:spacing w:after="0" w:line="240" w:lineRule="auto"/>
              <w:rPr>
                <w:rFonts w:eastAsia="Times New Roman" w:cstheme="minorHAnsi"/>
                <w:sz w:val="20"/>
                <w:szCs w:val="20"/>
              </w:rPr>
            </w:pPr>
          </w:p>
        </w:tc>
        <w:tc>
          <w:tcPr>
            <w:tcW w:w="760" w:type="dxa"/>
          </w:tcPr>
          <w:p w14:paraId="14AAAE5E" w14:textId="77777777" w:rsidR="007A1B1A" w:rsidRPr="00860204" w:rsidRDefault="007A1B1A" w:rsidP="001C5E1A">
            <w:pPr>
              <w:spacing w:after="0" w:line="240" w:lineRule="auto"/>
              <w:rPr>
                <w:rFonts w:eastAsia="Times New Roman" w:cstheme="minorHAnsi"/>
                <w:sz w:val="20"/>
                <w:szCs w:val="20"/>
              </w:rPr>
            </w:pPr>
          </w:p>
        </w:tc>
        <w:tc>
          <w:tcPr>
            <w:tcW w:w="838" w:type="dxa"/>
            <w:shd w:val="clear" w:color="auto" w:fill="auto"/>
          </w:tcPr>
          <w:p w14:paraId="55F5BA61" w14:textId="30324C6D" w:rsidR="007A1B1A" w:rsidRPr="00860204" w:rsidRDefault="007A1B1A" w:rsidP="001C5E1A">
            <w:pPr>
              <w:spacing w:after="0" w:line="240" w:lineRule="auto"/>
              <w:rPr>
                <w:rFonts w:eastAsia="Times New Roman" w:cstheme="minorHAnsi"/>
                <w:sz w:val="20"/>
                <w:szCs w:val="20"/>
              </w:rPr>
            </w:pPr>
          </w:p>
        </w:tc>
        <w:tc>
          <w:tcPr>
            <w:tcW w:w="837" w:type="dxa"/>
            <w:shd w:val="clear" w:color="auto" w:fill="auto"/>
          </w:tcPr>
          <w:p w14:paraId="55F5BA62" w14:textId="77777777" w:rsidR="007A1B1A" w:rsidRPr="00860204" w:rsidRDefault="007A1B1A" w:rsidP="001C5E1A">
            <w:pPr>
              <w:spacing w:after="0" w:line="240" w:lineRule="auto"/>
              <w:rPr>
                <w:rFonts w:eastAsia="Times New Roman" w:cstheme="minorHAnsi"/>
                <w:sz w:val="20"/>
                <w:szCs w:val="20"/>
              </w:rPr>
            </w:pPr>
          </w:p>
        </w:tc>
        <w:tc>
          <w:tcPr>
            <w:tcW w:w="1298" w:type="dxa"/>
            <w:shd w:val="clear" w:color="auto" w:fill="auto"/>
          </w:tcPr>
          <w:p w14:paraId="55F5BA63" w14:textId="77777777" w:rsidR="007A1B1A" w:rsidRPr="00860204" w:rsidRDefault="007A1B1A" w:rsidP="001C5E1A">
            <w:pPr>
              <w:spacing w:after="0" w:line="240" w:lineRule="auto"/>
              <w:rPr>
                <w:rFonts w:eastAsia="Times New Roman" w:cstheme="minorHAnsi"/>
                <w:sz w:val="20"/>
                <w:szCs w:val="20"/>
              </w:rPr>
            </w:pPr>
          </w:p>
        </w:tc>
      </w:tr>
      <w:tr w:rsidR="007A1B1A" w:rsidRPr="00860204" w14:paraId="55F5BA6D" w14:textId="77777777" w:rsidTr="007A1B1A">
        <w:tc>
          <w:tcPr>
            <w:tcW w:w="2267" w:type="dxa"/>
            <w:shd w:val="clear" w:color="auto" w:fill="auto"/>
          </w:tcPr>
          <w:p w14:paraId="55F5BA65" w14:textId="77777777" w:rsidR="007A1B1A" w:rsidRPr="00860204" w:rsidRDefault="007A1B1A" w:rsidP="001C5E1A">
            <w:pPr>
              <w:spacing w:after="0" w:line="240" w:lineRule="auto"/>
              <w:rPr>
                <w:rFonts w:eastAsia="Times New Roman" w:cstheme="minorHAnsi"/>
                <w:b/>
                <w:sz w:val="20"/>
                <w:szCs w:val="20"/>
              </w:rPr>
            </w:pPr>
          </w:p>
        </w:tc>
        <w:tc>
          <w:tcPr>
            <w:tcW w:w="860" w:type="dxa"/>
            <w:shd w:val="clear" w:color="auto" w:fill="auto"/>
          </w:tcPr>
          <w:p w14:paraId="55F5BA66" w14:textId="77777777" w:rsidR="007A1B1A" w:rsidRPr="00860204" w:rsidRDefault="007A1B1A" w:rsidP="001C5E1A">
            <w:pPr>
              <w:spacing w:after="0" w:line="240" w:lineRule="auto"/>
              <w:rPr>
                <w:rFonts w:eastAsia="Times New Roman" w:cstheme="minorHAnsi"/>
                <w:sz w:val="20"/>
                <w:szCs w:val="20"/>
              </w:rPr>
            </w:pPr>
          </w:p>
        </w:tc>
        <w:tc>
          <w:tcPr>
            <w:tcW w:w="958" w:type="dxa"/>
          </w:tcPr>
          <w:p w14:paraId="55F5BA67" w14:textId="77777777" w:rsidR="007A1B1A" w:rsidRPr="00860204" w:rsidRDefault="007A1B1A" w:rsidP="001C5E1A">
            <w:pPr>
              <w:spacing w:after="0" w:line="240" w:lineRule="auto"/>
              <w:rPr>
                <w:rFonts w:eastAsia="Times New Roman" w:cstheme="minorHAnsi"/>
                <w:sz w:val="20"/>
                <w:szCs w:val="20"/>
              </w:rPr>
            </w:pPr>
          </w:p>
        </w:tc>
        <w:tc>
          <w:tcPr>
            <w:tcW w:w="838" w:type="dxa"/>
            <w:shd w:val="clear" w:color="auto" w:fill="auto"/>
          </w:tcPr>
          <w:p w14:paraId="55F5BA68" w14:textId="77777777" w:rsidR="007A1B1A" w:rsidRPr="00860204" w:rsidRDefault="007A1B1A" w:rsidP="001C5E1A">
            <w:pPr>
              <w:spacing w:after="0" w:line="240" w:lineRule="auto"/>
              <w:rPr>
                <w:rFonts w:eastAsia="Times New Roman" w:cstheme="minorHAnsi"/>
                <w:sz w:val="20"/>
                <w:szCs w:val="20"/>
              </w:rPr>
            </w:pPr>
          </w:p>
        </w:tc>
        <w:tc>
          <w:tcPr>
            <w:tcW w:w="837" w:type="dxa"/>
            <w:shd w:val="clear" w:color="auto" w:fill="auto"/>
          </w:tcPr>
          <w:p w14:paraId="55F5BA69" w14:textId="77777777" w:rsidR="007A1B1A" w:rsidRPr="00860204" w:rsidRDefault="007A1B1A" w:rsidP="001C5E1A">
            <w:pPr>
              <w:spacing w:after="0" w:line="240" w:lineRule="auto"/>
              <w:rPr>
                <w:rFonts w:eastAsia="Times New Roman" w:cstheme="minorHAnsi"/>
                <w:sz w:val="20"/>
                <w:szCs w:val="20"/>
              </w:rPr>
            </w:pPr>
          </w:p>
        </w:tc>
        <w:tc>
          <w:tcPr>
            <w:tcW w:w="760" w:type="dxa"/>
          </w:tcPr>
          <w:p w14:paraId="7DF77A3B" w14:textId="77777777" w:rsidR="007A1B1A" w:rsidRPr="00860204" w:rsidRDefault="007A1B1A" w:rsidP="001C5E1A">
            <w:pPr>
              <w:spacing w:after="0" w:line="240" w:lineRule="auto"/>
              <w:rPr>
                <w:rFonts w:eastAsia="Times New Roman" w:cstheme="minorHAnsi"/>
                <w:sz w:val="20"/>
                <w:szCs w:val="20"/>
              </w:rPr>
            </w:pPr>
          </w:p>
        </w:tc>
        <w:tc>
          <w:tcPr>
            <w:tcW w:w="838" w:type="dxa"/>
            <w:shd w:val="clear" w:color="auto" w:fill="auto"/>
          </w:tcPr>
          <w:p w14:paraId="55F5BA6A" w14:textId="72F00B89" w:rsidR="007A1B1A" w:rsidRPr="00860204" w:rsidRDefault="007A1B1A" w:rsidP="001C5E1A">
            <w:pPr>
              <w:spacing w:after="0" w:line="240" w:lineRule="auto"/>
              <w:rPr>
                <w:rFonts w:eastAsia="Times New Roman" w:cstheme="minorHAnsi"/>
                <w:sz w:val="20"/>
                <w:szCs w:val="20"/>
              </w:rPr>
            </w:pPr>
          </w:p>
        </w:tc>
        <w:tc>
          <w:tcPr>
            <w:tcW w:w="837" w:type="dxa"/>
            <w:shd w:val="clear" w:color="auto" w:fill="auto"/>
          </w:tcPr>
          <w:p w14:paraId="55F5BA6B" w14:textId="77777777" w:rsidR="007A1B1A" w:rsidRPr="00860204" w:rsidRDefault="007A1B1A" w:rsidP="001C5E1A">
            <w:pPr>
              <w:spacing w:after="0" w:line="240" w:lineRule="auto"/>
              <w:rPr>
                <w:rFonts w:eastAsia="Times New Roman" w:cstheme="minorHAnsi"/>
                <w:sz w:val="20"/>
                <w:szCs w:val="20"/>
              </w:rPr>
            </w:pPr>
          </w:p>
        </w:tc>
        <w:tc>
          <w:tcPr>
            <w:tcW w:w="1298" w:type="dxa"/>
            <w:shd w:val="clear" w:color="auto" w:fill="auto"/>
          </w:tcPr>
          <w:p w14:paraId="55F5BA6C" w14:textId="77777777" w:rsidR="007A1B1A" w:rsidRPr="00860204" w:rsidRDefault="007A1B1A" w:rsidP="001C5E1A">
            <w:pPr>
              <w:spacing w:after="0" w:line="240" w:lineRule="auto"/>
              <w:rPr>
                <w:rFonts w:eastAsia="Times New Roman" w:cstheme="minorHAnsi"/>
                <w:sz w:val="20"/>
                <w:szCs w:val="20"/>
              </w:rPr>
            </w:pPr>
          </w:p>
        </w:tc>
      </w:tr>
      <w:tr w:rsidR="007A1B1A" w:rsidRPr="00860204" w14:paraId="55F5BA88" w14:textId="77777777" w:rsidTr="007A1B1A">
        <w:tc>
          <w:tcPr>
            <w:tcW w:w="2267" w:type="dxa"/>
            <w:shd w:val="clear" w:color="auto" w:fill="auto"/>
          </w:tcPr>
          <w:p w14:paraId="55F5BA80" w14:textId="77777777" w:rsidR="007A1B1A" w:rsidRPr="00860204" w:rsidRDefault="007A1B1A" w:rsidP="001C5E1A">
            <w:pPr>
              <w:spacing w:after="0" w:line="240" w:lineRule="auto"/>
              <w:rPr>
                <w:rFonts w:eastAsia="Times New Roman" w:cstheme="minorHAnsi"/>
                <w:b/>
                <w:i/>
                <w:sz w:val="20"/>
                <w:szCs w:val="20"/>
              </w:rPr>
            </w:pPr>
            <w:r w:rsidRPr="00860204">
              <w:rPr>
                <w:rFonts w:eastAsia="Times New Roman" w:cstheme="minorHAnsi"/>
                <w:b/>
                <w:i/>
                <w:sz w:val="20"/>
                <w:szCs w:val="20"/>
              </w:rPr>
              <w:t>Other</w:t>
            </w:r>
          </w:p>
        </w:tc>
        <w:tc>
          <w:tcPr>
            <w:tcW w:w="860" w:type="dxa"/>
            <w:shd w:val="clear" w:color="auto" w:fill="auto"/>
          </w:tcPr>
          <w:p w14:paraId="55F5BA81" w14:textId="77777777" w:rsidR="007A1B1A" w:rsidRPr="00860204" w:rsidRDefault="007A1B1A" w:rsidP="001C5E1A">
            <w:pPr>
              <w:spacing w:after="0" w:line="240" w:lineRule="auto"/>
              <w:rPr>
                <w:rFonts w:eastAsia="Times New Roman" w:cstheme="minorHAnsi"/>
                <w:sz w:val="20"/>
                <w:szCs w:val="20"/>
              </w:rPr>
            </w:pPr>
          </w:p>
        </w:tc>
        <w:tc>
          <w:tcPr>
            <w:tcW w:w="958" w:type="dxa"/>
          </w:tcPr>
          <w:p w14:paraId="55F5BA82" w14:textId="77777777" w:rsidR="007A1B1A" w:rsidRPr="00860204" w:rsidRDefault="007A1B1A" w:rsidP="001C5E1A">
            <w:pPr>
              <w:spacing w:after="0" w:line="240" w:lineRule="auto"/>
              <w:rPr>
                <w:rFonts w:eastAsia="Times New Roman" w:cstheme="minorHAnsi"/>
                <w:sz w:val="20"/>
                <w:szCs w:val="20"/>
              </w:rPr>
            </w:pPr>
          </w:p>
        </w:tc>
        <w:tc>
          <w:tcPr>
            <w:tcW w:w="838" w:type="dxa"/>
            <w:shd w:val="clear" w:color="auto" w:fill="auto"/>
          </w:tcPr>
          <w:p w14:paraId="55F5BA83" w14:textId="77777777" w:rsidR="007A1B1A" w:rsidRPr="00860204" w:rsidRDefault="007A1B1A" w:rsidP="001C5E1A">
            <w:pPr>
              <w:spacing w:after="0" w:line="240" w:lineRule="auto"/>
              <w:rPr>
                <w:rFonts w:eastAsia="Times New Roman" w:cstheme="minorHAnsi"/>
                <w:sz w:val="20"/>
                <w:szCs w:val="20"/>
              </w:rPr>
            </w:pPr>
          </w:p>
        </w:tc>
        <w:tc>
          <w:tcPr>
            <w:tcW w:w="837" w:type="dxa"/>
            <w:shd w:val="clear" w:color="auto" w:fill="auto"/>
          </w:tcPr>
          <w:p w14:paraId="55F5BA84" w14:textId="77777777" w:rsidR="007A1B1A" w:rsidRPr="00860204" w:rsidRDefault="007A1B1A" w:rsidP="001C5E1A">
            <w:pPr>
              <w:spacing w:after="0" w:line="240" w:lineRule="auto"/>
              <w:rPr>
                <w:rFonts w:eastAsia="Times New Roman" w:cstheme="minorHAnsi"/>
                <w:sz w:val="20"/>
                <w:szCs w:val="20"/>
              </w:rPr>
            </w:pPr>
          </w:p>
        </w:tc>
        <w:tc>
          <w:tcPr>
            <w:tcW w:w="760" w:type="dxa"/>
          </w:tcPr>
          <w:p w14:paraId="35460695" w14:textId="77777777" w:rsidR="007A1B1A" w:rsidRPr="00860204" w:rsidRDefault="007A1B1A" w:rsidP="001C5E1A">
            <w:pPr>
              <w:spacing w:after="0" w:line="240" w:lineRule="auto"/>
              <w:rPr>
                <w:rFonts w:eastAsia="Times New Roman" w:cstheme="minorHAnsi"/>
                <w:sz w:val="20"/>
                <w:szCs w:val="20"/>
              </w:rPr>
            </w:pPr>
          </w:p>
        </w:tc>
        <w:tc>
          <w:tcPr>
            <w:tcW w:w="838" w:type="dxa"/>
            <w:shd w:val="clear" w:color="auto" w:fill="auto"/>
          </w:tcPr>
          <w:p w14:paraId="55F5BA85" w14:textId="2EE57F01" w:rsidR="007A1B1A" w:rsidRPr="00860204" w:rsidRDefault="007A1B1A" w:rsidP="001C5E1A">
            <w:pPr>
              <w:spacing w:after="0" w:line="240" w:lineRule="auto"/>
              <w:rPr>
                <w:rFonts w:eastAsia="Times New Roman" w:cstheme="minorHAnsi"/>
                <w:sz w:val="20"/>
                <w:szCs w:val="20"/>
              </w:rPr>
            </w:pPr>
          </w:p>
        </w:tc>
        <w:tc>
          <w:tcPr>
            <w:tcW w:w="837" w:type="dxa"/>
            <w:shd w:val="clear" w:color="auto" w:fill="auto"/>
          </w:tcPr>
          <w:p w14:paraId="55F5BA86" w14:textId="77777777" w:rsidR="007A1B1A" w:rsidRPr="00860204" w:rsidRDefault="007A1B1A" w:rsidP="001C5E1A">
            <w:pPr>
              <w:spacing w:after="0" w:line="240" w:lineRule="auto"/>
              <w:rPr>
                <w:rFonts w:eastAsia="Times New Roman" w:cstheme="minorHAnsi"/>
                <w:sz w:val="20"/>
                <w:szCs w:val="20"/>
              </w:rPr>
            </w:pPr>
          </w:p>
        </w:tc>
        <w:tc>
          <w:tcPr>
            <w:tcW w:w="1298" w:type="dxa"/>
            <w:shd w:val="clear" w:color="auto" w:fill="auto"/>
          </w:tcPr>
          <w:p w14:paraId="55F5BA87" w14:textId="77777777" w:rsidR="007A1B1A" w:rsidRPr="00860204" w:rsidRDefault="007A1B1A" w:rsidP="001C5E1A">
            <w:pPr>
              <w:spacing w:after="0" w:line="240" w:lineRule="auto"/>
              <w:rPr>
                <w:rFonts w:eastAsia="Times New Roman" w:cstheme="minorHAnsi"/>
                <w:sz w:val="20"/>
                <w:szCs w:val="20"/>
              </w:rPr>
            </w:pPr>
          </w:p>
        </w:tc>
      </w:tr>
      <w:tr w:rsidR="007A1B1A" w:rsidRPr="00860204" w14:paraId="55F5BA91" w14:textId="77777777" w:rsidTr="007A1B1A">
        <w:tc>
          <w:tcPr>
            <w:tcW w:w="2267" w:type="dxa"/>
            <w:shd w:val="clear" w:color="auto" w:fill="auto"/>
          </w:tcPr>
          <w:p w14:paraId="55F5BA89" w14:textId="41500D8E" w:rsidR="007A1B1A" w:rsidRPr="00860204" w:rsidRDefault="007A1B1A" w:rsidP="006F5C8E">
            <w:pPr>
              <w:spacing w:after="0" w:line="240" w:lineRule="auto"/>
              <w:rPr>
                <w:rFonts w:eastAsia="Times New Roman" w:cstheme="minorHAnsi"/>
                <w:b/>
                <w:sz w:val="20"/>
                <w:szCs w:val="20"/>
              </w:rPr>
            </w:pPr>
            <w:r w:rsidRPr="00860204">
              <w:rPr>
                <w:rFonts w:eastAsia="Times New Roman" w:cstheme="minorHAnsi"/>
                <w:b/>
                <w:sz w:val="20"/>
                <w:szCs w:val="20"/>
              </w:rPr>
              <w:t>A8. Subcontracted work assignment</w:t>
            </w:r>
            <w:r w:rsidR="000F6B3E" w:rsidRPr="00860204">
              <w:rPr>
                <w:rFonts w:eastAsia="Times New Roman" w:cstheme="minorHAnsi"/>
                <w:b/>
                <w:sz w:val="20"/>
                <w:szCs w:val="20"/>
              </w:rPr>
              <w:t xml:space="preserve"> </w:t>
            </w:r>
            <w:r w:rsidR="00C8068F" w:rsidRPr="00860204">
              <w:rPr>
                <w:rFonts w:eastAsia="Times New Roman" w:cstheme="minorHAnsi"/>
                <w:b/>
                <w:sz w:val="20"/>
                <w:szCs w:val="20"/>
              </w:rPr>
              <w:t>(</w:t>
            </w:r>
            <w:r w:rsidR="00BF32BB">
              <w:rPr>
                <w:rFonts w:eastAsia="Times New Roman" w:cstheme="minorHAnsi"/>
                <w:b/>
                <w:sz w:val="20"/>
                <w:szCs w:val="20"/>
              </w:rPr>
              <w:t>max 15</w:t>
            </w:r>
            <w:r w:rsidR="006F5C8E" w:rsidRPr="00860204">
              <w:rPr>
                <w:rFonts w:eastAsia="Times New Roman" w:cstheme="minorHAnsi"/>
                <w:b/>
                <w:sz w:val="20"/>
                <w:szCs w:val="20"/>
              </w:rPr>
              <w:t>%</w:t>
            </w:r>
            <w:r w:rsidR="00C8068F" w:rsidRPr="00860204">
              <w:rPr>
                <w:rFonts w:eastAsia="Times New Roman" w:cstheme="minorHAnsi"/>
                <w:b/>
                <w:sz w:val="20"/>
                <w:szCs w:val="20"/>
              </w:rPr>
              <w:t>)</w:t>
            </w:r>
          </w:p>
        </w:tc>
        <w:tc>
          <w:tcPr>
            <w:tcW w:w="860" w:type="dxa"/>
            <w:shd w:val="clear" w:color="auto" w:fill="auto"/>
          </w:tcPr>
          <w:p w14:paraId="55F5BA8A" w14:textId="77777777" w:rsidR="007A1B1A" w:rsidRPr="00860204" w:rsidRDefault="007A1B1A" w:rsidP="001C5E1A">
            <w:pPr>
              <w:spacing w:after="0" w:line="240" w:lineRule="auto"/>
              <w:rPr>
                <w:rFonts w:eastAsia="Times New Roman" w:cstheme="minorHAnsi"/>
                <w:b/>
                <w:sz w:val="20"/>
                <w:szCs w:val="20"/>
              </w:rPr>
            </w:pPr>
          </w:p>
        </w:tc>
        <w:tc>
          <w:tcPr>
            <w:tcW w:w="958" w:type="dxa"/>
          </w:tcPr>
          <w:p w14:paraId="55F5BA8B" w14:textId="77777777" w:rsidR="007A1B1A" w:rsidRPr="00860204" w:rsidRDefault="007A1B1A" w:rsidP="001C5E1A">
            <w:pPr>
              <w:spacing w:after="0" w:line="240" w:lineRule="auto"/>
              <w:rPr>
                <w:rFonts w:eastAsia="Times New Roman" w:cstheme="minorHAnsi"/>
                <w:b/>
                <w:sz w:val="20"/>
                <w:szCs w:val="20"/>
              </w:rPr>
            </w:pPr>
          </w:p>
        </w:tc>
        <w:tc>
          <w:tcPr>
            <w:tcW w:w="838" w:type="dxa"/>
            <w:shd w:val="clear" w:color="auto" w:fill="auto"/>
          </w:tcPr>
          <w:p w14:paraId="55F5BA8C" w14:textId="77777777" w:rsidR="007A1B1A" w:rsidRPr="00860204" w:rsidRDefault="007A1B1A" w:rsidP="001C5E1A">
            <w:pPr>
              <w:spacing w:after="0" w:line="240" w:lineRule="auto"/>
              <w:rPr>
                <w:rFonts w:eastAsia="Times New Roman" w:cstheme="minorHAnsi"/>
                <w:b/>
                <w:sz w:val="20"/>
                <w:szCs w:val="20"/>
              </w:rPr>
            </w:pPr>
          </w:p>
        </w:tc>
        <w:tc>
          <w:tcPr>
            <w:tcW w:w="837" w:type="dxa"/>
            <w:shd w:val="clear" w:color="auto" w:fill="auto"/>
          </w:tcPr>
          <w:p w14:paraId="55F5BA8D" w14:textId="77777777" w:rsidR="007A1B1A" w:rsidRPr="00860204" w:rsidRDefault="007A1B1A" w:rsidP="001C5E1A">
            <w:pPr>
              <w:spacing w:after="0" w:line="240" w:lineRule="auto"/>
              <w:rPr>
                <w:rFonts w:eastAsia="Times New Roman" w:cstheme="minorHAnsi"/>
                <w:b/>
                <w:sz w:val="20"/>
                <w:szCs w:val="20"/>
              </w:rPr>
            </w:pPr>
          </w:p>
        </w:tc>
        <w:tc>
          <w:tcPr>
            <w:tcW w:w="760" w:type="dxa"/>
          </w:tcPr>
          <w:p w14:paraId="2C9D9278" w14:textId="77777777" w:rsidR="007A1B1A" w:rsidRPr="00860204" w:rsidRDefault="007A1B1A" w:rsidP="001C5E1A">
            <w:pPr>
              <w:spacing w:after="0" w:line="240" w:lineRule="auto"/>
              <w:rPr>
                <w:rFonts w:eastAsia="Times New Roman" w:cstheme="minorHAnsi"/>
                <w:b/>
                <w:sz w:val="20"/>
                <w:szCs w:val="20"/>
              </w:rPr>
            </w:pPr>
          </w:p>
        </w:tc>
        <w:tc>
          <w:tcPr>
            <w:tcW w:w="838" w:type="dxa"/>
            <w:shd w:val="clear" w:color="auto" w:fill="auto"/>
          </w:tcPr>
          <w:p w14:paraId="55F5BA8E" w14:textId="5A7744F7" w:rsidR="007A1B1A" w:rsidRPr="00860204" w:rsidRDefault="007A1B1A" w:rsidP="001C5E1A">
            <w:pPr>
              <w:spacing w:after="0" w:line="240" w:lineRule="auto"/>
              <w:rPr>
                <w:rFonts w:eastAsia="Times New Roman" w:cstheme="minorHAnsi"/>
                <w:b/>
                <w:sz w:val="20"/>
                <w:szCs w:val="20"/>
              </w:rPr>
            </w:pPr>
          </w:p>
        </w:tc>
        <w:tc>
          <w:tcPr>
            <w:tcW w:w="837" w:type="dxa"/>
            <w:shd w:val="clear" w:color="auto" w:fill="auto"/>
          </w:tcPr>
          <w:p w14:paraId="55F5BA8F" w14:textId="77777777" w:rsidR="007A1B1A" w:rsidRPr="00860204" w:rsidRDefault="007A1B1A" w:rsidP="001C5E1A">
            <w:pPr>
              <w:spacing w:after="0" w:line="240" w:lineRule="auto"/>
              <w:rPr>
                <w:rFonts w:eastAsia="Times New Roman" w:cstheme="minorHAnsi"/>
                <w:b/>
                <w:sz w:val="20"/>
                <w:szCs w:val="20"/>
              </w:rPr>
            </w:pPr>
          </w:p>
        </w:tc>
        <w:tc>
          <w:tcPr>
            <w:tcW w:w="1298" w:type="dxa"/>
            <w:shd w:val="clear" w:color="auto" w:fill="auto"/>
          </w:tcPr>
          <w:p w14:paraId="55F5BA90" w14:textId="77777777" w:rsidR="007A1B1A" w:rsidRPr="00860204" w:rsidRDefault="007A1B1A" w:rsidP="001C5E1A">
            <w:pPr>
              <w:spacing w:after="0" w:line="240" w:lineRule="auto"/>
              <w:rPr>
                <w:rFonts w:eastAsia="Times New Roman" w:cstheme="minorHAnsi"/>
                <w:b/>
                <w:sz w:val="20"/>
                <w:szCs w:val="20"/>
              </w:rPr>
            </w:pPr>
          </w:p>
        </w:tc>
      </w:tr>
      <w:tr w:rsidR="007A1B1A" w:rsidRPr="00860204" w14:paraId="55F5BA9A" w14:textId="77777777" w:rsidTr="007A1B1A">
        <w:tc>
          <w:tcPr>
            <w:tcW w:w="2267" w:type="dxa"/>
            <w:shd w:val="clear" w:color="auto" w:fill="auto"/>
          </w:tcPr>
          <w:p w14:paraId="55F5BA92" w14:textId="77777777" w:rsidR="007A1B1A" w:rsidRPr="00860204" w:rsidRDefault="007A1B1A" w:rsidP="001C5E1A">
            <w:pPr>
              <w:spacing w:after="0" w:line="240" w:lineRule="auto"/>
              <w:rPr>
                <w:rFonts w:eastAsia="Times New Roman" w:cstheme="minorHAnsi"/>
                <w:sz w:val="20"/>
                <w:szCs w:val="20"/>
              </w:rPr>
            </w:pPr>
            <w:r w:rsidRPr="00860204">
              <w:rPr>
                <w:rFonts w:eastAsia="Times New Roman" w:cstheme="minorHAnsi"/>
                <w:sz w:val="20"/>
                <w:szCs w:val="20"/>
              </w:rPr>
              <w:t>(task)</w:t>
            </w:r>
          </w:p>
        </w:tc>
        <w:tc>
          <w:tcPr>
            <w:tcW w:w="860" w:type="dxa"/>
            <w:shd w:val="clear" w:color="auto" w:fill="auto"/>
          </w:tcPr>
          <w:p w14:paraId="55F5BA93" w14:textId="77777777" w:rsidR="007A1B1A" w:rsidRPr="00860204" w:rsidRDefault="007A1B1A" w:rsidP="001C5E1A">
            <w:pPr>
              <w:spacing w:after="0" w:line="240" w:lineRule="auto"/>
              <w:rPr>
                <w:rFonts w:eastAsia="Times New Roman" w:cstheme="minorHAnsi"/>
                <w:sz w:val="20"/>
                <w:szCs w:val="20"/>
              </w:rPr>
            </w:pPr>
          </w:p>
        </w:tc>
        <w:tc>
          <w:tcPr>
            <w:tcW w:w="958" w:type="dxa"/>
          </w:tcPr>
          <w:p w14:paraId="55F5BA94" w14:textId="77777777" w:rsidR="007A1B1A" w:rsidRPr="00860204" w:rsidRDefault="007A1B1A" w:rsidP="001C5E1A">
            <w:pPr>
              <w:spacing w:after="0" w:line="240" w:lineRule="auto"/>
              <w:rPr>
                <w:rFonts w:eastAsia="Times New Roman" w:cstheme="minorHAnsi"/>
                <w:sz w:val="20"/>
                <w:szCs w:val="20"/>
              </w:rPr>
            </w:pPr>
          </w:p>
        </w:tc>
        <w:tc>
          <w:tcPr>
            <w:tcW w:w="838" w:type="dxa"/>
            <w:shd w:val="clear" w:color="auto" w:fill="auto"/>
          </w:tcPr>
          <w:p w14:paraId="55F5BA95" w14:textId="77777777" w:rsidR="007A1B1A" w:rsidRPr="00860204" w:rsidRDefault="007A1B1A" w:rsidP="001C5E1A">
            <w:pPr>
              <w:spacing w:after="0" w:line="240" w:lineRule="auto"/>
              <w:rPr>
                <w:rFonts w:eastAsia="Times New Roman" w:cstheme="minorHAnsi"/>
                <w:sz w:val="20"/>
                <w:szCs w:val="20"/>
              </w:rPr>
            </w:pPr>
          </w:p>
        </w:tc>
        <w:tc>
          <w:tcPr>
            <w:tcW w:w="837" w:type="dxa"/>
            <w:shd w:val="clear" w:color="auto" w:fill="auto"/>
          </w:tcPr>
          <w:p w14:paraId="55F5BA96" w14:textId="77777777" w:rsidR="007A1B1A" w:rsidRPr="00860204" w:rsidRDefault="007A1B1A" w:rsidP="001C5E1A">
            <w:pPr>
              <w:spacing w:after="0" w:line="240" w:lineRule="auto"/>
              <w:rPr>
                <w:rFonts w:eastAsia="Times New Roman" w:cstheme="minorHAnsi"/>
                <w:sz w:val="20"/>
                <w:szCs w:val="20"/>
              </w:rPr>
            </w:pPr>
          </w:p>
        </w:tc>
        <w:tc>
          <w:tcPr>
            <w:tcW w:w="760" w:type="dxa"/>
          </w:tcPr>
          <w:p w14:paraId="533F9932" w14:textId="77777777" w:rsidR="007A1B1A" w:rsidRPr="00860204" w:rsidRDefault="007A1B1A" w:rsidP="001C5E1A">
            <w:pPr>
              <w:spacing w:after="0" w:line="240" w:lineRule="auto"/>
              <w:rPr>
                <w:rFonts w:eastAsia="Times New Roman" w:cstheme="minorHAnsi"/>
                <w:sz w:val="20"/>
                <w:szCs w:val="20"/>
              </w:rPr>
            </w:pPr>
          </w:p>
        </w:tc>
        <w:tc>
          <w:tcPr>
            <w:tcW w:w="838" w:type="dxa"/>
            <w:shd w:val="clear" w:color="auto" w:fill="auto"/>
          </w:tcPr>
          <w:p w14:paraId="55F5BA97" w14:textId="3408DE29" w:rsidR="007A1B1A" w:rsidRPr="00860204" w:rsidRDefault="007A1B1A" w:rsidP="001C5E1A">
            <w:pPr>
              <w:spacing w:after="0" w:line="240" w:lineRule="auto"/>
              <w:rPr>
                <w:rFonts w:eastAsia="Times New Roman" w:cstheme="minorHAnsi"/>
                <w:sz w:val="20"/>
                <w:szCs w:val="20"/>
              </w:rPr>
            </w:pPr>
          </w:p>
        </w:tc>
        <w:tc>
          <w:tcPr>
            <w:tcW w:w="837" w:type="dxa"/>
            <w:shd w:val="clear" w:color="auto" w:fill="auto"/>
          </w:tcPr>
          <w:p w14:paraId="55F5BA98" w14:textId="77777777" w:rsidR="007A1B1A" w:rsidRPr="00860204" w:rsidRDefault="007A1B1A" w:rsidP="001C5E1A">
            <w:pPr>
              <w:spacing w:after="0" w:line="240" w:lineRule="auto"/>
              <w:rPr>
                <w:rFonts w:eastAsia="Times New Roman" w:cstheme="minorHAnsi"/>
                <w:sz w:val="20"/>
                <w:szCs w:val="20"/>
              </w:rPr>
            </w:pPr>
          </w:p>
        </w:tc>
        <w:tc>
          <w:tcPr>
            <w:tcW w:w="1298" w:type="dxa"/>
            <w:shd w:val="clear" w:color="auto" w:fill="auto"/>
          </w:tcPr>
          <w:p w14:paraId="55F5BA99" w14:textId="77777777" w:rsidR="007A1B1A" w:rsidRPr="00860204" w:rsidRDefault="007A1B1A" w:rsidP="001C5E1A">
            <w:pPr>
              <w:spacing w:after="0" w:line="240" w:lineRule="auto"/>
              <w:rPr>
                <w:rFonts w:eastAsia="Times New Roman" w:cstheme="minorHAnsi"/>
                <w:sz w:val="20"/>
                <w:szCs w:val="20"/>
              </w:rPr>
            </w:pPr>
          </w:p>
        </w:tc>
      </w:tr>
      <w:tr w:rsidR="007A1B1A" w:rsidRPr="00860204" w14:paraId="55F5BAA3" w14:textId="77777777" w:rsidTr="007A1B1A">
        <w:tc>
          <w:tcPr>
            <w:tcW w:w="2267" w:type="dxa"/>
            <w:shd w:val="clear" w:color="auto" w:fill="auto"/>
          </w:tcPr>
          <w:p w14:paraId="55F5BA9B" w14:textId="77777777" w:rsidR="007A1B1A" w:rsidRPr="00860204" w:rsidRDefault="007A1B1A" w:rsidP="001C5E1A">
            <w:pPr>
              <w:spacing w:after="0" w:line="240" w:lineRule="auto"/>
              <w:rPr>
                <w:rFonts w:eastAsia="Times New Roman" w:cstheme="minorHAnsi"/>
                <w:sz w:val="20"/>
                <w:szCs w:val="20"/>
              </w:rPr>
            </w:pPr>
            <w:r w:rsidRPr="00860204">
              <w:rPr>
                <w:rFonts w:eastAsia="Times New Roman" w:cstheme="minorHAnsi"/>
                <w:sz w:val="20"/>
                <w:szCs w:val="20"/>
              </w:rPr>
              <w:t>(task)</w:t>
            </w:r>
          </w:p>
        </w:tc>
        <w:tc>
          <w:tcPr>
            <w:tcW w:w="860" w:type="dxa"/>
            <w:shd w:val="clear" w:color="auto" w:fill="auto"/>
          </w:tcPr>
          <w:p w14:paraId="55F5BA9C" w14:textId="77777777" w:rsidR="007A1B1A" w:rsidRPr="00860204" w:rsidRDefault="007A1B1A" w:rsidP="001C5E1A">
            <w:pPr>
              <w:spacing w:after="0" w:line="240" w:lineRule="auto"/>
              <w:rPr>
                <w:rFonts w:eastAsia="Times New Roman" w:cstheme="minorHAnsi"/>
                <w:sz w:val="20"/>
                <w:szCs w:val="20"/>
              </w:rPr>
            </w:pPr>
          </w:p>
        </w:tc>
        <w:tc>
          <w:tcPr>
            <w:tcW w:w="958" w:type="dxa"/>
          </w:tcPr>
          <w:p w14:paraId="55F5BA9D" w14:textId="77777777" w:rsidR="007A1B1A" w:rsidRPr="00860204" w:rsidRDefault="007A1B1A" w:rsidP="001C5E1A">
            <w:pPr>
              <w:spacing w:after="0" w:line="240" w:lineRule="auto"/>
              <w:rPr>
                <w:rFonts w:eastAsia="Times New Roman" w:cstheme="minorHAnsi"/>
                <w:sz w:val="20"/>
                <w:szCs w:val="20"/>
              </w:rPr>
            </w:pPr>
          </w:p>
        </w:tc>
        <w:tc>
          <w:tcPr>
            <w:tcW w:w="838" w:type="dxa"/>
            <w:shd w:val="clear" w:color="auto" w:fill="auto"/>
          </w:tcPr>
          <w:p w14:paraId="55F5BA9E" w14:textId="77777777" w:rsidR="007A1B1A" w:rsidRPr="00860204" w:rsidRDefault="007A1B1A" w:rsidP="001C5E1A">
            <w:pPr>
              <w:spacing w:after="0" w:line="240" w:lineRule="auto"/>
              <w:rPr>
                <w:rFonts w:eastAsia="Times New Roman" w:cstheme="minorHAnsi"/>
                <w:sz w:val="20"/>
                <w:szCs w:val="20"/>
              </w:rPr>
            </w:pPr>
          </w:p>
        </w:tc>
        <w:tc>
          <w:tcPr>
            <w:tcW w:w="837" w:type="dxa"/>
            <w:shd w:val="clear" w:color="auto" w:fill="auto"/>
          </w:tcPr>
          <w:p w14:paraId="55F5BA9F" w14:textId="77777777" w:rsidR="007A1B1A" w:rsidRPr="00860204" w:rsidRDefault="007A1B1A" w:rsidP="001C5E1A">
            <w:pPr>
              <w:spacing w:after="0" w:line="240" w:lineRule="auto"/>
              <w:rPr>
                <w:rFonts w:eastAsia="Times New Roman" w:cstheme="minorHAnsi"/>
                <w:sz w:val="20"/>
                <w:szCs w:val="20"/>
              </w:rPr>
            </w:pPr>
          </w:p>
        </w:tc>
        <w:tc>
          <w:tcPr>
            <w:tcW w:w="760" w:type="dxa"/>
          </w:tcPr>
          <w:p w14:paraId="6D53FD52" w14:textId="77777777" w:rsidR="007A1B1A" w:rsidRPr="00860204" w:rsidRDefault="007A1B1A" w:rsidP="001C5E1A">
            <w:pPr>
              <w:spacing w:after="0" w:line="240" w:lineRule="auto"/>
              <w:rPr>
                <w:rFonts w:eastAsia="Times New Roman" w:cstheme="minorHAnsi"/>
                <w:sz w:val="20"/>
                <w:szCs w:val="20"/>
              </w:rPr>
            </w:pPr>
          </w:p>
        </w:tc>
        <w:tc>
          <w:tcPr>
            <w:tcW w:w="838" w:type="dxa"/>
            <w:shd w:val="clear" w:color="auto" w:fill="auto"/>
          </w:tcPr>
          <w:p w14:paraId="55F5BAA0" w14:textId="49E4E5E2" w:rsidR="007A1B1A" w:rsidRPr="00860204" w:rsidRDefault="007A1B1A" w:rsidP="001C5E1A">
            <w:pPr>
              <w:spacing w:after="0" w:line="240" w:lineRule="auto"/>
              <w:rPr>
                <w:rFonts w:eastAsia="Times New Roman" w:cstheme="minorHAnsi"/>
                <w:sz w:val="20"/>
                <w:szCs w:val="20"/>
              </w:rPr>
            </w:pPr>
          </w:p>
        </w:tc>
        <w:tc>
          <w:tcPr>
            <w:tcW w:w="837" w:type="dxa"/>
            <w:shd w:val="clear" w:color="auto" w:fill="auto"/>
          </w:tcPr>
          <w:p w14:paraId="55F5BAA1" w14:textId="77777777" w:rsidR="007A1B1A" w:rsidRPr="00860204" w:rsidRDefault="007A1B1A" w:rsidP="001C5E1A">
            <w:pPr>
              <w:spacing w:after="0" w:line="240" w:lineRule="auto"/>
              <w:rPr>
                <w:rFonts w:eastAsia="Times New Roman" w:cstheme="minorHAnsi"/>
                <w:sz w:val="20"/>
                <w:szCs w:val="20"/>
              </w:rPr>
            </w:pPr>
          </w:p>
        </w:tc>
        <w:tc>
          <w:tcPr>
            <w:tcW w:w="1298" w:type="dxa"/>
            <w:shd w:val="clear" w:color="auto" w:fill="auto"/>
          </w:tcPr>
          <w:p w14:paraId="55F5BAA2" w14:textId="77777777" w:rsidR="007A1B1A" w:rsidRPr="00860204" w:rsidRDefault="007A1B1A" w:rsidP="001C5E1A">
            <w:pPr>
              <w:spacing w:after="0" w:line="240" w:lineRule="auto"/>
              <w:rPr>
                <w:rFonts w:eastAsia="Times New Roman" w:cstheme="minorHAnsi"/>
                <w:sz w:val="20"/>
                <w:szCs w:val="20"/>
              </w:rPr>
            </w:pPr>
          </w:p>
        </w:tc>
      </w:tr>
      <w:tr w:rsidR="007A1B1A" w:rsidRPr="00860204" w14:paraId="55F5BAAC" w14:textId="77777777" w:rsidTr="007A1B1A">
        <w:tc>
          <w:tcPr>
            <w:tcW w:w="2267" w:type="dxa"/>
            <w:shd w:val="clear" w:color="auto" w:fill="auto"/>
          </w:tcPr>
          <w:p w14:paraId="55F5BAA4" w14:textId="07E20052" w:rsidR="007A1B1A" w:rsidRPr="00860204" w:rsidRDefault="007A1B1A" w:rsidP="001C5E1A">
            <w:pPr>
              <w:spacing w:after="0" w:line="240" w:lineRule="auto"/>
              <w:rPr>
                <w:rFonts w:eastAsia="Times New Roman" w:cstheme="minorHAnsi"/>
                <w:sz w:val="20"/>
                <w:szCs w:val="20"/>
              </w:rPr>
            </w:pPr>
          </w:p>
        </w:tc>
        <w:tc>
          <w:tcPr>
            <w:tcW w:w="860" w:type="dxa"/>
            <w:shd w:val="clear" w:color="auto" w:fill="auto"/>
          </w:tcPr>
          <w:p w14:paraId="55F5BAA5" w14:textId="77777777" w:rsidR="007A1B1A" w:rsidRPr="00860204" w:rsidRDefault="007A1B1A" w:rsidP="001C5E1A">
            <w:pPr>
              <w:spacing w:after="0" w:line="240" w:lineRule="auto"/>
              <w:rPr>
                <w:rFonts w:eastAsia="Times New Roman" w:cstheme="minorHAnsi"/>
                <w:sz w:val="20"/>
                <w:szCs w:val="20"/>
              </w:rPr>
            </w:pPr>
          </w:p>
        </w:tc>
        <w:tc>
          <w:tcPr>
            <w:tcW w:w="958" w:type="dxa"/>
          </w:tcPr>
          <w:p w14:paraId="55F5BAA6" w14:textId="77777777" w:rsidR="007A1B1A" w:rsidRPr="00860204" w:rsidRDefault="007A1B1A" w:rsidP="001C5E1A">
            <w:pPr>
              <w:spacing w:after="0" w:line="240" w:lineRule="auto"/>
              <w:rPr>
                <w:rFonts w:eastAsia="Times New Roman" w:cstheme="minorHAnsi"/>
                <w:sz w:val="20"/>
                <w:szCs w:val="20"/>
              </w:rPr>
            </w:pPr>
          </w:p>
        </w:tc>
        <w:tc>
          <w:tcPr>
            <w:tcW w:w="838" w:type="dxa"/>
            <w:shd w:val="clear" w:color="auto" w:fill="auto"/>
          </w:tcPr>
          <w:p w14:paraId="55F5BAA7" w14:textId="77777777" w:rsidR="007A1B1A" w:rsidRPr="00860204" w:rsidRDefault="007A1B1A" w:rsidP="001C5E1A">
            <w:pPr>
              <w:spacing w:after="0" w:line="240" w:lineRule="auto"/>
              <w:rPr>
                <w:rFonts w:eastAsia="Times New Roman" w:cstheme="minorHAnsi"/>
                <w:sz w:val="20"/>
                <w:szCs w:val="20"/>
              </w:rPr>
            </w:pPr>
          </w:p>
        </w:tc>
        <w:tc>
          <w:tcPr>
            <w:tcW w:w="837" w:type="dxa"/>
            <w:shd w:val="clear" w:color="auto" w:fill="auto"/>
          </w:tcPr>
          <w:p w14:paraId="55F5BAA8" w14:textId="77777777" w:rsidR="007A1B1A" w:rsidRPr="00860204" w:rsidRDefault="007A1B1A" w:rsidP="001C5E1A">
            <w:pPr>
              <w:spacing w:after="0" w:line="240" w:lineRule="auto"/>
              <w:rPr>
                <w:rFonts w:eastAsia="Times New Roman" w:cstheme="minorHAnsi"/>
                <w:sz w:val="20"/>
                <w:szCs w:val="20"/>
              </w:rPr>
            </w:pPr>
          </w:p>
        </w:tc>
        <w:tc>
          <w:tcPr>
            <w:tcW w:w="760" w:type="dxa"/>
          </w:tcPr>
          <w:p w14:paraId="4B4FE182" w14:textId="77777777" w:rsidR="007A1B1A" w:rsidRPr="00860204" w:rsidRDefault="007A1B1A" w:rsidP="001C5E1A">
            <w:pPr>
              <w:spacing w:after="0" w:line="240" w:lineRule="auto"/>
              <w:rPr>
                <w:rFonts w:eastAsia="Times New Roman" w:cstheme="minorHAnsi"/>
                <w:sz w:val="20"/>
                <w:szCs w:val="20"/>
              </w:rPr>
            </w:pPr>
          </w:p>
        </w:tc>
        <w:tc>
          <w:tcPr>
            <w:tcW w:w="838" w:type="dxa"/>
            <w:shd w:val="clear" w:color="auto" w:fill="auto"/>
          </w:tcPr>
          <w:p w14:paraId="55F5BAA9" w14:textId="4A2A140C" w:rsidR="007A1B1A" w:rsidRPr="00860204" w:rsidRDefault="007A1B1A" w:rsidP="001C5E1A">
            <w:pPr>
              <w:spacing w:after="0" w:line="240" w:lineRule="auto"/>
              <w:rPr>
                <w:rFonts w:eastAsia="Times New Roman" w:cstheme="minorHAnsi"/>
                <w:sz w:val="20"/>
                <w:szCs w:val="20"/>
              </w:rPr>
            </w:pPr>
          </w:p>
        </w:tc>
        <w:tc>
          <w:tcPr>
            <w:tcW w:w="837" w:type="dxa"/>
            <w:shd w:val="clear" w:color="auto" w:fill="auto"/>
          </w:tcPr>
          <w:p w14:paraId="55F5BAAA" w14:textId="77777777" w:rsidR="007A1B1A" w:rsidRPr="00860204" w:rsidRDefault="007A1B1A" w:rsidP="001C5E1A">
            <w:pPr>
              <w:spacing w:after="0" w:line="240" w:lineRule="auto"/>
              <w:rPr>
                <w:rFonts w:eastAsia="Times New Roman" w:cstheme="minorHAnsi"/>
                <w:sz w:val="20"/>
                <w:szCs w:val="20"/>
              </w:rPr>
            </w:pPr>
          </w:p>
        </w:tc>
        <w:tc>
          <w:tcPr>
            <w:tcW w:w="1298" w:type="dxa"/>
            <w:shd w:val="clear" w:color="auto" w:fill="auto"/>
          </w:tcPr>
          <w:p w14:paraId="55F5BAAB" w14:textId="77777777" w:rsidR="007A1B1A" w:rsidRPr="00860204" w:rsidRDefault="007A1B1A" w:rsidP="001C5E1A">
            <w:pPr>
              <w:spacing w:after="0" w:line="240" w:lineRule="auto"/>
              <w:rPr>
                <w:rFonts w:eastAsia="Times New Roman" w:cstheme="minorHAnsi"/>
                <w:sz w:val="20"/>
                <w:szCs w:val="20"/>
              </w:rPr>
            </w:pPr>
          </w:p>
        </w:tc>
      </w:tr>
      <w:tr w:rsidR="007A1B1A" w:rsidRPr="00860204" w14:paraId="55F5BAB5" w14:textId="77777777" w:rsidTr="007A1B1A">
        <w:tc>
          <w:tcPr>
            <w:tcW w:w="2267" w:type="dxa"/>
            <w:shd w:val="clear" w:color="auto" w:fill="auto"/>
          </w:tcPr>
          <w:p w14:paraId="55F5BAAD" w14:textId="77777777" w:rsidR="007A1B1A" w:rsidRPr="00860204" w:rsidRDefault="007A1B1A" w:rsidP="001C5E1A">
            <w:pPr>
              <w:spacing w:after="0" w:line="240" w:lineRule="auto"/>
              <w:rPr>
                <w:rFonts w:eastAsia="Times New Roman" w:cstheme="minorHAnsi"/>
                <w:b/>
                <w:sz w:val="20"/>
                <w:szCs w:val="20"/>
              </w:rPr>
            </w:pPr>
            <w:r w:rsidRPr="00860204">
              <w:rPr>
                <w:rFonts w:eastAsia="Times New Roman" w:cstheme="minorHAnsi"/>
                <w:b/>
                <w:sz w:val="20"/>
                <w:szCs w:val="20"/>
              </w:rPr>
              <w:t>Subtotal A8</w:t>
            </w:r>
          </w:p>
        </w:tc>
        <w:tc>
          <w:tcPr>
            <w:tcW w:w="860" w:type="dxa"/>
            <w:shd w:val="clear" w:color="auto" w:fill="auto"/>
          </w:tcPr>
          <w:p w14:paraId="55F5BAAE" w14:textId="77777777" w:rsidR="007A1B1A" w:rsidRPr="00860204" w:rsidRDefault="007A1B1A" w:rsidP="001C5E1A">
            <w:pPr>
              <w:spacing w:after="0" w:line="240" w:lineRule="auto"/>
              <w:rPr>
                <w:rFonts w:eastAsia="Times New Roman" w:cstheme="minorHAnsi"/>
                <w:sz w:val="20"/>
                <w:szCs w:val="20"/>
              </w:rPr>
            </w:pPr>
          </w:p>
        </w:tc>
        <w:tc>
          <w:tcPr>
            <w:tcW w:w="958" w:type="dxa"/>
          </w:tcPr>
          <w:p w14:paraId="55F5BAAF" w14:textId="77777777" w:rsidR="007A1B1A" w:rsidRPr="00860204" w:rsidRDefault="007A1B1A" w:rsidP="001C5E1A">
            <w:pPr>
              <w:spacing w:after="0" w:line="240" w:lineRule="auto"/>
              <w:rPr>
                <w:rFonts w:eastAsia="Times New Roman" w:cstheme="minorHAnsi"/>
                <w:sz w:val="20"/>
                <w:szCs w:val="20"/>
              </w:rPr>
            </w:pPr>
          </w:p>
        </w:tc>
        <w:tc>
          <w:tcPr>
            <w:tcW w:w="838" w:type="dxa"/>
            <w:shd w:val="clear" w:color="auto" w:fill="auto"/>
          </w:tcPr>
          <w:p w14:paraId="55F5BAB0" w14:textId="77777777" w:rsidR="007A1B1A" w:rsidRPr="00860204" w:rsidRDefault="007A1B1A" w:rsidP="001C5E1A">
            <w:pPr>
              <w:spacing w:after="0" w:line="240" w:lineRule="auto"/>
              <w:rPr>
                <w:rFonts w:eastAsia="Times New Roman" w:cstheme="minorHAnsi"/>
                <w:sz w:val="20"/>
                <w:szCs w:val="20"/>
              </w:rPr>
            </w:pPr>
          </w:p>
        </w:tc>
        <w:tc>
          <w:tcPr>
            <w:tcW w:w="837" w:type="dxa"/>
            <w:shd w:val="clear" w:color="auto" w:fill="auto"/>
          </w:tcPr>
          <w:p w14:paraId="55F5BAB1" w14:textId="77777777" w:rsidR="007A1B1A" w:rsidRPr="00860204" w:rsidRDefault="007A1B1A" w:rsidP="001C5E1A">
            <w:pPr>
              <w:spacing w:after="0" w:line="240" w:lineRule="auto"/>
              <w:rPr>
                <w:rFonts w:eastAsia="Times New Roman" w:cstheme="minorHAnsi"/>
                <w:sz w:val="20"/>
                <w:szCs w:val="20"/>
              </w:rPr>
            </w:pPr>
          </w:p>
        </w:tc>
        <w:tc>
          <w:tcPr>
            <w:tcW w:w="760" w:type="dxa"/>
          </w:tcPr>
          <w:p w14:paraId="3AA01A9A" w14:textId="77777777" w:rsidR="007A1B1A" w:rsidRPr="00860204" w:rsidRDefault="007A1B1A" w:rsidP="001C5E1A">
            <w:pPr>
              <w:spacing w:after="0" w:line="240" w:lineRule="auto"/>
              <w:rPr>
                <w:rFonts w:eastAsia="Times New Roman" w:cstheme="minorHAnsi"/>
                <w:sz w:val="20"/>
                <w:szCs w:val="20"/>
              </w:rPr>
            </w:pPr>
          </w:p>
        </w:tc>
        <w:tc>
          <w:tcPr>
            <w:tcW w:w="838" w:type="dxa"/>
            <w:shd w:val="clear" w:color="auto" w:fill="auto"/>
          </w:tcPr>
          <w:p w14:paraId="55F5BAB2" w14:textId="528B0733" w:rsidR="007A1B1A" w:rsidRPr="00860204" w:rsidRDefault="007A1B1A" w:rsidP="001C5E1A">
            <w:pPr>
              <w:spacing w:after="0" w:line="240" w:lineRule="auto"/>
              <w:rPr>
                <w:rFonts w:eastAsia="Times New Roman" w:cstheme="minorHAnsi"/>
                <w:sz w:val="20"/>
                <w:szCs w:val="20"/>
              </w:rPr>
            </w:pPr>
          </w:p>
        </w:tc>
        <w:tc>
          <w:tcPr>
            <w:tcW w:w="837" w:type="dxa"/>
            <w:shd w:val="clear" w:color="auto" w:fill="auto"/>
          </w:tcPr>
          <w:p w14:paraId="55F5BAB3" w14:textId="77777777" w:rsidR="007A1B1A" w:rsidRPr="00860204" w:rsidRDefault="007A1B1A" w:rsidP="001C5E1A">
            <w:pPr>
              <w:spacing w:after="0" w:line="240" w:lineRule="auto"/>
              <w:rPr>
                <w:rFonts w:eastAsia="Times New Roman" w:cstheme="minorHAnsi"/>
                <w:sz w:val="20"/>
                <w:szCs w:val="20"/>
              </w:rPr>
            </w:pPr>
          </w:p>
        </w:tc>
        <w:tc>
          <w:tcPr>
            <w:tcW w:w="1298" w:type="dxa"/>
            <w:shd w:val="clear" w:color="auto" w:fill="auto"/>
          </w:tcPr>
          <w:p w14:paraId="55F5BAB4" w14:textId="77777777" w:rsidR="007A1B1A" w:rsidRPr="00860204" w:rsidRDefault="007A1B1A" w:rsidP="001C5E1A">
            <w:pPr>
              <w:spacing w:after="0" w:line="240" w:lineRule="auto"/>
              <w:rPr>
                <w:rFonts w:eastAsia="Times New Roman" w:cstheme="minorHAnsi"/>
                <w:sz w:val="20"/>
                <w:szCs w:val="20"/>
              </w:rPr>
            </w:pPr>
          </w:p>
        </w:tc>
      </w:tr>
      <w:tr w:rsidR="007A1B1A" w:rsidRPr="00860204" w14:paraId="55F5BABE" w14:textId="77777777" w:rsidTr="007A1B1A">
        <w:tc>
          <w:tcPr>
            <w:tcW w:w="2267" w:type="dxa"/>
            <w:shd w:val="clear" w:color="auto" w:fill="auto"/>
          </w:tcPr>
          <w:p w14:paraId="55F5BAB6" w14:textId="77777777" w:rsidR="007A1B1A" w:rsidRPr="00860204" w:rsidRDefault="007A1B1A" w:rsidP="001C5E1A">
            <w:pPr>
              <w:spacing w:after="0" w:line="240" w:lineRule="auto"/>
              <w:rPr>
                <w:rFonts w:eastAsia="Times New Roman" w:cstheme="minorHAnsi"/>
                <w:b/>
                <w:sz w:val="20"/>
                <w:szCs w:val="20"/>
              </w:rPr>
            </w:pPr>
          </w:p>
        </w:tc>
        <w:tc>
          <w:tcPr>
            <w:tcW w:w="860" w:type="dxa"/>
            <w:shd w:val="clear" w:color="auto" w:fill="auto"/>
          </w:tcPr>
          <w:p w14:paraId="55F5BAB7" w14:textId="77777777" w:rsidR="007A1B1A" w:rsidRPr="00860204" w:rsidRDefault="007A1B1A" w:rsidP="001C5E1A">
            <w:pPr>
              <w:spacing w:after="0" w:line="240" w:lineRule="auto"/>
              <w:rPr>
                <w:rFonts w:eastAsia="Times New Roman" w:cstheme="minorHAnsi"/>
                <w:sz w:val="20"/>
                <w:szCs w:val="20"/>
              </w:rPr>
            </w:pPr>
          </w:p>
        </w:tc>
        <w:tc>
          <w:tcPr>
            <w:tcW w:w="958" w:type="dxa"/>
          </w:tcPr>
          <w:p w14:paraId="55F5BAB8" w14:textId="77777777" w:rsidR="007A1B1A" w:rsidRPr="00860204" w:rsidRDefault="007A1B1A" w:rsidP="001C5E1A">
            <w:pPr>
              <w:spacing w:after="0" w:line="240" w:lineRule="auto"/>
              <w:rPr>
                <w:rFonts w:eastAsia="Times New Roman" w:cstheme="minorHAnsi"/>
                <w:sz w:val="20"/>
                <w:szCs w:val="20"/>
              </w:rPr>
            </w:pPr>
          </w:p>
        </w:tc>
        <w:tc>
          <w:tcPr>
            <w:tcW w:w="838" w:type="dxa"/>
            <w:shd w:val="clear" w:color="auto" w:fill="auto"/>
          </w:tcPr>
          <w:p w14:paraId="55F5BAB9" w14:textId="77777777" w:rsidR="007A1B1A" w:rsidRPr="00860204" w:rsidRDefault="007A1B1A" w:rsidP="001C5E1A">
            <w:pPr>
              <w:spacing w:after="0" w:line="240" w:lineRule="auto"/>
              <w:rPr>
                <w:rFonts w:eastAsia="Times New Roman" w:cstheme="minorHAnsi"/>
                <w:sz w:val="20"/>
                <w:szCs w:val="20"/>
              </w:rPr>
            </w:pPr>
          </w:p>
        </w:tc>
        <w:tc>
          <w:tcPr>
            <w:tcW w:w="837" w:type="dxa"/>
            <w:shd w:val="clear" w:color="auto" w:fill="auto"/>
          </w:tcPr>
          <w:p w14:paraId="55F5BABA" w14:textId="77777777" w:rsidR="007A1B1A" w:rsidRPr="00860204" w:rsidRDefault="007A1B1A" w:rsidP="001C5E1A">
            <w:pPr>
              <w:spacing w:after="0" w:line="240" w:lineRule="auto"/>
              <w:rPr>
                <w:rFonts w:eastAsia="Times New Roman" w:cstheme="minorHAnsi"/>
                <w:sz w:val="20"/>
                <w:szCs w:val="20"/>
              </w:rPr>
            </w:pPr>
          </w:p>
        </w:tc>
        <w:tc>
          <w:tcPr>
            <w:tcW w:w="760" w:type="dxa"/>
          </w:tcPr>
          <w:p w14:paraId="6ACB7087" w14:textId="77777777" w:rsidR="007A1B1A" w:rsidRPr="00860204" w:rsidRDefault="007A1B1A" w:rsidP="001C5E1A">
            <w:pPr>
              <w:spacing w:after="0" w:line="240" w:lineRule="auto"/>
              <w:rPr>
                <w:rFonts w:eastAsia="Times New Roman" w:cstheme="minorHAnsi"/>
                <w:sz w:val="20"/>
                <w:szCs w:val="20"/>
              </w:rPr>
            </w:pPr>
          </w:p>
        </w:tc>
        <w:tc>
          <w:tcPr>
            <w:tcW w:w="838" w:type="dxa"/>
            <w:shd w:val="clear" w:color="auto" w:fill="auto"/>
          </w:tcPr>
          <w:p w14:paraId="55F5BABB" w14:textId="2B294F14" w:rsidR="007A1B1A" w:rsidRPr="00860204" w:rsidRDefault="007A1B1A" w:rsidP="001C5E1A">
            <w:pPr>
              <w:spacing w:after="0" w:line="240" w:lineRule="auto"/>
              <w:rPr>
                <w:rFonts w:eastAsia="Times New Roman" w:cstheme="minorHAnsi"/>
                <w:sz w:val="20"/>
                <w:szCs w:val="20"/>
              </w:rPr>
            </w:pPr>
          </w:p>
        </w:tc>
        <w:tc>
          <w:tcPr>
            <w:tcW w:w="837" w:type="dxa"/>
            <w:shd w:val="clear" w:color="auto" w:fill="auto"/>
          </w:tcPr>
          <w:p w14:paraId="55F5BABC" w14:textId="77777777" w:rsidR="007A1B1A" w:rsidRPr="00860204" w:rsidRDefault="007A1B1A" w:rsidP="001C5E1A">
            <w:pPr>
              <w:spacing w:after="0" w:line="240" w:lineRule="auto"/>
              <w:rPr>
                <w:rFonts w:eastAsia="Times New Roman" w:cstheme="minorHAnsi"/>
                <w:sz w:val="20"/>
                <w:szCs w:val="20"/>
              </w:rPr>
            </w:pPr>
          </w:p>
        </w:tc>
        <w:tc>
          <w:tcPr>
            <w:tcW w:w="1298" w:type="dxa"/>
            <w:shd w:val="clear" w:color="auto" w:fill="auto"/>
          </w:tcPr>
          <w:p w14:paraId="55F5BABD" w14:textId="77777777" w:rsidR="007A1B1A" w:rsidRPr="00860204" w:rsidRDefault="007A1B1A" w:rsidP="001C5E1A">
            <w:pPr>
              <w:spacing w:after="0" w:line="240" w:lineRule="auto"/>
              <w:rPr>
                <w:rFonts w:eastAsia="Times New Roman" w:cstheme="minorHAnsi"/>
                <w:sz w:val="20"/>
                <w:szCs w:val="20"/>
              </w:rPr>
            </w:pPr>
          </w:p>
        </w:tc>
      </w:tr>
      <w:tr w:rsidR="007408AD" w:rsidRPr="00860204" w14:paraId="3A58C003" w14:textId="77777777" w:rsidTr="007A1B1A">
        <w:tc>
          <w:tcPr>
            <w:tcW w:w="2267" w:type="dxa"/>
            <w:shd w:val="clear" w:color="auto" w:fill="auto"/>
          </w:tcPr>
          <w:p w14:paraId="77E330F3" w14:textId="7AD50C75" w:rsidR="007408AD" w:rsidRPr="00860204" w:rsidRDefault="007408AD" w:rsidP="006F5C8E">
            <w:pPr>
              <w:spacing w:after="0" w:line="240" w:lineRule="auto"/>
              <w:rPr>
                <w:rFonts w:eastAsia="Times New Roman" w:cstheme="minorHAnsi"/>
                <w:b/>
                <w:sz w:val="20"/>
                <w:szCs w:val="20"/>
              </w:rPr>
            </w:pPr>
            <w:r w:rsidRPr="00860204">
              <w:rPr>
                <w:rFonts w:eastAsia="Times New Roman" w:cstheme="minorHAnsi"/>
                <w:b/>
                <w:sz w:val="20"/>
                <w:szCs w:val="20"/>
              </w:rPr>
              <w:t>A9</w:t>
            </w:r>
            <w:r w:rsidR="006F5C8E" w:rsidRPr="00860204">
              <w:rPr>
                <w:rFonts w:eastAsia="Times New Roman" w:cstheme="minorHAnsi"/>
                <w:b/>
                <w:sz w:val="20"/>
                <w:szCs w:val="20"/>
              </w:rPr>
              <w:t>.</w:t>
            </w:r>
            <w:r w:rsidRPr="00860204">
              <w:rPr>
                <w:rFonts w:eastAsia="Times New Roman" w:cstheme="minorHAnsi"/>
                <w:b/>
                <w:sz w:val="20"/>
                <w:szCs w:val="20"/>
              </w:rPr>
              <w:t xml:space="preserve"> S</w:t>
            </w:r>
            <w:r w:rsidR="006F5C8E" w:rsidRPr="00860204">
              <w:rPr>
                <w:rFonts w:eastAsia="Times New Roman" w:cstheme="minorHAnsi"/>
                <w:b/>
                <w:sz w:val="20"/>
                <w:szCs w:val="20"/>
              </w:rPr>
              <w:t>elf-assessment</w:t>
            </w:r>
            <w:r w:rsidRPr="00860204">
              <w:rPr>
                <w:rFonts w:eastAsia="Times New Roman" w:cstheme="minorHAnsi"/>
                <w:b/>
                <w:sz w:val="20"/>
                <w:szCs w:val="20"/>
              </w:rPr>
              <w:t xml:space="preserve"> </w:t>
            </w:r>
            <w:r w:rsidR="00CA6FD2" w:rsidRPr="00860204">
              <w:rPr>
                <w:rFonts w:eastAsia="Times New Roman" w:cstheme="minorHAnsi"/>
                <w:b/>
                <w:sz w:val="20"/>
                <w:szCs w:val="20"/>
              </w:rPr>
              <w:t xml:space="preserve">/other evaluation </w:t>
            </w:r>
            <w:r w:rsidRPr="00860204">
              <w:rPr>
                <w:rFonts w:eastAsia="Times New Roman" w:cstheme="minorHAnsi"/>
                <w:b/>
                <w:sz w:val="20"/>
                <w:szCs w:val="20"/>
              </w:rPr>
              <w:t>costs</w:t>
            </w:r>
          </w:p>
        </w:tc>
        <w:tc>
          <w:tcPr>
            <w:tcW w:w="860" w:type="dxa"/>
            <w:shd w:val="clear" w:color="auto" w:fill="auto"/>
          </w:tcPr>
          <w:p w14:paraId="61D9CDD1" w14:textId="77777777" w:rsidR="007408AD" w:rsidRPr="00860204" w:rsidRDefault="007408AD" w:rsidP="001C5E1A">
            <w:pPr>
              <w:spacing w:after="0" w:line="240" w:lineRule="auto"/>
              <w:rPr>
                <w:rFonts w:eastAsia="Times New Roman" w:cstheme="minorHAnsi"/>
                <w:sz w:val="20"/>
                <w:szCs w:val="20"/>
              </w:rPr>
            </w:pPr>
          </w:p>
        </w:tc>
        <w:tc>
          <w:tcPr>
            <w:tcW w:w="958" w:type="dxa"/>
          </w:tcPr>
          <w:p w14:paraId="7BB9A85C" w14:textId="77777777" w:rsidR="007408AD" w:rsidRPr="00860204" w:rsidRDefault="007408AD" w:rsidP="001C5E1A">
            <w:pPr>
              <w:spacing w:after="0" w:line="240" w:lineRule="auto"/>
              <w:rPr>
                <w:rFonts w:eastAsia="Times New Roman" w:cstheme="minorHAnsi"/>
                <w:sz w:val="20"/>
                <w:szCs w:val="20"/>
              </w:rPr>
            </w:pPr>
          </w:p>
        </w:tc>
        <w:tc>
          <w:tcPr>
            <w:tcW w:w="838" w:type="dxa"/>
            <w:shd w:val="clear" w:color="auto" w:fill="auto"/>
          </w:tcPr>
          <w:p w14:paraId="1C7CBEAB" w14:textId="77777777" w:rsidR="007408AD" w:rsidRPr="00860204" w:rsidRDefault="007408AD" w:rsidP="001C5E1A">
            <w:pPr>
              <w:spacing w:after="0" w:line="240" w:lineRule="auto"/>
              <w:rPr>
                <w:rFonts w:eastAsia="Times New Roman" w:cstheme="minorHAnsi"/>
                <w:sz w:val="20"/>
                <w:szCs w:val="20"/>
              </w:rPr>
            </w:pPr>
          </w:p>
        </w:tc>
        <w:tc>
          <w:tcPr>
            <w:tcW w:w="837" w:type="dxa"/>
            <w:shd w:val="clear" w:color="auto" w:fill="auto"/>
          </w:tcPr>
          <w:p w14:paraId="78AB79AA" w14:textId="77777777" w:rsidR="007408AD" w:rsidRPr="00860204" w:rsidRDefault="007408AD" w:rsidP="001C5E1A">
            <w:pPr>
              <w:spacing w:after="0" w:line="240" w:lineRule="auto"/>
              <w:rPr>
                <w:rFonts w:eastAsia="Times New Roman" w:cstheme="minorHAnsi"/>
                <w:sz w:val="20"/>
                <w:szCs w:val="20"/>
              </w:rPr>
            </w:pPr>
          </w:p>
        </w:tc>
        <w:tc>
          <w:tcPr>
            <w:tcW w:w="760" w:type="dxa"/>
          </w:tcPr>
          <w:p w14:paraId="65675CE7" w14:textId="77777777" w:rsidR="007408AD" w:rsidRPr="00860204" w:rsidRDefault="007408AD" w:rsidP="001C5E1A">
            <w:pPr>
              <w:spacing w:after="0" w:line="240" w:lineRule="auto"/>
              <w:rPr>
                <w:rFonts w:eastAsia="Times New Roman" w:cstheme="minorHAnsi"/>
                <w:sz w:val="20"/>
                <w:szCs w:val="20"/>
              </w:rPr>
            </w:pPr>
          </w:p>
        </w:tc>
        <w:tc>
          <w:tcPr>
            <w:tcW w:w="838" w:type="dxa"/>
            <w:shd w:val="clear" w:color="auto" w:fill="auto"/>
          </w:tcPr>
          <w:p w14:paraId="4963E45B" w14:textId="77777777" w:rsidR="007408AD" w:rsidRPr="00860204" w:rsidRDefault="007408AD" w:rsidP="001C5E1A">
            <w:pPr>
              <w:spacing w:after="0" w:line="240" w:lineRule="auto"/>
              <w:rPr>
                <w:rFonts w:eastAsia="Times New Roman" w:cstheme="minorHAnsi"/>
                <w:sz w:val="20"/>
                <w:szCs w:val="20"/>
              </w:rPr>
            </w:pPr>
          </w:p>
        </w:tc>
        <w:tc>
          <w:tcPr>
            <w:tcW w:w="837" w:type="dxa"/>
            <w:shd w:val="clear" w:color="auto" w:fill="auto"/>
          </w:tcPr>
          <w:p w14:paraId="183C5A1E" w14:textId="77777777" w:rsidR="007408AD" w:rsidRPr="00860204" w:rsidRDefault="007408AD" w:rsidP="001C5E1A">
            <w:pPr>
              <w:spacing w:after="0" w:line="240" w:lineRule="auto"/>
              <w:rPr>
                <w:rFonts w:eastAsia="Times New Roman" w:cstheme="minorHAnsi"/>
                <w:sz w:val="20"/>
                <w:szCs w:val="20"/>
              </w:rPr>
            </w:pPr>
          </w:p>
        </w:tc>
        <w:tc>
          <w:tcPr>
            <w:tcW w:w="1298" w:type="dxa"/>
            <w:shd w:val="clear" w:color="auto" w:fill="auto"/>
          </w:tcPr>
          <w:p w14:paraId="5E59E951" w14:textId="77777777" w:rsidR="007408AD" w:rsidRPr="00860204" w:rsidRDefault="007408AD" w:rsidP="001C5E1A">
            <w:pPr>
              <w:spacing w:after="0" w:line="240" w:lineRule="auto"/>
              <w:rPr>
                <w:rFonts w:eastAsia="Times New Roman" w:cstheme="minorHAnsi"/>
                <w:sz w:val="20"/>
                <w:szCs w:val="20"/>
              </w:rPr>
            </w:pPr>
          </w:p>
        </w:tc>
      </w:tr>
      <w:tr w:rsidR="006F5C8E" w:rsidRPr="00860204" w14:paraId="2F6A32E7" w14:textId="77777777" w:rsidTr="007A1B1A">
        <w:tc>
          <w:tcPr>
            <w:tcW w:w="2267" w:type="dxa"/>
            <w:shd w:val="clear" w:color="auto" w:fill="auto"/>
          </w:tcPr>
          <w:p w14:paraId="45924B51" w14:textId="2BCACA57" w:rsidR="006F5C8E" w:rsidRPr="00860204" w:rsidRDefault="006F5C8E" w:rsidP="006F5C8E">
            <w:pPr>
              <w:spacing w:after="0" w:line="240" w:lineRule="auto"/>
              <w:rPr>
                <w:rFonts w:eastAsia="Times New Roman" w:cstheme="minorHAnsi"/>
                <w:sz w:val="20"/>
                <w:szCs w:val="20"/>
              </w:rPr>
            </w:pPr>
            <w:r w:rsidRPr="00860204">
              <w:rPr>
                <w:rFonts w:eastAsia="Times New Roman" w:cstheme="minorHAnsi"/>
                <w:sz w:val="20"/>
                <w:szCs w:val="20"/>
              </w:rPr>
              <w:t>(item, e.g. facilitation)</w:t>
            </w:r>
          </w:p>
        </w:tc>
        <w:tc>
          <w:tcPr>
            <w:tcW w:w="860" w:type="dxa"/>
            <w:shd w:val="clear" w:color="auto" w:fill="auto"/>
          </w:tcPr>
          <w:p w14:paraId="18602A96" w14:textId="77777777" w:rsidR="006F5C8E" w:rsidRPr="00860204" w:rsidRDefault="006F5C8E" w:rsidP="001C5E1A">
            <w:pPr>
              <w:spacing w:after="0" w:line="240" w:lineRule="auto"/>
              <w:rPr>
                <w:rFonts w:eastAsia="Times New Roman" w:cstheme="minorHAnsi"/>
                <w:sz w:val="20"/>
                <w:szCs w:val="20"/>
              </w:rPr>
            </w:pPr>
          </w:p>
        </w:tc>
        <w:tc>
          <w:tcPr>
            <w:tcW w:w="958" w:type="dxa"/>
          </w:tcPr>
          <w:p w14:paraId="3C4E6CE5" w14:textId="77777777" w:rsidR="006F5C8E" w:rsidRPr="00860204" w:rsidRDefault="006F5C8E" w:rsidP="001C5E1A">
            <w:pPr>
              <w:spacing w:after="0" w:line="240" w:lineRule="auto"/>
              <w:rPr>
                <w:rFonts w:eastAsia="Times New Roman" w:cstheme="minorHAnsi"/>
                <w:sz w:val="20"/>
                <w:szCs w:val="20"/>
              </w:rPr>
            </w:pPr>
          </w:p>
        </w:tc>
        <w:tc>
          <w:tcPr>
            <w:tcW w:w="838" w:type="dxa"/>
            <w:shd w:val="clear" w:color="auto" w:fill="auto"/>
          </w:tcPr>
          <w:p w14:paraId="27B47412" w14:textId="77777777" w:rsidR="006F5C8E" w:rsidRPr="00860204" w:rsidRDefault="006F5C8E" w:rsidP="001C5E1A">
            <w:pPr>
              <w:spacing w:after="0" w:line="240" w:lineRule="auto"/>
              <w:rPr>
                <w:rFonts w:eastAsia="Times New Roman" w:cstheme="minorHAnsi"/>
                <w:sz w:val="20"/>
                <w:szCs w:val="20"/>
              </w:rPr>
            </w:pPr>
          </w:p>
        </w:tc>
        <w:tc>
          <w:tcPr>
            <w:tcW w:w="837" w:type="dxa"/>
            <w:shd w:val="clear" w:color="auto" w:fill="auto"/>
          </w:tcPr>
          <w:p w14:paraId="50D59913" w14:textId="77777777" w:rsidR="006F5C8E" w:rsidRPr="00860204" w:rsidRDefault="006F5C8E" w:rsidP="001C5E1A">
            <w:pPr>
              <w:spacing w:after="0" w:line="240" w:lineRule="auto"/>
              <w:rPr>
                <w:rFonts w:eastAsia="Times New Roman" w:cstheme="minorHAnsi"/>
                <w:sz w:val="20"/>
                <w:szCs w:val="20"/>
              </w:rPr>
            </w:pPr>
          </w:p>
        </w:tc>
        <w:tc>
          <w:tcPr>
            <w:tcW w:w="760" w:type="dxa"/>
          </w:tcPr>
          <w:p w14:paraId="2D5E5322" w14:textId="77777777" w:rsidR="006F5C8E" w:rsidRPr="00860204" w:rsidRDefault="006F5C8E" w:rsidP="001C5E1A">
            <w:pPr>
              <w:spacing w:after="0" w:line="240" w:lineRule="auto"/>
              <w:rPr>
                <w:rFonts w:eastAsia="Times New Roman" w:cstheme="minorHAnsi"/>
                <w:sz w:val="20"/>
                <w:szCs w:val="20"/>
              </w:rPr>
            </w:pPr>
          </w:p>
        </w:tc>
        <w:tc>
          <w:tcPr>
            <w:tcW w:w="838" w:type="dxa"/>
            <w:shd w:val="clear" w:color="auto" w:fill="auto"/>
          </w:tcPr>
          <w:p w14:paraId="16A8020A" w14:textId="77777777" w:rsidR="006F5C8E" w:rsidRPr="00860204" w:rsidRDefault="006F5C8E" w:rsidP="001C5E1A">
            <w:pPr>
              <w:spacing w:after="0" w:line="240" w:lineRule="auto"/>
              <w:rPr>
                <w:rFonts w:eastAsia="Times New Roman" w:cstheme="minorHAnsi"/>
                <w:sz w:val="20"/>
                <w:szCs w:val="20"/>
              </w:rPr>
            </w:pPr>
          </w:p>
        </w:tc>
        <w:tc>
          <w:tcPr>
            <w:tcW w:w="837" w:type="dxa"/>
            <w:shd w:val="clear" w:color="auto" w:fill="auto"/>
          </w:tcPr>
          <w:p w14:paraId="4663066F" w14:textId="77777777" w:rsidR="006F5C8E" w:rsidRPr="00860204" w:rsidRDefault="006F5C8E" w:rsidP="001C5E1A">
            <w:pPr>
              <w:spacing w:after="0" w:line="240" w:lineRule="auto"/>
              <w:rPr>
                <w:rFonts w:eastAsia="Times New Roman" w:cstheme="minorHAnsi"/>
                <w:sz w:val="20"/>
                <w:szCs w:val="20"/>
              </w:rPr>
            </w:pPr>
          </w:p>
        </w:tc>
        <w:tc>
          <w:tcPr>
            <w:tcW w:w="1298" w:type="dxa"/>
            <w:shd w:val="clear" w:color="auto" w:fill="auto"/>
          </w:tcPr>
          <w:p w14:paraId="5FFAB121" w14:textId="77777777" w:rsidR="006F5C8E" w:rsidRPr="00860204" w:rsidRDefault="006F5C8E" w:rsidP="001C5E1A">
            <w:pPr>
              <w:spacing w:after="0" w:line="240" w:lineRule="auto"/>
              <w:rPr>
                <w:rFonts w:eastAsia="Times New Roman" w:cstheme="minorHAnsi"/>
                <w:sz w:val="20"/>
                <w:szCs w:val="20"/>
              </w:rPr>
            </w:pPr>
          </w:p>
        </w:tc>
      </w:tr>
      <w:tr w:rsidR="006F5C8E" w:rsidRPr="00860204" w14:paraId="28FE1772" w14:textId="77777777" w:rsidTr="007A1B1A">
        <w:tc>
          <w:tcPr>
            <w:tcW w:w="2267" w:type="dxa"/>
            <w:shd w:val="clear" w:color="auto" w:fill="auto"/>
          </w:tcPr>
          <w:p w14:paraId="1827A74C" w14:textId="77777777" w:rsidR="006F5C8E" w:rsidRPr="00860204" w:rsidRDefault="006F5C8E" w:rsidP="006F5C8E">
            <w:pPr>
              <w:spacing w:after="0" w:line="240" w:lineRule="auto"/>
              <w:rPr>
                <w:rFonts w:eastAsia="Times New Roman" w:cstheme="minorHAnsi"/>
                <w:sz w:val="20"/>
                <w:szCs w:val="20"/>
              </w:rPr>
            </w:pPr>
          </w:p>
        </w:tc>
        <w:tc>
          <w:tcPr>
            <w:tcW w:w="860" w:type="dxa"/>
            <w:shd w:val="clear" w:color="auto" w:fill="auto"/>
          </w:tcPr>
          <w:p w14:paraId="4449BBB7" w14:textId="77777777" w:rsidR="006F5C8E" w:rsidRPr="00860204" w:rsidRDefault="006F5C8E" w:rsidP="001C5E1A">
            <w:pPr>
              <w:spacing w:after="0" w:line="240" w:lineRule="auto"/>
              <w:rPr>
                <w:rFonts w:eastAsia="Times New Roman" w:cstheme="minorHAnsi"/>
                <w:sz w:val="20"/>
                <w:szCs w:val="20"/>
              </w:rPr>
            </w:pPr>
          </w:p>
        </w:tc>
        <w:tc>
          <w:tcPr>
            <w:tcW w:w="958" w:type="dxa"/>
          </w:tcPr>
          <w:p w14:paraId="5BB342A8" w14:textId="77777777" w:rsidR="006F5C8E" w:rsidRPr="00860204" w:rsidRDefault="006F5C8E" w:rsidP="001C5E1A">
            <w:pPr>
              <w:spacing w:after="0" w:line="240" w:lineRule="auto"/>
              <w:rPr>
                <w:rFonts w:eastAsia="Times New Roman" w:cstheme="minorHAnsi"/>
                <w:sz w:val="20"/>
                <w:szCs w:val="20"/>
              </w:rPr>
            </w:pPr>
          </w:p>
        </w:tc>
        <w:tc>
          <w:tcPr>
            <w:tcW w:w="838" w:type="dxa"/>
            <w:shd w:val="clear" w:color="auto" w:fill="auto"/>
          </w:tcPr>
          <w:p w14:paraId="07110572" w14:textId="77777777" w:rsidR="006F5C8E" w:rsidRPr="00860204" w:rsidRDefault="006F5C8E" w:rsidP="001C5E1A">
            <w:pPr>
              <w:spacing w:after="0" w:line="240" w:lineRule="auto"/>
              <w:rPr>
                <w:rFonts w:eastAsia="Times New Roman" w:cstheme="minorHAnsi"/>
                <w:sz w:val="20"/>
                <w:szCs w:val="20"/>
              </w:rPr>
            </w:pPr>
          </w:p>
        </w:tc>
        <w:tc>
          <w:tcPr>
            <w:tcW w:w="837" w:type="dxa"/>
            <w:shd w:val="clear" w:color="auto" w:fill="auto"/>
          </w:tcPr>
          <w:p w14:paraId="330A94CC" w14:textId="77777777" w:rsidR="006F5C8E" w:rsidRPr="00860204" w:rsidRDefault="006F5C8E" w:rsidP="001C5E1A">
            <w:pPr>
              <w:spacing w:after="0" w:line="240" w:lineRule="auto"/>
              <w:rPr>
                <w:rFonts w:eastAsia="Times New Roman" w:cstheme="minorHAnsi"/>
                <w:sz w:val="20"/>
                <w:szCs w:val="20"/>
              </w:rPr>
            </w:pPr>
          </w:p>
        </w:tc>
        <w:tc>
          <w:tcPr>
            <w:tcW w:w="760" w:type="dxa"/>
          </w:tcPr>
          <w:p w14:paraId="37FB1A4C" w14:textId="77777777" w:rsidR="006F5C8E" w:rsidRPr="00860204" w:rsidRDefault="006F5C8E" w:rsidP="001C5E1A">
            <w:pPr>
              <w:spacing w:after="0" w:line="240" w:lineRule="auto"/>
              <w:rPr>
                <w:rFonts w:eastAsia="Times New Roman" w:cstheme="minorHAnsi"/>
                <w:sz w:val="20"/>
                <w:szCs w:val="20"/>
              </w:rPr>
            </w:pPr>
          </w:p>
        </w:tc>
        <w:tc>
          <w:tcPr>
            <w:tcW w:w="838" w:type="dxa"/>
            <w:shd w:val="clear" w:color="auto" w:fill="auto"/>
          </w:tcPr>
          <w:p w14:paraId="372C9453" w14:textId="77777777" w:rsidR="006F5C8E" w:rsidRPr="00860204" w:rsidRDefault="006F5C8E" w:rsidP="001C5E1A">
            <w:pPr>
              <w:spacing w:after="0" w:line="240" w:lineRule="auto"/>
              <w:rPr>
                <w:rFonts w:eastAsia="Times New Roman" w:cstheme="minorHAnsi"/>
                <w:sz w:val="20"/>
                <w:szCs w:val="20"/>
              </w:rPr>
            </w:pPr>
          </w:p>
        </w:tc>
        <w:tc>
          <w:tcPr>
            <w:tcW w:w="837" w:type="dxa"/>
            <w:shd w:val="clear" w:color="auto" w:fill="auto"/>
          </w:tcPr>
          <w:p w14:paraId="44430F44" w14:textId="77777777" w:rsidR="006F5C8E" w:rsidRPr="00860204" w:rsidRDefault="006F5C8E" w:rsidP="001C5E1A">
            <w:pPr>
              <w:spacing w:after="0" w:line="240" w:lineRule="auto"/>
              <w:rPr>
                <w:rFonts w:eastAsia="Times New Roman" w:cstheme="minorHAnsi"/>
                <w:sz w:val="20"/>
                <w:szCs w:val="20"/>
              </w:rPr>
            </w:pPr>
          </w:p>
        </w:tc>
        <w:tc>
          <w:tcPr>
            <w:tcW w:w="1298" w:type="dxa"/>
            <w:shd w:val="clear" w:color="auto" w:fill="auto"/>
          </w:tcPr>
          <w:p w14:paraId="5BAD78BF" w14:textId="77777777" w:rsidR="006F5C8E" w:rsidRPr="00860204" w:rsidRDefault="006F5C8E" w:rsidP="001C5E1A">
            <w:pPr>
              <w:spacing w:after="0" w:line="240" w:lineRule="auto"/>
              <w:rPr>
                <w:rFonts w:eastAsia="Times New Roman" w:cstheme="minorHAnsi"/>
                <w:sz w:val="20"/>
                <w:szCs w:val="20"/>
              </w:rPr>
            </w:pPr>
          </w:p>
        </w:tc>
      </w:tr>
      <w:tr w:rsidR="007408AD" w:rsidRPr="00860204" w14:paraId="37EC6B86" w14:textId="77777777" w:rsidTr="007A1B1A">
        <w:tc>
          <w:tcPr>
            <w:tcW w:w="2267" w:type="dxa"/>
            <w:shd w:val="clear" w:color="auto" w:fill="auto"/>
          </w:tcPr>
          <w:p w14:paraId="729C22C5" w14:textId="4AE5DFA4" w:rsidR="007408AD" w:rsidRPr="00860204" w:rsidRDefault="007408AD" w:rsidP="001C5E1A">
            <w:pPr>
              <w:spacing w:after="0" w:line="240" w:lineRule="auto"/>
              <w:rPr>
                <w:rFonts w:eastAsia="Times New Roman" w:cstheme="minorHAnsi"/>
                <w:b/>
                <w:sz w:val="20"/>
                <w:szCs w:val="20"/>
              </w:rPr>
            </w:pPr>
            <w:r w:rsidRPr="00860204">
              <w:rPr>
                <w:rFonts w:eastAsia="Times New Roman" w:cstheme="minorHAnsi"/>
                <w:b/>
                <w:sz w:val="20"/>
                <w:szCs w:val="20"/>
              </w:rPr>
              <w:t>Subtotal A9</w:t>
            </w:r>
          </w:p>
        </w:tc>
        <w:tc>
          <w:tcPr>
            <w:tcW w:w="860" w:type="dxa"/>
            <w:shd w:val="clear" w:color="auto" w:fill="auto"/>
          </w:tcPr>
          <w:p w14:paraId="6AEEE071" w14:textId="77777777" w:rsidR="007408AD" w:rsidRPr="00860204" w:rsidRDefault="007408AD" w:rsidP="001C5E1A">
            <w:pPr>
              <w:spacing w:after="0" w:line="240" w:lineRule="auto"/>
              <w:rPr>
                <w:rFonts w:eastAsia="Times New Roman" w:cstheme="minorHAnsi"/>
                <w:sz w:val="20"/>
                <w:szCs w:val="20"/>
              </w:rPr>
            </w:pPr>
          </w:p>
        </w:tc>
        <w:tc>
          <w:tcPr>
            <w:tcW w:w="958" w:type="dxa"/>
          </w:tcPr>
          <w:p w14:paraId="69253912" w14:textId="77777777" w:rsidR="007408AD" w:rsidRPr="00860204" w:rsidRDefault="007408AD" w:rsidP="001C5E1A">
            <w:pPr>
              <w:spacing w:after="0" w:line="240" w:lineRule="auto"/>
              <w:rPr>
                <w:rFonts w:eastAsia="Times New Roman" w:cstheme="minorHAnsi"/>
                <w:sz w:val="20"/>
                <w:szCs w:val="20"/>
              </w:rPr>
            </w:pPr>
          </w:p>
        </w:tc>
        <w:tc>
          <w:tcPr>
            <w:tcW w:w="838" w:type="dxa"/>
            <w:shd w:val="clear" w:color="auto" w:fill="auto"/>
          </w:tcPr>
          <w:p w14:paraId="540B68A4" w14:textId="77777777" w:rsidR="007408AD" w:rsidRPr="00860204" w:rsidRDefault="007408AD" w:rsidP="001C5E1A">
            <w:pPr>
              <w:spacing w:after="0" w:line="240" w:lineRule="auto"/>
              <w:rPr>
                <w:rFonts w:eastAsia="Times New Roman" w:cstheme="minorHAnsi"/>
                <w:sz w:val="20"/>
                <w:szCs w:val="20"/>
              </w:rPr>
            </w:pPr>
          </w:p>
        </w:tc>
        <w:tc>
          <w:tcPr>
            <w:tcW w:w="837" w:type="dxa"/>
            <w:shd w:val="clear" w:color="auto" w:fill="auto"/>
          </w:tcPr>
          <w:p w14:paraId="54BA3424" w14:textId="77777777" w:rsidR="007408AD" w:rsidRPr="00860204" w:rsidRDefault="007408AD" w:rsidP="001C5E1A">
            <w:pPr>
              <w:spacing w:after="0" w:line="240" w:lineRule="auto"/>
              <w:rPr>
                <w:rFonts w:eastAsia="Times New Roman" w:cstheme="minorHAnsi"/>
                <w:sz w:val="20"/>
                <w:szCs w:val="20"/>
              </w:rPr>
            </w:pPr>
          </w:p>
        </w:tc>
        <w:tc>
          <w:tcPr>
            <w:tcW w:w="760" w:type="dxa"/>
          </w:tcPr>
          <w:p w14:paraId="066F3DBF" w14:textId="77777777" w:rsidR="007408AD" w:rsidRPr="00860204" w:rsidRDefault="007408AD" w:rsidP="001C5E1A">
            <w:pPr>
              <w:spacing w:after="0" w:line="240" w:lineRule="auto"/>
              <w:rPr>
                <w:rFonts w:eastAsia="Times New Roman" w:cstheme="minorHAnsi"/>
                <w:sz w:val="20"/>
                <w:szCs w:val="20"/>
              </w:rPr>
            </w:pPr>
          </w:p>
        </w:tc>
        <w:tc>
          <w:tcPr>
            <w:tcW w:w="838" w:type="dxa"/>
            <w:shd w:val="clear" w:color="auto" w:fill="auto"/>
          </w:tcPr>
          <w:p w14:paraId="74A074BE" w14:textId="77777777" w:rsidR="007408AD" w:rsidRPr="00860204" w:rsidRDefault="007408AD" w:rsidP="001C5E1A">
            <w:pPr>
              <w:spacing w:after="0" w:line="240" w:lineRule="auto"/>
              <w:rPr>
                <w:rFonts w:eastAsia="Times New Roman" w:cstheme="minorHAnsi"/>
                <w:sz w:val="20"/>
                <w:szCs w:val="20"/>
              </w:rPr>
            </w:pPr>
          </w:p>
        </w:tc>
        <w:tc>
          <w:tcPr>
            <w:tcW w:w="837" w:type="dxa"/>
            <w:shd w:val="clear" w:color="auto" w:fill="auto"/>
          </w:tcPr>
          <w:p w14:paraId="4AAB8B3E" w14:textId="77777777" w:rsidR="007408AD" w:rsidRPr="00860204" w:rsidRDefault="007408AD" w:rsidP="001C5E1A">
            <w:pPr>
              <w:spacing w:after="0" w:line="240" w:lineRule="auto"/>
              <w:rPr>
                <w:rFonts w:eastAsia="Times New Roman" w:cstheme="minorHAnsi"/>
                <w:sz w:val="20"/>
                <w:szCs w:val="20"/>
              </w:rPr>
            </w:pPr>
          </w:p>
        </w:tc>
        <w:tc>
          <w:tcPr>
            <w:tcW w:w="1298" w:type="dxa"/>
            <w:shd w:val="clear" w:color="auto" w:fill="auto"/>
          </w:tcPr>
          <w:p w14:paraId="3209AADB" w14:textId="77777777" w:rsidR="007408AD" w:rsidRPr="00860204" w:rsidRDefault="007408AD" w:rsidP="001C5E1A">
            <w:pPr>
              <w:spacing w:after="0" w:line="240" w:lineRule="auto"/>
              <w:rPr>
                <w:rFonts w:eastAsia="Times New Roman" w:cstheme="minorHAnsi"/>
                <w:sz w:val="20"/>
                <w:szCs w:val="20"/>
              </w:rPr>
            </w:pPr>
          </w:p>
        </w:tc>
      </w:tr>
      <w:tr w:rsidR="006F5C8E" w:rsidRPr="00860204" w14:paraId="0FDFDE1B" w14:textId="77777777" w:rsidTr="007A1B1A">
        <w:tc>
          <w:tcPr>
            <w:tcW w:w="2267" w:type="dxa"/>
            <w:shd w:val="clear" w:color="auto" w:fill="auto"/>
          </w:tcPr>
          <w:p w14:paraId="0E330845" w14:textId="77777777" w:rsidR="006F5C8E" w:rsidRPr="00860204" w:rsidRDefault="006F5C8E" w:rsidP="001C5E1A">
            <w:pPr>
              <w:spacing w:after="0" w:line="240" w:lineRule="auto"/>
              <w:rPr>
                <w:rFonts w:eastAsia="Times New Roman" w:cstheme="minorHAnsi"/>
                <w:b/>
                <w:sz w:val="20"/>
                <w:szCs w:val="20"/>
              </w:rPr>
            </w:pPr>
          </w:p>
        </w:tc>
        <w:tc>
          <w:tcPr>
            <w:tcW w:w="860" w:type="dxa"/>
            <w:shd w:val="clear" w:color="auto" w:fill="auto"/>
          </w:tcPr>
          <w:p w14:paraId="56D0E98D" w14:textId="77777777" w:rsidR="006F5C8E" w:rsidRPr="00860204" w:rsidRDefault="006F5C8E" w:rsidP="001C5E1A">
            <w:pPr>
              <w:spacing w:after="0" w:line="240" w:lineRule="auto"/>
              <w:rPr>
                <w:rFonts w:eastAsia="Times New Roman" w:cstheme="minorHAnsi"/>
                <w:sz w:val="20"/>
                <w:szCs w:val="20"/>
              </w:rPr>
            </w:pPr>
          </w:p>
        </w:tc>
        <w:tc>
          <w:tcPr>
            <w:tcW w:w="958" w:type="dxa"/>
          </w:tcPr>
          <w:p w14:paraId="279C9FB0" w14:textId="77777777" w:rsidR="006F5C8E" w:rsidRPr="00860204" w:rsidRDefault="006F5C8E" w:rsidP="001C5E1A">
            <w:pPr>
              <w:spacing w:after="0" w:line="240" w:lineRule="auto"/>
              <w:rPr>
                <w:rFonts w:eastAsia="Times New Roman" w:cstheme="minorHAnsi"/>
                <w:sz w:val="20"/>
                <w:szCs w:val="20"/>
              </w:rPr>
            </w:pPr>
          </w:p>
        </w:tc>
        <w:tc>
          <w:tcPr>
            <w:tcW w:w="838" w:type="dxa"/>
            <w:shd w:val="clear" w:color="auto" w:fill="auto"/>
          </w:tcPr>
          <w:p w14:paraId="3EA6F822" w14:textId="77777777" w:rsidR="006F5C8E" w:rsidRPr="00860204" w:rsidRDefault="006F5C8E" w:rsidP="001C5E1A">
            <w:pPr>
              <w:spacing w:after="0" w:line="240" w:lineRule="auto"/>
              <w:rPr>
                <w:rFonts w:eastAsia="Times New Roman" w:cstheme="minorHAnsi"/>
                <w:sz w:val="20"/>
                <w:szCs w:val="20"/>
              </w:rPr>
            </w:pPr>
          </w:p>
        </w:tc>
        <w:tc>
          <w:tcPr>
            <w:tcW w:w="837" w:type="dxa"/>
            <w:shd w:val="clear" w:color="auto" w:fill="auto"/>
          </w:tcPr>
          <w:p w14:paraId="2689F7FC" w14:textId="77777777" w:rsidR="006F5C8E" w:rsidRPr="00860204" w:rsidRDefault="006F5C8E" w:rsidP="001C5E1A">
            <w:pPr>
              <w:spacing w:after="0" w:line="240" w:lineRule="auto"/>
              <w:rPr>
                <w:rFonts w:eastAsia="Times New Roman" w:cstheme="minorHAnsi"/>
                <w:sz w:val="20"/>
                <w:szCs w:val="20"/>
              </w:rPr>
            </w:pPr>
          </w:p>
        </w:tc>
        <w:tc>
          <w:tcPr>
            <w:tcW w:w="760" w:type="dxa"/>
          </w:tcPr>
          <w:p w14:paraId="15FB4AE7" w14:textId="77777777" w:rsidR="006F5C8E" w:rsidRPr="00860204" w:rsidRDefault="006F5C8E" w:rsidP="001C5E1A">
            <w:pPr>
              <w:spacing w:after="0" w:line="240" w:lineRule="auto"/>
              <w:rPr>
                <w:rFonts w:eastAsia="Times New Roman" w:cstheme="minorHAnsi"/>
                <w:sz w:val="20"/>
                <w:szCs w:val="20"/>
              </w:rPr>
            </w:pPr>
          </w:p>
        </w:tc>
        <w:tc>
          <w:tcPr>
            <w:tcW w:w="838" w:type="dxa"/>
            <w:shd w:val="clear" w:color="auto" w:fill="auto"/>
          </w:tcPr>
          <w:p w14:paraId="647536EA" w14:textId="77777777" w:rsidR="006F5C8E" w:rsidRPr="00860204" w:rsidRDefault="006F5C8E" w:rsidP="001C5E1A">
            <w:pPr>
              <w:spacing w:after="0" w:line="240" w:lineRule="auto"/>
              <w:rPr>
                <w:rFonts w:eastAsia="Times New Roman" w:cstheme="minorHAnsi"/>
                <w:sz w:val="20"/>
                <w:szCs w:val="20"/>
              </w:rPr>
            </w:pPr>
          </w:p>
        </w:tc>
        <w:tc>
          <w:tcPr>
            <w:tcW w:w="837" w:type="dxa"/>
            <w:shd w:val="clear" w:color="auto" w:fill="auto"/>
          </w:tcPr>
          <w:p w14:paraId="7FC89548" w14:textId="77777777" w:rsidR="006F5C8E" w:rsidRPr="00860204" w:rsidRDefault="006F5C8E" w:rsidP="001C5E1A">
            <w:pPr>
              <w:spacing w:after="0" w:line="240" w:lineRule="auto"/>
              <w:rPr>
                <w:rFonts w:eastAsia="Times New Roman" w:cstheme="minorHAnsi"/>
                <w:sz w:val="20"/>
                <w:szCs w:val="20"/>
              </w:rPr>
            </w:pPr>
          </w:p>
        </w:tc>
        <w:tc>
          <w:tcPr>
            <w:tcW w:w="1298" w:type="dxa"/>
            <w:shd w:val="clear" w:color="auto" w:fill="auto"/>
          </w:tcPr>
          <w:p w14:paraId="4D13E909" w14:textId="77777777" w:rsidR="006F5C8E" w:rsidRPr="00860204" w:rsidRDefault="006F5C8E" w:rsidP="001C5E1A">
            <w:pPr>
              <w:spacing w:after="0" w:line="240" w:lineRule="auto"/>
              <w:rPr>
                <w:rFonts w:eastAsia="Times New Roman" w:cstheme="minorHAnsi"/>
                <w:sz w:val="20"/>
                <w:szCs w:val="20"/>
              </w:rPr>
            </w:pPr>
          </w:p>
        </w:tc>
      </w:tr>
      <w:tr w:rsidR="007A1B1A" w:rsidRPr="00860204" w14:paraId="55F5BAC7" w14:textId="77777777" w:rsidTr="007A1B1A">
        <w:tc>
          <w:tcPr>
            <w:tcW w:w="2267" w:type="dxa"/>
            <w:shd w:val="clear" w:color="auto" w:fill="auto"/>
          </w:tcPr>
          <w:p w14:paraId="55F5BABF" w14:textId="0DFDBA29" w:rsidR="007A1B1A" w:rsidRPr="00860204" w:rsidRDefault="007408AD" w:rsidP="001C5E1A">
            <w:pPr>
              <w:spacing w:after="0" w:line="240" w:lineRule="auto"/>
              <w:rPr>
                <w:rFonts w:eastAsia="Times New Roman" w:cstheme="minorHAnsi"/>
                <w:sz w:val="20"/>
                <w:szCs w:val="20"/>
              </w:rPr>
            </w:pPr>
            <w:r w:rsidRPr="00860204">
              <w:rPr>
                <w:rFonts w:eastAsia="Times New Roman" w:cstheme="minorHAnsi"/>
                <w:b/>
                <w:sz w:val="20"/>
                <w:szCs w:val="20"/>
              </w:rPr>
              <w:t>SUBTOTAL A 1-9</w:t>
            </w:r>
          </w:p>
        </w:tc>
        <w:tc>
          <w:tcPr>
            <w:tcW w:w="860" w:type="dxa"/>
            <w:shd w:val="clear" w:color="auto" w:fill="auto"/>
          </w:tcPr>
          <w:p w14:paraId="55F5BAC0" w14:textId="77777777" w:rsidR="007A1B1A" w:rsidRPr="00860204" w:rsidRDefault="007A1B1A" w:rsidP="001C5E1A">
            <w:pPr>
              <w:spacing w:after="0" w:line="240" w:lineRule="auto"/>
              <w:rPr>
                <w:rFonts w:eastAsia="Times New Roman" w:cstheme="minorHAnsi"/>
                <w:sz w:val="20"/>
                <w:szCs w:val="20"/>
              </w:rPr>
            </w:pPr>
          </w:p>
        </w:tc>
        <w:tc>
          <w:tcPr>
            <w:tcW w:w="958" w:type="dxa"/>
          </w:tcPr>
          <w:p w14:paraId="55F5BAC1" w14:textId="77777777" w:rsidR="007A1B1A" w:rsidRPr="00860204" w:rsidRDefault="007A1B1A" w:rsidP="001C5E1A">
            <w:pPr>
              <w:spacing w:after="0" w:line="240" w:lineRule="auto"/>
              <w:rPr>
                <w:rFonts w:eastAsia="Times New Roman" w:cstheme="minorHAnsi"/>
                <w:sz w:val="20"/>
                <w:szCs w:val="20"/>
              </w:rPr>
            </w:pPr>
          </w:p>
        </w:tc>
        <w:tc>
          <w:tcPr>
            <w:tcW w:w="838" w:type="dxa"/>
            <w:shd w:val="clear" w:color="auto" w:fill="auto"/>
          </w:tcPr>
          <w:p w14:paraId="55F5BAC2" w14:textId="77777777" w:rsidR="007A1B1A" w:rsidRPr="00860204" w:rsidRDefault="007A1B1A" w:rsidP="001C5E1A">
            <w:pPr>
              <w:spacing w:after="0" w:line="240" w:lineRule="auto"/>
              <w:rPr>
                <w:rFonts w:eastAsia="Times New Roman" w:cstheme="minorHAnsi"/>
                <w:sz w:val="20"/>
                <w:szCs w:val="20"/>
              </w:rPr>
            </w:pPr>
          </w:p>
        </w:tc>
        <w:tc>
          <w:tcPr>
            <w:tcW w:w="837" w:type="dxa"/>
            <w:shd w:val="clear" w:color="auto" w:fill="auto"/>
          </w:tcPr>
          <w:p w14:paraId="55F5BAC3" w14:textId="77777777" w:rsidR="007A1B1A" w:rsidRPr="00860204" w:rsidRDefault="007A1B1A" w:rsidP="001C5E1A">
            <w:pPr>
              <w:spacing w:after="0" w:line="240" w:lineRule="auto"/>
              <w:rPr>
                <w:rFonts w:eastAsia="Times New Roman" w:cstheme="minorHAnsi"/>
                <w:sz w:val="20"/>
                <w:szCs w:val="20"/>
              </w:rPr>
            </w:pPr>
          </w:p>
        </w:tc>
        <w:tc>
          <w:tcPr>
            <w:tcW w:w="760" w:type="dxa"/>
          </w:tcPr>
          <w:p w14:paraId="00024577" w14:textId="77777777" w:rsidR="007A1B1A" w:rsidRPr="00860204" w:rsidRDefault="007A1B1A" w:rsidP="001C5E1A">
            <w:pPr>
              <w:spacing w:after="0" w:line="240" w:lineRule="auto"/>
              <w:rPr>
                <w:rFonts w:eastAsia="Times New Roman" w:cstheme="minorHAnsi"/>
                <w:sz w:val="20"/>
                <w:szCs w:val="20"/>
              </w:rPr>
            </w:pPr>
          </w:p>
        </w:tc>
        <w:tc>
          <w:tcPr>
            <w:tcW w:w="838" w:type="dxa"/>
            <w:shd w:val="clear" w:color="auto" w:fill="auto"/>
          </w:tcPr>
          <w:p w14:paraId="55F5BAC4" w14:textId="19A8E913" w:rsidR="007A1B1A" w:rsidRPr="00860204" w:rsidRDefault="007A1B1A" w:rsidP="001C5E1A">
            <w:pPr>
              <w:spacing w:after="0" w:line="240" w:lineRule="auto"/>
              <w:rPr>
                <w:rFonts w:eastAsia="Times New Roman" w:cstheme="minorHAnsi"/>
                <w:sz w:val="20"/>
                <w:szCs w:val="20"/>
              </w:rPr>
            </w:pPr>
          </w:p>
        </w:tc>
        <w:tc>
          <w:tcPr>
            <w:tcW w:w="837" w:type="dxa"/>
            <w:shd w:val="clear" w:color="auto" w:fill="auto"/>
          </w:tcPr>
          <w:p w14:paraId="55F5BAC5" w14:textId="77777777" w:rsidR="007A1B1A" w:rsidRPr="00860204" w:rsidRDefault="007A1B1A" w:rsidP="001C5E1A">
            <w:pPr>
              <w:spacing w:after="0" w:line="240" w:lineRule="auto"/>
              <w:rPr>
                <w:rFonts w:eastAsia="Times New Roman" w:cstheme="minorHAnsi"/>
                <w:sz w:val="20"/>
                <w:szCs w:val="20"/>
              </w:rPr>
            </w:pPr>
          </w:p>
        </w:tc>
        <w:tc>
          <w:tcPr>
            <w:tcW w:w="1298" w:type="dxa"/>
            <w:shd w:val="clear" w:color="auto" w:fill="auto"/>
          </w:tcPr>
          <w:p w14:paraId="55F5BAC6" w14:textId="77777777" w:rsidR="007A1B1A" w:rsidRPr="00860204" w:rsidRDefault="007A1B1A" w:rsidP="001C5E1A">
            <w:pPr>
              <w:spacing w:after="0" w:line="240" w:lineRule="auto"/>
              <w:rPr>
                <w:rFonts w:eastAsia="Times New Roman" w:cstheme="minorHAnsi"/>
                <w:sz w:val="20"/>
                <w:szCs w:val="20"/>
              </w:rPr>
            </w:pPr>
          </w:p>
        </w:tc>
      </w:tr>
      <w:tr w:rsidR="007A1B1A" w:rsidRPr="00860204" w14:paraId="55F5BAD0" w14:textId="77777777" w:rsidTr="007A1B1A">
        <w:tc>
          <w:tcPr>
            <w:tcW w:w="2267" w:type="dxa"/>
            <w:shd w:val="clear" w:color="auto" w:fill="auto"/>
          </w:tcPr>
          <w:p w14:paraId="55F5BAC8" w14:textId="77777777" w:rsidR="007A1B1A" w:rsidRPr="00860204" w:rsidRDefault="007A1B1A" w:rsidP="001C5E1A">
            <w:pPr>
              <w:spacing w:after="0" w:line="240" w:lineRule="auto"/>
              <w:rPr>
                <w:rFonts w:eastAsia="Times New Roman" w:cstheme="minorHAnsi"/>
                <w:sz w:val="20"/>
                <w:szCs w:val="20"/>
              </w:rPr>
            </w:pPr>
          </w:p>
        </w:tc>
        <w:tc>
          <w:tcPr>
            <w:tcW w:w="860" w:type="dxa"/>
            <w:shd w:val="clear" w:color="auto" w:fill="auto"/>
          </w:tcPr>
          <w:p w14:paraId="55F5BAC9" w14:textId="77777777" w:rsidR="007A1B1A" w:rsidRPr="00860204" w:rsidRDefault="007A1B1A" w:rsidP="001C5E1A">
            <w:pPr>
              <w:spacing w:after="0" w:line="240" w:lineRule="auto"/>
              <w:rPr>
                <w:rFonts w:eastAsia="Times New Roman" w:cstheme="minorHAnsi"/>
                <w:sz w:val="20"/>
                <w:szCs w:val="20"/>
              </w:rPr>
            </w:pPr>
          </w:p>
        </w:tc>
        <w:tc>
          <w:tcPr>
            <w:tcW w:w="958" w:type="dxa"/>
          </w:tcPr>
          <w:p w14:paraId="55F5BACA" w14:textId="77777777" w:rsidR="007A1B1A" w:rsidRPr="00860204" w:rsidRDefault="007A1B1A" w:rsidP="001C5E1A">
            <w:pPr>
              <w:spacing w:after="0" w:line="240" w:lineRule="auto"/>
              <w:rPr>
                <w:rFonts w:eastAsia="Times New Roman" w:cstheme="minorHAnsi"/>
                <w:sz w:val="20"/>
                <w:szCs w:val="20"/>
              </w:rPr>
            </w:pPr>
          </w:p>
        </w:tc>
        <w:tc>
          <w:tcPr>
            <w:tcW w:w="838" w:type="dxa"/>
            <w:shd w:val="clear" w:color="auto" w:fill="auto"/>
          </w:tcPr>
          <w:p w14:paraId="55F5BACB" w14:textId="77777777" w:rsidR="007A1B1A" w:rsidRPr="00860204" w:rsidRDefault="007A1B1A" w:rsidP="001C5E1A">
            <w:pPr>
              <w:spacing w:after="0" w:line="240" w:lineRule="auto"/>
              <w:rPr>
                <w:rFonts w:eastAsia="Times New Roman" w:cstheme="minorHAnsi"/>
                <w:sz w:val="20"/>
                <w:szCs w:val="20"/>
              </w:rPr>
            </w:pPr>
          </w:p>
        </w:tc>
        <w:tc>
          <w:tcPr>
            <w:tcW w:w="837" w:type="dxa"/>
            <w:shd w:val="clear" w:color="auto" w:fill="auto"/>
          </w:tcPr>
          <w:p w14:paraId="55F5BACC" w14:textId="77777777" w:rsidR="007A1B1A" w:rsidRPr="00860204" w:rsidRDefault="007A1B1A" w:rsidP="001C5E1A">
            <w:pPr>
              <w:spacing w:after="0" w:line="240" w:lineRule="auto"/>
              <w:rPr>
                <w:rFonts w:eastAsia="Times New Roman" w:cstheme="minorHAnsi"/>
                <w:sz w:val="20"/>
                <w:szCs w:val="20"/>
              </w:rPr>
            </w:pPr>
          </w:p>
        </w:tc>
        <w:tc>
          <w:tcPr>
            <w:tcW w:w="760" w:type="dxa"/>
          </w:tcPr>
          <w:p w14:paraId="2417C9BC" w14:textId="77777777" w:rsidR="007A1B1A" w:rsidRPr="00860204" w:rsidRDefault="007A1B1A" w:rsidP="001C5E1A">
            <w:pPr>
              <w:spacing w:after="0" w:line="240" w:lineRule="auto"/>
              <w:rPr>
                <w:rFonts w:eastAsia="Times New Roman" w:cstheme="minorHAnsi"/>
                <w:sz w:val="20"/>
                <w:szCs w:val="20"/>
              </w:rPr>
            </w:pPr>
          </w:p>
        </w:tc>
        <w:tc>
          <w:tcPr>
            <w:tcW w:w="838" w:type="dxa"/>
            <w:shd w:val="clear" w:color="auto" w:fill="auto"/>
          </w:tcPr>
          <w:p w14:paraId="55F5BACD" w14:textId="722F8540" w:rsidR="007A1B1A" w:rsidRPr="00860204" w:rsidRDefault="007A1B1A" w:rsidP="001C5E1A">
            <w:pPr>
              <w:spacing w:after="0" w:line="240" w:lineRule="auto"/>
              <w:rPr>
                <w:rFonts w:eastAsia="Times New Roman" w:cstheme="minorHAnsi"/>
                <w:sz w:val="20"/>
                <w:szCs w:val="20"/>
              </w:rPr>
            </w:pPr>
          </w:p>
        </w:tc>
        <w:tc>
          <w:tcPr>
            <w:tcW w:w="837" w:type="dxa"/>
            <w:shd w:val="clear" w:color="auto" w:fill="auto"/>
          </w:tcPr>
          <w:p w14:paraId="55F5BACE" w14:textId="77777777" w:rsidR="007A1B1A" w:rsidRPr="00860204" w:rsidRDefault="007A1B1A" w:rsidP="001C5E1A">
            <w:pPr>
              <w:spacing w:after="0" w:line="240" w:lineRule="auto"/>
              <w:rPr>
                <w:rFonts w:eastAsia="Times New Roman" w:cstheme="minorHAnsi"/>
                <w:sz w:val="20"/>
                <w:szCs w:val="20"/>
              </w:rPr>
            </w:pPr>
          </w:p>
        </w:tc>
        <w:tc>
          <w:tcPr>
            <w:tcW w:w="1298" w:type="dxa"/>
            <w:shd w:val="clear" w:color="auto" w:fill="auto"/>
          </w:tcPr>
          <w:p w14:paraId="55F5BACF" w14:textId="77777777" w:rsidR="007A1B1A" w:rsidRPr="00860204" w:rsidRDefault="007A1B1A" w:rsidP="001C5E1A">
            <w:pPr>
              <w:spacing w:after="0" w:line="240" w:lineRule="auto"/>
              <w:rPr>
                <w:rFonts w:eastAsia="Times New Roman" w:cstheme="minorHAnsi"/>
                <w:sz w:val="20"/>
                <w:szCs w:val="20"/>
              </w:rPr>
            </w:pPr>
          </w:p>
        </w:tc>
      </w:tr>
      <w:tr w:rsidR="007A1B1A" w:rsidRPr="00860204" w14:paraId="55F5BAD9" w14:textId="77777777" w:rsidTr="007A1B1A">
        <w:tc>
          <w:tcPr>
            <w:tcW w:w="2267" w:type="dxa"/>
            <w:shd w:val="clear" w:color="auto" w:fill="auto"/>
          </w:tcPr>
          <w:p w14:paraId="55F5BAD1" w14:textId="77777777" w:rsidR="007A1B1A" w:rsidRPr="00860204" w:rsidRDefault="007A1B1A" w:rsidP="001C5E1A">
            <w:pPr>
              <w:spacing w:after="0" w:line="240" w:lineRule="auto"/>
              <w:rPr>
                <w:rFonts w:eastAsia="Times New Roman" w:cstheme="minorHAnsi"/>
                <w:b/>
                <w:sz w:val="20"/>
                <w:szCs w:val="20"/>
              </w:rPr>
            </w:pPr>
            <w:r w:rsidRPr="00860204">
              <w:rPr>
                <w:rFonts w:eastAsia="Times New Roman" w:cstheme="minorHAnsi"/>
                <w:b/>
                <w:sz w:val="20"/>
                <w:szCs w:val="20"/>
              </w:rPr>
              <w:t>B. Administrative costs in partner country</w:t>
            </w:r>
          </w:p>
        </w:tc>
        <w:tc>
          <w:tcPr>
            <w:tcW w:w="860" w:type="dxa"/>
            <w:shd w:val="clear" w:color="auto" w:fill="auto"/>
          </w:tcPr>
          <w:p w14:paraId="55F5BAD2" w14:textId="77777777" w:rsidR="007A1B1A" w:rsidRPr="00860204" w:rsidRDefault="007A1B1A" w:rsidP="001C5E1A">
            <w:pPr>
              <w:spacing w:after="0" w:line="240" w:lineRule="auto"/>
              <w:rPr>
                <w:rFonts w:eastAsia="Times New Roman" w:cstheme="minorHAnsi"/>
                <w:b/>
                <w:sz w:val="20"/>
                <w:szCs w:val="20"/>
              </w:rPr>
            </w:pPr>
          </w:p>
        </w:tc>
        <w:tc>
          <w:tcPr>
            <w:tcW w:w="958" w:type="dxa"/>
          </w:tcPr>
          <w:p w14:paraId="55F5BAD3" w14:textId="77777777" w:rsidR="007A1B1A" w:rsidRPr="00860204" w:rsidRDefault="007A1B1A" w:rsidP="001C5E1A">
            <w:pPr>
              <w:spacing w:after="0" w:line="240" w:lineRule="auto"/>
              <w:rPr>
                <w:rFonts w:eastAsia="Times New Roman" w:cstheme="minorHAnsi"/>
                <w:b/>
                <w:sz w:val="20"/>
                <w:szCs w:val="20"/>
              </w:rPr>
            </w:pPr>
          </w:p>
        </w:tc>
        <w:tc>
          <w:tcPr>
            <w:tcW w:w="838" w:type="dxa"/>
            <w:shd w:val="clear" w:color="auto" w:fill="auto"/>
          </w:tcPr>
          <w:p w14:paraId="55F5BAD4" w14:textId="77777777" w:rsidR="007A1B1A" w:rsidRPr="00860204" w:rsidRDefault="007A1B1A" w:rsidP="001C5E1A">
            <w:pPr>
              <w:spacing w:after="0" w:line="240" w:lineRule="auto"/>
              <w:rPr>
                <w:rFonts w:eastAsia="Times New Roman" w:cstheme="minorHAnsi"/>
                <w:b/>
                <w:sz w:val="20"/>
                <w:szCs w:val="20"/>
              </w:rPr>
            </w:pPr>
          </w:p>
        </w:tc>
        <w:tc>
          <w:tcPr>
            <w:tcW w:w="837" w:type="dxa"/>
            <w:shd w:val="clear" w:color="auto" w:fill="auto"/>
          </w:tcPr>
          <w:p w14:paraId="55F5BAD5" w14:textId="77777777" w:rsidR="007A1B1A" w:rsidRPr="00860204" w:rsidRDefault="007A1B1A" w:rsidP="001C5E1A">
            <w:pPr>
              <w:spacing w:after="0" w:line="240" w:lineRule="auto"/>
              <w:rPr>
                <w:rFonts w:eastAsia="Times New Roman" w:cstheme="minorHAnsi"/>
                <w:b/>
                <w:sz w:val="20"/>
                <w:szCs w:val="20"/>
              </w:rPr>
            </w:pPr>
          </w:p>
        </w:tc>
        <w:tc>
          <w:tcPr>
            <w:tcW w:w="760" w:type="dxa"/>
          </w:tcPr>
          <w:p w14:paraId="6B11E4DA" w14:textId="77777777" w:rsidR="007A1B1A" w:rsidRPr="00860204" w:rsidRDefault="007A1B1A" w:rsidP="001C5E1A">
            <w:pPr>
              <w:spacing w:after="0" w:line="240" w:lineRule="auto"/>
              <w:rPr>
                <w:rFonts w:eastAsia="Times New Roman" w:cstheme="minorHAnsi"/>
                <w:b/>
                <w:sz w:val="20"/>
                <w:szCs w:val="20"/>
              </w:rPr>
            </w:pPr>
          </w:p>
        </w:tc>
        <w:tc>
          <w:tcPr>
            <w:tcW w:w="838" w:type="dxa"/>
            <w:shd w:val="clear" w:color="auto" w:fill="auto"/>
          </w:tcPr>
          <w:p w14:paraId="55F5BAD6" w14:textId="3FA2FEB3" w:rsidR="007A1B1A" w:rsidRPr="00860204" w:rsidRDefault="007A1B1A" w:rsidP="001C5E1A">
            <w:pPr>
              <w:spacing w:after="0" w:line="240" w:lineRule="auto"/>
              <w:rPr>
                <w:rFonts w:eastAsia="Times New Roman" w:cstheme="minorHAnsi"/>
                <w:b/>
                <w:sz w:val="20"/>
                <w:szCs w:val="20"/>
              </w:rPr>
            </w:pPr>
          </w:p>
        </w:tc>
        <w:tc>
          <w:tcPr>
            <w:tcW w:w="837" w:type="dxa"/>
            <w:shd w:val="clear" w:color="auto" w:fill="auto"/>
          </w:tcPr>
          <w:p w14:paraId="55F5BAD7" w14:textId="77777777" w:rsidR="007A1B1A" w:rsidRPr="00860204" w:rsidRDefault="007A1B1A" w:rsidP="001C5E1A">
            <w:pPr>
              <w:spacing w:after="0" w:line="240" w:lineRule="auto"/>
              <w:rPr>
                <w:rFonts w:eastAsia="Times New Roman" w:cstheme="minorHAnsi"/>
                <w:b/>
                <w:sz w:val="20"/>
                <w:szCs w:val="20"/>
              </w:rPr>
            </w:pPr>
          </w:p>
        </w:tc>
        <w:tc>
          <w:tcPr>
            <w:tcW w:w="1298" w:type="dxa"/>
            <w:shd w:val="clear" w:color="auto" w:fill="auto"/>
          </w:tcPr>
          <w:p w14:paraId="55F5BAD8" w14:textId="77777777" w:rsidR="007A1B1A" w:rsidRPr="00860204" w:rsidRDefault="007A1B1A" w:rsidP="001C5E1A">
            <w:pPr>
              <w:spacing w:after="0" w:line="240" w:lineRule="auto"/>
              <w:rPr>
                <w:rFonts w:eastAsia="Times New Roman" w:cstheme="minorHAnsi"/>
                <w:b/>
                <w:sz w:val="20"/>
                <w:szCs w:val="20"/>
              </w:rPr>
            </w:pPr>
          </w:p>
        </w:tc>
      </w:tr>
      <w:tr w:rsidR="007A1B1A" w:rsidRPr="00860204" w14:paraId="55F5BAE2" w14:textId="77777777" w:rsidTr="007A1B1A">
        <w:tc>
          <w:tcPr>
            <w:tcW w:w="2267" w:type="dxa"/>
            <w:shd w:val="clear" w:color="auto" w:fill="auto"/>
          </w:tcPr>
          <w:p w14:paraId="55F5BADA" w14:textId="77777777" w:rsidR="007A1B1A" w:rsidRPr="00860204" w:rsidRDefault="007A1B1A" w:rsidP="001C5E1A">
            <w:pPr>
              <w:spacing w:after="0" w:line="240" w:lineRule="auto"/>
              <w:rPr>
                <w:rFonts w:eastAsia="Times New Roman" w:cstheme="minorHAnsi"/>
                <w:sz w:val="20"/>
                <w:szCs w:val="20"/>
              </w:rPr>
            </w:pPr>
            <w:r w:rsidRPr="00860204">
              <w:rPr>
                <w:rFonts w:eastAsia="Times New Roman" w:cstheme="minorHAnsi"/>
                <w:sz w:val="20"/>
                <w:szCs w:val="20"/>
              </w:rPr>
              <w:t>(Expense category 1)</w:t>
            </w:r>
          </w:p>
        </w:tc>
        <w:tc>
          <w:tcPr>
            <w:tcW w:w="860" w:type="dxa"/>
            <w:shd w:val="clear" w:color="auto" w:fill="auto"/>
          </w:tcPr>
          <w:p w14:paraId="55F5BADB" w14:textId="77777777" w:rsidR="007A1B1A" w:rsidRPr="00860204" w:rsidRDefault="007A1B1A" w:rsidP="001C5E1A">
            <w:pPr>
              <w:spacing w:after="0" w:line="240" w:lineRule="auto"/>
              <w:rPr>
                <w:rFonts w:eastAsia="Times New Roman" w:cstheme="minorHAnsi"/>
                <w:sz w:val="20"/>
                <w:szCs w:val="20"/>
              </w:rPr>
            </w:pPr>
          </w:p>
        </w:tc>
        <w:tc>
          <w:tcPr>
            <w:tcW w:w="958" w:type="dxa"/>
          </w:tcPr>
          <w:p w14:paraId="55F5BADC" w14:textId="77777777" w:rsidR="007A1B1A" w:rsidRPr="00860204" w:rsidRDefault="007A1B1A" w:rsidP="001C5E1A">
            <w:pPr>
              <w:spacing w:after="0" w:line="240" w:lineRule="auto"/>
              <w:rPr>
                <w:rFonts w:eastAsia="Times New Roman" w:cstheme="minorHAnsi"/>
                <w:sz w:val="20"/>
                <w:szCs w:val="20"/>
              </w:rPr>
            </w:pPr>
          </w:p>
        </w:tc>
        <w:tc>
          <w:tcPr>
            <w:tcW w:w="838" w:type="dxa"/>
            <w:shd w:val="clear" w:color="auto" w:fill="auto"/>
          </w:tcPr>
          <w:p w14:paraId="55F5BADD" w14:textId="77777777" w:rsidR="007A1B1A" w:rsidRPr="00860204" w:rsidRDefault="007A1B1A" w:rsidP="001C5E1A">
            <w:pPr>
              <w:spacing w:after="0" w:line="240" w:lineRule="auto"/>
              <w:rPr>
                <w:rFonts w:eastAsia="Times New Roman" w:cstheme="minorHAnsi"/>
                <w:sz w:val="20"/>
                <w:szCs w:val="20"/>
              </w:rPr>
            </w:pPr>
          </w:p>
        </w:tc>
        <w:tc>
          <w:tcPr>
            <w:tcW w:w="837" w:type="dxa"/>
            <w:shd w:val="clear" w:color="auto" w:fill="auto"/>
          </w:tcPr>
          <w:p w14:paraId="55F5BADE" w14:textId="77777777" w:rsidR="007A1B1A" w:rsidRPr="00860204" w:rsidRDefault="007A1B1A" w:rsidP="001C5E1A">
            <w:pPr>
              <w:spacing w:after="0" w:line="240" w:lineRule="auto"/>
              <w:rPr>
                <w:rFonts w:eastAsia="Times New Roman" w:cstheme="minorHAnsi"/>
                <w:sz w:val="20"/>
                <w:szCs w:val="20"/>
              </w:rPr>
            </w:pPr>
          </w:p>
        </w:tc>
        <w:tc>
          <w:tcPr>
            <w:tcW w:w="760" w:type="dxa"/>
          </w:tcPr>
          <w:p w14:paraId="236CC9B4" w14:textId="77777777" w:rsidR="007A1B1A" w:rsidRPr="00860204" w:rsidRDefault="007A1B1A" w:rsidP="001C5E1A">
            <w:pPr>
              <w:spacing w:after="0" w:line="240" w:lineRule="auto"/>
              <w:rPr>
                <w:rFonts w:eastAsia="Times New Roman" w:cstheme="minorHAnsi"/>
                <w:sz w:val="20"/>
                <w:szCs w:val="20"/>
              </w:rPr>
            </w:pPr>
          </w:p>
        </w:tc>
        <w:tc>
          <w:tcPr>
            <w:tcW w:w="838" w:type="dxa"/>
            <w:shd w:val="clear" w:color="auto" w:fill="auto"/>
          </w:tcPr>
          <w:p w14:paraId="55F5BADF" w14:textId="28857882" w:rsidR="007A1B1A" w:rsidRPr="00860204" w:rsidRDefault="007A1B1A" w:rsidP="001C5E1A">
            <w:pPr>
              <w:spacing w:after="0" w:line="240" w:lineRule="auto"/>
              <w:rPr>
                <w:rFonts w:eastAsia="Times New Roman" w:cstheme="minorHAnsi"/>
                <w:sz w:val="20"/>
                <w:szCs w:val="20"/>
              </w:rPr>
            </w:pPr>
          </w:p>
        </w:tc>
        <w:tc>
          <w:tcPr>
            <w:tcW w:w="837" w:type="dxa"/>
            <w:shd w:val="clear" w:color="auto" w:fill="auto"/>
          </w:tcPr>
          <w:p w14:paraId="55F5BAE0" w14:textId="77777777" w:rsidR="007A1B1A" w:rsidRPr="00860204" w:rsidRDefault="007A1B1A" w:rsidP="001C5E1A">
            <w:pPr>
              <w:spacing w:after="0" w:line="240" w:lineRule="auto"/>
              <w:rPr>
                <w:rFonts w:eastAsia="Times New Roman" w:cstheme="minorHAnsi"/>
                <w:sz w:val="20"/>
                <w:szCs w:val="20"/>
              </w:rPr>
            </w:pPr>
          </w:p>
        </w:tc>
        <w:tc>
          <w:tcPr>
            <w:tcW w:w="1298" w:type="dxa"/>
            <w:shd w:val="clear" w:color="auto" w:fill="auto"/>
          </w:tcPr>
          <w:p w14:paraId="55F5BAE1" w14:textId="77777777" w:rsidR="007A1B1A" w:rsidRPr="00860204" w:rsidRDefault="007A1B1A" w:rsidP="001C5E1A">
            <w:pPr>
              <w:spacing w:after="0" w:line="240" w:lineRule="auto"/>
              <w:rPr>
                <w:rFonts w:eastAsia="Times New Roman" w:cstheme="minorHAnsi"/>
                <w:sz w:val="20"/>
                <w:szCs w:val="20"/>
              </w:rPr>
            </w:pPr>
          </w:p>
        </w:tc>
      </w:tr>
      <w:tr w:rsidR="007A1B1A" w:rsidRPr="00860204" w14:paraId="55F5BAEB" w14:textId="77777777" w:rsidTr="007A1B1A">
        <w:tc>
          <w:tcPr>
            <w:tcW w:w="2267" w:type="dxa"/>
            <w:shd w:val="clear" w:color="auto" w:fill="auto"/>
          </w:tcPr>
          <w:p w14:paraId="55F5BAE3" w14:textId="77777777" w:rsidR="007A1B1A" w:rsidRPr="00860204" w:rsidRDefault="007A1B1A" w:rsidP="001C5E1A">
            <w:pPr>
              <w:spacing w:after="0" w:line="240" w:lineRule="auto"/>
              <w:rPr>
                <w:rFonts w:eastAsia="Times New Roman" w:cstheme="minorHAnsi"/>
                <w:sz w:val="20"/>
                <w:szCs w:val="20"/>
              </w:rPr>
            </w:pPr>
            <w:r w:rsidRPr="00860204">
              <w:rPr>
                <w:rFonts w:eastAsia="Times New Roman" w:cstheme="minorHAnsi"/>
                <w:sz w:val="20"/>
                <w:szCs w:val="20"/>
              </w:rPr>
              <w:t>(Expense category 2)</w:t>
            </w:r>
          </w:p>
        </w:tc>
        <w:tc>
          <w:tcPr>
            <w:tcW w:w="860" w:type="dxa"/>
            <w:shd w:val="clear" w:color="auto" w:fill="auto"/>
          </w:tcPr>
          <w:p w14:paraId="55F5BAE4" w14:textId="77777777" w:rsidR="007A1B1A" w:rsidRPr="00860204" w:rsidRDefault="007A1B1A" w:rsidP="001C5E1A">
            <w:pPr>
              <w:spacing w:after="0" w:line="240" w:lineRule="auto"/>
              <w:rPr>
                <w:rFonts w:eastAsia="Times New Roman" w:cstheme="minorHAnsi"/>
                <w:sz w:val="20"/>
                <w:szCs w:val="20"/>
              </w:rPr>
            </w:pPr>
          </w:p>
        </w:tc>
        <w:tc>
          <w:tcPr>
            <w:tcW w:w="958" w:type="dxa"/>
          </w:tcPr>
          <w:p w14:paraId="55F5BAE5" w14:textId="77777777" w:rsidR="007A1B1A" w:rsidRPr="00860204" w:rsidRDefault="007A1B1A" w:rsidP="001C5E1A">
            <w:pPr>
              <w:spacing w:after="0" w:line="240" w:lineRule="auto"/>
              <w:rPr>
                <w:rFonts w:eastAsia="Times New Roman" w:cstheme="minorHAnsi"/>
                <w:sz w:val="20"/>
                <w:szCs w:val="20"/>
              </w:rPr>
            </w:pPr>
          </w:p>
        </w:tc>
        <w:tc>
          <w:tcPr>
            <w:tcW w:w="838" w:type="dxa"/>
            <w:shd w:val="clear" w:color="auto" w:fill="auto"/>
          </w:tcPr>
          <w:p w14:paraId="55F5BAE6" w14:textId="77777777" w:rsidR="007A1B1A" w:rsidRPr="00860204" w:rsidRDefault="007A1B1A" w:rsidP="001C5E1A">
            <w:pPr>
              <w:spacing w:after="0" w:line="240" w:lineRule="auto"/>
              <w:rPr>
                <w:rFonts w:eastAsia="Times New Roman" w:cstheme="minorHAnsi"/>
                <w:sz w:val="20"/>
                <w:szCs w:val="20"/>
              </w:rPr>
            </w:pPr>
          </w:p>
        </w:tc>
        <w:tc>
          <w:tcPr>
            <w:tcW w:w="837" w:type="dxa"/>
            <w:shd w:val="clear" w:color="auto" w:fill="auto"/>
          </w:tcPr>
          <w:p w14:paraId="55F5BAE7" w14:textId="77777777" w:rsidR="007A1B1A" w:rsidRPr="00860204" w:rsidRDefault="007A1B1A" w:rsidP="001C5E1A">
            <w:pPr>
              <w:spacing w:after="0" w:line="240" w:lineRule="auto"/>
              <w:rPr>
                <w:rFonts w:eastAsia="Times New Roman" w:cstheme="minorHAnsi"/>
                <w:sz w:val="20"/>
                <w:szCs w:val="20"/>
              </w:rPr>
            </w:pPr>
          </w:p>
        </w:tc>
        <w:tc>
          <w:tcPr>
            <w:tcW w:w="760" w:type="dxa"/>
          </w:tcPr>
          <w:p w14:paraId="743BFFD3" w14:textId="77777777" w:rsidR="007A1B1A" w:rsidRPr="00860204" w:rsidRDefault="007A1B1A" w:rsidP="001C5E1A">
            <w:pPr>
              <w:spacing w:after="0" w:line="240" w:lineRule="auto"/>
              <w:rPr>
                <w:rFonts w:eastAsia="Times New Roman" w:cstheme="minorHAnsi"/>
                <w:sz w:val="20"/>
                <w:szCs w:val="20"/>
              </w:rPr>
            </w:pPr>
          </w:p>
        </w:tc>
        <w:tc>
          <w:tcPr>
            <w:tcW w:w="838" w:type="dxa"/>
            <w:shd w:val="clear" w:color="auto" w:fill="auto"/>
          </w:tcPr>
          <w:p w14:paraId="55F5BAE8" w14:textId="1F82B3E4" w:rsidR="007A1B1A" w:rsidRPr="00860204" w:rsidRDefault="007A1B1A" w:rsidP="001C5E1A">
            <w:pPr>
              <w:spacing w:after="0" w:line="240" w:lineRule="auto"/>
              <w:rPr>
                <w:rFonts w:eastAsia="Times New Roman" w:cstheme="minorHAnsi"/>
                <w:sz w:val="20"/>
                <w:szCs w:val="20"/>
              </w:rPr>
            </w:pPr>
          </w:p>
        </w:tc>
        <w:tc>
          <w:tcPr>
            <w:tcW w:w="837" w:type="dxa"/>
            <w:shd w:val="clear" w:color="auto" w:fill="auto"/>
          </w:tcPr>
          <w:p w14:paraId="55F5BAE9" w14:textId="77777777" w:rsidR="007A1B1A" w:rsidRPr="00860204" w:rsidRDefault="007A1B1A" w:rsidP="001C5E1A">
            <w:pPr>
              <w:spacing w:after="0" w:line="240" w:lineRule="auto"/>
              <w:rPr>
                <w:rFonts w:eastAsia="Times New Roman" w:cstheme="minorHAnsi"/>
                <w:sz w:val="20"/>
                <w:szCs w:val="20"/>
              </w:rPr>
            </w:pPr>
          </w:p>
        </w:tc>
        <w:tc>
          <w:tcPr>
            <w:tcW w:w="1298" w:type="dxa"/>
            <w:shd w:val="clear" w:color="auto" w:fill="auto"/>
          </w:tcPr>
          <w:p w14:paraId="55F5BAEA" w14:textId="77777777" w:rsidR="007A1B1A" w:rsidRPr="00860204" w:rsidRDefault="007A1B1A" w:rsidP="001C5E1A">
            <w:pPr>
              <w:spacing w:after="0" w:line="240" w:lineRule="auto"/>
              <w:rPr>
                <w:rFonts w:eastAsia="Times New Roman" w:cstheme="minorHAnsi"/>
                <w:sz w:val="20"/>
                <w:szCs w:val="20"/>
              </w:rPr>
            </w:pPr>
          </w:p>
        </w:tc>
      </w:tr>
      <w:tr w:rsidR="007A1B1A" w:rsidRPr="00860204" w14:paraId="55F5BAF4" w14:textId="77777777" w:rsidTr="007A1B1A">
        <w:tc>
          <w:tcPr>
            <w:tcW w:w="2267" w:type="dxa"/>
            <w:shd w:val="clear" w:color="auto" w:fill="auto"/>
          </w:tcPr>
          <w:p w14:paraId="55F5BAEC" w14:textId="07B27145" w:rsidR="007A1B1A" w:rsidRPr="00860204" w:rsidRDefault="003979EF" w:rsidP="001C5E1A">
            <w:pPr>
              <w:spacing w:after="0" w:line="240" w:lineRule="auto"/>
              <w:rPr>
                <w:rFonts w:eastAsia="Times New Roman" w:cstheme="minorHAnsi"/>
                <w:sz w:val="20"/>
                <w:szCs w:val="20"/>
              </w:rPr>
            </w:pPr>
            <w:r w:rsidRPr="00860204">
              <w:rPr>
                <w:rFonts w:eastAsia="Times New Roman" w:cstheme="minorHAnsi"/>
                <w:sz w:val="20"/>
                <w:szCs w:val="20"/>
              </w:rPr>
              <w:t>Self-assessment</w:t>
            </w:r>
            <w:r w:rsidR="007A1B1A" w:rsidRPr="00860204">
              <w:rPr>
                <w:rFonts w:eastAsia="Times New Roman" w:cstheme="minorHAnsi"/>
                <w:sz w:val="20"/>
                <w:szCs w:val="20"/>
              </w:rPr>
              <w:t xml:space="preserve"> </w:t>
            </w:r>
            <w:r w:rsidR="00C8068F" w:rsidRPr="00860204">
              <w:rPr>
                <w:rFonts w:eastAsia="Times New Roman" w:cstheme="minorHAnsi"/>
                <w:sz w:val="20"/>
                <w:szCs w:val="20"/>
              </w:rPr>
              <w:t xml:space="preserve"> admin. </w:t>
            </w:r>
            <w:r w:rsidR="00A128DC" w:rsidRPr="00860204">
              <w:rPr>
                <w:rFonts w:eastAsia="Times New Roman" w:cstheme="minorHAnsi"/>
                <w:sz w:val="20"/>
                <w:szCs w:val="20"/>
              </w:rPr>
              <w:t>C</w:t>
            </w:r>
            <w:r w:rsidR="007A1B1A" w:rsidRPr="00860204">
              <w:rPr>
                <w:rFonts w:eastAsia="Times New Roman" w:cstheme="minorHAnsi"/>
                <w:sz w:val="20"/>
                <w:szCs w:val="20"/>
              </w:rPr>
              <w:t>osts</w:t>
            </w:r>
          </w:p>
        </w:tc>
        <w:tc>
          <w:tcPr>
            <w:tcW w:w="860" w:type="dxa"/>
            <w:shd w:val="clear" w:color="auto" w:fill="auto"/>
          </w:tcPr>
          <w:p w14:paraId="55F5BAED" w14:textId="77777777" w:rsidR="007A1B1A" w:rsidRPr="00860204" w:rsidRDefault="007A1B1A" w:rsidP="001C5E1A">
            <w:pPr>
              <w:spacing w:after="0" w:line="240" w:lineRule="auto"/>
              <w:rPr>
                <w:rFonts w:eastAsia="Times New Roman" w:cstheme="minorHAnsi"/>
                <w:sz w:val="20"/>
                <w:szCs w:val="20"/>
              </w:rPr>
            </w:pPr>
          </w:p>
        </w:tc>
        <w:tc>
          <w:tcPr>
            <w:tcW w:w="958" w:type="dxa"/>
          </w:tcPr>
          <w:p w14:paraId="55F5BAEE" w14:textId="77777777" w:rsidR="007A1B1A" w:rsidRPr="00860204" w:rsidRDefault="007A1B1A" w:rsidP="001C5E1A">
            <w:pPr>
              <w:spacing w:after="0" w:line="240" w:lineRule="auto"/>
              <w:rPr>
                <w:rFonts w:eastAsia="Times New Roman" w:cstheme="minorHAnsi"/>
                <w:sz w:val="20"/>
                <w:szCs w:val="20"/>
              </w:rPr>
            </w:pPr>
          </w:p>
        </w:tc>
        <w:tc>
          <w:tcPr>
            <w:tcW w:w="838" w:type="dxa"/>
            <w:shd w:val="clear" w:color="auto" w:fill="auto"/>
          </w:tcPr>
          <w:p w14:paraId="55F5BAEF" w14:textId="77777777" w:rsidR="007A1B1A" w:rsidRPr="00860204" w:rsidRDefault="007A1B1A" w:rsidP="001C5E1A">
            <w:pPr>
              <w:spacing w:after="0" w:line="240" w:lineRule="auto"/>
              <w:rPr>
                <w:rFonts w:eastAsia="Times New Roman" w:cstheme="minorHAnsi"/>
                <w:sz w:val="20"/>
                <w:szCs w:val="20"/>
              </w:rPr>
            </w:pPr>
          </w:p>
        </w:tc>
        <w:tc>
          <w:tcPr>
            <w:tcW w:w="837" w:type="dxa"/>
            <w:shd w:val="clear" w:color="auto" w:fill="auto"/>
          </w:tcPr>
          <w:p w14:paraId="55F5BAF0" w14:textId="77777777" w:rsidR="007A1B1A" w:rsidRPr="00860204" w:rsidRDefault="007A1B1A" w:rsidP="001C5E1A">
            <w:pPr>
              <w:spacing w:after="0" w:line="240" w:lineRule="auto"/>
              <w:rPr>
                <w:rFonts w:eastAsia="Times New Roman" w:cstheme="minorHAnsi"/>
                <w:sz w:val="20"/>
                <w:szCs w:val="20"/>
              </w:rPr>
            </w:pPr>
          </w:p>
        </w:tc>
        <w:tc>
          <w:tcPr>
            <w:tcW w:w="760" w:type="dxa"/>
          </w:tcPr>
          <w:p w14:paraId="69B69A69" w14:textId="77777777" w:rsidR="007A1B1A" w:rsidRPr="00860204" w:rsidRDefault="007A1B1A" w:rsidP="001C5E1A">
            <w:pPr>
              <w:spacing w:after="0" w:line="240" w:lineRule="auto"/>
              <w:rPr>
                <w:rFonts w:eastAsia="Times New Roman" w:cstheme="minorHAnsi"/>
                <w:sz w:val="20"/>
                <w:szCs w:val="20"/>
              </w:rPr>
            </w:pPr>
          </w:p>
        </w:tc>
        <w:tc>
          <w:tcPr>
            <w:tcW w:w="838" w:type="dxa"/>
            <w:shd w:val="clear" w:color="auto" w:fill="auto"/>
          </w:tcPr>
          <w:p w14:paraId="55F5BAF1" w14:textId="3CD2453A" w:rsidR="007A1B1A" w:rsidRPr="00860204" w:rsidRDefault="007A1B1A" w:rsidP="001C5E1A">
            <w:pPr>
              <w:spacing w:after="0" w:line="240" w:lineRule="auto"/>
              <w:rPr>
                <w:rFonts w:eastAsia="Times New Roman" w:cstheme="minorHAnsi"/>
                <w:sz w:val="20"/>
                <w:szCs w:val="20"/>
              </w:rPr>
            </w:pPr>
          </w:p>
        </w:tc>
        <w:tc>
          <w:tcPr>
            <w:tcW w:w="837" w:type="dxa"/>
            <w:shd w:val="clear" w:color="auto" w:fill="auto"/>
          </w:tcPr>
          <w:p w14:paraId="55F5BAF2" w14:textId="77777777" w:rsidR="007A1B1A" w:rsidRPr="00860204" w:rsidRDefault="007A1B1A" w:rsidP="001C5E1A">
            <w:pPr>
              <w:spacing w:after="0" w:line="240" w:lineRule="auto"/>
              <w:rPr>
                <w:rFonts w:eastAsia="Times New Roman" w:cstheme="minorHAnsi"/>
                <w:sz w:val="20"/>
                <w:szCs w:val="20"/>
              </w:rPr>
            </w:pPr>
          </w:p>
        </w:tc>
        <w:tc>
          <w:tcPr>
            <w:tcW w:w="1298" w:type="dxa"/>
            <w:shd w:val="clear" w:color="auto" w:fill="auto"/>
          </w:tcPr>
          <w:p w14:paraId="55F5BAF3" w14:textId="77777777" w:rsidR="007A1B1A" w:rsidRPr="00860204" w:rsidRDefault="007A1B1A" w:rsidP="001C5E1A">
            <w:pPr>
              <w:spacing w:after="0" w:line="240" w:lineRule="auto"/>
              <w:rPr>
                <w:rFonts w:eastAsia="Times New Roman" w:cstheme="minorHAnsi"/>
                <w:sz w:val="20"/>
                <w:szCs w:val="20"/>
              </w:rPr>
            </w:pPr>
          </w:p>
        </w:tc>
      </w:tr>
      <w:tr w:rsidR="006F5C8E" w:rsidRPr="00860204" w14:paraId="08F13506" w14:textId="77777777" w:rsidTr="007A1B1A">
        <w:tc>
          <w:tcPr>
            <w:tcW w:w="2267" w:type="dxa"/>
            <w:shd w:val="clear" w:color="auto" w:fill="auto"/>
          </w:tcPr>
          <w:p w14:paraId="45028702" w14:textId="77777777" w:rsidR="006F5C8E" w:rsidRPr="00860204" w:rsidRDefault="006F5C8E" w:rsidP="001C5E1A">
            <w:pPr>
              <w:spacing w:after="0" w:line="240" w:lineRule="auto"/>
              <w:rPr>
                <w:rFonts w:eastAsia="Times New Roman" w:cstheme="minorHAnsi"/>
                <w:sz w:val="20"/>
                <w:szCs w:val="20"/>
              </w:rPr>
            </w:pPr>
          </w:p>
        </w:tc>
        <w:tc>
          <w:tcPr>
            <w:tcW w:w="860" w:type="dxa"/>
            <w:shd w:val="clear" w:color="auto" w:fill="auto"/>
          </w:tcPr>
          <w:p w14:paraId="0D021E2A" w14:textId="77777777" w:rsidR="006F5C8E" w:rsidRPr="00860204" w:rsidRDefault="006F5C8E" w:rsidP="001C5E1A">
            <w:pPr>
              <w:spacing w:after="0" w:line="240" w:lineRule="auto"/>
              <w:rPr>
                <w:rFonts w:eastAsia="Times New Roman" w:cstheme="minorHAnsi"/>
                <w:sz w:val="20"/>
                <w:szCs w:val="20"/>
              </w:rPr>
            </w:pPr>
          </w:p>
        </w:tc>
        <w:tc>
          <w:tcPr>
            <w:tcW w:w="958" w:type="dxa"/>
          </w:tcPr>
          <w:p w14:paraId="254BDAD8" w14:textId="77777777" w:rsidR="006F5C8E" w:rsidRPr="00860204" w:rsidRDefault="006F5C8E" w:rsidP="001C5E1A">
            <w:pPr>
              <w:spacing w:after="0" w:line="240" w:lineRule="auto"/>
              <w:rPr>
                <w:rFonts w:eastAsia="Times New Roman" w:cstheme="minorHAnsi"/>
                <w:sz w:val="20"/>
                <w:szCs w:val="20"/>
              </w:rPr>
            </w:pPr>
          </w:p>
        </w:tc>
        <w:tc>
          <w:tcPr>
            <w:tcW w:w="838" w:type="dxa"/>
            <w:shd w:val="clear" w:color="auto" w:fill="auto"/>
          </w:tcPr>
          <w:p w14:paraId="6A17630A" w14:textId="77777777" w:rsidR="006F5C8E" w:rsidRPr="00860204" w:rsidRDefault="006F5C8E" w:rsidP="001C5E1A">
            <w:pPr>
              <w:spacing w:after="0" w:line="240" w:lineRule="auto"/>
              <w:rPr>
                <w:rFonts w:eastAsia="Times New Roman" w:cstheme="minorHAnsi"/>
                <w:sz w:val="20"/>
                <w:szCs w:val="20"/>
              </w:rPr>
            </w:pPr>
          </w:p>
        </w:tc>
        <w:tc>
          <w:tcPr>
            <w:tcW w:w="837" w:type="dxa"/>
            <w:shd w:val="clear" w:color="auto" w:fill="auto"/>
          </w:tcPr>
          <w:p w14:paraId="1E3F56EB" w14:textId="77777777" w:rsidR="006F5C8E" w:rsidRPr="00860204" w:rsidRDefault="006F5C8E" w:rsidP="001C5E1A">
            <w:pPr>
              <w:spacing w:after="0" w:line="240" w:lineRule="auto"/>
              <w:rPr>
                <w:rFonts w:eastAsia="Times New Roman" w:cstheme="minorHAnsi"/>
                <w:sz w:val="20"/>
                <w:szCs w:val="20"/>
              </w:rPr>
            </w:pPr>
          </w:p>
        </w:tc>
        <w:tc>
          <w:tcPr>
            <w:tcW w:w="760" w:type="dxa"/>
          </w:tcPr>
          <w:p w14:paraId="7EF63881" w14:textId="77777777" w:rsidR="006F5C8E" w:rsidRPr="00860204" w:rsidRDefault="006F5C8E" w:rsidP="001C5E1A">
            <w:pPr>
              <w:spacing w:after="0" w:line="240" w:lineRule="auto"/>
              <w:rPr>
                <w:rFonts w:eastAsia="Times New Roman" w:cstheme="minorHAnsi"/>
                <w:sz w:val="20"/>
                <w:szCs w:val="20"/>
              </w:rPr>
            </w:pPr>
          </w:p>
        </w:tc>
        <w:tc>
          <w:tcPr>
            <w:tcW w:w="838" w:type="dxa"/>
            <w:shd w:val="clear" w:color="auto" w:fill="auto"/>
          </w:tcPr>
          <w:p w14:paraId="46E2A37A" w14:textId="77777777" w:rsidR="006F5C8E" w:rsidRPr="00860204" w:rsidRDefault="006F5C8E" w:rsidP="001C5E1A">
            <w:pPr>
              <w:spacing w:after="0" w:line="240" w:lineRule="auto"/>
              <w:rPr>
                <w:rFonts w:eastAsia="Times New Roman" w:cstheme="minorHAnsi"/>
                <w:sz w:val="20"/>
                <w:szCs w:val="20"/>
              </w:rPr>
            </w:pPr>
          </w:p>
        </w:tc>
        <w:tc>
          <w:tcPr>
            <w:tcW w:w="837" w:type="dxa"/>
            <w:shd w:val="clear" w:color="auto" w:fill="auto"/>
          </w:tcPr>
          <w:p w14:paraId="7FA64779" w14:textId="77777777" w:rsidR="006F5C8E" w:rsidRPr="00860204" w:rsidRDefault="006F5C8E" w:rsidP="001C5E1A">
            <w:pPr>
              <w:spacing w:after="0" w:line="240" w:lineRule="auto"/>
              <w:rPr>
                <w:rFonts w:eastAsia="Times New Roman" w:cstheme="minorHAnsi"/>
                <w:sz w:val="20"/>
                <w:szCs w:val="20"/>
              </w:rPr>
            </w:pPr>
          </w:p>
        </w:tc>
        <w:tc>
          <w:tcPr>
            <w:tcW w:w="1298" w:type="dxa"/>
            <w:shd w:val="clear" w:color="auto" w:fill="auto"/>
          </w:tcPr>
          <w:p w14:paraId="2910EA17" w14:textId="77777777" w:rsidR="006F5C8E" w:rsidRPr="00860204" w:rsidRDefault="006F5C8E" w:rsidP="001C5E1A">
            <w:pPr>
              <w:spacing w:after="0" w:line="240" w:lineRule="auto"/>
              <w:rPr>
                <w:rFonts w:eastAsia="Times New Roman" w:cstheme="minorHAnsi"/>
                <w:sz w:val="20"/>
                <w:szCs w:val="20"/>
              </w:rPr>
            </w:pPr>
          </w:p>
        </w:tc>
      </w:tr>
      <w:tr w:rsidR="007A1B1A" w:rsidRPr="00860204" w14:paraId="55F5BAFD" w14:textId="77777777" w:rsidTr="007A1B1A">
        <w:tc>
          <w:tcPr>
            <w:tcW w:w="2267" w:type="dxa"/>
            <w:shd w:val="clear" w:color="auto" w:fill="auto"/>
          </w:tcPr>
          <w:p w14:paraId="55F5BAF5" w14:textId="77777777" w:rsidR="007A1B1A" w:rsidRPr="00860204" w:rsidRDefault="007A1B1A" w:rsidP="001C5E1A">
            <w:pPr>
              <w:spacing w:after="0" w:line="240" w:lineRule="auto"/>
              <w:rPr>
                <w:rFonts w:eastAsia="Times New Roman" w:cstheme="minorHAnsi"/>
                <w:b/>
                <w:sz w:val="20"/>
                <w:szCs w:val="20"/>
              </w:rPr>
            </w:pPr>
            <w:r w:rsidRPr="00860204">
              <w:rPr>
                <w:rFonts w:eastAsia="Times New Roman" w:cstheme="minorHAnsi"/>
                <w:b/>
                <w:sz w:val="20"/>
                <w:szCs w:val="20"/>
              </w:rPr>
              <w:t>Subtotal B</w:t>
            </w:r>
          </w:p>
        </w:tc>
        <w:tc>
          <w:tcPr>
            <w:tcW w:w="860" w:type="dxa"/>
            <w:shd w:val="clear" w:color="auto" w:fill="auto"/>
          </w:tcPr>
          <w:p w14:paraId="55F5BAF6" w14:textId="77777777" w:rsidR="007A1B1A" w:rsidRPr="00860204" w:rsidRDefault="007A1B1A" w:rsidP="001C5E1A">
            <w:pPr>
              <w:spacing w:after="0" w:line="240" w:lineRule="auto"/>
              <w:rPr>
                <w:rFonts w:eastAsia="Times New Roman" w:cstheme="minorHAnsi"/>
                <w:sz w:val="20"/>
                <w:szCs w:val="20"/>
              </w:rPr>
            </w:pPr>
          </w:p>
        </w:tc>
        <w:tc>
          <w:tcPr>
            <w:tcW w:w="958" w:type="dxa"/>
          </w:tcPr>
          <w:p w14:paraId="55F5BAF7" w14:textId="77777777" w:rsidR="007A1B1A" w:rsidRPr="00860204" w:rsidRDefault="007A1B1A" w:rsidP="001C5E1A">
            <w:pPr>
              <w:spacing w:after="0" w:line="240" w:lineRule="auto"/>
              <w:rPr>
                <w:rFonts w:eastAsia="Times New Roman" w:cstheme="minorHAnsi"/>
                <w:sz w:val="20"/>
                <w:szCs w:val="20"/>
              </w:rPr>
            </w:pPr>
          </w:p>
        </w:tc>
        <w:tc>
          <w:tcPr>
            <w:tcW w:w="838" w:type="dxa"/>
            <w:shd w:val="clear" w:color="auto" w:fill="auto"/>
          </w:tcPr>
          <w:p w14:paraId="55F5BAF8" w14:textId="77777777" w:rsidR="007A1B1A" w:rsidRPr="00860204" w:rsidRDefault="007A1B1A" w:rsidP="001C5E1A">
            <w:pPr>
              <w:spacing w:after="0" w:line="240" w:lineRule="auto"/>
              <w:rPr>
                <w:rFonts w:eastAsia="Times New Roman" w:cstheme="minorHAnsi"/>
                <w:sz w:val="20"/>
                <w:szCs w:val="20"/>
              </w:rPr>
            </w:pPr>
          </w:p>
        </w:tc>
        <w:tc>
          <w:tcPr>
            <w:tcW w:w="837" w:type="dxa"/>
            <w:shd w:val="clear" w:color="auto" w:fill="auto"/>
          </w:tcPr>
          <w:p w14:paraId="55F5BAF9" w14:textId="77777777" w:rsidR="007A1B1A" w:rsidRPr="00860204" w:rsidRDefault="007A1B1A" w:rsidP="001C5E1A">
            <w:pPr>
              <w:spacing w:after="0" w:line="240" w:lineRule="auto"/>
              <w:rPr>
                <w:rFonts w:eastAsia="Times New Roman" w:cstheme="minorHAnsi"/>
                <w:sz w:val="20"/>
                <w:szCs w:val="20"/>
              </w:rPr>
            </w:pPr>
          </w:p>
        </w:tc>
        <w:tc>
          <w:tcPr>
            <w:tcW w:w="760" w:type="dxa"/>
          </w:tcPr>
          <w:p w14:paraId="69A6B600" w14:textId="77777777" w:rsidR="007A1B1A" w:rsidRPr="00860204" w:rsidRDefault="007A1B1A" w:rsidP="001C5E1A">
            <w:pPr>
              <w:spacing w:after="0" w:line="240" w:lineRule="auto"/>
              <w:rPr>
                <w:rFonts w:eastAsia="Times New Roman" w:cstheme="minorHAnsi"/>
                <w:sz w:val="20"/>
                <w:szCs w:val="20"/>
              </w:rPr>
            </w:pPr>
          </w:p>
        </w:tc>
        <w:tc>
          <w:tcPr>
            <w:tcW w:w="838" w:type="dxa"/>
            <w:shd w:val="clear" w:color="auto" w:fill="auto"/>
          </w:tcPr>
          <w:p w14:paraId="55F5BAFA" w14:textId="1D4E8DE8" w:rsidR="007A1B1A" w:rsidRPr="00860204" w:rsidRDefault="007A1B1A" w:rsidP="001C5E1A">
            <w:pPr>
              <w:spacing w:after="0" w:line="240" w:lineRule="auto"/>
              <w:rPr>
                <w:rFonts w:eastAsia="Times New Roman" w:cstheme="minorHAnsi"/>
                <w:sz w:val="20"/>
                <w:szCs w:val="20"/>
              </w:rPr>
            </w:pPr>
          </w:p>
        </w:tc>
        <w:tc>
          <w:tcPr>
            <w:tcW w:w="837" w:type="dxa"/>
            <w:shd w:val="clear" w:color="auto" w:fill="auto"/>
          </w:tcPr>
          <w:p w14:paraId="55F5BAFB" w14:textId="77777777" w:rsidR="007A1B1A" w:rsidRPr="00860204" w:rsidRDefault="007A1B1A" w:rsidP="001C5E1A">
            <w:pPr>
              <w:spacing w:after="0" w:line="240" w:lineRule="auto"/>
              <w:rPr>
                <w:rFonts w:eastAsia="Times New Roman" w:cstheme="minorHAnsi"/>
                <w:sz w:val="20"/>
                <w:szCs w:val="20"/>
              </w:rPr>
            </w:pPr>
          </w:p>
        </w:tc>
        <w:tc>
          <w:tcPr>
            <w:tcW w:w="1298" w:type="dxa"/>
            <w:shd w:val="clear" w:color="auto" w:fill="auto"/>
          </w:tcPr>
          <w:p w14:paraId="55F5BAFC" w14:textId="77777777" w:rsidR="007A1B1A" w:rsidRPr="00860204" w:rsidRDefault="007A1B1A" w:rsidP="001C5E1A">
            <w:pPr>
              <w:spacing w:after="0" w:line="240" w:lineRule="auto"/>
              <w:rPr>
                <w:rFonts w:eastAsia="Times New Roman" w:cstheme="minorHAnsi"/>
                <w:sz w:val="20"/>
                <w:szCs w:val="20"/>
              </w:rPr>
            </w:pPr>
          </w:p>
        </w:tc>
      </w:tr>
      <w:tr w:rsidR="007A1B1A" w:rsidRPr="00860204" w14:paraId="55F5BB06" w14:textId="77777777" w:rsidTr="007A1B1A">
        <w:tc>
          <w:tcPr>
            <w:tcW w:w="2267" w:type="dxa"/>
            <w:shd w:val="clear" w:color="auto" w:fill="auto"/>
          </w:tcPr>
          <w:p w14:paraId="55F5BAFE" w14:textId="77777777" w:rsidR="007A1B1A" w:rsidRPr="00860204" w:rsidRDefault="007A1B1A" w:rsidP="001C5E1A">
            <w:pPr>
              <w:spacing w:after="0" w:line="240" w:lineRule="auto"/>
              <w:rPr>
                <w:rFonts w:eastAsia="Times New Roman" w:cstheme="minorHAnsi"/>
                <w:sz w:val="20"/>
                <w:szCs w:val="20"/>
              </w:rPr>
            </w:pPr>
          </w:p>
        </w:tc>
        <w:tc>
          <w:tcPr>
            <w:tcW w:w="860" w:type="dxa"/>
            <w:shd w:val="clear" w:color="auto" w:fill="auto"/>
          </w:tcPr>
          <w:p w14:paraId="55F5BAFF" w14:textId="77777777" w:rsidR="007A1B1A" w:rsidRPr="00860204" w:rsidRDefault="007A1B1A" w:rsidP="001C5E1A">
            <w:pPr>
              <w:spacing w:after="0" w:line="240" w:lineRule="auto"/>
              <w:rPr>
                <w:rFonts w:eastAsia="Times New Roman" w:cstheme="minorHAnsi"/>
                <w:sz w:val="20"/>
                <w:szCs w:val="20"/>
              </w:rPr>
            </w:pPr>
          </w:p>
        </w:tc>
        <w:tc>
          <w:tcPr>
            <w:tcW w:w="958" w:type="dxa"/>
          </w:tcPr>
          <w:p w14:paraId="55F5BB00" w14:textId="77777777" w:rsidR="007A1B1A" w:rsidRPr="00860204" w:rsidRDefault="007A1B1A" w:rsidP="001C5E1A">
            <w:pPr>
              <w:spacing w:after="0" w:line="240" w:lineRule="auto"/>
              <w:rPr>
                <w:rFonts w:eastAsia="Times New Roman" w:cstheme="minorHAnsi"/>
                <w:sz w:val="20"/>
                <w:szCs w:val="20"/>
              </w:rPr>
            </w:pPr>
          </w:p>
        </w:tc>
        <w:tc>
          <w:tcPr>
            <w:tcW w:w="838" w:type="dxa"/>
            <w:shd w:val="clear" w:color="auto" w:fill="auto"/>
          </w:tcPr>
          <w:p w14:paraId="55F5BB01" w14:textId="77777777" w:rsidR="007A1B1A" w:rsidRPr="00860204" w:rsidRDefault="007A1B1A" w:rsidP="001C5E1A">
            <w:pPr>
              <w:spacing w:after="0" w:line="240" w:lineRule="auto"/>
              <w:rPr>
                <w:rFonts w:eastAsia="Times New Roman" w:cstheme="minorHAnsi"/>
                <w:sz w:val="20"/>
                <w:szCs w:val="20"/>
              </w:rPr>
            </w:pPr>
          </w:p>
        </w:tc>
        <w:tc>
          <w:tcPr>
            <w:tcW w:w="837" w:type="dxa"/>
            <w:shd w:val="clear" w:color="auto" w:fill="auto"/>
          </w:tcPr>
          <w:p w14:paraId="55F5BB02" w14:textId="77777777" w:rsidR="007A1B1A" w:rsidRPr="00860204" w:rsidRDefault="007A1B1A" w:rsidP="001C5E1A">
            <w:pPr>
              <w:spacing w:after="0" w:line="240" w:lineRule="auto"/>
              <w:rPr>
                <w:rFonts w:eastAsia="Times New Roman" w:cstheme="minorHAnsi"/>
                <w:sz w:val="20"/>
                <w:szCs w:val="20"/>
              </w:rPr>
            </w:pPr>
          </w:p>
        </w:tc>
        <w:tc>
          <w:tcPr>
            <w:tcW w:w="760" w:type="dxa"/>
          </w:tcPr>
          <w:p w14:paraId="2C33838B" w14:textId="77777777" w:rsidR="007A1B1A" w:rsidRPr="00860204" w:rsidRDefault="007A1B1A" w:rsidP="001C5E1A">
            <w:pPr>
              <w:spacing w:after="0" w:line="240" w:lineRule="auto"/>
              <w:rPr>
                <w:rFonts w:eastAsia="Times New Roman" w:cstheme="minorHAnsi"/>
                <w:sz w:val="20"/>
                <w:szCs w:val="20"/>
              </w:rPr>
            </w:pPr>
          </w:p>
        </w:tc>
        <w:tc>
          <w:tcPr>
            <w:tcW w:w="838" w:type="dxa"/>
            <w:shd w:val="clear" w:color="auto" w:fill="auto"/>
          </w:tcPr>
          <w:p w14:paraId="55F5BB03" w14:textId="3BA10B19" w:rsidR="007A1B1A" w:rsidRPr="00860204" w:rsidRDefault="007A1B1A" w:rsidP="001C5E1A">
            <w:pPr>
              <w:spacing w:after="0" w:line="240" w:lineRule="auto"/>
              <w:rPr>
                <w:rFonts w:eastAsia="Times New Roman" w:cstheme="minorHAnsi"/>
                <w:sz w:val="20"/>
                <w:szCs w:val="20"/>
              </w:rPr>
            </w:pPr>
          </w:p>
        </w:tc>
        <w:tc>
          <w:tcPr>
            <w:tcW w:w="837" w:type="dxa"/>
            <w:shd w:val="clear" w:color="auto" w:fill="auto"/>
          </w:tcPr>
          <w:p w14:paraId="55F5BB04" w14:textId="77777777" w:rsidR="007A1B1A" w:rsidRPr="00860204" w:rsidRDefault="007A1B1A" w:rsidP="001C5E1A">
            <w:pPr>
              <w:spacing w:after="0" w:line="240" w:lineRule="auto"/>
              <w:rPr>
                <w:rFonts w:eastAsia="Times New Roman" w:cstheme="minorHAnsi"/>
                <w:sz w:val="20"/>
                <w:szCs w:val="20"/>
              </w:rPr>
            </w:pPr>
          </w:p>
        </w:tc>
        <w:tc>
          <w:tcPr>
            <w:tcW w:w="1298" w:type="dxa"/>
            <w:shd w:val="clear" w:color="auto" w:fill="auto"/>
          </w:tcPr>
          <w:p w14:paraId="55F5BB05" w14:textId="77777777" w:rsidR="007A1B1A" w:rsidRPr="00860204" w:rsidRDefault="007A1B1A" w:rsidP="001C5E1A">
            <w:pPr>
              <w:spacing w:after="0" w:line="240" w:lineRule="auto"/>
              <w:rPr>
                <w:rFonts w:eastAsia="Times New Roman" w:cstheme="minorHAnsi"/>
                <w:sz w:val="20"/>
                <w:szCs w:val="20"/>
              </w:rPr>
            </w:pPr>
          </w:p>
        </w:tc>
      </w:tr>
      <w:tr w:rsidR="007A1B1A" w:rsidRPr="00860204" w14:paraId="55F5BB0F" w14:textId="77777777" w:rsidTr="007A1B1A">
        <w:tc>
          <w:tcPr>
            <w:tcW w:w="2267" w:type="dxa"/>
            <w:shd w:val="clear" w:color="auto" w:fill="auto"/>
          </w:tcPr>
          <w:p w14:paraId="55F5BB07" w14:textId="77777777" w:rsidR="007A1B1A" w:rsidRPr="00860204" w:rsidRDefault="007A1B1A" w:rsidP="001C5E1A">
            <w:pPr>
              <w:spacing w:after="0" w:line="240" w:lineRule="auto"/>
              <w:rPr>
                <w:rFonts w:eastAsia="Times New Roman" w:cstheme="minorHAnsi"/>
                <w:b/>
                <w:sz w:val="20"/>
                <w:szCs w:val="20"/>
              </w:rPr>
            </w:pPr>
            <w:r w:rsidRPr="00860204">
              <w:rPr>
                <w:rFonts w:eastAsia="Times New Roman" w:cstheme="minorHAnsi"/>
                <w:b/>
                <w:sz w:val="20"/>
                <w:szCs w:val="20"/>
              </w:rPr>
              <w:t>C. Fixed assets</w:t>
            </w:r>
          </w:p>
        </w:tc>
        <w:tc>
          <w:tcPr>
            <w:tcW w:w="860" w:type="dxa"/>
            <w:shd w:val="clear" w:color="auto" w:fill="auto"/>
          </w:tcPr>
          <w:p w14:paraId="55F5BB08" w14:textId="77777777" w:rsidR="007A1B1A" w:rsidRPr="00860204" w:rsidRDefault="007A1B1A" w:rsidP="001C5E1A">
            <w:pPr>
              <w:spacing w:after="0" w:line="240" w:lineRule="auto"/>
              <w:rPr>
                <w:rFonts w:eastAsia="Times New Roman" w:cstheme="minorHAnsi"/>
                <w:b/>
                <w:sz w:val="20"/>
                <w:szCs w:val="20"/>
              </w:rPr>
            </w:pPr>
          </w:p>
        </w:tc>
        <w:tc>
          <w:tcPr>
            <w:tcW w:w="958" w:type="dxa"/>
          </w:tcPr>
          <w:p w14:paraId="55F5BB09" w14:textId="77777777" w:rsidR="007A1B1A" w:rsidRPr="00860204" w:rsidRDefault="007A1B1A" w:rsidP="001C5E1A">
            <w:pPr>
              <w:spacing w:after="0" w:line="240" w:lineRule="auto"/>
              <w:rPr>
                <w:rFonts w:eastAsia="Times New Roman" w:cstheme="minorHAnsi"/>
                <w:b/>
                <w:sz w:val="20"/>
                <w:szCs w:val="20"/>
              </w:rPr>
            </w:pPr>
          </w:p>
        </w:tc>
        <w:tc>
          <w:tcPr>
            <w:tcW w:w="838" w:type="dxa"/>
            <w:shd w:val="clear" w:color="auto" w:fill="auto"/>
          </w:tcPr>
          <w:p w14:paraId="55F5BB0A" w14:textId="77777777" w:rsidR="007A1B1A" w:rsidRPr="00860204" w:rsidRDefault="007A1B1A" w:rsidP="001C5E1A">
            <w:pPr>
              <w:spacing w:after="0" w:line="240" w:lineRule="auto"/>
              <w:rPr>
                <w:rFonts w:eastAsia="Times New Roman" w:cstheme="minorHAnsi"/>
                <w:b/>
                <w:sz w:val="20"/>
                <w:szCs w:val="20"/>
              </w:rPr>
            </w:pPr>
          </w:p>
        </w:tc>
        <w:tc>
          <w:tcPr>
            <w:tcW w:w="837" w:type="dxa"/>
            <w:shd w:val="clear" w:color="auto" w:fill="auto"/>
          </w:tcPr>
          <w:p w14:paraId="55F5BB0B" w14:textId="77777777" w:rsidR="007A1B1A" w:rsidRPr="00860204" w:rsidRDefault="007A1B1A" w:rsidP="001C5E1A">
            <w:pPr>
              <w:spacing w:after="0" w:line="240" w:lineRule="auto"/>
              <w:rPr>
                <w:rFonts w:eastAsia="Times New Roman" w:cstheme="minorHAnsi"/>
                <w:b/>
                <w:sz w:val="20"/>
                <w:szCs w:val="20"/>
              </w:rPr>
            </w:pPr>
          </w:p>
        </w:tc>
        <w:tc>
          <w:tcPr>
            <w:tcW w:w="760" w:type="dxa"/>
          </w:tcPr>
          <w:p w14:paraId="6BC38EE8" w14:textId="77777777" w:rsidR="007A1B1A" w:rsidRPr="00860204" w:rsidRDefault="007A1B1A" w:rsidP="001C5E1A">
            <w:pPr>
              <w:spacing w:after="0" w:line="240" w:lineRule="auto"/>
              <w:rPr>
                <w:rFonts w:eastAsia="Times New Roman" w:cstheme="minorHAnsi"/>
                <w:b/>
                <w:sz w:val="20"/>
                <w:szCs w:val="20"/>
              </w:rPr>
            </w:pPr>
          </w:p>
        </w:tc>
        <w:tc>
          <w:tcPr>
            <w:tcW w:w="838" w:type="dxa"/>
            <w:shd w:val="clear" w:color="auto" w:fill="auto"/>
          </w:tcPr>
          <w:p w14:paraId="55F5BB0C" w14:textId="4F4A2D95" w:rsidR="007A1B1A" w:rsidRPr="00860204" w:rsidRDefault="007A1B1A" w:rsidP="001C5E1A">
            <w:pPr>
              <w:spacing w:after="0" w:line="240" w:lineRule="auto"/>
              <w:rPr>
                <w:rFonts w:eastAsia="Times New Roman" w:cstheme="minorHAnsi"/>
                <w:b/>
                <w:sz w:val="20"/>
                <w:szCs w:val="20"/>
              </w:rPr>
            </w:pPr>
          </w:p>
        </w:tc>
        <w:tc>
          <w:tcPr>
            <w:tcW w:w="837" w:type="dxa"/>
            <w:shd w:val="clear" w:color="auto" w:fill="auto"/>
          </w:tcPr>
          <w:p w14:paraId="55F5BB0D" w14:textId="77777777" w:rsidR="007A1B1A" w:rsidRPr="00860204" w:rsidRDefault="007A1B1A" w:rsidP="001C5E1A">
            <w:pPr>
              <w:spacing w:after="0" w:line="240" w:lineRule="auto"/>
              <w:rPr>
                <w:rFonts w:eastAsia="Times New Roman" w:cstheme="minorHAnsi"/>
                <w:b/>
                <w:sz w:val="20"/>
                <w:szCs w:val="20"/>
              </w:rPr>
            </w:pPr>
          </w:p>
        </w:tc>
        <w:tc>
          <w:tcPr>
            <w:tcW w:w="1298" w:type="dxa"/>
            <w:shd w:val="clear" w:color="auto" w:fill="auto"/>
          </w:tcPr>
          <w:p w14:paraId="55F5BB0E" w14:textId="77777777" w:rsidR="007A1B1A" w:rsidRPr="00860204" w:rsidRDefault="007A1B1A" w:rsidP="001C5E1A">
            <w:pPr>
              <w:spacing w:after="0" w:line="240" w:lineRule="auto"/>
              <w:rPr>
                <w:rFonts w:eastAsia="Times New Roman" w:cstheme="minorHAnsi"/>
                <w:b/>
                <w:sz w:val="20"/>
                <w:szCs w:val="20"/>
              </w:rPr>
            </w:pPr>
          </w:p>
        </w:tc>
      </w:tr>
      <w:tr w:rsidR="007A1B1A" w:rsidRPr="00860204" w14:paraId="55F5BB18" w14:textId="77777777" w:rsidTr="007A1B1A">
        <w:tc>
          <w:tcPr>
            <w:tcW w:w="2267" w:type="dxa"/>
            <w:shd w:val="clear" w:color="auto" w:fill="auto"/>
          </w:tcPr>
          <w:p w14:paraId="55F5BB10" w14:textId="77777777" w:rsidR="007A1B1A" w:rsidRPr="00860204" w:rsidRDefault="007A1B1A" w:rsidP="001C5E1A">
            <w:pPr>
              <w:spacing w:after="0" w:line="240" w:lineRule="auto"/>
              <w:rPr>
                <w:rFonts w:eastAsia="Times New Roman" w:cstheme="minorHAnsi"/>
                <w:sz w:val="20"/>
                <w:szCs w:val="20"/>
              </w:rPr>
            </w:pPr>
            <w:r w:rsidRPr="00860204">
              <w:rPr>
                <w:rFonts w:eastAsia="Times New Roman" w:cstheme="minorHAnsi"/>
                <w:sz w:val="20"/>
                <w:szCs w:val="20"/>
              </w:rPr>
              <w:t>(item)</w:t>
            </w:r>
          </w:p>
        </w:tc>
        <w:tc>
          <w:tcPr>
            <w:tcW w:w="860" w:type="dxa"/>
            <w:shd w:val="clear" w:color="auto" w:fill="auto"/>
          </w:tcPr>
          <w:p w14:paraId="55F5BB11" w14:textId="77777777" w:rsidR="007A1B1A" w:rsidRPr="00860204" w:rsidRDefault="007A1B1A" w:rsidP="001C5E1A">
            <w:pPr>
              <w:spacing w:after="0" w:line="240" w:lineRule="auto"/>
              <w:rPr>
                <w:rFonts w:eastAsia="Times New Roman" w:cstheme="minorHAnsi"/>
                <w:sz w:val="20"/>
                <w:szCs w:val="20"/>
              </w:rPr>
            </w:pPr>
          </w:p>
        </w:tc>
        <w:tc>
          <w:tcPr>
            <w:tcW w:w="958" w:type="dxa"/>
          </w:tcPr>
          <w:p w14:paraId="55F5BB12" w14:textId="77777777" w:rsidR="007A1B1A" w:rsidRPr="00860204" w:rsidRDefault="007A1B1A" w:rsidP="001C5E1A">
            <w:pPr>
              <w:spacing w:after="0" w:line="240" w:lineRule="auto"/>
              <w:rPr>
                <w:rFonts w:eastAsia="Times New Roman" w:cstheme="minorHAnsi"/>
                <w:sz w:val="20"/>
                <w:szCs w:val="20"/>
              </w:rPr>
            </w:pPr>
          </w:p>
        </w:tc>
        <w:tc>
          <w:tcPr>
            <w:tcW w:w="838" w:type="dxa"/>
            <w:shd w:val="clear" w:color="auto" w:fill="auto"/>
          </w:tcPr>
          <w:p w14:paraId="55F5BB13" w14:textId="77777777" w:rsidR="007A1B1A" w:rsidRPr="00860204" w:rsidRDefault="007A1B1A" w:rsidP="001C5E1A">
            <w:pPr>
              <w:spacing w:after="0" w:line="240" w:lineRule="auto"/>
              <w:rPr>
                <w:rFonts w:eastAsia="Times New Roman" w:cstheme="minorHAnsi"/>
                <w:sz w:val="20"/>
                <w:szCs w:val="20"/>
              </w:rPr>
            </w:pPr>
          </w:p>
        </w:tc>
        <w:tc>
          <w:tcPr>
            <w:tcW w:w="837" w:type="dxa"/>
            <w:shd w:val="clear" w:color="auto" w:fill="auto"/>
          </w:tcPr>
          <w:p w14:paraId="55F5BB14" w14:textId="77777777" w:rsidR="007A1B1A" w:rsidRPr="00860204" w:rsidRDefault="007A1B1A" w:rsidP="001C5E1A">
            <w:pPr>
              <w:spacing w:after="0" w:line="240" w:lineRule="auto"/>
              <w:rPr>
                <w:rFonts w:eastAsia="Times New Roman" w:cstheme="minorHAnsi"/>
                <w:sz w:val="20"/>
                <w:szCs w:val="20"/>
              </w:rPr>
            </w:pPr>
          </w:p>
        </w:tc>
        <w:tc>
          <w:tcPr>
            <w:tcW w:w="760" w:type="dxa"/>
          </w:tcPr>
          <w:p w14:paraId="012E7602" w14:textId="77777777" w:rsidR="007A1B1A" w:rsidRPr="00860204" w:rsidRDefault="007A1B1A" w:rsidP="001C5E1A">
            <w:pPr>
              <w:spacing w:after="0" w:line="240" w:lineRule="auto"/>
              <w:rPr>
                <w:rFonts w:eastAsia="Times New Roman" w:cstheme="minorHAnsi"/>
                <w:sz w:val="20"/>
                <w:szCs w:val="20"/>
              </w:rPr>
            </w:pPr>
          </w:p>
        </w:tc>
        <w:tc>
          <w:tcPr>
            <w:tcW w:w="838" w:type="dxa"/>
            <w:shd w:val="clear" w:color="auto" w:fill="auto"/>
          </w:tcPr>
          <w:p w14:paraId="55F5BB15" w14:textId="484E5C0F" w:rsidR="007A1B1A" w:rsidRPr="00860204" w:rsidRDefault="007A1B1A" w:rsidP="001C5E1A">
            <w:pPr>
              <w:spacing w:after="0" w:line="240" w:lineRule="auto"/>
              <w:rPr>
                <w:rFonts w:eastAsia="Times New Roman" w:cstheme="minorHAnsi"/>
                <w:sz w:val="20"/>
                <w:szCs w:val="20"/>
              </w:rPr>
            </w:pPr>
          </w:p>
        </w:tc>
        <w:tc>
          <w:tcPr>
            <w:tcW w:w="837" w:type="dxa"/>
            <w:shd w:val="clear" w:color="auto" w:fill="auto"/>
          </w:tcPr>
          <w:p w14:paraId="55F5BB16" w14:textId="77777777" w:rsidR="007A1B1A" w:rsidRPr="00860204" w:rsidRDefault="007A1B1A" w:rsidP="001C5E1A">
            <w:pPr>
              <w:spacing w:after="0" w:line="240" w:lineRule="auto"/>
              <w:rPr>
                <w:rFonts w:eastAsia="Times New Roman" w:cstheme="minorHAnsi"/>
                <w:sz w:val="20"/>
                <w:szCs w:val="20"/>
              </w:rPr>
            </w:pPr>
          </w:p>
        </w:tc>
        <w:tc>
          <w:tcPr>
            <w:tcW w:w="1298" w:type="dxa"/>
            <w:shd w:val="clear" w:color="auto" w:fill="auto"/>
          </w:tcPr>
          <w:p w14:paraId="55F5BB17" w14:textId="77777777" w:rsidR="007A1B1A" w:rsidRPr="00860204" w:rsidRDefault="007A1B1A" w:rsidP="001C5E1A">
            <w:pPr>
              <w:spacing w:after="0" w:line="240" w:lineRule="auto"/>
              <w:rPr>
                <w:rFonts w:eastAsia="Times New Roman" w:cstheme="minorHAnsi"/>
                <w:sz w:val="20"/>
                <w:szCs w:val="20"/>
              </w:rPr>
            </w:pPr>
          </w:p>
        </w:tc>
      </w:tr>
      <w:tr w:rsidR="007A1B1A" w:rsidRPr="00860204" w14:paraId="55F5BB21" w14:textId="77777777" w:rsidTr="007A1B1A">
        <w:tc>
          <w:tcPr>
            <w:tcW w:w="2267" w:type="dxa"/>
            <w:shd w:val="clear" w:color="auto" w:fill="auto"/>
          </w:tcPr>
          <w:p w14:paraId="55F5BB19" w14:textId="77777777" w:rsidR="007A1B1A" w:rsidRPr="00860204" w:rsidRDefault="007A1B1A" w:rsidP="001C5E1A">
            <w:pPr>
              <w:spacing w:after="0" w:line="240" w:lineRule="auto"/>
              <w:rPr>
                <w:rFonts w:eastAsia="Times New Roman" w:cstheme="minorHAnsi"/>
                <w:sz w:val="20"/>
                <w:szCs w:val="20"/>
              </w:rPr>
            </w:pPr>
            <w:r w:rsidRPr="00860204">
              <w:rPr>
                <w:rFonts w:eastAsia="Times New Roman" w:cstheme="minorHAnsi"/>
                <w:sz w:val="20"/>
                <w:szCs w:val="20"/>
              </w:rPr>
              <w:t>(item)</w:t>
            </w:r>
          </w:p>
        </w:tc>
        <w:tc>
          <w:tcPr>
            <w:tcW w:w="860" w:type="dxa"/>
            <w:shd w:val="clear" w:color="auto" w:fill="auto"/>
          </w:tcPr>
          <w:p w14:paraId="55F5BB1A" w14:textId="77777777" w:rsidR="007A1B1A" w:rsidRPr="00860204" w:rsidRDefault="007A1B1A" w:rsidP="001C5E1A">
            <w:pPr>
              <w:spacing w:after="0" w:line="240" w:lineRule="auto"/>
              <w:rPr>
                <w:rFonts w:eastAsia="Times New Roman" w:cstheme="minorHAnsi"/>
                <w:sz w:val="20"/>
                <w:szCs w:val="20"/>
              </w:rPr>
            </w:pPr>
          </w:p>
        </w:tc>
        <w:tc>
          <w:tcPr>
            <w:tcW w:w="958" w:type="dxa"/>
          </w:tcPr>
          <w:p w14:paraId="55F5BB1B" w14:textId="77777777" w:rsidR="007A1B1A" w:rsidRPr="00860204" w:rsidRDefault="007A1B1A" w:rsidP="001C5E1A">
            <w:pPr>
              <w:spacing w:after="0" w:line="240" w:lineRule="auto"/>
              <w:rPr>
                <w:rFonts w:eastAsia="Times New Roman" w:cstheme="minorHAnsi"/>
                <w:sz w:val="20"/>
                <w:szCs w:val="20"/>
              </w:rPr>
            </w:pPr>
          </w:p>
        </w:tc>
        <w:tc>
          <w:tcPr>
            <w:tcW w:w="838" w:type="dxa"/>
            <w:shd w:val="clear" w:color="auto" w:fill="auto"/>
          </w:tcPr>
          <w:p w14:paraId="55F5BB1C" w14:textId="77777777" w:rsidR="007A1B1A" w:rsidRPr="00860204" w:rsidRDefault="007A1B1A" w:rsidP="001C5E1A">
            <w:pPr>
              <w:spacing w:after="0" w:line="240" w:lineRule="auto"/>
              <w:rPr>
                <w:rFonts w:eastAsia="Times New Roman" w:cstheme="minorHAnsi"/>
                <w:sz w:val="20"/>
                <w:szCs w:val="20"/>
              </w:rPr>
            </w:pPr>
          </w:p>
        </w:tc>
        <w:tc>
          <w:tcPr>
            <w:tcW w:w="837" w:type="dxa"/>
            <w:shd w:val="clear" w:color="auto" w:fill="auto"/>
          </w:tcPr>
          <w:p w14:paraId="55F5BB1D" w14:textId="77777777" w:rsidR="007A1B1A" w:rsidRPr="00860204" w:rsidRDefault="007A1B1A" w:rsidP="001C5E1A">
            <w:pPr>
              <w:spacing w:after="0" w:line="240" w:lineRule="auto"/>
              <w:rPr>
                <w:rFonts w:eastAsia="Times New Roman" w:cstheme="minorHAnsi"/>
                <w:sz w:val="20"/>
                <w:szCs w:val="20"/>
              </w:rPr>
            </w:pPr>
          </w:p>
        </w:tc>
        <w:tc>
          <w:tcPr>
            <w:tcW w:w="760" w:type="dxa"/>
          </w:tcPr>
          <w:p w14:paraId="1FDC7449" w14:textId="77777777" w:rsidR="007A1B1A" w:rsidRPr="00860204" w:rsidRDefault="007A1B1A" w:rsidP="001C5E1A">
            <w:pPr>
              <w:spacing w:after="0" w:line="240" w:lineRule="auto"/>
              <w:rPr>
                <w:rFonts w:eastAsia="Times New Roman" w:cstheme="minorHAnsi"/>
                <w:sz w:val="20"/>
                <w:szCs w:val="20"/>
              </w:rPr>
            </w:pPr>
          </w:p>
        </w:tc>
        <w:tc>
          <w:tcPr>
            <w:tcW w:w="838" w:type="dxa"/>
            <w:shd w:val="clear" w:color="auto" w:fill="auto"/>
          </w:tcPr>
          <w:p w14:paraId="55F5BB1E" w14:textId="6E71D3EF" w:rsidR="007A1B1A" w:rsidRPr="00860204" w:rsidRDefault="007A1B1A" w:rsidP="001C5E1A">
            <w:pPr>
              <w:spacing w:after="0" w:line="240" w:lineRule="auto"/>
              <w:rPr>
                <w:rFonts w:eastAsia="Times New Roman" w:cstheme="minorHAnsi"/>
                <w:sz w:val="20"/>
                <w:szCs w:val="20"/>
              </w:rPr>
            </w:pPr>
          </w:p>
        </w:tc>
        <w:tc>
          <w:tcPr>
            <w:tcW w:w="837" w:type="dxa"/>
            <w:shd w:val="clear" w:color="auto" w:fill="auto"/>
          </w:tcPr>
          <w:p w14:paraId="55F5BB1F" w14:textId="77777777" w:rsidR="007A1B1A" w:rsidRPr="00860204" w:rsidRDefault="007A1B1A" w:rsidP="001C5E1A">
            <w:pPr>
              <w:spacing w:after="0" w:line="240" w:lineRule="auto"/>
              <w:rPr>
                <w:rFonts w:eastAsia="Times New Roman" w:cstheme="minorHAnsi"/>
                <w:sz w:val="20"/>
                <w:szCs w:val="20"/>
              </w:rPr>
            </w:pPr>
          </w:p>
        </w:tc>
        <w:tc>
          <w:tcPr>
            <w:tcW w:w="1298" w:type="dxa"/>
            <w:shd w:val="clear" w:color="auto" w:fill="auto"/>
          </w:tcPr>
          <w:p w14:paraId="55F5BB20" w14:textId="77777777" w:rsidR="007A1B1A" w:rsidRPr="00860204" w:rsidRDefault="007A1B1A" w:rsidP="001C5E1A">
            <w:pPr>
              <w:spacing w:after="0" w:line="240" w:lineRule="auto"/>
              <w:rPr>
                <w:rFonts w:eastAsia="Times New Roman" w:cstheme="minorHAnsi"/>
                <w:sz w:val="20"/>
                <w:szCs w:val="20"/>
              </w:rPr>
            </w:pPr>
          </w:p>
        </w:tc>
      </w:tr>
      <w:tr w:rsidR="007A1B1A" w:rsidRPr="00860204" w14:paraId="55F5BB2A" w14:textId="77777777" w:rsidTr="007A1B1A">
        <w:tc>
          <w:tcPr>
            <w:tcW w:w="2267" w:type="dxa"/>
            <w:shd w:val="clear" w:color="auto" w:fill="auto"/>
          </w:tcPr>
          <w:p w14:paraId="55F5BB22" w14:textId="77777777" w:rsidR="007A1B1A" w:rsidRPr="00860204" w:rsidRDefault="007A1B1A" w:rsidP="001C5E1A">
            <w:pPr>
              <w:spacing w:after="0" w:line="240" w:lineRule="auto"/>
              <w:rPr>
                <w:rFonts w:eastAsia="Times New Roman" w:cstheme="minorHAnsi"/>
                <w:sz w:val="20"/>
                <w:szCs w:val="20"/>
              </w:rPr>
            </w:pPr>
          </w:p>
        </w:tc>
        <w:tc>
          <w:tcPr>
            <w:tcW w:w="860" w:type="dxa"/>
            <w:shd w:val="clear" w:color="auto" w:fill="auto"/>
          </w:tcPr>
          <w:p w14:paraId="55F5BB23" w14:textId="77777777" w:rsidR="007A1B1A" w:rsidRPr="00860204" w:rsidRDefault="007A1B1A" w:rsidP="001C5E1A">
            <w:pPr>
              <w:spacing w:after="0" w:line="240" w:lineRule="auto"/>
              <w:rPr>
                <w:rFonts w:eastAsia="Times New Roman" w:cstheme="minorHAnsi"/>
                <w:sz w:val="20"/>
                <w:szCs w:val="20"/>
              </w:rPr>
            </w:pPr>
          </w:p>
        </w:tc>
        <w:tc>
          <w:tcPr>
            <w:tcW w:w="958" w:type="dxa"/>
          </w:tcPr>
          <w:p w14:paraId="55F5BB24" w14:textId="77777777" w:rsidR="007A1B1A" w:rsidRPr="00860204" w:rsidRDefault="007A1B1A" w:rsidP="001C5E1A">
            <w:pPr>
              <w:spacing w:after="0" w:line="240" w:lineRule="auto"/>
              <w:rPr>
                <w:rFonts w:eastAsia="Times New Roman" w:cstheme="minorHAnsi"/>
                <w:sz w:val="20"/>
                <w:szCs w:val="20"/>
              </w:rPr>
            </w:pPr>
          </w:p>
        </w:tc>
        <w:tc>
          <w:tcPr>
            <w:tcW w:w="838" w:type="dxa"/>
            <w:shd w:val="clear" w:color="auto" w:fill="auto"/>
          </w:tcPr>
          <w:p w14:paraId="55F5BB25" w14:textId="77777777" w:rsidR="007A1B1A" w:rsidRPr="00860204" w:rsidRDefault="007A1B1A" w:rsidP="001C5E1A">
            <w:pPr>
              <w:spacing w:after="0" w:line="240" w:lineRule="auto"/>
              <w:rPr>
                <w:rFonts w:eastAsia="Times New Roman" w:cstheme="minorHAnsi"/>
                <w:sz w:val="20"/>
                <w:szCs w:val="20"/>
              </w:rPr>
            </w:pPr>
          </w:p>
        </w:tc>
        <w:tc>
          <w:tcPr>
            <w:tcW w:w="837" w:type="dxa"/>
            <w:shd w:val="clear" w:color="auto" w:fill="auto"/>
          </w:tcPr>
          <w:p w14:paraId="55F5BB26" w14:textId="77777777" w:rsidR="007A1B1A" w:rsidRPr="00860204" w:rsidRDefault="007A1B1A" w:rsidP="001C5E1A">
            <w:pPr>
              <w:spacing w:after="0" w:line="240" w:lineRule="auto"/>
              <w:rPr>
                <w:rFonts w:eastAsia="Times New Roman" w:cstheme="minorHAnsi"/>
                <w:sz w:val="20"/>
                <w:szCs w:val="20"/>
              </w:rPr>
            </w:pPr>
          </w:p>
        </w:tc>
        <w:tc>
          <w:tcPr>
            <w:tcW w:w="760" w:type="dxa"/>
          </w:tcPr>
          <w:p w14:paraId="46C1D2CB" w14:textId="77777777" w:rsidR="007A1B1A" w:rsidRPr="00860204" w:rsidRDefault="007A1B1A" w:rsidP="001C5E1A">
            <w:pPr>
              <w:spacing w:after="0" w:line="240" w:lineRule="auto"/>
              <w:rPr>
                <w:rFonts w:eastAsia="Times New Roman" w:cstheme="minorHAnsi"/>
                <w:sz w:val="20"/>
                <w:szCs w:val="20"/>
              </w:rPr>
            </w:pPr>
          </w:p>
        </w:tc>
        <w:tc>
          <w:tcPr>
            <w:tcW w:w="838" w:type="dxa"/>
            <w:shd w:val="clear" w:color="auto" w:fill="auto"/>
          </w:tcPr>
          <w:p w14:paraId="55F5BB27" w14:textId="6765C84B" w:rsidR="007A1B1A" w:rsidRPr="00860204" w:rsidRDefault="007A1B1A" w:rsidP="001C5E1A">
            <w:pPr>
              <w:spacing w:after="0" w:line="240" w:lineRule="auto"/>
              <w:rPr>
                <w:rFonts w:eastAsia="Times New Roman" w:cstheme="minorHAnsi"/>
                <w:sz w:val="20"/>
                <w:szCs w:val="20"/>
              </w:rPr>
            </w:pPr>
          </w:p>
        </w:tc>
        <w:tc>
          <w:tcPr>
            <w:tcW w:w="837" w:type="dxa"/>
            <w:shd w:val="clear" w:color="auto" w:fill="auto"/>
          </w:tcPr>
          <w:p w14:paraId="55F5BB28" w14:textId="77777777" w:rsidR="007A1B1A" w:rsidRPr="00860204" w:rsidRDefault="007A1B1A" w:rsidP="001C5E1A">
            <w:pPr>
              <w:spacing w:after="0" w:line="240" w:lineRule="auto"/>
              <w:rPr>
                <w:rFonts w:eastAsia="Times New Roman" w:cstheme="minorHAnsi"/>
                <w:sz w:val="20"/>
                <w:szCs w:val="20"/>
              </w:rPr>
            </w:pPr>
          </w:p>
        </w:tc>
        <w:tc>
          <w:tcPr>
            <w:tcW w:w="1298" w:type="dxa"/>
            <w:shd w:val="clear" w:color="auto" w:fill="auto"/>
          </w:tcPr>
          <w:p w14:paraId="55F5BB29" w14:textId="77777777" w:rsidR="007A1B1A" w:rsidRPr="00860204" w:rsidRDefault="007A1B1A" w:rsidP="001C5E1A">
            <w:pPr>
              <w:spacing w:after="0" w:line="240" w:lineRule="auto"/>
              <w:rPr>
                <w:rFonts w:eastAsia="Times New Roman" w:cstheme="minorHAnsi"/>
                <w:sz w:val="20"/>
                <w:szCs w:val="20"/>
              </w:rPr>
            </w:pPr>
          </w:p>
        </w:tc>
      </w:tr>
      <w:tr w:rsidR="007A1B1A" w:rsidRPr="00860204" w14:paraId="55F5BB33" w14:textId="77777777" w:rsidTr="007A1B1A">
        <w:tc>
          <w:tcPr>
            <w:tcW w:w="2267" w:type="dxa"/>
            <w:shd w:val="clear" w:color="auto" w:fill="auto"/>
          </w:tcPr>
          <w:p w14:paraId="55F5BB2B" w14:textId="77777777" w:rsidR="007A1B1A" w:rsidRPr="00860204" w:rsidRDefault="007A1B1A" w:rsidP="001C5E1A">
            <w:pPr>
              <w:spacing w:after="0" w:line="240" w:lineRule="auto"/>
              <w:rPr>
                <w:rFonts w:eastAsia="Times New Roman" w:cstheme="minorHAnsi"/>
                <w:b/>
                <w:sz w:val="20"/>
                <w:szCs w:val="20"/>
              </w:rPr>
            </w:pPr>
            <w:r w:rsidRPr="00860204">
              <w:rPr>
                <w:rFonts w:eastAsia="Times New Roman" w:cstheme="minorHAnsi"/>
                <w:b/>
                <w:sz w:val="20"/>
                <w:szCs w:val="20"/>
              </w:rPr>
              <w:t>Subtotal C</w:t>
            </w:r>
          </w:p>
        </w:tc>
        <w:tc>
          <w:tcPr>
            <w:tcW w:w="860" w:type="dxa"/>
            <w:shd w:val="clear" w:color="auto" w:fill="auto"/>
          </w:tcPr>
          <w:p w14:paraId="55F5BB2C" w14:textId="77777777" w:rsidR="007A1B1A" w:rsidRPr="00860204" w:rsidRDefault="007A1B1A" w:rsidP="001C5E1A">
            <w:pPr>
              <w:spacing w:after="0" w:line="240" w:lineRule="auto"/>
              <w:rPr>
                <w:rFonts w:eastAsia="Times New Roman" w:cstheme="minorHAnsi"/>
                <w:sz w:val="20"/>
                <w:szCs w:val="20"/>
              </w:rPr>
            </w:pPr>
          </w:p>
        </w:tc>
        <w:tc>
          <w:tcPr>
            <w:tcW w:w="958" w:type="dxa"/>
          </w:tcPr>
          <w:p w14:paraId="55F5BB2D" w14:textId="77777777" w:rsidR="007A1B1A" w:rsidRPr="00860204" w:rsidRDefault="007A1B1A" w:rsidP="001C5E1A">
            <w:pPr>
              <w:spacing w:after="0" w:line="240" w:lineRule="auto"/>
              <w:rPr>
                <w:rFonts w:eastAsia="Times New Roman" w:cstheme="minorHAnsi"/>
                <w:sz w:val="20"/>
                <w:szCs w:val="20"/>
              </w:rPr>
            </w:pPr>
          </w:p>
        </w:tc>
        <w:tc>
          <w:tcPr>
            <w:tcW w:w="838" w:type="dxa"/>
            <w:shd w:val="clear" w:color="auto" w:fill="auto"/>
          </w:tcPr>
          <w:p w14:paraId="55F5BB2E" w14:textId="77777777" w:rsidR="007A1B1A" w:rsidRPr="00860204" w:rsidRDefault="007A1B1A" w:rsidP="001C5E1A">
            <w:pPr>
              <w:spacing w:after="0" w:line="240" w:lineRule="auto"/>
              <w:rPr>
                <w:rFonts w:eastAsia="Times New Roman" w:cstheme="minorHAnsi"/>
                <w:sz w:val="20"/>
                <w:szCs w:val="20"/>
              </w:rPr>
            </w:pPr>
          </w:p>
        </w:tc>
        <w:tc>
          <w:tcPr>
            <w:tcW w:w="837" w:type="dxa"/>
            <w:shd w:val="clear" w:color="auto" w:fill="auto"/>
          </w:tcPr>
          <w:p w14:paraId="55F5BB2F" w14:textId="77777777" w:rsidR="007A1B1A" w:rsidRPr="00860204" w:rsidRDefault="007A1B1A" w:rsidP="001C5E1A">
            <w:pPr>
              <w:spacing w:after="0" w:line="240" w:lineRule="auto"/>
              <w:rPr>
                <w:rFonts w:eastAsia="Times New Roman" w:cstheme="minorHAnsi"/>
                <w:sz w:val="20"/>
                <w:szCs w:val="20"/>
              </w:rPr>
            </w:pPr>
          </w:p>
        </w:tc>
        <w:tc>
          <w:tcPr>
            <w:tcW w:w="760" w:type="dxa"/>
          </w:tcPr>
          <w:p w14:paraId="37C79C64" w14:textId="77777777" w:rsidR="007A1B1A" w:rsidRPr="00860204" w:rsidRDefault="007A1B1A" w:rsidP="001C5E1A">
            <w:pPr>
              <w:spacing w:after="0" w:line="240" w:lineRule="auto"/>
              <w:rPr>
                <w:rFonts w:eastAsia="Times New Roman" w:cstheme="minorHAnsi"/>
                <w:sz w:val="20"/>
                <w:szCs w:val="20"/>
              </w:rPr>
            </w:pPr>
          </w:p>
        </w:tc>
        <w:tc>
          <w:tcPr>
            <w:tcW w:w="838" w:type="dxa"/>
            <w:shd w:val="clear" w:color="auto" w:fill="auto"/>
          </w:tcPr>
          <w:p w14:paraId="55F5BB30" w14:textId="14C07EA7" w:rsidR="007A1B1A" w:rsidRPr="00860204" w:rsidRDefault="007A1B1A" w:rsidP="001C5E1A">
            <w:pPr>
              <w:spacing w:after="0" w:line="240" w:lineRule="auto"/>
              <w:rPr>
                <w:rFonts w:eastAsia="Times New Roman" w:cstheme="minorHAnsi"/>
                <w:sz w:val="20"/>
                <w:szCs w:val="20"/>
              </w:rPr>
            </w:pPr>
          </w:p>
        </w:tc>
        <w:tc>
          <w:tcPr>
            <w:tcW w:w="837" w:type="dxa"/>
            <w:shd w:val="clear" w:color="auto" w:fill="auto"/>
          </w:tcPr>
          <w:p w14:paraId="55F5BB31" w14:textId="77777777" w:rsidR="007A1B1A" w:rsidRPr="00860204" w:rsidRDefault="007A1B1A" w:rsidP="001C5E1A">
            <w:pPr>
              <w:spacing w:after="0" w:line="240" w:lineRule="auto"/>
              <w:rPr>
                <w:rFonts w:eastAsia="Times New Roman" w:cstheme="minorHAnsi"/>
                <w:sz w:val="20"/>
                <w:szCs w:val="20"/>
              </w:rPr>
            </w:pPr>
          </w:p>
        </w:tc>
        <w:tc>
          <w:tcPr>
            <w:tcW w:w="1298" w:type="dxa"/>
            <w:shd w:val="clear" w:color="auto" w:fill="auto"/>
          </w:tcPr>
          <w:p w14:paraId="55F5BB32" w14:textId="77777777" w:rsidR="007A1B1A" w:rsidRPr="00860204" w:rsidRDefault="007A1B1A" w:rsidP="001C5E1A">
            <w:pPr>
              <w:spacing w:after="0" w:line="240" w:lineRule="auto"/>
              <w:rPr>
                <w:rFonts w:eastAsia="Times New Roman" w:cstheme="minorHAnsi"/>
                <w:sz w:val="20"/>
                <w:szCs w:val="20"/>
              </w:rPr>
            </w:pPr>
          </w:p>
        </w:tc>
      </w:tr>
      <w:tr w:rsidR="007A1B1A" w:rsidRPr="00860204" w14:paraId="55F5BB3C" w14:textId="77777777" w:rsidTr="007A1B1A">
        <w:tc>
          <w:tcPr>
            <w:tcW w:w="2267" w:type="dxa"/>
            <w:shd w:val="clear" w:color="auto" w:fill="auto"/>
          </w:tcPr>
          <w:p w14:paraId="55F5BB34" w14:textId="77777777" w:rsidR="007A1B1A" w:rsidRPr="00860204" w:rsidRDefault="007A1B1A" w:rsidP="001C5E1A">
            <w:pPr>
              <w:spacing w:after="0" w:line="240" w:lineRule="auto"/>
              <w:rPr>
                <w:rFonts w:eastAsia="Times New Roman" w:cstheme="minorHAnsi"/>
                <w:sz w:val="20"/>
                <w:szCs w:val="20"/>
              </w:rPr>
            </w:pPr>
          </w:p>
        </w:tc>
        <w:tc>
          <w:tcPr>
            <w:tcW w:w="860" w:type="dxa"/>
            <w:shd w:val="clear" w:color="auto" w:fill="auto"/>
          </w:tcPr>
          <w:p w14:paraId="55F5BB35" w14:textId="77777777" w:rsidR="007A1B1A" w:rsidRPr="00860204" w:rsidRDefault="007A1B1A" w:rsidP="001C5E1A">
            <w:pPr>
              <w:spacing w:after="0" w:line="240" w:lineRule="auto"/>
              <w:rPr>
                <w:rFonts w:eastAsia="Times New Roman" w:cstheme="minorHAnsi"/>
                <w:sz w:val="20"/>
                <w:szCs w:val="20"/>
              </w:rPr>
            </w:pPr>
          </w:p>
        </w:tc>
        <w:tc>
          <w:tcPr>
            <w:tcW w:w="958" w:type="dxa"/>
          </w:tcPr>
          <w:p w14:paraId="55F5BB36" w14:textId="77777777" w:rsidR="007A1B1A" w:rsidRPr="00860204" w:rsidRDefault="007A1B1A" w:rsidP="001C5E1A">
            <w:pPr>
              <w:spacing w:after="0" w:line="240" w:lineRule="auto"/>
              <w:rPr>
                <w:rFonts w:eastAsia="Times New Roman" w:cstheme="minorHAnsi"/>
                <w:sz w:val="20"/>
                <w:szCs w:val="20"/>
              </w:rPr>
            </w:pPr>
          </w:p>
        </w:tc>
        <w:tc>
          <w:tcPr>
            <w:tcW w:w="838" w:type="dxa"/>
            <w:shd w:val="clear" w:color="auto" w:fill="auto"/>
          </w:tcPr>
          <w:p w14:paraId="55F5BB37" w14:textId="77777777" w:rsidR="007A1B1A" w:rsidRPr="00860204" w:rsidRDefault="007A1B1A" w:rsidP="001C5E1A">
            <w:pPr>
              <w:spacing w:after="0" w:line="240" w:lineRule="auto"/>
              <w:rPr>
                <w:rFonts w:eastAsia="Times New Roman" w:cstheme="minorHAnsi"/>
                <w:sz w:val="20"/>
                <w:szCs w:val="20"/>
              </w:rPr>
            </w:pPr>
          </w:p>
        </w:tc>
        <w:tc>
          <w:tcPr>
            <w:tcW w:w="837" w:type="dxa"/>
            <w:shd w:val="clear" w:color="auto" w:fill="auto"/>
          </w:tcPr>
          <w:p w14:paraId="55F5BB38" w14:textId="77777777" w:rsidR="007A1B1A" w:rsidRPr="00860204" w:rsidRDefault="007A1B1A" w:rsidP="001C5E1A">
            <w:pPr>
              <w:spacing w:after="0" w:line="240" w:lineRule="auto"/>
              <w:rPr>
                <w:rFonts w:eastAsia="Times New Roman" w:cstheme="minorHAnsi"/>
                <w:sz w:val="20"/>
                <w:szCs w:val="20"/>
              </w:rPr>
            </w:pPr>
          </w:p>
        </w:tc>
        <w:tc>
          <w:tcPr>
            <w:tcW w:w="760" w:type="dxa"/>
          </w:tcPr>
          <w:p w14:paraId="25606BB5" w14:textId="77777777" w:rsidR="007A1B1A" w:rsidRPr="00860204" w:rsidRDefault="007A1B1A" w:rsidP="001C5E1A">
            <w:pPr>
              <w:spacing w:after="0" w:line="240" w:lineRule="auto"/>
              <w:rPr>
                <w:rFonts w:eastAsia="Times New Roman" w:cstheme="minorHAnsi"/>
                <w:sz w:val="20"/>
                <w:szCs w:val="20"/>
              </w:rPr>
            </w:pPr>
          </w:p>
        </w:tc>
        <w:tc>
          <w:tcPr>
            <w:tcW w:w="838" w:type="dxa"/>
            <w:shd w:val="clear" w:color="auto" w:fill="auto"/>
          </w:tcPr>
          <w:p w14:paraId="55F5BB39" w14:textId="7FC78C5B" w:rsidR="007A1B1A" w:rsidRPr="00860204" w:rsidRDefault="007A1B1A" w:rsidP="001C5E1A">
            <w:pPr>
              <w:spacing w:after="0" w:line="240" w:lineRule="auto"/>
              <w:rPr>
                <w:rFonts w:eastAsia="Times New Roman" w:cstheme="minorHAnsi"/>
                <w:sz w:val="20"/>
                <w:szCs w:val="20"/>
              </w:rPr>
            </w:pPr>
          </w:p>
        </w:tc>
        <w:tc>
          <w:tcPr>
            <w:tcW w:w="837" w:type="dxa"/>
            <w:shd w:val="clear" w:color="auto" w:fill="auto"/>
          </w:tcPr>
          <w:p w14:paraId="55F5BB3A" w14:textId="77777777" w:rsidR="007A1B1A" w:rsidRPr="00860204" w:rsidRDefault="007A1B1A" w:rsidP="001C5E1A">
            <w:pPr>
              <w:spacing w:after="0" w:line="240" w:lineRule="auto"/>
              <w:rPr>
                <w:rFonts w:eastAsia="Times New Roman" w:cstheme="minorHAnsi"/>
                <w:sz w:val="20"/>
                <w:szCs w:val="20"/>
              </w:rPr>
            </w:pPr>
          </w:p>
        </w:tc>
        <w:tc>
          <w:tcPr>
            <w:tcW w:w="1298" w:type="dxa"/>
            <w:shd w:val="clear" w:color="auto" w:fill="auto"/>
          </w:tcPr>
          <w:p w14:paraId="55F5BB3B" w14:textId="77777777" w:rsidR="007A1B1A" w:rsidRPr="00860204" w:rsidRDefault="007A1B1A" w:rsidP="001C5E1A">
            <w:pPr>
              <w:spacing w:after="0" w:line="240" w:lineRule="auto"/>
              <w:rPr>
                <w:rFonts w:eastAsia="Times New Roman" w:cstheme="minorHAnsi"/>
                <w:sz w:val="20"/>
                <w:szCs w:val="20"/>
              </w:rPr>
            </w:pPr>
          </w:p>
        </w:tc>
      </w:tr>
      <w:tr w:rsidR="007A1B1A" w:rsidRPr="00860204" w14:paraId="55F5BB45" w14:textId="77777777" w:rsidTr="007A1B1A">
        <w:tc>
          <w:tcPr>
            <w:tcW w:w="2267" w:type="dxa"/>
            <w:shd w:val="clear" w:color="auto" w:fill="auto"/>
          </w:tcPr>
          <w:p w14:paraId="55F5BB3D" w14:textId="4D04A09E" w:rsidR="007A1B1A" w:rsidRPr="00860204" w:rsidRDefault="007A1B1A" w:rsidP="001C5E1A">
            <w:pPr>
              <w:spacing w:after="0" w:line="240" w:lineRule="auto"/>
              <w:rPr>
                <w:rFonts w:eastAsia="Times New Roman" w:cstheme="minorHAnsi"/>
                <w:b/>
                <w:sz w:val="20"/>
                <w:szCs w:val="20"/>
              </w:rPr>
            </w:pPr>
            <w:r w:rsidRPr="00860204">
              <w:rPr>
                <w:rFonts w:eastAsia="Times New Roman" w:cstheme="minorHAnsi"/>
                <w:b/>
                <w:sz w:val="20"/>
                <w:szCs w:val="20"/>
              </w:rPr>
              <w:t>D. Contingency costs (max 1</w:t>
            </w:r>
            <w:r w:rsidR="00A128DC" w:rsidRPr="00860204">
              <w:rPr>
                <w:rFonts w:eastAsia="Times New Roman" w:cstheme="minorHAnsi"/>
                <w:b/>
                <w:sz w:val="20"/>
                <w:szCs w:val="20"/>
              </w:rPr>
              <w:t>5</w:t>
            </w:r>
            <w:r w:rsidRPr="00860204">
              <w:rPr>
                <w:rFonts w:eastAsia="Times New Roman" w:cstheme="minorHAnsi"/>
                <w:b/>
                <w:sz w:val="20"/>
                <w:szCs w:val="20"/>
              </w:rPr>
              <w:t>%)</w:t>
            </w:r>
          </w:p>
        </w:tc>
        <w:tc>
          <w:tcPr>
            <w:tcW w:w="860" w:type="dxa"/>
            <w:shd w:val="clear" w:color="auto" w:fill="auto"/>
          </w:tcPr>
          <w:p w14:paraId="55F5BB3E" w14:textId="77777777" w:rsidR="007A1B1A" w:rsidRPr="00860204" w:rsidRDefault="007A1B1A" w:rsidP="001C5E1A">
            <w:pPr>
              <w:spacing w:after="0" w:line="240" w:lineRule="auto"/>
              <w:rPr>
                <w:rFonts w:eastAsia="Times New Roman" w:cstheme="minorHAnsi"/>
                <w:b/>
                <w:sz w:val="20"/>
                <w:szCs w:val="20"/>
              </w:rPr>
            </w:pPr>
          </w:p>
        </w:tc>
        <w:tc>
          <w:tcPr>
            <w:tcW w:w="958" w:type="dxa"/>
          </w:tcPr>
          <w:p w14:paraId="55F5BB3F" w14:textId="77777777" w:rsidR="007A1B1A" w:rsidRPr="00860204" w:rsidRDefault="007A1B1A" w:rsidP="001C5E1A">
            <w:pPr>
              <w:spacing w:after="0" w:line="240" w:lineRule="auto"/>
              <w:rPr>
                <w:rFonts w:eastAsia="Times New Roman" w:cstheme="minorHAnsi"/>
                <w:b/>
                <w:sz w:val="20"/>
                <w:szCs w:val="20"/>
              </w:rPr>
            </w:pPr>
          </w:p>
        </w:tc>
        <w:tc>
          <w:tcPr>
            <w:tcW w:w="838" w:type="dxa"/>
            <w:shd w:val="clear" w:color="auto" w:fill="auto"/>
          </w:tcPr>
          <w:p w14:paraId="55F5BB40" w14:textId="77777777" w:rsidR="007A1B1A" w:rsidRPr="00860204" w:rsidRDefault="007A1B1A" w:rsidP="001C5E1A">
            <w:pPr>
              <w:spacing w:after="0" w:line="240" w:lineRule="auto"/>
              <w:rPr>
                <w:rFonts w:eastAsia="Times New Roman" w:cstheme="minorHAnsi"/>
                <w:b/>
                <w:sz w:val="20"/>
                <w:szCs w:val="20"/>
              </w:rPr>
            </w:pPr>
          </w:p>
        </w:tc>
        <w:tc>
          <w:tcPr>
            <w:tcW w:w="837" w:type="dxa"/>
            <w:shd w:val="clear" w:color="auto" w:fill="auto"/>
          </w:tcPr>
          <w:p w14:paraId="55F5BB41" w14:textId="77777777" w:rsidR="007A1B1A" w:rsidRPr="00860204" w:rsidRDefault="007A1B1A" w:rsidP="001C5E1A">
            <w:pPr>
              <w:spacing w:after="0" w:line="240" w:lineRule="auto"/>
              <w:rPr>
                <w:rFonts w:eastAsia="Times New Roman" w:cstheme="minorHAnsi"/>
                <w:b/>
                <w:sz w:val="20"/>
                <w:szCs w:val="20"/>
              </w:rPr>
            </w:pPr>
          </w:p>
        </w:tc>
        <w:tc>
          <w:tcPr>
            <w:tcW w:w="760" w:type="dxa"/>
          </w:tcPr>
          <w:p w14:paraId="40C5B9C2" w14:textId="77777777" w:rsidR="007A1B1A" w:rsidRPr="00860204" w:rsidRDefault="007A1B1A" w:rsidP="001C5E1A">
            <w:pPr>
              <w:spacing w:after="0" w:line="240" w:lineRule="auto"/>
              <w:rPr>
                <w:rFonts w:eastAsia="Times New Roman" w:cstheme="minorHAnsi"/>
                <w:b/>
                <w:sz w:val="20"/>
                <w:szCs w:val="20"/>
              </w:rPr>
            </w:pPr>
          </w:p>
        </w:tc>
        <w:tc>
          <w:tcPr>
            <w:tcW w:w="838" w:type="dxa"/>
            <w:shd w:val="clear" w:color="auto" w:fill="auto"/>
          </w:tcPr>
          <w:p w14:paraId="55F5BB42" w14:textId="7F10C0E9" w:rsidR="007A1B1A" w:rsidRPr="00860204" w:rsidRDefault="007A1B1A" w:rsidP="001C5E1A">
            <w:pPr>
              <w:spacing w:after="0" w:line="240" w:lineRule="auto"/>
              <w:rPr>
                <w:rFonts w:eastAsia="Times New Roman" w:cstheme="minorHAnsi"/>
                <w:b/>
                <w:sz w:val="20"/>
                <w:szCs w:val="20"/>
              </w:rPr>
            </w:pPr>
          </w:p>
        </w:tc>
        <w:tc>
          <w:tcPr>
            <w:tcW w:w="837" w:type="dxa"/>
            <w:shd w:val="clear" w:color="auto" w:fill="auto"/>
          </w:tcPr>
          <w:p w14:paraId="55F5BB43" w14:textId="77777777" w:rsidR="007A1B1A" w:rsidRPr="00860204" w:rsidRDefault="007A1B1A" w:rsidP="001C5E1A">
            <w:pPr>
              <w:spacing w:after="0" w:line="240" w:lineRule="auto"/>
              <w:rPr>
                <w:rFonts w:eastAsia="Times New Roman" w:cstheme="minorHAnsi"/>
                <w:b/>
                <w:sz w:val="20"/>
                <w:szCs w:val="20"/>
              </w:rPr>
            </w:pPr>
          </w:p>
        </w:tc>
        <w:tc>
          <w:tcPr>
            <w:tcW w:w="1298" w:type="dxa"/>
            <w:shd w:val="clear" w:color="auto" w:fill="auto"/>
          </w:tcPr>
          <w:p w14:paraId="55F5BB44" w14:textId="77777777" w:rsidR="007A1B1A" w:rsidRPr="00860204" w:rsidRDefault="007A1B1A" w:rsidP="001C5E1A">
            <w:pPr>
              <w:spacing w:after="0" w:line="240" w:lineRule="auto"/>
              <w:rPr>
                <w:rFonts w:eastAsia="Times New Roman" w:cstheme="minorHAnsi"/>
                <w:b/>
                <w:sz w:val="20"/>
                <w:szCs w:val="20"/>
              </w:rPr>
            </w:pPr>
          </w:p>
        </w:tc>
      </w:tr>
      <w:tr w:rsidR="007A1B1A" w:rsidRPr="00860204" w14:paraId="55F5BB4E" w14:textId="77777777" w:rsidTr="007A1B1A">
        <w:tc>
          <w:tcPr>
            <w:tcW w:w="2267" w:type="dxa"/>
            <w:shd w:val="clear" w:color="auto" w:fill="auto"/>
          </w:tcPr>
          <w:p w14:paraId="55F5BB46" w14:textId="77777777" w:rsidR="007A1B1A" w:rsidRPr="00860204" w:rsidRDefault="007A1B1A" w:rsidP="001C5E1A">
            <w:pPr>
              <w:spacing w:after="0" w:line="240" w:lineRule="auto"/>
              <w:rPr>
                <w:rFonts w:eastAsia="Times New Roman" w:cstheme="minorHAnsi"/>
                <w:sz w:val="20"/>
                <w:szCs w:val="20"/>
              </w:rPr>
            </w:pPr>
          </w:p>
        </w:tc>
        <w:tc>
          <w:tcPr>
            <w:tcW w:w="860" w:type="dxa"/>
            <w:shd w:val="clear" w:color="auto" w:fill="auto"/>
          </w:tcPr>
          <w:p w14:paraId="55F5BB47" w14:textId="77777777" w:rsidR="007A1B1A" w:rsidRPr="00860204" w:rsidRDefault="007A1B1A" w:rsidP="001C5E1A">
            <w:pPr>
              <w:spacing w:after="0" w:line="240" w:lineRule="auto"/>
              <w:rPr>
                <w:rFonts w:eastAsia="Times New Roman" w:cstheme="minorHAnsi"/>
                <w:sz w:val="20"/>
                <w:szCs w:val="20"/>
              </w:rPr>
            </w:pPr>
          </w:p>
        </w:tc>
        <w:tc>
          <w:tcPr>
            <w:tcW w:w="958" w:type="dxa"/>
          </w:tcPr>
          <w:p w14:paraId="55F5BB48" w14:textId="77777777" w:rsidR="007A1B1A" w:rsidRPr="00860204" w:rsidRDefault="007A1B1A" w:rsidP="001C5E1A">
            <w:pPr>
              <w:spacing w:after="0" w:line="240" w:lineRule="auto"/>
              <w:rPr>
                <w:rFonts w:eastAsia="Times New Roman" w:cstheme="minorHAnsi"/>
                <w:sz w:val="20"/>
                <w:szCs w:val="20"/>
              </w:rPr>
            </w:pPr>
          </w:p>
        </w:tc>
        <w:tc>
          <w:tcPr>
            <w:tcW w:w="838" w:type="dxa"/>
            <w:shd w:val="clear" w:color="auto" w:fill="auto"/>
          </w:tcPr>
          <w:p w14:paraId="55F5BB49" w14:textId="77777777" w:rsidR="007A1B1A" w:rsidRPr="00860204" w:rsidRDefault="007A1B1A" w:rsidP="001C5E1A">
            <w:pPr>
              <w:spacing w:after="0" w:line="240" w:lineRule="auto"/>
              <w:rPr>
                <w:rFonts w:eastAsia="Times New Roman" w:cstheme="minorHAnsi"/>
                <w:sz w:val="20"/>
                <w:szCs w:val="20"/>
              </w:rPr>
            </w:pPr>
          </w:p>
        </w:tc>
        <w:tc>
          <w:tcPr>
            <w:tcW w:w="837" w:type="dxa"/>
            <w:shd w:val="clear" w:color="auto" w:fill="auto"/>
          </w:tcPr>
          <w:p w14:paraId="55F5BB4A" w14:textId="77777777" w:rsidR="007A1B1A" w:rsidRPr="00860204" w:rsidRDefault="007A1B1A" w:rsidP="001C5E1A">
            <w:pPr>
              <w:spacing w:after="0" w:line="240" w:lineRule="auto"/>
              <w:rPr>
                <w:rFonts w:eastAsia="Times New Roman" w:cstheme="minorHAnsi"/>
                <w:sz w:val="20"/>
                <w:szCs w:val="20"/>
              </w:rPr>
            </w:pPr>
          </w:p>
        </w:tc>
        <w:tc>
          <w:tcPr>
            <w:tcW w:w="760" w:type="dxa"/>
          </w:tcPr>
          <w:p w14:paraId="0DD2F63D" w14:textId="77777777" w:rsidR="007A1B1A" w:rsidRPr="00860204" w:rsidRDefault="007A1B1A" w:rsidP="001C5E1A">
            <w:pPr>
              <w:spacing w:after="0" w:line="240" w:lineRule="auto"/>
              <w:rPr>
                <w:rFonts w:eastAsia="Times New Roman" w:cstheme="minorHAnsi"/>
                <w:sz w:val="20"/>
                <w:szCs w:val="20"/>
              </w:rPr>
            </w:pPr>
          </w:p>
        </w:tc>
        <w:tc>
          <w:tcPr>
            <w:tcW w:w="838" w:type="dxa"/>
            <w:shd w:val="clear" w:color="auto" w:fill="auto"/>
          </w:tcPr>
          <w:p w14:paraId="55F5BB4B" w14:textId="7C741EEA" w:rsidR="007A1B1A" w:rsidRPr="00860204" w:rsidRDefault="007A1B1A" w:rsidP="001C5E1A">
            <w:pPr>
              <w:spacing w:after="0" w:line="240" w:lineRule="auto"/>
              <w:rPr>
                <w:rFonts w:eastAsia="Times New Roman" w:cstheme="minorHAnsi"/>
                <w:sz w:val="20"/>
                <w:szCs w:val="20"/>
              </w:rPr>
            </w:pPr>
          </w:p>
        </w:tc>
        <w:tc>
          <w:tcPr>
            <w:tcW w:w="837" w:type="dxa"/>
            <w:shd w:val="clear" w:color="auto" w:fill="auto"/>
          </w:tcPr>
          <w:p w14:paraId="55F5BB4C" w14:textId="77777777" w:rsidR="007A1B1A" w:rsidRPr="00860204" w:rsidRDefault="007A1B1A" w:rsidP="001C5E1A">
            <w:pPr>
              <w:spacing w:after="0" w:line="240" w:lineRule="auto"/>
              <w:rPr>
                <w:rFonts w:eastAsia="Times New Roman" w:cstheme="minorHAnsi"/>
                <w:sz w:val="20"/>
                <w:szCs w:val="20"/>
              </w:rPr>
            </w:pPr>
          </w:p>
        </w:tc>
        <w:tc>
          <w:tcPr>
            <w:tcW w:w="1298" w:type="dxa"/>
            <w:shd w:val="clear" w:color="auto" w:fill="auto"/>
          </w:tcPr>
          <w:p w14:paraId="55F5BB4D" w14:textId="77777777" w:rsidR="007A1B1A" w:rsidRPr="00860204" w:rsidRDefault="007A1B1A" w:rsidP="001C5E1A">
            <w:pPr>
              <w:spacing w:after="0" w:line="240" w:lineRule="auto"/>
              <w:rPr>
                <w:rFonts w:eastAsia="Times New Roman" w:cstheme="minorHAnsi"/>
                <w:sz w:val="20"/>
                <w:szCs w:val="20"/>
              </w:rPr>
            </w:pPr>
          </w:p>
        </w:tc>
      </w:tr>
      <w:tr w:rsidR="007A1B1A" w:rsidRPr="00860204" w14:paraId="55F5BB57" w14:textId="77777777" w:rsidTr="007A1B1A">
        <w:tc>
          <w:tcPr>
            <w:tcW w:w="2267" w:type="dxa"/>
            <w:shd w:val="clear" w:color="auto" w:fill="auto"/>
          </w:tcPr>
          <w:p w14:paraId="55F5BB4F" w14:textId="77777777" w:rsidR="007A1B1A" w:rsidRPr="00860204" w:rsidRDefault="007A1B1A" w:rsidP="001C5E1A">
            <w:pPr>
              <w:spacing w:after="0" w:line="240" w:lineRule="auto"/>
              <w:rPr>
                <w:rFonts w:eastAsia="Times New Roman" w:cstheme="minorHAnsi"/>
                <w:b/>
                <w:sz w:val="20"/>
                <w:szCs w:val="20"/>
              </w:rPr>
            </w:pPr>
            <w:r w:rsidRPr="00860204">
              <w:rPr>
                <w:rFonts w:eastAsia="Times New Roman" w:cstheme="minorHAnsi"/>
                <w:b/>
                <w:sz w:val="20"/>
                <w:szCs w:val="20"/>
              </w:rPr>
              <w:t>Subtotal D</w:t>
            </w:r>
          </w:p>
        </w:tc>
        <w:tc>
          <w:tcPr>
            <w:tcW w:w="860" w:type="dxa"/>
            <w:shd w:val="clear" w:color="auto" w:fill="auto"/>
          </w:tcPr>
          <w:p w14:paraId="55F5BB50" w14:textId="77777777" w:rsidR="007A1B1A" w:rsidRPr="00860204" w:rsidRDefault="007A1B1A" w:rsidP="001C5E1A">
            <w:pPr>
              <w:spacing w:after="0" w:line="240" w:lineRule="auto"/>
              <w:rPr>
                <w:rFonts w:eastAsia="Times New Roman" w:cstheme="minorHAnsi"/>
                <w:sz w:val="20"/>
                <w:szCs w:val="20"/>
              </w:rPr>
            </w:pPr>
          </w:p>
        </w:tc>
        <w:tc>
          <w:tcPr>
            <w:tcW w:w="958" w:type="dxa"/>
          </w:tcPr>
          <w:p w14:paraId="55F5BB51" w14:textId="77777777" w:rsidR="007A1B1A" w:rsidRPr="00860204" w:rsidRDefault="007A1B1A" w:rsidP="001C5E1A">
            <w:pPr>
              <w:spacing w:after="0" w:line="240" w:lineRule="auto"/>
              <w:rPr>
                <w:rFonts w:eastAsia="Times New Roman" w:cstheme="minorHAnsi"/>
                <w:sz w:val="20"/>
                <w:szCs w:val="20"/>
              </w:rPr>
            </w:pPr>
          </w:p>
        </w:tc>
        <w:tc>
          <w:tcPr>
            <w:tcW w:w="838" w:type="dxa"/>
            <w:shd w:val="clear" w:color="auto" w:fill="auto"/>
          </w:tcPr>
          <w:p w14:paraId="55F5BB52" w14:textId="77777777" w:rsidR="007A1B1A" w:rsidRPr="00860204" w:rsidRDefault="007A1B1A" w:rsidP="001C5E1A">
            <w:pPr>
              <w:spacing w:after="0" w:line="240" w:lineRule="auto"/>
              <w:rPr>
                <w:rFonts w:eastAsia="Times New Roman" w:cstheme="minorHAnsi"/>
                <w:sz w:val="20"/>
                <w:szCs w:val="20"/>
              </w:rPr>
            </w:pPr>
          </w:p>
        </w:tc>
        <w:tc>
          <w:tcPr>
            <w:tcW w:w="837" w:type="dxa"/>
            <w:shd w:val="clear" w:color="auto" w:fill="auto"/>
          </w:tcPr>
          <w:p w14:paraId="55F5BB53" w14:textId="77777777" w:rsidR="007A1B1A" w:rsidRPr="00860204" w:rsidRDefault="007A1B1A" w:rsidP="001C5E1A">
            <w:pPr>
              <w:spacing w:after="0" w:line="240" w:lineRule="auto"/>
              <w:rPr>
                <w:rFonts w:eastAsia="Times New Roman" w:cstheme="minorHAnsi"/>
                <w:sz w:val="20"/>
                <w:szCs w:val="20"/>
              </w:rPr>
            </w:pPr>
          </w:p>
        </w:tc>
        <w:tc>
          <w:tcPr>
            <w:tcW w:w="760" w:type="dxa"/>
          </w:tcPr>
          <w:p w14:paraId="56B7E36F" w14:textId="77777777" w:rsidR="007A1B1A" w:rsidRPr="00860204" w:rsidRDefault="007A1B1A" w:rsidP="001C5E1A">
            <w:pPr>
              <w:spacing w:after="0" w:line="240" w:lineRule="auto"/>
              <w:rPr>
                <w:rFonts w:eastAsia="Times New Roman" w:cstheme="minorHAnsi"/>
                <w:sz w:val="20"/>
                <w:szCs w:val="20"/>
              </w:rPr>
            </w:pPr>
          </w:p>
        </w:tc>
        <w:tc>
          <w:tcPr>
            <w:tcW w:w="838" w:type="dxa"/>
            <w:shd w:val="clear" w:color="auto" w:fill="auto"/>
          </w:tcPr>
          <w:p w14:paraId="55F5BB54" w14:textId="713D461E" w:rsidR="007A1B1A" w:rsidRPr="00860204" w:rsidRDefault="007A1B1A" w:rsidP="001C5E1A">
            <w:pPr>
              <w:spacing w:after="0" w:line="240" w:lineRule="auto"/>
              <w:rPr>
                <w:rFonts w:eastAsia="Times New Roman" w:cstheme="minorHAnsi"/>
                <w:sz w:val="20"/>
                <w:szCs w:val="20"/>
              </w:rPr>
            </w:pPr>
          </w:p>
        </w:tc>
        <w:tc>
          <w:tcPr>
            <w:tcW w:w="837" w:type="dxa"/>
            <w:shd w:val="clear" w:color="auto" w:fill="auto"/>
          </w:tcPr>
          <w:p w14:paraId="55F5BB55" w14:textId="77777777" w:rsidR="007A1B1A" w:rsidRPr="00860204" w:rsidRDefault="007A1B1A" w:rsidP="001C5E1A">
            <w:pPr>
              <w:spacing w:after="0" w:line="240" w:lineRule="auto"/>
              <w:rPr>
                <w:rFonts w:eastAsia="Times New Roman" w:cstheme="minorHAnsi"/>
                <w:sz w:val="20"/>
                <w:szCs w:val="20"/>
              </w:rPr>
            </w:pPr>
          </w:p>
        </w:tc>
        <w:tc>
          <w:tcPr>
            <w:tcW w:w="1298" w:type="dxa"/>
            <w:shd w:val="clear" w:color="auto" w:fill="auto"/>
          </w:tcPr>
          <w:p w14:paraId="55F5BB56" w14:textId="77777777" w:rsidR="007A1B1A" w:rsidRPr="00860204" w:rsidRDefault="007A1B1A" w:rsidP="001C5E1A">
            <w:pPr>
              <w:spacing w:after="0" w:line="240" w:lineRule="auto"/>
              <w:rPr>
                <w:rFonts w:eastAsia="Times New Roman" w:cstheme="minorHAnsi"/>
                <w:sz w:val="20"/>
                <w:szCs w:val="20"/>
              </w:rPr>
            </w:pPr>
          </w:p>
        </w:tc>
      </w:tr>
      <w:tr w:rsidR="007A1B1A" w:rsidRPr="00860204" w14:paraId="55F5BB60" w14:textId="77777777" w:rsidTr="007A1B1A">
        <w:tc>
          <w:tcPr>
            <w:tcW w:w="2267" w:type="dxa"/>
            <w:shd w:val="clear" w:color="auto" w:fill="auto"/>
          </w:tcPr>
          <w:p w14:paraId="55F5BB58" w14:textId="77777777" w:rsidR="007A1B1A" w:rsidRPr="00860204" w:rsidRDefault="007A1B1A" w:rsidP="001C5E1A">
            <w:pPr>
              <w:spacing w:after="0" w:line="240" w:lineRule="auto"/>
              <w:rPr>
                <w:rFonts w:eastAsia="Times New Roman" w:cstheme="minorHAnsi"/>
                <w:sz w:val="20"/>
                <w:szCs w:val="20"/>
              </w:rPr>
            </w:pPr>
          </w:p>
        </w:tc>
        <w:tc>
          <w:tcPr>
            <w:tcW w:w="860" w:type="dxa"/>
            <w:shd w:val="clear" w:color="auto" w:fill="auto"/>
          </w:tcPr>
          <w:p w14:paraId="55F5BB59" w14:textId="77777777" w:rsidR="007A1B1A" w:rsidRPr="00860204" w:rsidRDefault="007A1B1A" w:rsidP="001C5E1A">
            <w:pPr>
              <w:spacing w:after="0" w:line="240" w:lineRule="auto"/>
              <w:rPr>
                <w:rFonts w:eastAsia="Times New Roman" w:cstheme="minorHAnsi"/>
                <w:sz w:val="20"/>
                <w:szCs w:val="20"/>
              </w:rPr>
            </w:pPr>
          </w:p>
        </w:tc>
        <w:tc>
          <w:tcPr>
            <w:tcW w:w="958" w:type="dxa"/>
          </w:tcPr>
          <w:p w14:paraId="55F5BB5A" w14:textId="77777777" w:rsidR="007A1B1A" w:rsidRPr="00860204" w:rsidRDefault="007A1B1A" w:rsidP="001C5E1A">
            <w:pPr>
              <w:spacing w:after="0" w:line="240" w:lineRule="auto"/>
              <w:rPr>
                <w:rFonts w:eastAsia="Times New Roman" w:cstheme="minorHAnsi"/>
                <w:sz w:val="20"/>
                <w:szCs w:val="20"/>
              </w:rPr>
            </w:pPr>
          </w:p>
        </w:tc>
        <w:tc>
          <w:tcPr>
            <w:tcW w:w="838" w:type="dxa"/>
            <w:shd w:val="clear" w:color="auto" w:fill="auto"/>
          </w:tcPr>
          <w:p w14:paraId="55F5BB5B" w14:textId="77777777" w:rsidR="007A1B1A" w:rsidRPr="00860204" w:rsidRDefault="007A1B1A" w:rsidP="001C5E1A">
            <w:pPr>
              <w:spacing w:after="0" w:line="240" w:lineRule="auto"/>
              <w:rPr>
                <w:rFonts w:eastAsia="Times New Roman" w:cstheme="minorHAnsi"/>
                <w:sz w:val="20"/>
                <w:szCs w:val="20"/>
              </w:rPr>
            </w:pPr>
          </w:p>
        </w:tc>
        <w:tc>
          <w:tcPr>
            <w:tcW w:w="837" w:type="dxa"/>
            <w:shd w:val="clear" w:color="auto" w:fill="auto"/>
          </w:tcPr>
          <w:p w14:paraId="55F5BB5C" w14:textId="77777777" w:rsidR="007A1B1A" w:rsidRPr="00860204" w:rsidRDefault="007A1B1A" w:rsidP="001C5E1A">
            <w:pPr>
              <w:spacing w:after="0" w:line="240" w:lineRule="auto"/>
              <w:rPr>
                <w:rFonts w:eastAsia="Times New Roman" w:cstheme="minorHAnsi"/>
                <w:sz w:val="20"/>
                <w:szCs w:val="20"/>
              </w:rPr>
            </w:pPr>
          </w:p>
        </w:tc>
        <w:tc>
          <w:tcPr>
            <w:tcW w:w="760" w:type="dxa"/>
          </w:tcPr>
          <w:p w14:paraId="0D3A4C23" w14:textId="77777777" w:rsidR="007A1B1A" w:rsidRPr="00860204" w:rsidRDefault="007A1B1A" w:rsidP="001C5E1A">
            <w:pPr>
              <w:spacing w:after="0" w:line="240" w:lineRule="auto"/>
              <w:rPr>
                <w:rFonts w:eastAsia="Times New Roman" w:cstheme="minorHAnsi"/>
                <w:sz w:val="20"/>
                <w:szCs w:val="20"/>
              </w:rPr>
            </w:pPr>
          </w:p>
        </w:tc>
        <w:tc>
          <w:tcPr>
            <w:tcW w:w="838" w:type="dxa"/>
            <w:shd w:val="clear" w:color="auto" w:fill="auto"/>
          </w:tcPr>
          <w:p w14:paraId="55F5BB5D" w14:textId="679D00F3" w:rsidR="007A1B1A" w:rsidRPr="00860204" w:rsidRDefault="007A1B1A" w:rsidP="001C5E1A">
            <w:pPr>
              <w:spacing w:after="0" w:line="240" w:lineRule="auto"/>
              <w:rPr>
                <w:rFonts w:eastAsia="Times New Roman" w:cstheme="minorHAnsi"/>
                <w:sz w:val="20"/>
                <w:szCs w:val="20"/>
              </w:rPr>
            </w:pPr>
          </w:p>
        </w:tc>
        <w:tc>
          <w:tcPr>
            <w:tcW w:w="837" w:type="dxa"/>
            <w:shd w:val="clear" w:color="auto" w:fill="auto"/>
          </w:tcPr>
          <w:p w14:paraId="55F5BB5E" w14:textId="77777777" w:rsidR="007A1B1A" w:rsidRPr="00860204" w:rsidRDefault="007A1B1A" w:rsidP="001C5E1A">
            <w:pPr>
              <w:spacing w:after="0" w:line="240" w:lineRule="auto"/>
              <w:rPr>
                <w:rFonts w:eastAsia="Times New Roman" w:cstheme="minorHAnsi"/>
                <w:sz w:val="20"/>
                <w:szCs w:val="20"/>
              </w:rPr>
            </w:pPr>
          </w:p>
        </w:tc>
        <w:tc>
          <w:tcPr>
            <w:tcW w:w="1298" w:type="dxa"/>
            <w:shd w:val="clear" w:color="auto" w:fill="auto"/>
          </w:tcPr>
          <w:p w14:paraId="55F5BB5F" w14:textId="77777777" w:rsidR="007A1B1A" w:rsidRPr="00860204" w:rsidRDefault="007A1B1A" w:rsidP="001C5E1A">
            <w:pPr>
              <w:spacing w:after="0" w:line="240" w:lineRule="auto"/>
              <w:rPr>
                <w:rFonts w:eastAsia="Times New Roman" w:cstheme="minorHAnsi"/>
                <w:sz w:val="20"/>
                <w:szCs w:val="20"/>
              </w:rPr>
            </w:pPr>
          </w:p>
        </w:tc>
      </w:tr>
      <w:tr w:rsidR="007A1B1A" w:rsidRPr="00860204" w14:paraId="55F5BB69" w14:textId="77777777" w:rsidTr="007A1B1A">
        <w:tc>
          <w:tcPr>
            <w:tcW w:w="2267" w:type="dxa"/>
            <w:tcBorders>
              <w:bottom w:val="single" w:sz="4" w:space="0" w:color="auto"/>
            </w:tcBorders>
            <w:shd w:val="clear" w:color="auto" w:fill="auto"/>
          </w:tcPr>
          <w:p w14:paraId="55F5BB61" w14:textId="77777777" w:rsidR="007A1B1A" w:rsidRPr="00860204" w:rsidRDefault="007A1B1A" w:rsidP="001C5E1A">
            <w:pPr>
              <w:spacing w:after="0" w:line="240" w:lineRule="auto"/>
              <w:rPr>
                <w:rFonts w:eastAsia="Times New Roman" w:cstheme="minorHAnsi"/>
                <w:b/>
                <w:sz w:val="20"/>
                <w:szCs w:val="20"/>
              </w:rPr>
            </w:pPr>
            <w:r w:rsidRPr="00860204">
              <w:rPr>
                <w:rFonts w:eastAsia="Times New Roman" w:cstheme="minorHAnsi"/>
                <w:b/>
                <w:sz w:val="20"/>
                <w:szCs w:val="20"/>
              </w:rPr>
              <w:t>TOTAL PROJECT COSTS  (Euros)</w:t>
            </w:r>
          </w:p>
        </w:tc>
        <w:tc>
          <w:tcPr>
            <w:tcW w:w="860" w:type="dxa"/>
            <w:tcBorders>
              <w:bottom w:val="single" w:sz="4" w:space="0" w:color="auto"/>
            </w:tcBorders>
            <w:shd w:val="clear" w:color="auto" w:fill="auto"/>
          </w:tcPr>
          <w:p w14:paraId="55F5BB62" w14:textId="77777777" w:rsidR="007A1B1A" w:rsidRPr="00860204" w:rsidRDefault="007A1B1A" w:rsidP="001C5E1A">
            <w:pPr>
              <w:spacing w:after="0" w:line="240" w:lineRule="auto"/>
              <w:rPr>
                <w:rFonts w:eastAsia="Times New Roman" w:cstheme="minorHAnsi"/>
                <w:b/>
                <w:sz w:val="20"/>
                <w:szCs w:val="20"/>
              </w:rPr>
            </w:pPr>
          </w:p>
        </w:tc>
        <w:tc>
          <w:tcPr>
            <w:tcW w:w="958" w:type="dxa"/>
            <w:tcBorders>
              <w:bottom w:val="single" w:sz="4" w:space="0" w:color="auto"/>
            </w:tcBorders>
          </w:tcPr>
          <w:p w14:paraId="55F5BB63" w14:textId="77777777" w:rsidR="007A1B1A" w:rsidRPr="00860204" w:rsidRDefault="007A1B1A" w:rsidP="001C5E1A">
            <w:pPr>
              <w:spacing w:after="0" w:line="240" w:lineRule="auto"/>
              <w:rPr>
                <w:rFonts w:eastAsia="Times New Roman" w:cstheme="minorHAnsi"/>
                <w:b/>
                <w:sz w:val="20"/>
                <w:szCs w:val="20"/>
              </w:rPr>
            </w:pPr>
          </w:p>
        </w:tc>
        <w:tc>
          <w:tcPr>
            <w:tcW w:w="838" w:type="dxa"/>
            <w:tcBorders>
              <w:bottom w:val="single" w:sz="4" w:space="0" w:color="auto"/>
            </w:tcBorders>
            <w:shd w:val="clear" w:color="auto" w:fill="auto"/>
          </w:tcPr>
          <w:p w14:paraId="55F5BB64" w14:textId="77777777" w:rsidR="007A1B1A" w:rsidRPr="00860204" w:rsidRDefault="007A1B1A" w:rsidP="001C5E1A">
            <w:pPr>
              <w:spacing w:after="0" w:line="240" w:lineRule="auto"/>
              <w:rPr>
                <w:rFonts w:eastAsia="Times New Roman" w:cstheme="minorHAnsi"/>
                <w:b/>
                <w:sz w:val="20"/>
                <w:szCs w:val="20"/>
              </w:rPr>
            </w:pPr>
          </w:p>
        </w:tc>
        <w:tc>
          <w:tcPr>
            <w:tcW w:w="837" w:type="dxa"/>
            <w:tcBorders>
              <w:bottom w:val="single" w:sz="4" w:space="0" w:color="auto"/>
            </w:tcBorders>
            <w:shd w:val="clear" w:color="auto" w:fill="auto"/>
          </w:tcPr>
          <w:p w14:paraId="55F5BB65" w14:textId="77777777" w:rsidR="007A1B1A" w:rsidRPr="00860204" w:rsidRDefault="007A1B1A" w:rsidP="001C5E1A">
            <w:pPr>
              <w:spacing w:after="0" w:line="240" w:lineRule="auto"/>
              <w:rPr>
                <w:rFonts w:eastAsia="Times New Roman" w:cstheme="minorHAnsi"/>
                <w:b/>
                <w:sz w:val="20"/>
                <w:szCs w:val="20"/>
              </w:rPr>
            </w:pPr>
          </w:p>
        </w:tc>
        <w:tc>
          <w:tcPr>
            <w:tcW w:w="760" w:type="dxa"/>
            <w:tcBorders>
              <w:bottom w:val="single" w:sz="4" w:space="0" w:color="auto"/>
            </w:tcBorders>
          </w:tcPr>
          <w:p w14:paraId="3CAE70BB" w14:textId="77777777" w:rsidR="007A1B1A" w:rsidRPr="00860204" w:rsidRDefault="007A1B1A" w:rsidP="001C5E1A">
            <w:pPr>
              <w:spacing w:after="0" w:line="240" w:lineRule="auto"/>
              <w:rPr>
                <w:rFonts w:eastAsia="Times New Roman" w:cstheme="minorHAnsi"/>
                <w:b/>
                <w:sz w:val="20"/>
                <w:szCs w:val="20"/>
              </w:rPr>
            </w:pPr>
          </w:p>
        </w:tc>
        <w:tc>
          <w:tcPr>
            <w:tcW w:w="838" w:type="dxa"/>
            <w:tcBorders>
              <w:bottom w:val="single" w:sz="4" w:space="0" w:color="auto"/>
            </w:tcBorders>
            <w:shd w:val="clear" w:color="auto" w:fill="auto"/>
          </w:tcPr>
          <w:p w14:paraId="55F5BB66" w14:textId="108796BC" w:rsidR="007A1B1A" w:rsidRPr="00860204" w:rsidRDefault="007A1B1A" w:rsidP="001C5E1A">
            <w:pPr>
              <w:spacing w:after="0" w:line="240" w:lineRule="auto"/>
              <w:rPr>
                <w:rFonts w:eastAsia="Times New Roman" w:cstheme="minorHAnsi"/>
                <w:b/>
                <w:sz w:val="20"/>
                <w:szCs w:val="20"/>
              </w:rPr>
            </w:pPr>
          </w:p>
        </w:tc>
        <w:tc>
          <w:tcPr>
            <w:tcW w:w="837" w:type="dxa"/>
            <w:tcBorders>
              <w:bottom w:val="single" w:sz="4" w:space="0" w:color="auto"/>
            </w:tcBorders>
            <w:shd w:val="clear" w:color="auto" w:fill="auto"/>
          </w:tcPr>
          <w:p w14:paraId="55F5BB67" w14:textId="77777777" w:rsidR="007A1B1A" w:rsidRPr="00860204" w:rsidRDefault="007A1B1A" w:rsidP="001C5E1A">
            <w:pPr>
              <w:spacing w:after="0" w:line="240" w:lineRule="auto"/>
              <w:rPr>
                <w:rFonts w:eastAsia="Times New Roman" w:cstheme="minorHAnsi"/>
                <w:b/>
                <w:sz w:val="20"/>
                <w:szCs w:val="20"/>
              </w:rPr>
            </w:pPr>
          </w:p>
        </w:tc>
        <w:tc>
          <w:tcPr>
            <w:tcW w:w="1298" w:type="dxa"/>
            <w:tcBorders>
              <w:bottom w:val="single" w:sz="4" w:space="0" w:color="auto"/>
            </w:tcBorders>
            <w:shd w:val="clear" w:color="auto" w:fill="auto"/>
          </w:tcPr>
          <w:p w14:paraId="55F5BB68" w14:textId="77777777" w:rsidR="007A1B1A" w:rsidRPr="00860204" w:rsidRDefault="007A1B1A" w:rsidP="001C5E1A">
            <w:pPr>
              <w:spacing w:after="0" w:line="240" w:lineRule="auto"/>
              <w:rPr>
                <w:rFonts w:eastAsia="Times New Roman" w:cstheme="minorHAnsi"/>
                <w:b/>
                <w:sz w:val="20"/>
                <w:szCs w:val="20"/>
              </w:rPr>
            </w:pPr>
          </w:p>
        </w:tc>
      </w:tr>
      <w:tr w:rsidR="007A1B1A" w:rsidRPr="00860204" w14:paraId="55F5BB72" w14:textId="77777777" w:rsidTr="007A1B1A">
        <w:tc>
          <w:tcPr>
            <w:tcW w:w="2267" w:type="dxa"/>
            <w:shd w:val="clear" w:color="auto" w:fill="auto"/>
          </w:tcPr>
          <w:p w14:paraId="55F5BB6A" w14:textId="77777777" w:rsidR="007A1B1A" w:rsidRPr="00860204" w:rsidRDefault="007A1B1A" w:rsidP="001C5E1A">
            <w:pPr>
              <w:spacing w:after="0" w:line="240" w:lineRule="auto"/>
              <w:rPr>
                <w:rFonts w:eastAsia="Times New Roman" w:cstheme="minorHAnsi"/>
                <w:sz w:val="20"/>
                <w:szCs w:val="20"/>
              </w:rPr>
            </w:pPr>
          </w:p>
        </w:tc>
        <w:tc>
          <w:tcPr>
            <w:tcW w:w="860" w:type="dxa"/>
            <w:shd w:val="clear" w:color="auto" w:fill="auto"/>
          </w:tcPr>
          <w:p w14:paraId="55F5BB6B" w14:textId="77777777" w:rsidR="007A1B1A" w:rsidRPr="00860204" w:rsidRDefault="007A1B1A" w:rsidP="001C5E1A">
            <w:pPr>
              <w:spacing w:after="0" w:line="240" w:lineRule="auto"/>
              <w:rPr>
                <w:rFonts w:eastAsia="Times New Roman" w:cstheme="minorHAnsi"/>
                <w:sz w:val="20"/>
                <w:szCs w:val="20"/>
              </w:rPr>
            </w:pPr>
          </w:p>
        </w:tc>
        <w:tc>
          <w:tcPr>
            <w:tcW w:w="958" w:type="dxa"/>
          </w:tcPr>
          <w:p w14:paraId="55F5BB6C" w14:textId="77777777" w:rsidR="007A1B1A" w:rsidRPr="00860204" w:rsidRDefault="007A1B1A" w:rsidP="001C5E1A">
            <w:pPr>
              <w:spacing w:after="0" w:line="240" w:lineRule="auto"/>
              <w:rPr>
                <w:rFonts w:eastAsia="Times New Roman" w:cstheme="minorHAnsi"/>
                <w:sz w:val="20"/>
                <w:szCs w:val="20"/>
              </w:rPr>
            </w:pPr>
          </w:p>
        </w:tc>
        <w:tc>
          <w:tcPr>
            <w:tcW w:w="838" w:type="dxa"/>
            <w:shd w:val="clear" w:color="auto" w:fill="auto"/>
          </w:tcPr>
          <w:p w14:paraId="55F5BB6D" w14:textId="77777777" w:rsidR="007A1B1A" w:rsidRPr="00860204" w:rsidRDefault="007A1B1A" w:rsidP="001C5E1A">
            <w:pPr>
              <w:spacing w:after="0" w:line="240" w:lineRule="auto"/>
              <w:rPr>
                <w:rFonts w:eastAsia="Times New Roman" w:cstheme="minorHAnsi"/>
                <w:sz w:val="20"/>
                <w:szCs w:val="20"/>
              </w:rPr>
            </w:pPr>
          </w:p>
        </w:tc>
        <w:tc>
          <w:tcPr>
            <w:tcW w:w="837" w:type="dxa"/>
            <w:shd w:val="clear" w:color="auto" w:fill="auto"/>
          </w:tcPr>
          <w:p w14:paraId="55F5BB6E" w14:textId="77777777" w:rsidR="007A1B1A" w:rsidRPr="00860204" w:rsidRDefault="007A1B1A" w:rsidP="001C5E1A">
            <w:pPr>
              <w:spacing w:after="0" w:line="240" w:lineRule="auto"/>
              <w:rPr>
                <w:rFonts w:eastAsia="Times New Roman" w:cstheme="minorHAnsi"/>
                <w:sz w:val="20"/>
                <w:szCs w:val="20"/>
              </w:rPr>
            </w:pPr>
          </w:p>
        </w:tc>
        <w:tc>
          <w:tcPr>
            <w:tcW w:w="760" w:type="dxa"/>
          </w:tcPr>
          <w:p w14:paraId="064801AD" w14:textId="77777777" w:rsidR="007A1B1A" w:rsidRPr="00860204" w:rsidRDefault="007A1B1A" w:rsidP="001C5E1A">
            <w:pPr>
              <w:spacing w:after="0" w:line="240" w:lineRule="auto"/>
              <w:rPr>
                <w:rFonts w:eastAsia="Times New Roman" w:cstheme="minorHAnsi"/>
                <w:sz w:val="20"/>
                <w:szCs w:val="20"/>
              </w:rPr>
            </w:pPr>
          </w:p>
        </w:tc>
        <w:tc>
          <w:tcPr>
            <w:tcW w:w="838" w:type="dxa"/>
            <w:shd w:val="clear" w:color="auto" w:fill="auto"/>
          </w:tcPr>
          <w:p w14:paraId="55F5BB6F" w14:textId="0B2785E3" w:rsidR="007A1B1A" w:rsidRPr="00860204" w:rsidRDefault="007A1B1A" w:rsidP="001C5E1A">
            <w:pPr>
              <w:spacing w:after="0" w:line="240" w:lineRule="auto"/>
              <w:rPr>
                <w:rFonts w:eastAsia="Times New Roman" w:cstheme="minorHAnsi"/>
                <w:sz w:val="20"/>
                <w:szCs w:val="20"/>
              </w:rPr>
            </w:pPr>
          </w:p>
        </w:tc>
        <w:tc>
          <w:tcPr>
            <w:tcW w:w="837" w:type="dxa"/>
            <w:shd w:val="clear" w:color="auto" w:fill="auto"/>
          </w:tcPr>
          <w:p w14:paraId="55F5BB70" w14:textId="77777777" w:rsidR="007A1B1A" w:rsidRPr="00860204" w:rsidRDefault="007A1B1A" w:rsidP="001C5E1A">
            <w:pPr>
              <w:spacing w:after="0" w:line="240" w:lineRule="auto"/>
              <w:rPr>
                <w:rFonts w:eastAsia="Times New Roman" w:cstheme="minorHAnsi"/>
                <w:sz w:val="20"/>
                <w:szCs w:val="20"/>
              </w:rPr>
            </w:pPr>
          </w:p>
        </w:tc>
        <w:tc>
          <w:tcPr>
            <w:tcW w:w="1298" w:type="dxa"/>
            <w:shd w:val="clear" w:color="auto" w:fill="auto"/>
          </w:tcPr>
          <w:p w14:paraId="55F5BB71" w14:textId="77777777" w:rsidR="007A1B1A" w:rsidRPr="00860204" w:rsidRDefault="007A1B1A" w:rsidP="001C5E1A">
            <w:pPr>
              <w:spacing w:after="0" w:line="240" w:lineRule="auto"/>
              <w:rPr>
                <w:rFonts w:eastAsia="Times New Roman" w:cstheme="minorHAnsi"/>
                <w:sz w:val="20"/>
                <w:szCs w:val="20"/>
              </w:rPr>
            </w:pPr>
          </w:p>
        </w:tc>
      </w:tr>
      <w:tr w:rsidR="007A1B1A" w:rsidRPr="00860204" w14:paraId="55F5BB7B" w14:textId="77777777" w:rsidTr="007A1B1A">
        <w:tc>
          <w:tcPr>
            <w:tcW w:w="2267" w:type="dxa"/>
            <w:shd w:val="clear" w:color="auto" w:fill="auto"/>
          </w:tcPr>
          <w:p w14:paraId="55F5BB73" w14:textId="1E382D28" w:rsidR="007A1B1A" w:rsidRPr="00860204" w:rsidRDefault="009A680D" w:rsidP="000F6B3E">
            <w:pPr>
              <w:spacing w:after="0" w:line="240" w:lineRule="auto"/>
              <w:rPr>
                <w:rFonts w:eastAsia="Times New Roman" w:cstheme="minorHAnsi"/>
                <w:sz w:val="20"/>
                <w:szCs w:val="20"/>
              </w:rPr>
            </w:pPr>
            <w:r w:rsidRPr="00860204">
              <w:rPr>
                <w:rFonts w:eastAsia="Times New Roman" w:cstheme="minorHAnsi"/>
                <w:sz w:val="20"/>
                <w:szCs w:val="20"/>
              </w:rPr>
              <w:t>Costs A5+A6+</w:t>
            </w:r>
            <w:r w:rsidR="000F6B3E" w:rsidRPr="00860204">
              <w:rPr>
                <w:rFonts w:eastAsia="Times New Roman" w:cstheme="minorHAnsi"/>
                <w:sz w:val="20"/>
                <w:szCs w:val="20"/>
              </w:rPr>
              <w:t>A7</w:t>
            </w:r>
            <w:r w:rsidR="007A1B1A" w:rsidRPr="00860204">
              <w:rPr>
                <w:rFonts w:eastAsia="Times New Roman" w:cstheme="minorHAnsi"/>
                <w:sz w:val="20"/>
                <w:szCs w:val="20"/>
              </w:rPr>
              <w:t>+B+C</w:t>
            </w:r>
            <w:r w:rsidR="000F6B3E" w:rsidRPr="00860204">
              <w:rPr>
                <w:rFonts w:eastAsia="Times New Roman" w:cstheme="minorHAnsi"/>
                <w:sz w:val="20"/>
                <w:szCs w:val="20"/>
              </w:rPr>
              <w:t xml:space="preserve"> </w:t>
            </w:r>
            <w:r w:rsidR="00BF32BB">
              <w:rPr>
                <w:rFonts w:eastAsia="Times New Roman" w:cstheme="minorHAnsi"/>
                <w:sz w:val="20"/>
                <w:szCs w:val="20"/>
              </w:rPr>
              <w:t xml:space="preserve"> + half of D</w:t>
            </w:r>
          </w:p>
        </w:tc>
        <w:tc>
          <w:tcPr>
            <w:tcW w:w="860" w:type="dxa"/>
            <w:shd w:val="clear" w:color="auto" w:fill="auto"/>
          </w:tcPr>
          <w:p w14:paraId="55F5BB74" w14:textId="77777777" w:rsidR="007A1B1A" w:rsidRPr="00860204" w:rsidRDefault="007A1B1A" w:rsidP="001C5E1A">
            <w:pPr>
              <w:spacing w:after="0" w:line="240" w:lineRule="auto"/>
              <w:rPr>
                <w:rFonts w:eastAsia="Times New Roman" w:cstheme="minorHAnsi"/>
                <w:sz w:val="20"/>
                <w:szCs w:val="20"/>
              </w:rPr>
            </w:pPr>
          </w:p>
        </w:tc>
        <w:tc>
          <w:tcPr>
            <w:tcW w:w="958" w:type="dxa"/>
          </w:tcPr>
          <w:p w14:paraId="55F5BB75" w14:textId="77777777" w:rsidR="007A1B1A" w:rsidRPr="00860204" w:rsidRDefault="007A1B1A" w:rsidP="001C5E1A">
            <w:pPr>
              <w:spacing w:after="0" w:line="240" w:lineRule="auto"/>
              <w:rPr>
                <w:rFonts w:eastAsia="Times New Roman" w:cstheme="minorHAnsi"/>
                <w:sz w:val="20"/>
                <w:szCs w:val="20"/>
              </w:rPr>
            </w:pPr>
          </w:p>
        </w:tc>
        <w:tc>
          <w:tcPr>
            <w:tcW w:w="838" w:type="dxa"/>
            <w:shd w:val="clear" w:color="auto" w:fill="auto"/>
          </w:tcPr>
          <w:p w14:paraId="55F5BB76" w14:textId="77777777" w:rsidR="007A1B1A" w:rsidRPr="00860204" w:rsidRDefault="007A1B1A" w:rsidP="001C5E1A">
            <w:pPr>
              <w:spacing w:after="0" w:line="240" w:lineRule="auto"/>
              <w:rPr>
                <w:rFonts w:eastAsia="Times New Roman" w:cstheme="minorHAnsi"/>
                <w:sz w:val="20"/>
                <w:szCs w:val="20"/>
              </w:rPr>
            </w:pPr>
          </w:p>
        </w:tc>
        <w:tc>
          <w:tcPr>
            <w:tcW w:w="837" w:type="dxa"/>
            <w:shd w:val="clear" w:color="auto" w:fill="auto"/>
          </w:tcPr>
          <w:p w14:paraId="55F5BB77" w14:textId="77777777" w:rsidR="007A1B1A" w:rsidRPr="00860204" w:rsidRDefault="007A1B1A" w:rsidP="001C5E1A">
            <w:pPr>
              <w:spacing w:after="0" w:line="240" w:lineRule="auto"/>
              <w:rPr>
                <w:rFonts w:eastAsia="Times New Roman" w:cstheme="minorHAnsi"/>
                <w:sz w:val="20"/>
                <w:szCs w:val="20"/>
              </w:rPr>
            </w:pPr>
          </w:p>
        </w:tc>
        <w:tc>
          <w:tcPr>
            <w:tcW w:w="760" w:type="dxa"/>
          </w:tcPr>
          <w:p w14:paraId="0B1E5FB5" w14:textId="77777777" w:rsidR="007A1B1A" w:rsidRPr="00860204" w:rsidRDefault="007A1B1A" w:rsidP="001C5E1A">
            <w:pPr>
              <w:spacing w:after="0" w:line="240" w:lineRule="auto"/>
              <w:rPr>
                <w:rFonts w:eastAsia="Times New Roman" w:cstheme="minorHAnsi"/>
                <w:sz w:val="20"/>
                <w:szCs w:val="20"/>
              </w:rPr>
            </w:pPr>
          </w:p>
        </w:tc>
        <w:tc>
          <w:tcPr>
            <w:tcW w:w="838" w:type="dxa"/>
            <w:shd w:val="clear" w:color="auto" w:fill="auto"/>
          </w:tcPr>
          <w:p w14:paraId="55F5BB78" w14:textId="137503C5" w:rsidR="007A1B1A" w:rsidRPr="00860204" w:rsidRDefault="007A1B1A" w:rsidP="001C5E1A">
            <w:pPr>
              <w:spacing w:after="0" w:line="240" w:lineRule="auto"/>
              <w:rPr>
                <w:rFonts w:eastAsia="Times New Roman" w:cstheme="minorHAnsi"/>
                <w:sz w:val="20"/>
                <w:szCs w:val="20"/>
              </w:rPr>
            </w:pPr>
          </w:p>
        </w:tc>
        <w:tc>
          <w:tcPr>
            <w:tcW w:w="837" w:type="dxa"/>
            <w:shd w:val="clear" w:color="auto" w:fill="auto"/>
          </w:tcPr>
          <w:p w14:paraId="55F5BB79" w14:textId="77777777" w:rsidR="007A1B1A" w:rsidRPr="00860204" w:rsidRDefault="007A1B1A" w:rsidP="001C5E1A">
            <w:pPr>
              <w:spacing w:after="0" w:line="240" w:lineRule="auto"/>
              <w:rPr>
                <w:rFonts w:eastAsia="Times New Roman" w:cstheme="minorHAnsi"/>
                <w:sz w:val="20"/>
                <w:szCs w:val="20"/>
              </w:rPr>
            </w:pPr>
          </w:p>
        </w:tc>
        <w:tc>
          <w:tcPr>
            <w:tcW w:w="1298" w:type="dxa"/>
            <w:shd w:val="clear" w:color="auto" w:fill="auto"/>
          </w:tcPr>
          <w:p w14:paraId="55F5BB7A" w14:textId="77777777" w:rsidR="007A1B1A" w:rsidRPr="00860204" w:rsidRDefault="007A1B1A" w:rsidP="001C5E1A">
            <w:pPr>
              <w:spacing w:after="0" w:line="240" w:lineRule="auto"/>
              <w:rPr>
                <w:rFonts w:eastAsia="Times New Roman" w:cstheme="minorHAnsi"/>
                <w:sz w:val="20"/>
                <w:szCs w:val="20"/>
              </w:rPr>
            </w:pPr>
          </w:p>
        </w:tc>
      </w:tr>
    </w:tbl>
    <w:p w14:paraId="55F5BB7C" w14:textId="2937D9A6" w:rsidR="001C5E1A" w:rsidRPr="00860204" w:rsidRDefault="001C5E1A" w:rsidP="001C5E1A">
      <w:pPr>
        <w:spacing w:after="0" w:line="240" w:lineRule="auto"/>
        <w:rPr>
          <w:rFonts w:eastAsia="Times New Roman" w:cstheme="minorHAnsi"/>
          <w:sz w:val="20"/>
          <w:szCs w:val="20"/>
        </w:rPr>
      </w:pPr>
    </w:p>
    <w:p w14:paraId="5EA585DA" w14:textId="77777777" w:rsidR="007A1B1A" w:rsidRPr="00860204" w:rsidRDefault="007A1B1A" w:rsidP="001C5E1A">
      <w:pPr>
        <w:spacing w:after="0" w:line="240" w:lineRule="auto"/>
        <w:rPr>
          <w:rFonts w:eastAsia="Times New Roman" w:cstheme="minorHAnsi"/>
          <w:sz w:val="20"/>
          <w:szCs w:val="20"/>
        </w:rPr>
      </w:pPr>
    </w:p>
    <w:p w14:paraId="55F5BBCE" w14:textId="5FA1F0A5" w:rsidR="001C5E1A" w:rsidRPr="00860204" w:rsidRDefault="00FA56CF" w:rsidP="001C5E1A">
      <w:pPr>
        <w:spacing w:after="0" w:line="240" w:lineRule="auto"/>
        <w:rPr>
          <w:rFonts w:eastAsia="Times New Roman" w:cstheme="minorHAnsi"/>
          <w:sz w:val="20"/>
          <w:szCs w:val="20"/>
        </w:rPr>
      </w:pPr>
      <w:r>
        <w:rPr>
          <w:rFonts w:eastAsia="Times New Roman" w:cstheme="minorHAnsi"/>
          <w:sz w:val="20"/>
          <w:szCs w:val="20"/>
        </w:rPr>
        <w:t>* Annual budgets are best estimates in the design phase and will be updated during implementation and annual planning.</w:t>
      </w:r>
    </w:p>
    <w:p w14:paraId="36F8EA2F" w14:textId="77777777" w:rsidR="00D105B3" w:rsidRPr="00860204" w:rsidRDefault="00D105B3" w:rsidP="001C5E1A">
      <w:pPr>
        <w:spacing w:after="0" w:line="240" w:lineRule="auto"/>
        <w:rPr>
          <w:rFonts w:eastAsia="Times New Roman" w:cstheme="minorHAnsi"/>
          <w:sz w:val="20"/>
          <w:szCs w:val="20"/>
        </w:rPr>
      </w:pPr>
    </w:p>
    <w:p w14:paraId="55F5BBCF" w14:textId="77777777" w:rsidR="001C5E1A" w:rsidRPr="00860204" w:rsidRDefault="001C5E1A" w:rsidP="001C5E1A">
      <w:pPr>
        <w:spacing w:after="0" w:line="240" w:lineRule="auto"/>
        <w:rPr>
          <w:rFonts w:eastAsia="Times New Roman" w:cstheme="minorHAnsi"/>
          <w:b/>
          <w:sz w:val="20"/>
          <w:szCs w:val="20"/>
        </w:rPr>
      </w:pPr>
      <w:r w:rsidRPr="00860204">
        <w:rPr>
          <w:rFonts w:eastAsia="Times New Roman" w:cstheme="minorHAnsi"/>
          <w:b/>
          <w:sz w:val="20"/>
          <w:szCs w:val="20"/>
        </w:rPr>
        <w:t>Partner agency commitments</w:t>
      </w:r>
    </w:p>
    <w:p w14:paraId="55F5BBD0" w14:textId="77777777" w:rsidR="001C5E1A" w:rsidRPr="00860204" w:rsidRDefault="001C5E1A" w:rsidP="001C5E1A">
      <w:pPr>
        <w:spacing w:after="0" w:line="240" w:lineRule="auto"/>
        <w:rPr>
          <w:rFonts w:eastAsia="Times New Roman" w:cstheme="minorHAnsi"/>
          <w:b/>
          <w:bCs/>
          <w:noProof/>
          <w:color w:val="000000"/>
          <w:sz w:val="20"/>
          <w:szCs w:val="20"/>
        </w:rPr>
      </w:pPr>
    </w:p>
    <w:p w14:paraId="55F5BBD1" w14:textId="13CF0367" w:rsidR="001C5E1A" w:rsidRPr="00860204" w:rsidRDefault="001C5E1A" w:rsidP="001C5E1A">
      <w:pPr>
        <w:spacing w:after="0" w:line="240" w:lineRule="auto"/>
        <w:rPr>
          <w:rFonts w:eastAsia="Times New Roman" w:cstheme="minorHAnsi"/>
          <w:sz w:val="20"/>
          <w:szCs w:val="20"/>
        </w:rPr>
      </w:pPr>
      <w:r w:rsidRPr="00860204">
        <w:rPr>
          <w:rFonts w:eastAsia="Times New Roman" w:cstheme="minorHAnsi"/>
          <w:bCs/>
          <w:noProof/>
          <w:color w:val="000000"/>
          <w:sz w:val="20"/>
          <w:szCs w:val="20"/>
        </w:rPr>
        <w:t>Describe the partner agency commitments: Personnel, office facilities</w:t>
      </w:r>
      <w:r w:rsidR="003F2150" w:rsidRPr="00860204">
        <w:rPr>
          <w:rFonts w:eastAsia="Times New Roman" w:cstheme="minorHAnsi"/>
          <w:bCs/>
          <w:noProof/>
          <w:color w:val="000000"/>
          <w:sz w:val="20"/>
          <w:szCs w:val="20"/>
        </w:rPr>
        <w:t xml:space="preserve">, etc. </w:t>
      </w:r>
    </w:p>
    <w:p w14:paraId="55F5BBD2" w14:textId="77777777" w:rsidR="00227C2A" w:rsidRPr="00860204" w:rsidRDefault="00227C2A">
      <w:pPr>
        <w:rPr>
          <w:rFonts w:eastAsiaTheme="majorEastAsia" w:cstheme="minorHAnsi"/>
          <w:color w:val="2E74B5" w:themeColor="accent1" w:themeShade="BF"/>
          <w:sz w:val="26"/>
          <w:szCs w:val="26"/>
        </w:rPr>
      </w:pPr>
    </w:p>
    <w:p w14:paraId="55F5BBD3" w14:textId="77777777" w:rsidR="00207EBF" w:rsidRPr="00860204" w:rsidRDefault="00207EBF">
      <w:pPr>
        <w:rPr>
          <w:rFonts w:eastAsiaTheme="majorEastAsia" w:cstheme="minorHAnsi"/>
          <w:color w:val="2E74B5" w:themeColor="accent1" w:themeShade="BF"/>
          <w:sz w:val="26"/>
          <w:szCs w:val="26"/>
        </w:rPr>
      </w:pPr>
      <w:r w:rsidRPr="00860204">
        <w:rPr>
          <w:rFonts w:cstheme="minorHAnsi"/>
        </w:rPr>
        <w:br w:type="page"/>
      </w:r>
    </w:p>
    <w:p w14:paraId="55F5BBD4" w14:textId="3DBD6BED" w:rsidR="00227C2A" w:rsidRPr="00860204" w:rsidRDefault="0065596B" w:rsidP="008C6A67">
      <w:pPr>
        <w:pStyle w:val="Heading2"/>
        <w:rPr>
          <w:rFonts w:asciiTheme="minorHAnsi" w:hAnsiTheme="minorHAnsi" w:cstheme="minorHAnsi"/>
        </w:rPr>
      </w:pPr>
      <w:bookmarkStart w:id="6" w:name="_Toc196827666"/>
      <w:r w:rsidRPr="00860204">
        <w:rPr>
          <w:rFonts w:asciiTheme="minorHAnsi" w:hAnsiTheme="minorHAnsi" w:cstheme="minorHAnsi"/>
        </w:rPr>
        <w:t>Annex</w:t>
      </w:r>
      <w:r w:rsidR="006F5249" w:rsidRPr="00860204">
        <w:rPr>
          <w:rFonts w:asciiTheme="minorHAnsi" w:hAnsiTheme="minorHAnsi" w:cstheme="minorHAnsi"/>
        </w:rPr>
        <w:t xml:space="preserve"> 1</w:t>
      </w:r>
      <w:r w:rsidR="002B01B9" w:rsidRPr="00860204">
        <w:rPr>
          <w:rFonts w:asciiTheme="minorHAnsi" w:hAnsiTheme="minorHAnsi" w:cstheme="minorHAnsi"/>
        </w:rPr>
        <w:t>.6</w:t>
      </w:r>
      <w:r w:rsidR="006F5249" w:rsidRPr="00860204">
        <w:rPr>
          <w:rFonts w:asciiTheme="minorHAnsi" w:hAnsiTheme="minorHAnsi" w:cstheme="minorHAnsi"/>
        </w:rPr>
        <w:t xml:space="preserve">.  </w:t>
      </w:r>
      <w:r w:rsidR="00227C2A" w:rsidRPr="00860204">
        <w:rPr>
          <w:rFonts w:asciiTheme="minorHAnsi" w:hAnsiTheme="minorHAnsi" w:cstheme="minorHAnsi"/>
        </w:rPr>
        <w:t xml:space="preserve"> </w:t>
      </w:r>
      <w:r w:rsidR="006F5249" w:rsidRPr="00860204">
        <w:rPr>
          <w:rFonts w:asciiTheme="minorHAnsi" w:hAnsiTheme="minorHAnsi" w:cstheme="minorHAnsi"/>
        </w:rPr>
        <w:t>T</w:t>
      </w:r>
      <w:r w:rsidR="007B2E35" w:rsidRPr="00860204">
        <w:rPr>
          <w:rFonts w:asciiTheme="minorHAnsi" w:hAnsiTheme="minorHAnsi" w:cstheme="minorHAnsi"/>
        </w:rPr>
        <w:t>entative</w:t>
      </w:r>
      <w:r w:rsidR="008F10CF">
        <w:rPr>
          <w:rFonts w:asciiTheme="minorHAnsi" w:hAnsiTheme="minorHAnsi" w:cstheme="minorHAnsi"/>
        </w:rPr>
        <w:t xml:space="preserve"> workplan/</w:t>
      </w:r>
      <w:r w:rsidR="007B2E35" w:rsidRPr="00860204">
        <w:rPr>
          <w:rFonts w:asciiTheme="minorHAnsi" w:hAnsiTheme="minorHAnsi" w:cstheme="minorHAnsi"/>
        </w:rPr>
        <w:t xml:space="preserve"> list of activities</w:t>
      </w:r>
      <w:bookmarkEnd w:id="6"/>
    </w:p>
    <w:p w14:paraId="55F5BBD5" w14:textId="77777777" w:rsidR="00227C2A" w:rsidRPr="00860204" w:rsidRDefault="00227C2A" w:rsidP="008C6A67">
      <w:pPr>
        <w:pStyle w:val="Heading2"/>
        <w:rPr>
          <w:rFonts w:asciiTheme="minorHAnsi" w:hAnsiTheme="minorHAnsi" w:cstheme="minorHAnsi"/>
        </w:rPr>
      </w:pPr>
    </w:p>
    <w:p w14:paraId="5561490C" w14:textId="1BA19478" w:rsidR="007B2E35" w:rsidRPr="00860204" w:rsidRDefault="00D105B3" w:rsidP="007B2E35">
      <w:pPr>
        <w:rPr>
          <w:rFonts w:cstheme="minorHAnsi"/>
          <w:b/>
          <w:sz w:val="20"/>
          <w:szCs w:val="20"/>
        </w:rPr>
      </w:pPr>
      <w:r w:rsidRPr="00860204">
        <w:rPr>
          <w:rFonts w:cstheme="minorHAnsi"/>
          <w:b/>
          <w:sz w:val="20"/>
          <w:szCs w:val="20"/>
        </w:rPr>
        <w:t xml:space="preserve">If activities are already identified, they can be listed. The list can be updated during the inception phase of the implementation. </w:t>
      </w:r>
    </w:p>
    <w:tbl>
      <w:tblPr>
        <w:tblStyle w:val="TableGrid"/>
        <w:tblW w:w="0" w:type="auto"/>
        <w:tblLook w:val="04A0" w:firstRow="1" w:lastRow="0" w:firstColumn="1" w:lastColumn="0" w:noHBand="0" w:noVBand="1"/>
      </w:tblPr>
      <w:tblGrid>
        <w:gridCol w:w="4069"/>
        <w:gridCol w:w="1348"/>
        <w:gridCol w:w="1432"/>
        <w:gridCol w:w="1226"/>
        <w:gridCol w:w="1276"/>
      </w:tblGrid>
      <w:tr w:rsidR="007B2E35" w:rsidRPr="00860204" w14:paraId="642BF753" w14:textId="77777777" w:rsidTr="000F6B3E">
        <w:tc>
          <w:tcPr>
            <w:tcW w:w="4069" w:type="dxa"/>
            <w:vMerge w:val="restart"/>
          </w:tcPr>
          <w:p w14:paraId="103C3325" w14:textId="77777777" w:rsidR="007B2E35" w:rsidRPr="00860204" w:rsidRDefault="007B2E35" w:rsidP="006F5249">
            <w:pPr>
              <w:rPr>
                <w:rFonts w:cstheme="minorHAnsi"/>
                <w:b/>
                <w:sz w:val="20"/>
                <w:szCs w:val="20"/>
                <w:lang w:val="en-US"/>
              </w:rPr>
            </w:pPr>
            <w:r w:rsidRPr="00860204">
              <w:rPr>
                <w:rFonts w:cstheme="minorHAnsi"/>
                <w:b/>
                <w:sz w:val="20"/>
                <w:szCs w:val="20"/>
                <w:lang w:val="en-US"/>
              </w:rPr>
              <w:t>Outputs and main activities</w:t>
            </w:r>
          </w:p>
        </w:tc>
        <w:tc>
          <w:tcPr>
            <w:tcW w:w="5282" w:type="dxa"/>
            <w:gridSpan w:val="4"/>
          </w:tcPr>
          <w:p w14:paraId="7082C77D" w14:textId="6ED9B052" w:rsidR="007B2E35" w:rsidRPr="00860204" w:rsidRDefault="007B2E35" w:rsidP="00D105B3">
            <w:pPr>
              <w:rPr>
                <w:rFonts w:cstheme="minorHAnsi"/>
                <w:b/>
                <w:sz w:val="20"/>
                <w:szCs w:val="20"/>
                <w:lang w:val="en-GB"/>
              </w:rPr>
            </w:pPr>
            <w:r w:rsidRPr="00860204">
              <w:rPr>
                <w:rFonts w:cstheme="minorHAnsi"/>
                <w:b/>
                <w:sz w:val="20"/>
                <w:szCs w:val="20"/>
                <w:lang w:val="en-GB"/>
              </w:rPr>
              <w:t>Activities per year</w:t>
            </w:r>
            <w:r w:rsidR="00A805BD" w:rsidRPr="00860204">
              <w:rPr>
                <w:rFonts w:cstheme="minorHAnsi"/>
                <w:b/>
                <w:sz w:val="20"/>
                <w:szCs w:val="20"/>
                <w:lang w:val="en-GB"/>
              </w:rPr>
              <w:t>:</w:t>
            </w:r>
            <w:r w:rsidRPr="00860204">
              <w:rPr>
                <w:rFonts w:cstheme="minorHAnsi"/>
                <w:b/>
                <w:sz w:val="20"/>
                <w:szCs w:val="20"/>
                <w:lang w:val="en-GB"/>
              </w:rPr>
              <w:t xml:space="preserve"> </w:t>
            </w:r>
            <w:r w:rsidR="00D105B3" w:rsidRPr="00860204">
              <w:rPr>
                <w:rFonts w:cstheme="minorHAnsi"/>
                <w:b/>
                <w:sz w:val="20"/>
                <w:szCs w:val="20"/>
                <w:lang w:val="en-GB"/>
              </w:rPr>
              <w:t xml:space="preserve">specified </w:t>
            </w:r>
            <w:r w:rsidR="00A805BD" w:rsidRPr="00860204">
              <w:rPr>
                <w:rFonts w:cstheme="minorHAnsi"/>
                <w:b/>
                <w:sz w:val="20"/>
                <w:szCs w:val="20"/>
                <w:lang w:val="en-GB"/>
              </w:rPr>
              <w:t>or ticked (x)</w:t>
            </w:r>
          </w:p>
        </w:tc>
      </w:tr>
      <w:tr w:rsidR="007B2E35" w:rsidRPr="00860204" w14:paraId="78ED60F9" w14:textId="77777777" w:rsidTr="000F6B3E">
        <w:tc>
          <w:tcPr>
            <w:tcW w:w="4069" w:type="dxa"/>
            <w:vMerge/>
          </w:tcPr>
          <w:p w14:paraId="05BC212B" w14:textId="77777777" w:rsidR="007B2E35" w:rsidRPr="00860204" w:rsidRDefault="007B2E35" w:rsidP="006F5249">
            <w:pPr>
              <w:rPr>
                <w:rFonts w:cstheme="minorHAnsi"/>
                <w:sz w:val="20"/>
                <w:szCs w:val="20"/>
                <w:lang w:val="en-GB"/>
              </w:rPr>
            </w:pPr>
          </w:p>
        </w:tc>
        <w:tc>
          <w:tcPr>
            <w:tcW w:w="1348" w:type="dxa"/>
          </w:tcPr>
          <w:p w14:paraId="1D512552" w14:textId="77777777" w:rsidR="007B2E35" w:rsidRPr="00860204" w:rsidRDefault="007B2E35" w:rsidP="006F5249">
            <w:pPr>
              <w:rPr>
                <w:rFonts w:cstheme="minorHAnsi"/>
                <w:b/>
                <w:sz w:val="20"/>
                <w:szCs w:val="20"/>
                <w:lang w:val="en-US"/>
              </w:rPr>
            </w:pPr>
            <w:r w:rsidRPr="00860204">
              <w:rPr>
                <w:rFonts w:cstheme="minorHAnsi"/>
                <w:b/>
                <w:sz w:val="20"/>
                <w:szCs w:val="20"/>
                <w:lang w:val="en-US"/>
              </w:rPr>
              <w:t>Year 1</w:t>
            </w:r>
          </w:p>
        </w:tc>
        <w:tc>
          <w:tcPr>
            <w:tcW w:w="1432" w:type="dxa"/>
          </w:tcPr>
          <w:p w14:paraId="4D118531" w14:textId="77777777" w:rsidR="007B2E35" w:rsidRPr="00860204" w:rsidRDefault="007B2E35" w:rsidP="006F5249">
            <w:pPr>
              <w:rPr>
                <w:rFonts w:cstheme="minorHAnsi"/>
                <w:b/>
                <w:sz w:val="20"/>
                <w:szCs w:val="20"/>
                <w:lang w:val="en-US"/>
              </w:rPr>
            </w:pPr>
            <w:r w:rsidRPr="00860204">
              <w:rPr>
                <w:rFonts w:cstheme="minorHAnsi"/>
                <w:b/>
                <w:sz w:val="20"/>
                <w:szCs w:val="20"/>
                <w:lang w:val="en-US"/>
              </w:rPr>
              <w:t>Year 2</w:t>
            </w:r>
          </w:p>
        </w:tc>
        <w:tc>
          <w:tcPr>
            <w:tcW w:w="1226" w:type="dxa"/>
          </w:tcPr>
          <w:p w14:paraId="342F90CD" w14:textId="77777777" w:rsidR="007B2E35" w:rsidRPr="00860204" w:rsidRDefault="007B2E35" w:rsidP="006F5249">
            <w:pPr>
              <w:rPr>
                <w:rFonts w:cstheme="minorHAnsi"/>
                <w:b/>
                <w:sz w:val="20"/>
                <w:szCs w:val="20"/>
                <w:lang w:val="en-US"/>
              </w:rPr>
            </w:pPr>
            <w:r w:rsidRPr="00860204">
              <w:rPr>
                <w:rFonts w:cstheme="minorHAnsi"/>
                <w:b/>
                <w:sz w:val="20"/>
                <w:szCs w:val="20"/>
                <w:lang w:val="en-US"/>
              </w:rPr>
              <w:t>Year 3</w:t>
            </w:r>
          </w:p>
        </w:tc>
        <w:tc>
          <w:tcPr>
            <w:tcW w:w="1276" w:type="dxa"/>
          </w:tcPr>
          <w:p w14:paraId="1FD2E6CF" w14:textId="77777777" w:rsidR="007B2E35" w:rsidRPr="00860204" w:rsidRDefault="007B2E35" w:rsidP="006F5249">
            <w:pPr>
              <w:rPr>
                <w:rFonts w:cstheme="minorHAnsi"/>
                <w:b/>
                <w:sz w:val="20"/>
                <w:szCs w:val="20"/>
                <w:lang w:val="en-US"/>
              </w:rPr>
            </w:pPr>
            <w:r w:rsidRPr="00860204">
              <w:rPr>
                <w:rFonts w:cstheme="minorHAnsi"/>
                <w:b/>
                <w:sz w:val="20"/>
                <w:szCs w:val="20"/>
                <w:lang w:val="en-US"/>
              </w:rPr>
              <w:t>Year 4</w:t>
            </w:r>
          </w:p>
        </w:tc>
      </w:tr>
      <w:tr w:rsidR="007B2E35" w:rsidRPr="00860204" w14:paraId="2063AC99" w14:textId="77777777" w:rsidTr="000F6B3E">
        <w:tc>
          <w:tcPr>
            <w:tcW w:w="4069" w:type="dxa"/>
          </w:tcPr>
          <w:p w14:paraId="45AE1F20" w14:textId="3AD5A654" w:rsidR="007B2E35" w:rsidRPr="00860204" w:rsidRDefault="002835B7" w:rsidP="006F5249">
            <w:pPr>
              <w:rPr>
                <w:rFonts w:cstheme="minorHAnsi"/>
                <w:b/>
                <w:sz w:val="20"/>
                <w:szCs w:val="20"/>
                <w:lang w:val="en-US"/>
              </w:rPr>
            </w:pPr>
            <w:r w:rsidRPr="00860204">
              <w:rPr>
                <w:rFonts w:cstheme="minorHAnsi"/>
                <w:b/>
                <w:sz w:val="20"/>
                <w:szCs w:val="20"/>
                <w:lang w:val="en-US"/>
              </w:rPr>
              <w:t>Inception</w:t>
            </w:r>
            <w:r w:rsidR="007B2E35" w:rsidRPr="00860204">
              <w:rPr>
                <w:rFonts w:cstheme="minorHAnsi"/>
                <w:b/>
                <w:sz w:val="20"/>
                <w:szCs w:val="20"/>
                <w:lang w:val="en-US"/>
              </w:rPr>
              <w:t xml:space="preserve"> phase:</w:t>
            </w:r>
          </w:p>
        </w:tc>
        <w:tc>
          <w:tcPr>
            <w:tcW w:w="1348" w:type="dxa"/>
          </w:tcPr>
          <w:p w14:paraId="43ECF367" w14:textId="77777777" w:rsidR="007B2E35" w:rsidRPr="00860204" w:rsidRDefault="007B2E35" w:rsidP="006F5249">
            <w:pPr>
              <w:rPr>
                <w:rFonts w:cstheme="minorHAnsi"/>
                <w:sz w:val="20"/>
                <w:szCs w:val="20"/>
                <w:lang w:val="en-US"/>
              </w:rPr>
            </w:pPr>
          </w:p>
        </w:tc>
        <w:tc>
          <w:tcPr>
            <w:tcW w:w="1432" w:type="dxa"/>
          </w:tcPr>
          <w:p w14:paraId="74429C05" w14:textId="77777777" w:rsidR="007B2E35" w:rsidRPr="00860204" w:rsidRDefault="007B2E35" w:rsidP="006F5249">
            <w:pPr>
              <w:rPr>
                <w:rFonts w:cstheme="minorHAnsi"/>
                <w:sz w:val="20"/>
                <w:szCs w:val="20"/>
                <w:lang w:val="en-US"/>
              </w:rPr>
            </w:pPr>
          </w:p>
        </w:tc>
        <w:tc>
          <w:tcPr>
            <w:tcW w:w="1226" w:type="dxa"/>
          </w:tcPr>
          <w:p w14:paraId="3A685158" w14:textId="77777777" w:rsidR="007B2E35" w:rsidRPr="00860204" w:rsidRDefault="007B2E35" w:rsidP="006F5249">
            <w:pPr>
              <w:rPr>
                <w:rFonts w:cstheme="minorHAnsi"/>
                <w:sz w:val="20"/>
                <w:szCs w:val="20"/>
                <w:lang w:val="en-US"/>
              </w:rPr>
            </w:pPr>
          </w:p>
        </w:tc>
        <w:tc>
          <w:tcPr>
            <w:tcW w:w="1276" w:type="dxa"/>
          </w:tcPr>
          <w:p w14:paraId="4F057B9A" w14:textId="77777777" w:rsidR="007B2E35" w:rsidRPr="00860204" w:rsidRDefault="007B2E35" w:rsidP="006F5249">
            <w:pPr>
              <w:rPr>
                <w:rFonts w:cstheme="minorHAnsi"/>
                <w:sz w:val="20"/>
                <w:szCs w:val="20"/>
                <w:lang w:val="en-US"/>
              </w:rPr>
            </w:pPr>
          </w:p>
        </w:tc>
      </w:tr>
      <w:tr w:rsidR="007B2E35" w:rsidRPr="00860204" w14:paraId="5778088A" w14:textId="77777777" w:rsidTr="000F6B3E">
        <w:tc>
          <w:tcPr>
            <w:tcW w:w="4069" w:type="dxa"/>
          </w:tcPr>
          <w:p w14:paraId="2AE12168" w14:textId="77777777" w:rsidR="007B2E35" w:rsidRPr="00860204" w:rsidRDefault="007B2E35" w:rsidP="006F5249">
            <w:pPr>
              <w:rPr>
                <w:rFonts w:cstheme="minorHAnsi"/>
                <w:sz w:val="20"/>
                <w:szCs w:val="20"/>
              </w:rPr>
            </w:pPr>
            <w:r w:rsidRPr="00860204">
              <w:rPr>
                <w:rFonts w:cstheme="minorHAnsi"/>
                <w:sz w:val="20"/>
                <w:szCs w:val="20"/>
                <w:lang w:val="en-US"/>
              </w:rPr>
              <w:t>Activity x</w:t>
            </w:r>
            <w:r w:rsidRPr="00860204">
              <w:rPr>
                <w:rFonts w:cstheme="minorHAnsi"/>
                <w:sz w:val="20"/>
                <w:szCs w:val="20"/>
              </w:rPr>
              <w:t>x</w:t>
            </w:r>
          </w:p>
        </w:tc>
        <w:tc>
          <w:tcPr>
            <w:tcW w:w="1348" w:type="dxa"/>
          </w:tcPr>
          <w:p w14:paraId="19CB529F" w14:textId="77777777" w:rsidR="007B2E35" w:rsidRPr="00860204" w:rsidRDefault="007B2E35" w:rsidP="006F5249">
            <w:pPr>
              <w:rPr>
                <w:rFonts w:cstheme="minorHAnsi"/>
                <w:sz w:val="20"/>
                <w:szCs w:val="20"/>
              </w:rPr>
            </w:pPr>
          </w:p>
        </w:tc>
        <w:tc>
          <w:tcPr>
            <w:tcW w:w="1432" w:type="dxa"/>
          </w:tcPr>
          <w:p w14:paraId="282D6E50" w14:textId="77777777" w:rsidR="007B2E35" w:rsidRPr="00860204" w:rsidRDefault="007B2E35" w:rsidP="006F5249">
            <w:pPr>
              <w:rPr>
                <w:rFonts w:cstheme="minorHAnsi"/>
                <w:sz w:val="20"/>
                <w:szCs w:val="20"/>
              </w:rPr>
            </w:pPr>
          </w:p>
        </w:tc>
        <w:tc>
          <w:tcPr>
            <w:tcW w:w="1226" w:type="dxa"/>
          </w:tcPr>
          <w:p w14:paraId="71EDB0A7" w14:textId="77777777" w:rsidR="007B2E35" w:rsidRPr="00860204" w:rsidRDefault="007B2E35" w:rsidP="006F5249">
            <w:pPr>
              <w:rPr>
                <w:rFonts w:cstheme="minorHAnsi"/>
                <w:sz w:val="20"/>
                <w:szCs w:val="20"/>
              </w:rPr>
            </w:pPr>
          </w:p>
        </w:tc>
        <w:tc>
          <w:tcPr>
            <w:tcW w:w="1276" w:type="dxa"/>
          </w:tcPr>
          <w:p w14:paraId="469EDC58" w14:textId="77777777" w:rsidR="007B2E35" w:rsidRPr="00860204" w:rsidRDefault="007B2E35" w:rsidP="006F5249">
            <w:pPr>
              <w:rPr>
                <w:rFonts w:cstheme="minorHAnsi"/>
                <w:sz w:val="20"/>
                <w:szCs w:val="20"/>
              </w:rPr>
            </w:pPr>
          </w:p>
        </w:tc>
      </w:tr>
      <w:tr w:rsidR="007B2E35" w:rsidRPr="00860204" w14:paraId="0910E014" w14:textId="77777777" w:rsidTr="000F6B3E">
        <w:tc>
          <w:tcPr>
            <w:tcW w:w="4069" w:type="dxa"/>
          </w:tcPr>
          <w:p w14:paraId="32EC778A" w14:textId="77777777" w:rsidR="007B2E35" w:rsidRPr="00860204" w:rsidRDefault="007B2E35" w:rsidP="006F5249">
            <w:pPr>
              <w:rPr>
                <w:rFonts w:cstheme="minorHAnsi"/>
                <w:sz w:val="20"/>
                <w:szCs w:val="20"/>
              </w:rPr>
            </w:pPr>
            <w:r w:rsidRPr="00860204">
              <w:rPr>
                <w:rFonts w:cstheme="minorHAnsi"/>
                <w:sz w:val="20"/>
                <w:szCs w:val="20"/>
              </w:rPr>
              <w:t>Activity xx</w:t>
            </w:r>
          </w:p>
        </w:tc>
        <w:tc>
          <w:tcPr>
            <w:tcW w:w="1348" w:type="dxa"/>
          </w:tcPr>
          <w:p w14:paraId="34B2C811" w14:textId="77777777" w:rsidR="007B2E35" w:rsidRPr="00860204" w:rsidRDefault="007B2E35" w:rsidP="006F5249">
            <w:pPr>
              <w:rPr>
                <w:rFonts w:cstheme="minorHAnsi"/>
                <w:sz w:val="20"/>
                <w:szCs w:val="20"/>
              </w:rPr>
            </w:pPr>
          </w:p>
        </w:tc>
        <w:tc>
          <w:tcPr>
            <w:tcW w:w="1432" w:type="dxa"/>
          </w:tcPr>
          <w:p w14:paraId="49B21356" w14:textId="77777777" w:rsidR="007B2E35" w:rsidRPr="00860204" w:rsidRDefault="007B2E35" w:rsidP="006F5249">
            <w:pPr>
              <w:rPr>
                <w:rFonts w:cstheme="minorHAnsi"/>
                <w:sz w:val="20"/>
                <w:szCs w:val="20"/>
              </w:rPr>
            </w:pPr>
          </w:p>
        </w:tc>
        <w:tc>
          <w:tcPr>
            <w:tcW w:w="1226" w:type="dxa"/>
          </w:tcPr>
          <w:p w14:paraId="4F9C97F1" w14:textId="77777777" w:rsidR="007B2E35" w:rsidRPr="00860204" w:rsidRDefault="007B2E35" w:rsidP="006F5249">
            <w:pPr>
              <w:rPr>
                <w:rFonts w:cstheme="minorHAnsi"/>
                <w:sz w:val="20"/>
                <w:szCs w:val="20"/>
              </w:rPr>
            </w:pPr>
          </w:p>
        </w:tc>
        <w:tc>
          <w:tcPr>
            <w:tcW w:w="1276" w:type="dxa"/>
          </w:tcPr>
          <w:p w14:paraId="457DE040" w14:textId="77777777" w:rsidR="007B2E35" w:rsidRPr="00860204" w:rsidRDefault="007B2E35" w:rsidP="006F5249">
            <w:pPr>
              <w:rPr>
                <w:rFonts w:cstheme="minorHAnsi"/>
                <w:sz w:val="20"/>
                <w:szCs w:val="20"/>
              </w:rPr>
            </w:pPr>
          </w:p>
        </w:tc>
      </w:tr>
      <w:tr w:rsidR="007B2E35" w:rsidRPr="00860204" w14:paraId="55834262" w14:textId="77777777" w:rsidTr="000F6B3E">
        <w:tc>
          <w:tcPr>
            <w:tcW w:w="4069" w:type="dxa"/>
          </w:tcPr>
          <w:p w14:paraId="67711729" w14:textId="77777777" w:rsidR="007B2E35" w:rsidRPr="00860204" w:rsidRDefault="007B2E35" w:rsidP="006F5249">
            <w:pPr>
              <w:rPr>
                <w:rFonts w:cstheme="minorHAnsi"/>
                <w:sz w:val="20"/>
                <w:szCs w:val="20"/>
              </w:rPr>
            </w:pPr>
          </w:p>
        </w:tc>
        <w:tc>
          <w:tcPr>
            <w:tcW w:w="1348" w:type="dxa"/>
          </w:tcPr>
          <w:p w14:paraId="78926D10" w14:textId="77777777" w:rsidR="007B2E35" w:rsidRPr="00860204" w:rsidRDefault="007B2E35" w:rsidP="006F5249">
            <w:pPr>
              <w:rPr>
                <w:rFonts w:cstheme="minorHAnsi"/>
                <w:sz w:val="20"/>
                <w:szCs w:val="20"/>
              </w:rPr>
            </w:pPr>
          </w:p>
        </w:tc>
        <w:tc>
          <w:tcPr>
            <w:tcW w:w="1432" w:type="dxa"/>
          </w:tcPr>
          <w:p w14:paraId="246EF19B" w14:textId="77777777" w:rsidR="007B2E35" w:rsidRPr="00860204" w:rsidRDefault="007B2E35" w:rsidP="006F5249">
            <w:pPr>
              <w:rPr>
                <w:rFonts w:cstheme="minorHAnsi"/>
                <w:sz w:val="20"/>
                <w:szCs w:val="20"/>
              </w:rPr>
            </w:pPr>
          </w:p>
        </w:tc>
        <w:tc>
          <w:tcPr>
            <w:tcW w:w="1226" w:type="dxa"/>
          </w:tcPr>
          <w:p w14:paraId="4F378546" w14:textId="77777777" w:rsidR="007B2E35" w:rsidRPr="00860204" w:rsidRDefault="007B2E35" w:rsidP="006F5249">
            <w:pPr>
              <w:rPr>
                <w:rFonts w:cstheme="minorHAnsi"/>
                <w:sz w:val="20"/>
                <w:szCs w:val="20"/>
              </w:rPr>
            </w:pPr>
          </w:p>
        </w:tc>
        <w:tc>
          <w:tcPr>
            <w:tcW w:w="1276" w:type="dxa"/>
          </w:tcPr>
          <w:p w14:paraId="2000B097" w14:textId="77777777" w:rsidR="007B2E35" w:rsidRPr="00860204" w:rsidRDefault="007B2E35" w:rsidP="006F5249">
            <w:pPr>
              <w:rPr>
                <w:rFonts w:cstheme="minorHAnsi"/>
                <w:sz w:val="20"/>
                <w:szCs w:val="20"/>
              </w:rPr>
            </w:pPr>
          </w:p>
        </w:tc>
      </w:tr>
      <w:tr w:rsidR="007B2E35" w:rsidRPr="00860204" w14:paraId="69374087" w14:textId="77777777" w:rsidTr="000F6B3E">
        <w:tc>
          <w:tcPr>
            <w:tcW w:w="4069" w:type="dxa"/>
          </w:tcPr>
          <w:p w14:paraId="279685EA" w14:textId="77777777" w:rsidR="007B2E35" w:rsidRPr="00860204" w:rsidRDefault="007B2E35" w:rsidP="006F5249">
            <w:pPr>
              <w:rPr>
                <w:rFonts w:cstheme="minorHAnsi"/>
                <w:b/>
                <w:sz w:val="20"/>
                <w:szCs w:val="20"/>
              </w:rPr>
            </w:pPr>
            <w:r w:rsidRPr="00860204">
              <w:rPr>
                <w:rFonts w:cstheme="minorHAnsi"/>
                <w:b/>
                <w:sz w:val="20"/>
                <w:szCs w:val="20"/>
              </w:rPr>
              <w:t xml:space="preserve">Project </w:t>
            </w:r>
            <w:proofErr w:type="spellStart"/>
            <w:r w:rsidRPr="00860204">
              <w:rPr>
                <w:rFonts w:cstheme="minorHAnsi"/>
                <w:b/>
                <w:sz w:val="20"/>
                <w:szCs w:val="20"/>
              </w:rPr>
              <w:t>implementation</w:t>
            </w:r>
            <w:proofErr w:type="spellEnd"/>
            <w:r w:rsidRPr="00860204">
              <w:rPr>
                <w:rFonts w:cstheme="minorHAnsi"/>
                <w:b/>
                <w:sz w:val="20"/>
                <w:szCs w:val="20"/>
              </w:rPr>
              <w:t>:</w:t>
            </w:r>
          </w:p>
        </w:tc>
        <w:tc>
          <w:tcPr>
            <w:tcW w:w="1348" w:type="dxa"/>
          </w:tcPr>
          <w:p w14:paraId="549C3374" w14:textId="77777777" w:rsidR="007B2E35" w:rsidRPr="00860204" w:rsidRDefault="007B2E35" w:rsidP="006F5249">
            <w:pPr>
              <w:rPr>
                <w:rFonts w:cstheme="minorHAnsi"/>
                <w:sz w:val="20"/>
                <w:szCs w:val="20"/>
              </w:rPr>
            </w:pPr>
          </w:p>
        </w:tc>
        <w:tc>
          <w:tcPr>
            <w:tcW w:w="1432" w:type="dxa"/>
          </w:tcPr>
          <w:p w14:paraId="076ED3FE" w14:textId="77777777" w:rsidR="007B2E35" w:rsidRPr="00860204" w:rsidRDefault="007B2E35" w:rsidP="006F5249">
            <w:pPr>
              <w:rPr>
                <w:rFonts w:cstheme="minorHAnsi"/>
                <w:sz w:val="20"/>
                <w:szCs w:val="20"/>
              </w:rPr>
            </w:pPr>
          </w:p>
        </w:tc>
        <w:tc>
          <w:tcPr>
            <w:tcW w:w="1226" w:type="dxa"/>
          </w:tcPr>
          <w:p w14:paraId="41C76B80" w14:textId="77777777" w:rsidR="007B2E35" w:rsidRPr="00860204" w:rsidRDefault="007B2E35" w:rsidP="006F5249">
            <w:pPr>
              <w:rPr>
                <w:rFonts w:cstheme="minorHAnsi"/>
                <w:sz w:val="20"/>
                <w:szCs w:val="20"/>
              </w:rPr>
            </w:pPr>
          </w:p>
        </w:tc>
        <w:tc>
          <w:tcPr>
            <w:tcW w:w="1276" w:type="dxa"/>
          </w:tcPr>
          <w:p w14:paraId="1A73D822" w14:textId="77777777" w:rsidR="007B2E35" w:rsidRPr="00860204" w:rsidRDefault="007B2E35" w:rsidP="006F5249">
            <w:pPr>
              <w:rPr>
                <w:rFonts w:cstheme="minorHAnsi"/>
                <w:sz w:val="20"/>
                <w:szCs w:val="20"/>
              </w:rPr>
            </w:pPr>
          </w:p>
        </w:tc>
      </w:tr>
      <w:tr w:rsidR="007B2E35" w:rsidRPr="00860204" w14:paraId="5EE7E127" w14:textId="77777777" w:rsidTr="000F6B3E">
        <w:tc>
          <w:tcPr>
            <w:tcW w:w="4069" w:type="dxa"/>
          </w:tcPr>
          <w:p w14:paraId="07B37362" w14:textId="4CC9C44B" w:rsidR="007B2E35" w:rsidRPr="00860204" w:rsidRDefault="007B2E35" w:rsidP="006F5249">
            <w:pPr>
              <w:rPr>
                <w:rFonts w:cstheme="minorHAnsi"/>
                <w:sz w:val="20"/>
                <w:szCs w:val="20"/>
              </w:rPr>
            </w:pPr>
            <w:r w:rsidRPr="00860204">
              <w:rPr>
                <w:rFonts w:cstheme="minorHAnsi"/>
                <w:sz w:val="20"/>
                <w:szCs w:val="20"/>
              </w:rPr>
              <w:t xml:space="preserve">Output </w:t>
            </w:r>
            <w:r w:rsidR="008F10CF">
              <w:rPr>
                <w:rFonts w:cstheme="minorHAnsi"/>
                <w:sz w:val="20"/>
                <w:szCs w:val="20"/>
              </w:rPr>
              <w:t>1.</w:t>
            </w:r>
            <w:r w:rsidRPr="00860204">
              <w:rPr>
                <w:rFonts w:cstheme="minorHAnsi"/>
                <w:sz w:val="20"/>
                <w:szCs w:val="20"/>
              </w:rPr>
              <w:t>1</w:t>
            </w:r>
            <w:r w:rsidR="008F10CF">
              <w:rPr>
                <w:rFonts w:cstheme="minorHAnsi"/>
                <w:sz w:val="20"/>
                <w:szCs w:val="20"/>
              </w:rPr>
              <w:t xml:space="preserve">: </w:t>
            </w:r>
            <w:r w:rsidRPr="00860204">
              <w:rPr>
                <w:rFonts w:cstheme="minorHAnsi"/>
                <w:sz w:val="20"/>
                <w:szCs w:val="20"/>
              </w:rPr>
              <w:t xml:space="preserve"> xx</w:t>
            </w:r>
          </w:p>
        </w:tc>
        <w:tc>
          <w:tcPr>
            <w:tcW w:w="1348" w:type="dxa"/>
          </w:tcPr>
          <w:p w14:paraId="0A5E1F24" w14:textId="77777777" w:rsidR="007B2E35" w:rsidRPr="00860204" w:rsidRDefault="007B2E35" w:rsidP="006F5249">
            <w:pPr>
              <w:rPr>
                <w:rFonts w:cstheme="minorHAnsi"/>
                <w:sz w:val="20"/>
                <w:szCs w:val="20"/>
              </w:rPr>
            </w:pPr>
          </w:p>
        </w:tc>
        <w:tc>
          <w:tcPr>
            <w:tcW w:w="1432" w:type="dxa"/>
          </w:tcPr>
          <w:p w14:paraId="57DD65D1" w14:textId="77777777" w:rsidR="007B2E35" w:rsidRPr="00860204" w:rsidRDefault="007B2E35" w:rsidP="006F5249">
            <w:pPr>
              <w:rPr>
                <w:rFonts w:cstheme="minorHAnsi"/>
                <w:sz w:val="20"/>
                <w:szCs w:val="20"/>
              </w:rPr>
            </w:pPr>
          </w:p>
        </w:tc>
        <w:tc>
          <w:tcPr>
            <w:tcW w:w="1226" w:type="dxa"/>
          </w:tcPr>
          <w:p w14:paraId="6397F68A" w14:textId="77777777" w:rsidR="007B2E35" w:rsidRPr="00860204" w:rsidRDefault="007B2E35" w:rsidP="006F5249">
            <w:pPr>
              <w:rPr>
                <w:rFonts w:cstheme="minorHAnsi"/>
                <w:sz w:val="20"/>
                <w:szCs w:val="20"/>
              </w:rPr>
            </w:pPr>
          </w:p>
        </w:tc>
        <w:tc>
          <w:tcPr>
            <w:tcW w:w="1276" w:type="dxa"/>
          </w:tcPr>
          <w:p w14:paraId="57D9F063" w14:textId="77777777" w:rsidR="007B2E35" w:rsidRPr="00860204" w:rsidRDefault="007B2E35" w:rsidP="006F5249">
            <w:pPr>
              <w:rPr>
                <w:rFonts w:cstheme="minorHAnsi"/>
                <w:sz w:val="20"/>
                <w:szCs w:val="20"/>
              </w:rPr>
            </w:pPr>
          </w:p>
        </w:tc>
      </w:tr>
      <w:tr w:rsidR="007B2E35" w:rsidRPr="00860204" w14:paraId="53E00F6A" w14:textId="77777777" w:rsidTr="000F6B3E">
        <w:tc>
          <w:tcPr>
            <w:tcW w:w="4069" w:type="dxa"/>
          </w:tcPr>
          <w:p w14:paraId="00B5712F" w14:textId="77777777" w:rsidR="007B2E35" w:rsidRPr="00860204" w:rsidRDefault="007B2E35" w:rsidP="006F5249">
            <w:pPr>
              <w:rPr>
                <w:rFonts w:cstheme="minorHAnsi"/>
                <w:sz w:val="20"/>
                <w:szCs w:val="20"/>
              </w:rPr>
            </w:pPr>
            <w:r w:rsidRPr="00860204">
              <w:rPr>
                <w:rFonts w:cstheme="minorHAnsi"/>
                <w:sz w:val="20"/>
                <w:szCs w:val="20"/>
              </w:rPr>
              <w:t>Activity xx</w:t>
            </w:r>
          </w:p>
        </w:tc>
        <w:tc>
          <w:tcPr>
            <w:tcW w:w="1348" w:type="dxa"/>
          </w:tcPr>
          <w:p w14:paraId="4BC3CDA6" w14:textId="77777777" w:rsidR="007B2E35" w:rsidRPr="00860204" w:rsidRDefault="007B2E35" w:rsidP="006F5249">
            <w:pPr>
              <w:rPr>
                <w:rFonts w:cstheme="minorHAnsi"/>
                <w:sz w:val="20"/>
                <w:szCs w:val="20"/>
              </w:rPr>
            </w:pPr>
          </w:p>
        </w:tc>
        <w:tc>
          <w:tcPr>
            <w:tcW w:w="1432" w:type="dxa"/>
          </w:tcPr>
          <w:p w14:paraId="31B52E47" w14:textId="77777777" w:rsidR="007B2E35" w:rsidRPr="00860204" w:rsidRDefault="007B2E35" w:rsidP="006F5249">
            <w:pPr>
              <w:rPr>
                <w:rFonts w:cstheme="minorHAnsi"/>
                <w:sz w:val="20"/>
                <w:szCs w:val="20"/>
              </w:rPr>
            </w:pPr>
          </w:p>
        </w:tc>
        <w:tc>
          <w:tcPr>
            <w:tcW w:w="1226" w:type="dxa"/>
          </w:tcPr>
          <w:p w14:paraId="0EBD17FD" w14:textId="77777777" w:rsidR="007B2E35" w:rsidRPr="00860204" w:rsidRDefault="007B2E35" w:rsidP="006F5249">
            <w:pPr>
              <w:rPr>
                <w:rFonts w:cstheme="minorHAnsi"/>
                <w:sz w:val="20"/>
                <w:szCs w:val="20"/>
              </w:rPr>
            </w:pPr>
          </w:p>
        </w:tc>
        <w:tc>
          <w:tcPr>
            <w:tcW w:w="1276" w:type="dxa"/>
          </w:tcPr>
          <w:p w14:paraId="074DEF40" w14:textId="77777777" w:rsidR="007B2E35" w:rsidRPr="00860204" w:rsidRDefault="007B2E35" w:rsidP="006F5249">
            <w:pPr>
              <w:rPr>
                <w:rFonts w:cstheme="minorHAnsi"/>
                <w:sz w:val="20"/>
                <w:szCs w:val="20"/>
              </w:rPr>
            </w:pPr>
          </w:p>
        </w:tc>
      </w:tr>
      <w:tr w:rsidR="007B2E35" w:rsidRPr="00860204" w14:paraId="4A03B1E8" w14:textId="77777777" w:rsidTr="000F6B3E">
        <w:tc>
          <w:tcPr>
            <w:tcW w:w="4069" w:type="dxa"/>
          </w:tcPr>
          <w:p w14:paraId="55BC32F1" w14:textId="77777777" w:rsidR="007B2E35" w:rsidRPr="00860204" w:rsidRDefault="007B2E35" w:rsidP="006F5249">
            <w:pPr>
              <w:rPr>
                <w:rFonts w:cstheme="minorHAnsi"/>
                <w:sz w:val="20"/>
                <w:szCs w:val="20"/>
              </w:rPr>
            </w:pPr>
            <w:r w:rsidRPr="00860204">
              <w:rPr>
                <w:rFonts w:cstheme="minorHAnsi"/>
                <w:sz w:val="20"/>
                <w:szCs w:val="20"/>
              </w:rPr>
              <w:t>Activity xx</w:t>
            </w:r>
          </w:p>
        </w:tc>
        <w:tc>
          <w:tcPr>
            <w:tcW w:w="1348" w:type="dxa"/>
          </w:tcPr>
          <w:p w14:paraId="2FFB34CC" w14:textId="77777777" w:rsidR="007B2E35" w:rsidRPr="00860204" w:rsidRDefault="007B2E35" w:rsidP="006F5249">
            <w:pPr>
              <w:rPr>
                <w:rFonts w:cstheme="minorHAnsi"/>
                <w:sz w:val="20"/>
                <w:szCs w:val="20"/>
              </w:rPr>
            </w:pPr>
          </w:p>
        </w:tc>
        <w:tc>
          <w:tcPr>
            <w:tcW w:w="1432" w:type="dxa"/>
          </w:tcPr>
          <w:p w14:paraId="53254981" w14:textId="77777777" w:rsidR="007B2E35" w:rsidRPr="00860204" w:rsidRDefault="007B2E35" w:rsidP="006F5249">
            <w:pPr>
              <w:rPr>
                <w:rFonts w:cstheme="minorHAnsi"/>
                <w:sz w:val="20"/>
                <w:szCs w:val="20"/>
              </w:rPr>
            </w:pPr>
          </w:p>
        </w:tc>
        <w:tc>
          <w:tcPr>
            <w:tcW w:w="1226" w:type="dxa"/>
          </w:tcPr>
          <w:p w14:paraId="5881BA12" w14:textId="77777777" w:rsidR="007B2E35" w:rsidRPr="00860204" w:rsidRDefault="007B2E35" w:rsidP="006F5249">
            <w:pPr>
              <w:rPr>
                <w:rFonts w:cstheme="minorHAnsi"/>
                <w:sz w:val="20"/>
                <w:szCs w:val="20"/>
              </w:rPr>
            </w:pPr>
          </w:p>
        </w:tc>
        <w:tc>
          <w:tcPr>
            <w:tcW w:w="1276" w:type="dxa"/>
          </w:tcPr>
          <w:p w14:paraId="03CC2713" w14:textId="77777777" w:rsidR="007B2E35" w:rsidRPr="00860204" w:rsidRDefault="007B2E35" w:rsidP="006F5249">
            <w:pPr>
              <w:rPr>
                <w:rFonts w:cstheme="minorHAnsi"/>
                <w:sz w:val="20"/>
                <w:szCs w:val="20"/>
              </w:rPr>
            </w:pPr>
          </w:p>
        </w:tc>
      </w:tr>
      <w:tr w:rsidR="007B2E35" w:rsidRPr="00860204" w14:paraId="51F23F34" w14:textId="77777777" w:rsidTr="000F6B3E">
        <w:tc>
          <w:tcPr>
            <w:tcW w:w="4069" w:type="dxa"/>
          </w:tcPr>
          <w:p w14:paraId="0ACCFF5B" w14:textId="77777777" w:rsidR="007B2E35" w:rsidRPr="00860204" w:rsidRDefault="007B2E35" w:rsidP="006F5249">
            <w:pPr>
              <w:rPr>
                <w:rFonts w:cstheme="minorHAnsi"/>
                <w:sz w:val="20"/>
                <w:szCs w:val="20"/>
              </w:rPr>
            </w:pPr>
            <w:r w:rsidRPr="00860204">
              <w:rPr>
                <w:rFonts w:cstheme="minorHAnsi"/>
                <w:sz w:val="20"/>
                <w:szCs w:val="20"/>
              </w:rPr>
              <w:t>Activity xx</w:t>
            </w:r>
          </w:p>
        </w:tc>
        <w:tc>
          <w:tcPr>
            <w:tcW w:w="1348" w:type="dxa"/>
          </w:tcPr>
          <w:p w14:paraId="756CF303" w14:textId="77777777" w:rsidR="007B2E35" w:rsidRPr="00860204" w:rsidRDefault="007B2E35" w:rsidP="006F5249">
            <w:pPr>
              <w:rPr>
                <w:rFonts w:cstheme="minorHAnsi"/>
                <w:sz w:val="20"/>
                <w:szCs w:val="20"/>
              </w:rPr>
            </w:pPr>
          </w:p>
        </w:tc>
        <w:tc>
          <w:tcPr>
            <w:tcW w:w="1432" w:type="dxa"/>
          </w:tcPr>
          <w:p w14:paraId="6FB3B9B1" w14:textId="77777777" w:rsidR="007B2E35" w:rsidRPr="00860204" w:rsidRDefault="007B2E35" w:rsidP="006F5249">
            <w:pPr>
              <w:rPr>
                <w:rFonts w:cstheme="minorHAnsi"/>
                <w:sz w:val="20"/>
                <w:szCs w:val="20"/>
              </w:rPr>
            </w:pPr>
          </w:p>
        </w:tc>
        <w:tc>
          <w:tcPr>
            <w:tcW w:w="1226" w:type="dxa"/>
          </w:tcPr>
          <w:p w14:paraId="5CE7A207" w14:textId="77777777" w:rsidR="007B2E35" w:rsidRPr="00860204" w:rsidRDefault="007B2E35" w:rsidP="006F5249">
            <w:pPr>
              <w:rPr>
                <w:rFonts w:cstheme="minorHAnsi"/>
                <w:sz w:val="20"/>
                <w:szCs w:val="20"/>
              </w:rPr>
            </w:pPr>
          </w:p>
        </w:tc>
        <w:tc>
          <w:tcPr>
            <w:tcW w:w="1276" w:type="dxa"/>
          </w:tcPr>
          <w:p w14:paraId="3D3FC195" w14:textId="77777777" w:rsidR="007B2E35" w:rsidRPr="00860204" w:rsidRDefault="007B2E35" w:rsidP="006F5249">
            <w:pPr>
              <w:rPr>
                <w:rFonts w:cstheme="minorHAnsi"/>
                <w:sz w:val="20"/>
                <w:szCs w:val="20"/>
              </w:rPr>
            </w:pPr>
          </w:p>
        </w:tc>
      </w:tr>
      <w:tr w:rsidR="007B2E35" w:rsidRPr="00860204" w14:paraId="20840237" w14:textId="77777777" w:rsidTr="000F6B3E">
        <w:tc>
          <w:tcPr>
            <w:tcW w:w="4069" w:type="dxa"/>
          </w:tcPr>
          <w:p w14:paraId="556F9212" w14:textId="74B503B9" w:rsidR="007B2E35" w:rsidRPr="00860204" w:rsidRDefault="007B2E35" w:rsidP="006F5249">
            <w:pPr>
              <w:rPr>
                <w:rFonts w:cstheme="minorHAnsi"/>
                <w:sz w:val="20"/>
                <w:szCs w:val="20"/>
              </w:rPr>
            </w:pPr>
            <w:r w:rsidRPr="00860204">
              <w:rPr>
                <w:rFonts w:cstheme="minorHAnsi"/>
                <w:sz w:val="20"/>
                <w:szCs w:val="20"/>
              </w:rPr>
              <w:t xml:space="preserve">Output </w:t>
            </w:r>
            <w:r w:rsidR="008F10CF">
              <w:rPr>
                <w:rFonts w:cstheme="minorHAnsi"/>
                <w:sz w:val="20"/>
                <w:szCs w:val="20"/>
              </w:rPr>
              <w:t>1.</w:t>
            </w:r>
            <w:r w:rsidRPr="00860204">
              <w:rPr>
                <w:rFonts w:cstheme="minorHAnsi"/>
                <w:sz w:val="20"/>
                <w:szCs w:val="20"/>
              </w:rPr>
              <w:t>2</w:t>
            </w:r>
            <w:r w:rsidR="008F10CF">
              <w:rPr>
                <w:rFonts w:cstheme="minorHAnsi"/>
                <w:sz w:val="20"/>
                <w:szCs w:val="20"/>
              </w:rPr>
              <w:t>:</w:t>
            </w:r>
            <w:r w:rsidRPr="00860204">
              <w:rPr>
                <w:rFonts w:cstheme="minorHAnsi"/>
                <w:sz w:val="20"/>
                <w:szCs w:val="20"/>
              </w:rPr>
              <w:t xml:space="preserve"> xx</w:t>
            </w:r>
          </w:p>
        </w:tc>
        <w:tc>
          <w:tcPr>
            <w:tcW w:w="1348" w:type="dxa"/>
          </w:tcPr>
          <w:p w14:paraId="344390C2" w14:textId="77777777" w:rsidR="007B2E35" w:rsidRPr="00860204" w:rsidRDefault="007B2E35" w:rsidP="006F5249">
            <w:pPr>
              <w:rPr>
                <w:rFonts w:cstheme="minorHAnsi"/>
                <w:sz w:val="20"/>
                <w:szCs w:val="20"/>
              </w:rPr>
            </w:pPr>
          </w:p>
        </w:tc>
        <w:tc>
          <w:tcPr>
            <w:tcW w:w="1432" w:type="dxa"/>
          </w:tcPr>
          <w:p w14:paraId="1F15429D" w14:textId="77777777" w:rsidR="007B2E35" w:rsidRPr="00860204" w:rsidRDefault="007B2E35" w:rsidP="006F5249">
            <w:pPr>
              <w:rPr>
                <w:rFonts w:cstheme="minorHAnsi"/>
                <w:sz w:val="20"/>
                <w:szCs w:val="20"/>
              </w:rPr>
            </w:pPr>
          </w:p>
        </w:tc>
        <w:tc>
          <w:tcPr>
            <w:tcW w:w="1226" w:type="dxa"/>
          </w:tcPr>
          <w:p w14:paraId="0DA9363D" w14:textId="77777777" w:rsidR="007B2E35" w:rsidRPr="00860204" w:rsidRDefault="007B2E35" w:rsidP="006F5249">
            <w:pPr>
              <w:rPr>
                <w:rFonts w:cstheme="minorHAnsi"/>
                <w:sz w:val="20"/>
                <w:szCs w:val="20"/>
              </w:rPr>
            </w:pPr>
          </w:p>
        </w:tc>
        <w:tc>
          <w:tcPr>
            <w:tcW w:w="1276" w:type="dxa"/>
          </w:tcPr>
          <w:p w14:paraId="2F92744A" w14:textId="77777777" w:rsidR="007B2E35" w:rsidRPr="00860204" w:rsidRDefault="007B2E35" w:rsidP="006F5249">
            <w:pPr>
              <w:rPr>
                <w:rFonts w:cstheme="minorHAnsi"/>
                <w:sz w:val="20"/>
                <w:szCs w:val="20"/>
              </w:rPr>
            </w:pPr>
          </w:p>
        </w:tc>
      </w:tr>
      <w:tr w:rsidR="007B2E35" w:rsidRPr="00860204" w14:paraId="18A6F82A" w14:textId="77777777" w:rsidTr="000F6B3E">
        <w:tc>
          <w:tcPr>
            <w:tcW w:w="4069" w:type="dxa"/>
          </w:tcPr>
          <w:p w14:paraId="0355CED4" w14:textId="77777777" w:rsidR="007B2E35" w:rsidRPr="00860204" w:rsidRDefault="007B2E35" w:rsidP="006F5249">
            <w:pPr>
              <w:rPr>
                <w:rFonts w:cstheme="minorHAnsi"/>
                <w:sz w:val="20"/>
                <w:szCs w:val="20"/>
              </w:rPr>
            </w:pPr>
            <w:r w:rsidRPr="00860204">
              <w:rPr>
                <w:rFonts w:cstheme="minorHAnsi"/>
                <w:sz w:val="20"/>
                <w:szCs w:val="20"/>
              </w:rPr>
              <w:t>Activity xx</w:t>
            </w:r>
          </w:p>
        </w:tc>
        <w:tc>
          <w:tcPr>
            <w:tcW w:w="1348" w:type="dxa"/>
          </w:tcPr>
          <w:p w14:paraId="0DEC3C23" w14:textId="77777777" w:rsidR="007B2E35" w:rsidRPr="00860204" w:rsidRDefault="007B2E35" w:rsidP="006F5249">
            <w:pPr>
              <w:rPr>
                <w:rFonts w:cstheme="minorHAnsi"/>
                <w:sz w:val="20"/>
                <w:szCs w:val="20"/>
              </w:rPr>
            </w:pPr>
          </w:p>
        </w:tc>
        <w:tc>
          <w:tcPr>
            <w:tcW w:w="1432" w:type="dxa"/>
          </w:tcPr>
          <w:p w14:paraId="3ACBC921" w14:textId="77777777" w:rsidR="007B2E35" w:rsidRPr="00860204" w:rsidRDefault="007B2E35" w:rsidP="006F5249">
            <w:pPr>
              <w:rPr>
                <w:rFonts w:cstheme="minorHAnsi"/>
                <w:sz w:val="20"/>
                <w:szCs w:val="20"/>
              </w:rPr>
            </w:pPr>
          </w:p>
        </w:tc>
        <w:tc>
          <w:tcPr>
            <w:tcW w:w="1226" w:type="dxa"/>
          </w:tcPr>
          <w:p w14:paraId="36EFDC98" w14:textId="77777777" w:rsidR="007B2E35" w:rsidRPr="00860204" w:rsidRDefault="007B2E35" w:rsidP="006F5249">
            <w:pPr>
              <w:rPr>
                <w:rFonts w:cstheme="minorHAnsi"/>
                <w:sz w:val="20"/>
                <w:szCs w:val="20"/>
              </w:rPr>
            </w:pPr>
          </w:p>
        </w:tc>
        <w:tc>
          <w:tcPr>
            <w:tcW w:w="1276" w:type="dxa"/>
          </w:tcPr>
          <w:p w14:paraId="2AEE7263" w14:textId="77777777" w:rsidR="007B2E35" w:rsidRPr="00860204" w:rsidRDefault="007B2E35" w:rsidP="006F5249">
            <w:pPr>
              <w:rPr>
                <w:rFonts w:cstheme="minorHAnsi"/>
                <w:sz w:val="20"/>
                <w:szCs w:val="20"/>
              </w:rPr>
            </w:pPr>
          </w:p>
        </w:tc>
      </w:tr>
      <w:tr w:rsidR="008F10CF" w:rsidRPr="00860204" w14:paraId="3841294D" w14:textId="77777777" w:rsidTr="00684F9D">
        <w:tc>
          <w:tcPr>
            <w:tcW w:w="4069" w:type="dxa"/>
          </w:tcPr>
          <w:p w14:paraId="5A8E59C8" w14:textId="77777777" w:rsidR="008F10CF" w:rsidRPr="00860204" w:rsidRDefault="008F10CF" w:rsidP="00684F9D">
            <w:pPr>
              <w:rPr>
                <w:rFonts w:cstheme="minorHAnsi"/>
                <w:sz w:val="20"/>
                <w:szCs w:val="20"/>
              </w:rPr>
            </w:pPr>
            <w:r w:rsidRPr="00860204">
              <w:rPr>
                <w:rFonts w:cstheme="minorHAnsi"/>
                <w:sz w:val="20"/>
                <w:szCs w:val="20"/>
              </w:rPr>
              <w:t>Activity xx</w:t>
            </w:r>
          </w:p>
        </w:tc>
        <w:tc>
          <w:tcPr>
            <w:tcW w:w="1348" w:type="dxa"/>
          </w:tcPr>
          <w:p w14:paraId="221729F8" w14:textId="77777777" w:rsidR="008F10CF" w:rsidRPr="00860204" w:rsidRDefault="008F10CF" w:rsidP="00684F9D">
            <w:pPr>
              <w:rPr>
                <w:rFonts w:cstheme="minorHAnsi"/>
                <w:sz w:val="20"/>
                <w:szCs w:val="20"/>
              </w:rPr>
            </w:pPr>
          </w:p>
        </w:tc>
        <w:tc>
          <w:tcPr>
            <w:tcW w:w="1432" w:type="dxa"/>
          </w:tcPr>
          <w:p w14:paraId="6DB1E08A" w14:textId="77777777" w:rsidR="008F10CF" w:rsidRPr="00860204" w:rsidRDefault="008F10CF" w:rsidP="00684F9D">
            <w:pPr>
              <w:rPr>
                <w:rFonts w:cstheme="minorHAnsi"/>
                <w:sz w:val="20"/>
                <w:szCs w:val="20"/>
              </w:rPr>
            </w:pPr>
          </w:p>
        </w:tc>
        <w:tc>
          <w:tcPr>
            <w:tcW w:w="1226" w:type="dxa"/>
          </w:tcPr>
          <w:p w14:paraId="5BFFF8FB" w14:textId="77777777" w:rsidR="008F10CF" w:rsidRPr="00860204" w:rsidRDefault="008F10CF" w:rsidP="00684F9D">
            <w:pPr>
              <w:rPr>
                <w:rFonts w:cstheme="minorHAnsi"/>
                <w:sz w:val="20"/>
                <w:szCs w:val="20"/>
              </w:rPr>
            </w:pPr>
          </w:p>
        </w:tc>
        <w:tc>
          <w:tcPr>
            <w:tcW w:w="1276" w:type="dxa"/>
          </w:tcPr>
          <w:p w14:paraId="05FF8FED" w14:textId="77777777" w:rsidR="008F10CF" w:rsidRPr="00860204" w:rsidRDefault="008F10CF" w:rsidP="00684F9D">
            <w:pPr>
              <w:rPr>
                <w:rFonts w:cstheme="minorHAnsi"/>
                <w:sz w:val="20"/>
                <w:szCs w:val="20"/>
              </w:rPr>
            </w:pPr>
          </w:p>
        </w:tc>
      </w:tr>
      <w:tr w:rsidR="008F10CF" w:rsidRPr="00860204" w14:paraId="210C47DE" w14:textId="77777777" w:rsidTr="00684F9D">
        <w:tc>
          <w:tcPr>
            <w:tcW w:w="4069" w:type="dxa"/>
          </w:tcPr>
          <w:p w14:paraId="36DA3D46" w14:textId="2B9B0BBD" w:rsidR="008F10CF" w:rsidRPr="00860204" w:rsidRDefault="008F10CF" w:rsidP="00684F9D">
            <w:pPr>
              <w:rPr>
                <w:rFonts w:cstheme="minorHAnsi"/>
                <w:sz w:val="20"/>
                <w:szCs w:val="20"/>
              </w:rPr>
            </w:pPr>
            <w:r>
              <w:rPr>
                <w:rFonts w:cstheme="minorHAnsi"/>
                <w:sz w:val="20"/>
                <w:szCs w:val="20"/>
              </w:rPr>
              <w:t>Output 2.1: xx</w:t>
            </w:r>
          </w:p>
        </w:tc>
        <w:tc>
          <w:tcPr>
            <w:tcW w:w="1348" w:type="dxa"/>
          </w:tcPr>
          <w:p w14:paraId="6D6D7926" w14:textId="77777777" w:rsidR="008F10CF" w:rsidRPr="00860204" w:rsidRDefault="008F10CF" w:rsidP="00684F9D">
            <w:pPr>
              <w:rPr>
                <w:rFonts w:cstheme="minorHAnsi"/>
                <w:sz w:val="20"/>
                <w:szCs w:val="20"/>
              </w:rPr>
            </w:pPr>
          </w:p>
        </w:tc>
        <w:tc>
          <w:tcPr>
            <w:tcW w:w="1432" w:type="dxa"/>
          </w:tcPr>
          <w:p w14:paraId="1BCD9507" w14:textId="77777777" w:rsidR="008F10CF" w:rsidRPr="00860204" w:rsidRDefault="008F10CF" w:rsidP="00684F9D">
            <w:pPr>
              <w:rPr>
                <w:rFonts w:cstheme="minorHAnsi"/>
                <w:sz w:val="20"/>
                <w:szCs w:val="20"/>
              </w:rPr>
            </w:pPr>
          </w:p>
        </w:tc>
        <w:tc>
          <w:tcPr>
            <w:tcW w:w="1226" w:type="dxa"/>
          </w:tcPr>
          <w:p w14:paraId="38DAE883" w14:textId="77777777" w:rsidR="008F10CF" w:rsidRPr="00860204" w:rsidRDefault="008F10CF" w:rsidP="00684F9D">
            <w:pPr>
              <w:rPr>
                <w:rFonts w:cstheme="minorHAnsi"/>
                <w:sz w:val="20"/>
                <w:szCs w:val="20"/>
              </w:rPr>
            </w:pPr>
          </w:p>
        </w:tc>
        <w:tc>
          <w:tcPr>
            <w:tcW w:w="1276" w:type="dxa"/>
          </w:tcPr>
          <w:p w14:paraId="4116C18E" w14:textId="77777777" w:rsidR="008F10CF" w:rsidRPr="00860204" w:rsidRDefault="008F10CF" w:rsidP="00684F9D">
            <w:pPr>
              <w:rPr>
                <w:rFonts w:cstheme="minorHAnsi"/>
                <w:sz w:val="20"/>
                <w:szCs w:val="20"/>
              </w:rPr>
            </w:pPr>
          </w:p>
        </w:tc>
      </w:tr>
      <w:tr w:rsidR="007B2E35" w:rsidRPr="00860204" w14:paraId="78035D5D" w14:textId="77777777" w:rsidTr="000F6B3E">
        <w:tc>
          <w:tcPr>
            <w:tcW w:w="4069" w:type="dxa"/>
          </w:tcPr>
          <w:p w14:paraId="588B1F93" w14:textId="77777777" w:rsidR="007B2E35" w:rsidRPr="00860204" w:rsidRDefault="007B2E35" w:rsidP="006F5249">
            <w:pPr>
              <w:rPr>
                <w:rFonts w:cstheme="minorHAnsi"/>
                <w:sz w:val="20"/>
                <w:szCs w:val="20"/>
              </w:rPr>
            </w:pPr>
            <w:r w:rsidRPr="00860204">
              <w:rPr>
                <w:rFonts w:cstheme="minorHAnsi"/>
                <w:sz w:val="20"/>
                <w:szCs w:val="20"/>
              </w:rPr>
              <w:t>Activity xx</w:t>
            </w:r>
          </w:p>
        </w:tc>
        <w:tc>
          <w:tcPr>
            <w:tcW w:w="1348" w:type="dxa"/>
          </w:tcPr>
          <w:p w14:paraId="6C472CB5" w14:textId="77777777" w:rsidR="007B2E35" w:rsidRPr="00860204" w:rsidRDefault="007B2E35" w:rsidP="006F5249">
            <w:pPr>
              <w:rPr>
                <w:rFonts w:cstheme="minorHAnsi"/>
                <w:sz w:val="20"/>
                <w:szCs w:val="20"/>
              </w:rPr>
            </w:pPr>
          </w:p>
        </w:tc>
        <w:tc>
          <w:tcPr>
            <w:tcW w:w="1432" w:type="dxa"/>
          </w:tcPr>
          <w:p w14:paraId="018B0196" w14:textId="77777777" w:rsidR="007B2E35" w:rsidRPr="00860204" w:rsidRDefault="007B2E35" w:rsidP="006F5249">
            <w:pPr>
              <w:rPr>
                <w:rFonts w:cstheme="minorHAnsi"/>
                <w:sz w:val="20"/>
                <w:szCs w:val="20"/>
              </w:rPr>
            </w:pPr>
          </w:p>
        </w:tc>
        <w:tc>
          <w:tcPr>
            <w:tcW w:w="1226" w:type="dxa"/>
          </w:tcPr>
          <w:p w14:paraId="4CC88546" w14:textId="77777777" w:rsidR="007B2E35" w:rsidRPr="00860204" w:rsidRDefault="007B2E35" w:rsidP="006F5249">
            <w:pPr>
              <w:rPr>
                <w:rFonts w:cstheme="minorHAnsi"/>
                <w:sz w:val="20"/>
                <w:szCs w:val="20"/>
              </w:rPr>
            </w:pPr>
          </w:p>
        </w:tc>
        <w:tc>
          <w:tcPr>
            <w:tcW w:w="1276" w:type="dxa"/>
          </w:tcPr>
          <w:p w14:paraId="43ADA798" w14:textId="77777777" w:rsidR="007B2E35" w:rsidRPr="00860204" w:rsidRDefault="007B2E35" w:rsidP="006F5249">
            <w:pPr>
              <w:rPr>
                <w:rFonts w:cstheme="minorHAnsi"/>
                <w:sz w:val="20"/>
                <w:szCs w:val="20"/>
              </w:rPr>
            </w:pPr>
          </w:p>
        </w:tc>
      </w:tr>
      <w:tr w:rsidR="007B2E35" w:rsidRPr="00860204" w14:paraId="2016E0C3" w14:textId="77777777" w:rsidTr="000F6B3E">
        <w:tc>
          <w:tcPr>
            <w:tcW w:w="4069" w:type="dxa"/>
          </w:tcPr>
          <w:p w14:paraId="3421AF3F" w14:textId="77777777" w:rsidR="007B2E35" w:rsidRPr="00860204" w:rsidRDefault="007B2E35" w:rsidP="006F5249">
            <w:pPr>
              <w:rPr>
                <w:rFonts w:cstheme="minorHAnsi"/>
                <w:sz w:val="20"/>
                <w:szCs w:val="20"/>
              </w:rPr>
            </w:pPr>
            <w:r w:rsidRPr="00860204">
              <w:rPr>
                <w:rFonts w:cstheme="minorHAnsi"/>
                <w:sz w:val="20"/>
                <w:szCs w:val="20"/>
              </w:rPr>
              <w:t>Activity xx</w:t>
            </w:r>
          </w:p>
        </w:tc>
        <w:tc>
          <w:tcPr>
            <w:tcW w:w="1348" w:type="dxa"/>
          </w:tcPr>
          <w:p w14:paraId="0B4CE479" w14:textId="77777777" w:rsidR="007B2E35" w:rsidRPr="00860204" w:rsidRDefault="007B2E35" w:rsidP="006F5249">
            <w:pPr>
              <w:rPr>
                <w:rFonts w:cstheme="minorHAnsi"/>
                <w:sz w:val="20"/>
                <w:szCs w:val="20"/>
              </w:rPr>
            </w:pPr>
          </w:p>
        </w:tc>
        <w:tc>
          <w:tcPr>
            <w:tcW w:w="1432" w:type="dxa"/>
          </w:tcPr>
          <w:p w14:paraId="1FE5AE9B" w14:textId="77777777" w:rsidR="007B2E35" w:rsidRPr="00860204" w:rsidRDefault="007B2E35" w:rsidP="006F5249">
            <w:pPr>
              <w:rPr>
                <w:rFonts w:cstheme="minorHAnsi"/>
                <w:sz w:val="20"/>
                <w:szCs w:val="20"/>
              </w:rPr>
            </w:pPr>
          </w:p>
        </w:tc>
        <w:tc>
          <w:tcPr>
            <w:tcW w:w="1226" w:type="dxa"/>
          </w:tcPr>
          <w:p w14:paraId="49683013" w14:textId="77777777" w:rsidR="007B2E35" w:rsidRPr="00860204" w:rsidRDefault="007B2E35" w:rsidP="006F5249">
            <w:pPr>
              <w:rPr>
                <w:rFonts w:cstheme="minorHAnsi"/>
                <w:sz w:val="20"/>
                <w:szCs w:val="20"/>
              </w:rPr>
            </w:pPr>
          </w:p>
        </w:tc>
        <w:tc>
          <w:tcPr>
            <w:tcW w:w="1276" w:type="dxa"/>
          </w:tcPr>
          <w:p w14:paraId="3D09127C" w14:textId="77777777" w:rsidR="007B2E35" w:rsidRPr="00860204" w:rsidRDefault="007B2E35" w:rsidP="006F5249">
            <w:pPr>
              <w:rPr>
                <w:rFonts w:cstheme="minorHAnsi"/>
                <w:sz w:val="20"/>
                <w:szCs w:val="20"/>
              </w:rPr>
            </w:pPr>
          </w:p>
        </w:tc>
      </w:tr>
      <w:tr w:rsidR="007B2E35" w:rsidRPr="00860204" w14:paraId="5A1F14AD" w14:textId="77777777" w:rsidTr="000F6B3E">
        <w:tc>
          <w:tcPr>
            <w:tcW w:w="4069" w:type="dxa"/>
          </w:tcPr>
          <w:p w14:paraId="28B957C8" w14:textId="295C6568" w:rsidR="007B2E35" w:rsidRPr="00860204" w:rsidRDefault="008F10CF" w:rsidP="006F5249">
            <w:pPr>
              <w:rPr>
                <w:rFonts w:cstheme="minorHAnsi"/>
                <w:sz w:val="20"/>
                <w:szCs w:val="20"/>
              </w:rPr>
            </w:pPr>
            <w:r>
              <w:rPr>
                <w:rFonts w:cstheme="minorHAnsi"/>
                <w:sz w:val="20"/>
                <w:szCs w:val="20"/>
              </w:rPr>
              <w:t>…</w:t>
            </w:r>
          </w:p>
        </w:tc>
        <w:tc>
          <w:tcPr>
            <w:tcW w:w="1348" w:type="dxa"/>
          </w:tcPr>
          <w:p w14:paraId="69695D4F" w14:textId="77777777" w:rsidR="007B2E35" w:rsidRPr="00860204" w:rsidRDefault="007B2E35" w:rsidP="006F5249">
            <w:pPr>
              <w:rPr>
                <w:rFonts w:cstheme="minorHAnsi"/>
                <w:sz w:val="20"/>
                <w:szCs w:val="20"/>
              </w:rPr>
            </w:pPr>
          </w:p>
        </w:tc>
        <w:tc>
          <w:tcPr>
            <w:tcW w:w="1432" w:type="dxa"/>
          </w:tcPr>
          <w:p w14:paraId="0A2D8EBF" w14:textId="77777777" w:rsidR="007B2E35" w:rsidRPr="00860204" w:rsidRDefault="007B2E35" w:rsidP="006F5249">
            <w:pPr>
              <w:rPr>
                <w:rFonts w:cstheme="minorHAnsi"/>
                <w:sz w:val="20"/>
                <w:szCs w:val="20"/>
              </w:rPr>
            </w:pPr>
          </w:p>
        </w:tc>
        <w:tc>
          <w:tcPr>
            <w:tcW w:w="1226" w:type="dxa"/>
          </w:tcPr>
          <w:p w14:paraId="10C9F035" w14:textId="77777777" w:rsidR="007B2E35" w:rsidRPr="00860204" w:rsidRDefault="007B2E35" w:rsidP="006F5249">
            <w:pPr>
              <w:rPr>
                <w:rFonts w:cstheme="minorHAnsi"/>
                <w:sz w:val="20"/>
                <w:szCs w:val="20"/>
              </w:rPr>
            </w:pPr>
          </w:p>
        </w:tc>
        <w:tc>
          <w:tcPr>
            <w:tcW w:w="1276" w:type="dxa"/>
          </w:tcPr>
          <w:p w14:paraId="2E10EB49" w14:textId="77777777" w:rsidR="007B2E35" w:rsidRPr="00860204" w:rsidRDefault="007B2E35" w:rsidP="006F5249">
            <w:pPr>
              <w:rPr>
                <w:rFonts w:cstheme="minorHAnsi"/>
                <w:sz w:val="20"/>
                <w:szCs w:val="20"/>
              </w:rPr>
            </w:pPr>
          </w:p>
        </w:tc>
      </w:tr>
      <w:tr w:rsidR="007B2E35" w:rsidRPr="00860204" w14:paraId="6831F7CD" w14:textId="77777777" w:rsidTr="000F6B3E">
        <w:tc>
          <w:tcPr>
            <w:tcW w:w="4069" w:type="dxa"/>
          </w:tcPr>
          <w:p w14:paraId="756923C9" w14:textId="77777777" w:rsidR="007B2E35" w:rsidRPr="00860204" w:rsidRDefault="007B2E35" w:rsidP="006F5249">
            <w:pPr>
              <w:rPr>
                <w:rFonts w:cstheme="minorHAnsi"/>
                <w:b/>
                <w:sz w:val="20"/>
                <w:szCs w:val="20"/>
              </w:rPr>
            </w:pPr>
            <w:r w:rsidRPr="00860204">
              <w:rPr>
                <w:rFonts w:cstheme="minorHAnsi"/>
                <w:b/>
                <w:sz w:val="20"/>
                <w:szCs w:val="20"/>
              </w:rPr>
              <w:t xml:space="preserve">Project management </w:t>
            </w:r>
            <w:proofErr w:type="spellStart"/>
            <w:r w:rsidRPr="00860204">
              <w:rPr>
                <w:rFonts w:cstheme="minorHAnsi"/>
                <w:b/>
                <w:sz w:val="20"/>
                <w:szCs w:val="20"/>
              </w:rPr>
              <w:t>actions</w:t>
            </w:r>
            <w:proofErr w:type="spellEnd"/>
          </w:p>
        </w:tc>
        <w:tc>
          <w:tcPr>
            <w:tcW w:w="1348" w:type="dxa"/>
          </w:tcPr>
          <w:p w14:paraId="5D8EC849" w14:textId="77777777" w:rsidR="007B2E35" w:rsidRPr="00860204" w:rsidRDefault="007B2E35" w:rsidP="006F5249">
            <w:pPr>
              <w:rPr>
                <w:rFonts w:cstheme="minorHAnsi"/>
                <w:sz w:val="20"/>
                <w:szCs w:val="20"/>
              </w:rPr>
            </w:pPr>
          </w:p>
        </w:tc>
        <w:tc>
          <w:tcPr>
            <w:tcW w:w="1432" w:type="dxa"/>
          </w:tcPr>
          <w:p w14:paraId="49A67282" w14:textId="77777777" w:rsidR="007B2E35" w:rsidRPr="00860204" w:rsidRDefault="007B2E35" w:rsidP="006F5249">
            <w:pPr>
              <w:rPr>
                <w:rFonts w:cstheme="minorHAnsi"/>
                <w:sz w:val="20"/>
                <w:szCs w:val="20"/>
              </w:rPr>
            </w:pPr>
          </w:p>
        </w:tc>
        <w:tc>
          <w:tcPr>
            <w:tcW w:w="1226" w:type="dxa"/>
          </w:tcPr>
          <w:p w14:paraId="1183C4D7" w14:textId="77777777" w:rsidR="007B2E35" w:rsidRPr="00860204" w:rsidRDefault="007B2E35" w:rsidP="006F5249">
            <w:pPr>
              <w:rPr>
                <w:rFonts w:cstheme="minorHAnsi"/>
                <w:sz w:val="20"/>
                <w:szCs w:val="20"/>
              </w:rPr>
            </w:pPr>
          </w:p>
        </w:tc>
        <w:tc>
          <w:tcPr>
            <w:tcW w:w="1276" w:type="dxa"/>
          </w:tcPr>
          <w:p w14:paraId="072316E5" w14:textId="77777777" w:rsidR="007B2E35" w:rsidRPr="00860204" w:rsidRDefault="007B2E35" w:rsidP="006F5249">
            <w:pPr>
              <w:rPr>
                <w:rFonts w:cstheme="minorHAnsi"/>
                <w:sz w:val="20"/>
                <w:szCs w:val="20"/>
              </w:rPr>
            </w:pPr>
          </w:p>
        </w:tc>
      </w:tr>
      <w:tr w:rsidR="007B2E35" w:rsidRPr="00860204" w14:paraId="593CCE70" w14:textId="77777777" w:rsidTr="000F6B3E">
        <w:tc>
          <w:tcPr>
            <w:tcW w:w="4069" w:type="dxa"/>
          </w:tcPr>
          <w:p w14:paraId="5FFC5E8B" w14:textId="77777777" w:rsidR="007B2E35" w:rsidRPr="00860204" w:rsidRDefault="007B2E35" w:rsidP="006F5249">
            <w:pPr>
              <w:rPr>
                <w:rFonts w:cstheme="minorHAnsi"/>
                <w:sz w:val="20"/>
                <w:szCs w:val="20"/>
              </w:rPr>
            </w:pPr>
          </w:p>
        </w:tc>
        <w:tc>
          <w:tcPr>
            <w:tcW w:w="1348" w:type="dxa"/>
          </w:tcPr>
          <w:p w14:paraId="6FC3E9FD" w14:textId="77777777" w:rsidR="007B2E35" w:rsidRPr="00860204" w:rsidRDefault="007B2E35" w:rsidP="006F5249">
            <w:pPr>
              <w:rPr>
                <w:rFonts w:cstheme="minorHAnsi"/>
                <w:sz w:val="20"/>
                <w:szCs w:val="20"/>
              </w:rPr>
            </w:pPr>
          </w:p>
        </w:tc>
        <w:tc>
          <w:tcPr>
            <w:tcW w:w="1432" w:type="dxa"/>
          </w:tcPr>
          <w:p w14:paraId="49F4738A" w14:textId="77777777" w:rsidR="007B2E35" w:rsidRPr="00860204" w:rsidRDefault="007B2E35" w:rsidP="006F5249">
            <w:pPr>
              <w:rPr>
                <w:rFonts w:cstheme="minorHAnsi"/>
                <w:sz w:val="20"/>
                <w:szCs w:val="20"/>
              </w:rPr>
            </w:pPr>
          </w:p>
        </w:tc>
        <w:tc>
          <w:tcPr>
            <w:tcW w:w="1226" w:type="dxa"/>
          </w:tcPr>
          <w:p w14:paraId="42014CE0" w14:textId="77777777" w:rsidR="007B2E35" w:rsidRPr="00860204" w:rsidRDefault="007B2E35" w:rsidP="006F5249">
            <w:pPr>
              <w:rPr>
                <w:rFonts w:cstheme="minorHAnsi"/>
                <w:sz w:val="20"/>
                <w:szCs w:val="20"/>
              </w:rPr>
            </w:pPr>
          </w:p>
        </w:tc>
        <w:tc>
          <w:tcPr>
            <w:tcW w:w="1276" w:type="dxa"/>
          </w:tcPr>
          <w:p w14:paraId="46EEFBC0" w14:textId="77777777" w:rsidR="007B2E35" w:rsidRPr="00860204" w:rsidRDefault="007B2E35" w:rsidP="006F5249">
            <w:pPr>
              <w:rPr>
                <w:rFonts w:cstheme="minorHAnsi"/>
                <w:sz w:val="20"/>
                <w:szCs w:val="20"/>
              </w:rPr>
            </w:pPr>
          </w:p>
        </w:tc>
      </w:tr>
      <w:tr w:rsidR="002835B7" w:rsidRPr="00860204" w14:paraId="7F6BF678" w14:textId="77777777" w:rsidTr="000F6B3E">
        <w:tc>
          <w:tcPr>
            <w:tcW w:w="4069" w:type="dxa"/>
          </w:tcPr>
          <w:p w14:paraId="7B75D5BA" w14:textId="77777777" w:rsidR="002835B7" w:rsidRPr="00860204" w:rsidRDefault="002835B7" w:rsidP="006F5249">
            <w:pPr>
              <w:rPr>
                <w:rFonts w:cstheme="minorHAnsi"/>
                <w:sz w:val="20"/>
                <w:szCs w:val="20"/>
              </w:rPr>
            </w:pPr>
          </w:p>
        </w:tc>
        <w:tc>
          <w:tcPr>
            <w:tcW w:w="1348" w:type="dxa"/>
          </w:tcPr>
          <w:p w14:paraId="7295360E" w14:textId="77777777" w:rsidR="002835B7" w:rsidRPr="00860204" w:rsidRDefault="002835B7" w:rsidP="006F5249">
            <w:pPr>
              <w:rPr>
                <w:rFonts w:cstheme="minorHAnsi"/>
                <w:sz w:val="20"/>
                <w:szCs w:val="20"/>
              </w:rPr>
            </w:pPr>
          </w:p>
        </w:tc>
        <w:tc>
          <w:tcPr>
            <w:tcW w:w="1432" w:type="dxa"/>
          </w:tcPr>
          <w:p w14:paraId="6147B018" w14:textId="77777777" w:rsidR="002835B7" w:rsidRPr="00860204" w:rsidRDefault="002835B7" w:rsidP="006F5249">
            <w:pPr>
              <w:rPr>
                <w:rFonts w:cstheme="minorHAnsi"/>
                <w:sz w:val="20"/>
                <w:szCs w:val="20"/>
              </w:rPr>
            </w:pPr>
          </w:p>
        </w:tc>
        <w:tc>
          <w:tcPr>
            <w:tcW w:w="1226" w:type="dxa"/>
          </w:tcPr>
          <w:p w14:paraId="163B700C" w14:textId="77777777" w:rsidR="002835B7" w:rsidRPr="00860204" w:rsidRDefault="002835B7" w:rsidP="006F5249">
            <w:pPr>
              <w:rPr>
                <w:rFonts w:cstheme="minorHAnsi"/>
                <w:sz w:val="20"/>
                <w:szCs w:val="20"/>
              </w:rPr>
            </w:pPr>
          </w:p>
        </w:tc>
        <w:tc>
          <w:tcPr>
            <w:tcW w:w="1276" w:type="dxa"/>
          </w:tcPr>
          <w:p w14:paraId="01464259" w14:textId="77777777" w:rsidR="002835B7" w:rsidRPr="00860204" w:rsidRDefault="002835B7" w:rsidP="006F5249">
            <w:pPr>
              <w:rPr>
                <w:rFonts w:cstheme="minorHAnsi"/>
                <w:sz w:val="20"/>
                <w:szCs w:val="20"/>
              </w:rPr>
            </w:pPr>
          </w:p>
        </w:tc>
      </w:tr>
      <w:tr w:rsidR="007B2E35" w:rsidRPr="00860204" w14:paraId="7CE764AE" w14:textId="77777777" w:rsidTr="000F6B3E">
        <w:tc>
          <w:tcPr>
            <w:tcW w:w="4069" w:type="dxa"/>
          </w:tcPr>
          <w:p w14:paraId="0CC888CA" w14:textId="24E2FA97" w:rsidR="007B2E35" w:rsidRPr="00860204" w:rsidRDefault="003979EF" w:rsidP="006F5249">
            <w:pPr>
              <w:rPr>
                <w:rFonts w:cstheme="minorHAnsi"/>
                <w:b/>
                <w:sz w:val="20"/>
                <w:szCs w:val="20"/>
              </w:rPr>
            </w:pPr>
            <w:proofErr w:type="spellStart"/>
            <w:r w:rsidRPr="00860204">
              <w:rPr>
                <w:rFonts w:cstheme="minorHAnsi"/>
                <w:b/>
                <w:sz w:val="20"/>
                <w:szCs w:val="20"/>
              </w:rPr>
              <w:t>Self-assessment</w:t>
            </w:r>
            <w:r w:rsidR="007B2E35" w:rsidRPr="00860204">
              <w:rPr>
                <w:rFonts w:cstheme="minorHAnsi"/>
                <w:b/>
                <w:sz w:val="20"/>
                <w:szCs w:val="20"/>
              </w:rPr>
              <w:t>s</w:t>
            </w:r>
            <w:proofErr w:type="spellEnd"/>
            <w:r w:rsidR="007B2E35" w:rsidRPr="00860204">
              <w:rPr>
                <w:rFonts w:cstheme="minorHAnsi"/>
                <w:b/>
                <w:sz w:val="20"/>
                <w:szCs w:val="20"/>
              </w:rPr>
              <w:t>/</w:t>
            </w:r>
            <w:proofErr w:type="spellStart"/>
            <w:r w:rsidR="007B2E35" w:rsidRPr="00860204">
              <w:rPr>
                <w:rFonts w:cstheme="minorHAnsi"/>
                <w:b/>
                <w:sz w:val="20"/>
                <w:szCs w:val="20"/>
              </w:rPr>
              <w:t>reviews</w:t>
            </w:r>
            <w:proofErr w:type="spellEnd"/>
          </w:p>
        </w:tc>
        <w:tc>
          <w:tcPr>
            <w:tcW w:w="1348" w:type="dxa"/>
          </w:tcPr>
          <w:p w14:paraId="043468A8" w14:textId="77777777" w:rsidR="007B2E35" w:rsidRPr="00860204" w:rsidRDefault="007B2E35" w:rsidP="006F5249">
            <w:pPr>
              <w:rPr>
                <w:rFonts w:cstheme="minorHAnsi"/>
                <w:sz w:val="20"/>
                <w:szCs w:val="20"/>
              </w:rPr>
            </w:pPr>
          </w:p>
        </w:tc>
        <w:tc>
          <w:tcPr>
            <w:tcW w:w="1432" w:type="dxa"/>
          </w:tcPr>
          <w:p w14:paraId="699F9C24" w14:textId="77777777" w:rsidR="007B2E35" w:rsidRPr="00860204" w:rsidRDefault="007B2E35" w:rsidP="006F5249">
            <w:pPr>
              <w:rPr>
                <w:rFonts w:cstheme="minorHAnsi"/>
                <w:sz w:val="20"/>
                <w:szCs w:val="20"/>
              </w:rPr>
            </w:pPr>
          </w:p>
        </w:tc>
        <w:tc>
          <w:tcPr>
            <w:tcW w:w="1226" w:type="dxa"/>
          </w:tcPr>
          <w:p w14:paraId="2B360A3D" w14:textId="77777777" w:rsidR="007B2E35" w:rsidRPr="00860204" w:rsidRDefault="007B2E35" w:rsidP="006F5249">
            <w:pPr>
              <w:rPr>
                <w:rFonts w:cstheme="minorHAnsi"/>
                <w:sz w:val="20"/>
                <w:szCs w:val="20"/>
              </w:rPr>
            </w:pPr>
          </w:p>
        </w:tc>
        <w:tc>
          <w:tcPr>
            <w:tcW w:w="1276" w:type="dxa"/>
          </w:tcPr>
          <w:p w14:paraId="533394FC" w14:textId="77777777" w:rsidR="007B2E35" w:rsidRPr="00860204" w:rsidRDefault="007B2E35" w:rsidP="006F5249">
            <w:pPr>
              <w:rPr>
                <w:rFonts w:cstheme="minorHAnsi"/>
                <w:sz w:val="20"/>
                <w:szCs w:val="20"/>
              </w:rPr>
            </w:pPr>
          </w:p>
        </w:tc>
      </w:tr>
      <w:tr w:rsidR="002835B7" w:rsidRPr="00860204" w14:paraId="0EAA462F" w14:textId="77777777" w:rsidTr="000F6B3E">
        <w:tc>
          <w:tcPr>
            <w:tcW w:w="4069" w:type="dxa"/>
          </w:tcPr>
          <w:p w14:paraId="0C7B4139" w14:textId="77777777" w:rsidR="002835B7" w:rsidRPr="00860204" w:rsidRDefault="002835B7" w:rsidP="006F5249">
            <w:pPr>
              <w:rPr>
                <w:rFonts w:cstheme="minorHAnsi"/>
                <w:b/>
                <w:sz w:val="20"/>
                <w:szCs w:val="20"/>
              </w:rPr>
            </w:pPr>
          </w:p>
        </w:tc>
        <w:tc>
          <w:tcPr>
            <w:tcW w:w="1348" w:type="dxa"/>
          </w:tcPr>
          <w:p w14:paraId="6F81E359" w14:textId="77777777" w:rsidR="002835B7" w:rsidRPr="00860204" w:rsidRDefault="002835B7" w:rsidP="006F5249">
            <w:pPr>
              <w:rPr>
                <w:rFonts w:cstheme="minorHAnsi"/>
                <w:sz w:val="20"/>
                <w:szCs w:val="20"/>
              </w:rPr>
            </w:pPr>
          </w:p>
        </w:tc>
        <w:tc>
          <w:tcPr>
            <w:tcW w:w="1432" w:type="dxa"/>
          </w:tcPr>
          <w:p w14:paraId="64FBBDA6" w14:textId="77777777" w:rsidR="002835B7" w:rsidRPr="00860204" w:rsidRDefault="002835B7" w:rsidP="006F5249">
            <w:pPr>
              <w:rPr>
                <w:rFonts w:cstheme="minorHAnsi"/>
                <w:sz w:val="20"/>
                <w:szCs w:val="20"/>
              </w:rPr>
            </w:pPr>
          </w:p>
        </w:tc>
        <w:tc>
          <w:tcPr>
            <w:tcW w:w="1226" w:type="dxa"/>
          </w:tcPr>
          <w:p w14:paraId="28A76DEF" w14:textId="77777777" w:rsidR="002835B7" w:rsidRPr="00860204" w:rsidRDefault="002835B7" w:rsidP="006F5249">
            <w:pPr>
              <w:rPr>
                <w:rFonts w:cstheme="minorHAnsi"/>
                <w:sz w:val="20"/>
                <w:szCs w:val="20"/>
              </w:rPr>
            </w:pPr>
          </w:p>
        </w:tc>
        <w:tc>
          <w:tcPr>
            <w:tcW w:w="1276" w:type="dxa"/>
          </w:tcPr>
          <w:p w14:paraId="3A31417E" w14:textId="77777777" w:rsidR="002835B7" w:rsidRPr="00860204" w:rsidRDefault="002835B7" w:rsidP="006F5249">
            <w:pPr>
              <w:rPr>
                <w:rFonts w:cstheme="minorHAnsi"/>
                <w:sz w:val="20"/>
                <w:szCs w:val="20"/>
              </w:rPr>
            </w:pPr>
          </w:p>
        </w:tc>
      </w:tr>
      <w:tr w:rsidR="002835B7" w:rsidRPr="00860204" w14:paraId="06789527" w14:textId="77777777" w:rsidTr="000F6B3E">
        <w:tc>
          <w:tcPr>
            <w:tcW w:w="4069" w:type="dxa"/>
          </w:tcPr>
          <w:p w14:paraId="62187973" w14:textId="77777777" w:rsidR="002835B7" w:rsidRPr="00860204" w:rsidRDefault="002835B7" w:rsidP="006F5249">
            <w:pPr>
              <w:rPr>
                <w:rFonts w:cstheme="minorHAnsi"/>
                <w:b/>
                <w:sz w:val="20"/>
                <w:szCs w:val="20"/>
              </w:rPr>
            </w:pPr>
          </w:p>
        </w:tc>
        <w:tc>
          <w:tcPr>
            <w:tcW w:w="1348" w:type="dxa"/>
          </w:tcPr>
          <w:p w14:paraId="5FF82417" w14:textId="77777777" w:rsidR="002835B7" w:rsidRPr="00860204" w:rsidRDefault="002835B7" w:rsidP="006F5249">
            <w:pPr>
              <w:rPr>
                <w:rFonts w:cstheme="minorHAnsi"/>
                <w:sz w:val="20"/>
                <w:szCs w:val="20"/>
              </w:rPr>
            </w:pPr>
          </w:p>
        </w:tc>
        <w:tc>
          <w:tcPr>
            <w:tcW w:w="1432" w:type="dxa"/>
          </w:tcPr>
          <w:p w14:paraId="4D8D7519" w14:textId="77777777" w:rsidR="002835B7" w:rsidRPr="00860204" w:rsidRDefault="002835B7" w:rsidP="006F5249">
            <w:pPr>
              <w:rPr>
                <w:rFonts w:cstheme="minorHAnsi"/>
                <w:sz w:val="20"/>
                <w:szCs w:val="20"/>
              </w:rPr>
            </w:pPr>
          </w:p>
        </w:tc>
        <w:tc>
          <w:tcPr>
            <w:tcW w:w="1226" w:type="dxa"/>
          </w:tcPr>
          <w:p w14:paraId="46D22BC1" w14:textId="77777777" w:rsidR="002835B7" w:rsidRPr="00860204" w:rsidRDefault="002835B7" w:rsidP="006F5249">
            <w:pPr>
              <w:rPr>
                <w:rFonts w:cstheme="minorHAnsi"/>
                <w:sz w:val="20"/>
                <w:szCs w:val="20"/>
              </w:rPr>
            </w:pPr>
          </w:p>
        </w:tc>
        <w:tc>
          <w:tcPr>
            <w:tcW w:w="1276" w:type="dxa"/>
          </w:tcPr>
          <w:p w14:paraId="07E565A1" w14:textId="77777777" w:rsidR="002835B7" w:rsidRPr="00860204" w:rsidRDefault="002835B7" w:rsidP="006F5249">
            <w:pPr>
              <w:rPr>
                <w:rFonts w:cstheme="minorHAnsi"/>
                <w:sz w:val="20"/>
                <w:szCs w:val="20"/>
              </w:rPr>
            </w:pPr>
          </w:p>
        </w:tc>
      </w:tr>
    </w:tbl>
    <w:p w14:paraId="2B9D876E" w14:textId="77777777" w:rsidR="007B2E35" w:rsidRPr="00860204" w:rsidRDefault="007B2E35" w:rsidP="007B2E35">
      <w:pPr>
        <w:rPr>
          <w:rFonts w:cstheme="minorHAnsi"/>
        </w:rPr>
      </w:pPr>
    </w:p>
    <w:p w14:paraId="55F5BC11" w14:textId="63F76B8D" w:rsidR="002004ED" w:rsidRPr="00860204" w:rsidRDefault="008F10CF">
      <w:pPr>
        <w:rPr>
          <w:rFonts w:eastAsiaTheme="majorEastAsia" w:cstheme="minorHAnsi"/>
          <w:color w:val="2E74B5" w:themeColor="accent1" w:themeShade="BF"/>
          <w:sz w:val="26"/>
          <w:szCs w:val="26"/>
        </w:rPr>
      </w:pPr>
      <w:r>
        <w:rPr>
          <w:rFonts w:cstheme="minorHAnsi"/>
        </w:rPr>
        <w:t>More detailed workplan describing the exact schedules</w:t>
      </w:r>
      <w:r w:rsidR="002F437E">
        <w:rPr>
          <w:rFonts w:cstheme="minorHAnsi"/>
        </w:rPr>
        <w:t xml:space="preserve"> of activities</w:t>
      </w:r>
      <w:r>
        <w:rPr>
          <w:rFonts w:cstheme="minorHAnsi"/>
        </w:rPr>
        <w:t xml:space="preserve"> </w:t>
      </w:r>
      <w:r w:rsidR="002F437E">
        <w:rPr>
          <w:rFonts w:cstheme="minorHAnsi"/>
        </w:rPr>
        <w:t>as well as</w:t>
      </w:r>
      <w:r>
        <w:rPr>
          <w:rFonts w:cstheme="minorHAnsi"/>
        </w:rPr>
        <w:t xml:space="preserve"> naming responsible persons should be prepared during the inception phase. </w:t>
      </w:r>
      <w:r w:rsidR="002F437E">
        <w:rPr>
          <w:rFonts w:cstheme="minorHAnsi"/>
        </w:rPr>
        <w:t>This can be updated in the annual plans.</w:t>
      </w:r>
      <w:r w:rsidR="002004ED" w:rsidRPr="00860204">
        <w:rPr>
          <w:rFonts w:cstheme="minorHAnsi"/>
        </w:rPr>
        <w:br w:type="page"/>
      </w:r>
    </w:p>
    <w:p w14:paraId="55F5BC12" w14:textId="5027FF3F" w:rsidR="002004ED" w:rsidRPr="00860204" w:rsidRDefault="006F5249" w:rsidP="002004ED">
      <w:pPr>
        <w:pStyle w:val="Heading2"/>
        <w:rPr>
          <w:rFonts w:asciiTheme="minorHAnsi" w:hAnsiTheme="minorHAnsi" w:cstheme="minorHAnsi"/>
        </w:rPr>
      </w:pPr>
      <w:bookmarkStart w:id="7" w:name="_Toc196827667"/>
      <w:r w:rsidRPr="00860204">
        <w:rPr>
          <w:rFonts w:asciiTheme="minorHAnsi" w:hAnsiTheme="minorHAnsi" w:cstheme="minorHAnsi"/>
        </w:rPr>
        <w:t>Annex 1</w:t>
      </w:r>
      <w:r w:rsidR="002B01B9" w:rsidRPr="00860204">
        <w:rPr>
          <w:rFonts w:asciiTheme="minorHAnsi" w:hAnsiTheme="minorHAnsi" w:cstheme="minorHAnsi"/>
        </w:rPr>
        <w:t>.7</w:t>
      </w:r>
      <w:r w:rsidRPr="00860204">
        <w:rPr>
          <w:rFonts w:asciiTheme="minorHAnsi" w:hAnsiTheme="minorHAnsi" w:cstheme="minorHAnsi"/>
        </w:rPr>
        <w:t xml:space="preserve">. </w:t>
      </w:r>
      <w:r w:rsidR="002B01B9" w:rsidRPr="00860204">
        <w:rPr>
          <w:rFonts w:asciiTheme="minorHAnsi" w:hAnsiTheme="minorHAnsi" w:cstheme="minorHAnsi"/>
        </w:rPr>
        <w:t xml:space="preserve"> </w:t>
      </w:r>
      <w:r w:rsidRPr="00860204">
        <w:rPr>
          <w:rFonts w:asciiTheme="minorHAnsi" w:hAnsiTheme="minorHAnsi" w:cstheme="minorHAnsi"/>
        </w:rPr>
        <w:t xml:space="preserve">  </w:t>
      </w:r>
      <w:r w:rsidR="002004ED" w:rsidRPr="00860204">
        <w:rPr>
          <w:rFonts w:asciiTheme="minorHAnsi" w:hAnsiTheme="minorHAnsi" w:cstheme="minorHAnsi"/>
        </w:rPr>
        <w:t>CV of the key personnel</w:t>
      </w:r>
      <w:bookmarkEnd w:id="7"/>
    </w:p>
    <w:p w14:paraId="55F5BC13" w14:textId="77777777" w:rsidR="00227C2A" w:rsidRPr="00860204" w:rsidRDefault="00227C2A" w:rsidP="00227C2A">
      <w:pPr>
        <w:rPr>
          <w:rFonts w:cstheme="minorHAnsi"/>
          <w:sz w:val="20"/>
          <w:szCs w:val="20"/>
        </w:rPr>
      </w:pPr>
    </w:p>
    <w:p w14:paraId="55F5BC14" w14:textId="77777777" w:rsidR="00824971" w:rsidRPr="00860204" w:rsidRDefault="00824971" w:rsidP="00824971">
      <w:pPr>
        <w:spacing w:after="0" w:line="240" w:lineRule="auto"/>
        <w:rPr>
          <w:rFonts w:cstheme="minorHAnsi"/>
          <w:b/>
          <w:sz w:val="20"/>
          <w:szCs w:val="20"/>
        </w:rPr>
      </w:pPr>
      <w:r w:rsidRPr="00860204">
        <w:rPr>
          <w:rFonts w:cstheme="minorHAnsi"/>
          <w:b/>
          <w:sz w:val="20"/>
          <w:szCs w:val="20"/>
        </w:rPr>
        <w:t xml:space="preserve">Date: </w:t>
      </w:r>
    </w:p>
    <w:p w14:paraId="55F5BC15" w14:textId="77777777" w:rsidR="00824971" w:rsidRPr="00860204" w:rsidRDefault="00824971" w:rsidP="00824971">
      <w:pPr>
        <w:spacing w:after="0" w:line="240" w:lineRule="auto"/>
        <w:rPr>
          <w:rFonts w:cstheme="minorHAnsi"/>
          <w:sz w:val="20"/>
          <w:szCs w:val="20"/>
        </w:rPr>
      </w:pPr>
    </w:p>
    <w:p w14:paraId="55F5BC16" w14:textId="77777777" w:rsidR="00824971" w:rsidRPr="00860204" w:rsidRDefault="00824971" w:rsidP="00824971">
      <w:pPr>
        <w:spacing w:after="0" w:line="240" w:lineRule="auto"/>
        <w:rPr>
          <w:rFonts w:cstheme="minorHAnsi"/>
          <w:sz w:val="20"/>
          <w:szCs w:val="20"/>
        </w:rPr>
      </w:pPr>
      <w:r w:rsidRPr="00860204">
        <w:rPr>
          <w:rFonts w:cstheme="minorHAnsi"/>
          <w:b/>
          <w:sz w:val="20"/>
          <w:szCs w:val="20"/>
        </w:rPr>
        <w:t>Minimum information required</w:t>
      </w:r>
      <w:r w:rsidRPr="00860204">
        <w:rPr>
          <w:rFonts w:cstheme="minorHAnsi"/>
          <w:sz w:val="20"/>
          <w:szCs w:val="20"/>
        </w:rPr>
        <w:t xml:space="preserve"> of key personnel as a supplement to the Project Document. </w:t>
      </w:r>
    </w:p>
    <w:p w14:paraId="55F5BC17" w14:textId="305E3DDC" w:rsidR="00824971" w:rsidRPr="00860204" w:rsidRDefault="00824971" w:rsidP="00824971">
      <w:pPr>
        <w:spacing w:after="0" w:line="240" w:lineRule="auto"/>
        <w:rPr>
          <w:rFonts w:cstheme="minorHAnsi"/>
          <w:sz w:val="20"/>
          <w:szCs w:val="20"/>
        </w:rPr>
      </w:pPr>
      <w:r w:rsidRPr="00860204">
        <w:rPr>
          <w:rFonts w:cstheme="minorHAnsi"/>
          <w:sz w:val="20"/>
          <w:szCs w:val="20"/>
        </w:rPr>
        <w:t>For Finnish personnel, experience is deemed to indicate seniority, in case a replacement is required.</w:t>
      </w:r>
    </w:p>
    <w:p w14:paraId="2A77FFB5" w14:textId="6BA2BC4A" w:rsidR="007A1B1A" w:rsidRPr="00860204" w:rsidRDefault="007A1B1A" w:rsidP="00824971">
      <w:pPr>
        <w:spacing w:after="0" w:line="240" w:lineRule="auto"/>
        <w:rPr>
          <w:rFonts w:cstheme="minorHAnsi"/>
          <w:sz w:val="20"/>
          <w:szCs w:val="20"/>
        </w:rPr>
      </w:pPr>
      <w:r w:rsidRPr="00860204">
        <w:rPr>
          <w:rFonts w:cstheme="minorHAnsi"/>
          <w:sz w:val="20"/>
          <w:szCs w:val="20"/>
        </w:rPr>
        <w:t>Alternative CV forms can be used if they include relevant information.</w:t>
      </w:r>
    </w:p>
    <w:p w14:paraId="55F5BC18" w14:textId="77777777" w:rsidR="00824971" w:rsidRPr="00860204" w:rsidRDefault="00824971" w:rsidP="00824971">
      <w:pPr>
        <w:spacing w:after="0" w:line="240" w:lineRule="auto"/>
        <w:rPr>
          <w:rFonts w:cstheme="minorHAnsi"/>
          <w:b/>
          <w:sz w:val="20"/>
          <w:szCs w:val="20"/>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3"/>
        <w:gridCol w:w="5357"/>
      </w:tblGrid>
      <w:tr w:rsidR="00824971" w:rsidRPr="00860204" w14:paraId="55F5BC1B" w14:textId="77777777" w:rsidTr="00535358">
        <w:tc>
          <w:tcPr>
            <w:tcW w:w="3823" w:type="dxa"/>
          </w:tcPr>
          <w:p w14:paraId="55F5BC19" w14:textId="77777777" w:rsidR="00824971" w:rsidRPr="00860204" w:rsidRDefault="00824971" w:rsidP="00824971">
            <w:pPr>
              <w:spacing w:after="0" w:line="240" w:lineRule="auto"/>
              <w:rPr>
                <w:rFonts w:cstheme="minorHAnsi"/>
                <w:b/>
                <w:sz w:val="20"/>
                <w:szCs w:val="20"/>
              </w:rPr>
            </w:pPr>
            <w:r w:rsidRPr="00860204">
              <w:rPr>
                <w:rFonts w:cstheme="minorHAnsi"/>
                <w:b/>
                <w:sz w:val="20"/>
                <w:szCs w:val="20"/>
              </w:rPr>
              <w:t xml:space="preserve">Family name: </w:t>
            </w:r>
          </w:p>
        </w:tc>
        <w:tc>
          <w:tcPr>
            <w:tcW w:w="5357" w:type="dxa"/>
          </w:tcPr>
          <w:p w14:paraId="55F5BC1A" w14:textId="77777777" w:rsidR="00824971" w:rsidRPr="00860204" w:rsidRDefault="00824971" w:rsidP="00824971">
            <w:pPr>
              <w:spacing w:after="0" w:line="240" w:lineRule="auto"/>
              <w:rPr>
                <w:rFonts w:cstheme="minorHAnsi"/>
                <w:sz w:val="20"/>
                <w:szCs w:val="20"/>
              </w:rPr>
            </w:pPr>
          </w:p>
        </w:tc>
      </w:tr>
      <w:tr w:rsidR="00824971" w:rsidRPr="00860204" w14:paraId="55F5BC1E" w14:textId="77777777" w:rsidTr="00535358">
        <w:tc>
          <w:tcPr>
            <w:tcW w:w="3823" w:type="dxa"/>
          </w:tcPr>
          <w:p w14:paraId="55F5BC1C" w14:textId="77777777" w:rsidR="00824971" w:rsidRPr="00860204" w:rsidRDefault="00824971" w:rsidP="00824971">
            <w:pPr>
              <w:spacing w:after="0" w:line="240" w:lineRule="auto"/>
              <w:rPr>
                <w:rFonts w:cstheme="minorHAnsi"/>
                <w:b/>
                <w:sz w:val="20"/>
                <w:szCs w:val="20"/>
              </w:rPr>
            </w:pPr>
            <w:r w:rsidRPr="00860204">
              <w:rPr>
                <w:rFonts w:cstheme="minorHAnsi"/>
                <w:b/>
                <w:sz w:val="20"/>
                <w:szCs w:val="20"/>
              </w:rPr>
              <w:t>First names:</w:t>
            </w:r>
          </w:p>
        </w:tc>
        <w:tc>
          <w:tcPr>
            <w:tcW w:w="5357" w:type="dxa"/>
          </w:tcPr>
          <w:p w14:paraId="55F5BC1D" w14:textId="77777777" w:rsidR="00824971" w:rsidRPr="00860204" w:rsidRDefault="00824971" w:rsidP="00824971">
            <w:pPr>
              <w:spacing w:after="0" w:line="240" w:lineRule="auto"/>
              <w:rPr>
                <w:rFonts w:cstheme="minorHAnsi"/>
                <w:sz w:val="20"/>
                <w:szCs w:val="20"/>
              </w:rPr>
            </w:pPr>
          </w:p>
        </w:tc>
      </w:tr>
      <w:tr w:rsidR="00824971" w:rsidRPr="00860204" w14:paraId="55F5BC21" w14:textId="77777777" w:rsidTr="00535358">
        <w:tc>
          <w:tcPr>
            <w:tcW w:w="3823" w:type="dxa"/>
          </w:tcPr>
          <w:p w14:paraId="55F5BC1F" w14:textId="77777777" w:rsidR="00824971" w:rsidRPr="00860204" w:rsidRDefault="00824971" w:rsidP="00824971">
            <w:pPr>
              <w:spacing w:after="0" w:line="240" w:lineRule="auto"/>
              <w:rPr>
                <w:rFonts w:cstheme="minorHAnsi"/>
                <w:b/>
                <w:sz w:val="20"/>
                <w:szCs w:val="20"/>
              </w:rPr>
            </w:pPr>
            <w:r w:rsidRPr="00860204">
              <w:rPr>
                <w:rFonts w:cstheme="minorHAnsi"/>
                <w:b/>
                <w:sz w:val="20"/>
                <w:szCs w:val="20"/>
              </w:rPr>
              <w:t>Date of birth:</w:t>
            </w:r>
          </w:p>
        </w:tc>
        <w:tc>
          <w:tcPr>
            <w:tcW w:w="5357" w:type="dxa"/>
          </w:tcPr>
          <w:p w14:paraId="55F5BC20" w14:textId="77777777" w:rsidR="00824971" w:rsidRPr="00860204" w:rsidRDefault="00824971" w:rsidP="00824971">
            <w:pPr>
              <w:spacing w:after="0" w:line="240" w:lineRule="auto"/>
              <w:rPr>
                <w:rFonts w:cstheme="minorHAnsi"/>
                <w:sz w:val="20"/>
                <w:szCs w:val="20"/>
              </w:rPr>
            </w:pPr>
          </w:p>
        </w:tc>
      </w:tr>
      <w:tr w:rsidR="00824971" w:rsidRPr="00860204" w14:paraId="55F5BC27" w14:textId="77777777" w:rsidTr="00535358">
        <w:tc>
          <w:tcPr>
            <w:tcW w:w="3823" w:type="dxa"/>
          </w:tcPr>
          <w:p w14:paraId="55F5BC22" w14:textId="77777777" w:rsidR="00824971" w:rsidRPr="00860204" w:rsidRDefault="00824971" w:rsidP="00824971">
            <w:pPr>
              <w:spacing w:after="0" w:line="240" w:lineRule="auto"/>
              <w:rPr>
                <w:rFonts w:cstheme="minorHAnsi"/>
                <w:b/>
                <w:sz w:val="20"/>
                <w:szCs w:val="20"/>
              </w:rPr>
            </w:pPr>
            <w:r w:rsidRPr="00860204">
              <w:rPr>
                <w:rFonts w:cstheme="minorHAnsi"/>
                <w:b/>
                <w:sz w:val="20"/>
                <w:szCs w:val="20"/>
              </w:rPr>
              <w:t xml:space="preserve">Contact details: </w:t>
            </w:r>
          </w:p>
          <w:p w14:paraId="55F5BC23" w14:textId="77777777" w:rsidR="00824971" w:rsidRPr="00860204" w:rsidRDefault="00824971" w:rsidP="00824971">
            <w:pPr>
              <w:spacing w:after="0" w:line="240" w:lineRule="auto"/>
              <w:rPr>
                <w:rFonts w:cstheme="minorHAnsi"/>
                <w:b/>
                <w:sz w:val="20"/>
                <w:szCs w:val="20"/>
              </w:rPr>
            </w:pPr>
            <w:r w:rsidRPr="00860204">
              <w:rPr>
                <w:rFonts w:cstheme="minorHAnsi"/>
                <w:b/>
                <w:sz w:val="20"/>
                <w:szCs w:val="20"/>
              </w:rPr>
              <w:t>address:</w:t>
            </w:r>
          </w:p>
          <w:p w14:paraId="55F5BC24" w14:textId="77777777" w:rsidR="00824971" w:rsidRPr="00860204" w:rsidRDefault="00824971" w:rsidP="00824971">
            <w:pPr>
              <w:spacing w:after="0" w:line="240" w:lineRule="auto"/>
              <w:rPr>
                <w:rFonts w:cstheme="minorHAnsi"/>
                <w:b/>
                <w:sz w:val="20"/>
                <w:szCs w:val="20"/>
              </w:rPr>
            </w:pPr>
            <w:r w:rsidRPr="00860204">
              <w:rPr>
                <w:rFonts w:cstheme="minorHAnsi"/>
                <w:b/>
                <w:sz w:val="20"/>
                <w:szCs w:val="20"/>
              </w:rPr>
              <w:t>telephone:</w:t>
            </w:r>
          </w:p>
          <w:p w14:paraId="55F5BC25" w14:textId="77777777" w:rsidR="00824971" w:rsidRPr="00860204" w:rsidRDefault="00824971" w:rsidP="00824971">
            <w:pPr>
              <w:spacing w:after="0" w:line="240" w:lineRule="auto"/>
              <w:rPr>
                <w:rFonts w:cstheme="minorHAnsi"/>
                <w:b/>
                <w:sz w:val="20"/>
                <w:szCs w:val="20"/>
              </w:rPr>
            </w:pPr>
            <w:r w:rsidRPr="00860204">
              <w:rPr>
                <w:rFonts w:cstheme="minorHAnsi"/>
                <w:b/>
                <w:sz w:val="20"/>
                <w:szCs w:val="20"/>
              </w:rPr>
              <w:t>e-mail:</w:t>
            </w:r>
          </w:p>
        </w:tc>
        <w:tc>
          <w:tcPr>
            <w:tcW w:w="5357" w:type="dxa"/>
          </w:tcPr>
          <w:p w14:paraId="55F5BC26" w14:textId="77777777" w:rsidR="00824971" w:rsidRPr="00860204" w:rsidRDefault="00824971" w:rsidP="00824971">
            <w:pPr>
              <w:spacing w:after="0" w:line="240" w:lineRule="auto"/>
              <w:rPr>
                <w:rFonts w:cstheme="minorHAnsi"/>
                <w:sz w:val="20"/>
                <w:szCs w:val="20"/>
              </w:rPr>
            </w:pPr>
          </w:p>
        </w:tc>
      </w:tr>
    </w:tbl>
    <w:p w14:paraId="55F5BC28" w14:textId="77777777" w:rsidR="00824971" w:rsidRPr="00860204" w:rsidRDefault="00824971" w:rsidP="00824971">
      <w:pPr>
        <w:spacing w:after="0" w:line="240" w:lineRule="auto"/>
        <w:rPr>
          <w:rFonts w:cstheme="minorHAnsi"/>
          <w:sz w:val="20"/>
          <w:szCs w:val="20"/>
        </w:rPr>
      </w:pPr>
    </w:p>
    <w:p w14:paraId="55F5BC29" w14:textId="77777777" w:rsidR="00824971" w:rsidRPr="00860204" w:rsidRDefault="00824971" w:rsidP="00824971">
      <w:pPr>
        <w:spacing w:after="0" w:line="240" w:lineRule="auto"/>
        <w:rPr>
          <w:rFonts w:cstheme="minorHAnsi"/>
          <w:sz w:val="20"/>
          <w:szCs w:val="20"/>
        </w:rPr>
      </w:pPr>
      <w:r w:rsidRPr="00860204">
        <w:rPr>
          <w:rFonts w:cstheme="minorHAnsi"/>
          <w:b/>
          <w:sz w:val="20"/>
          <w:szCs w:val="20"/>
        </w:rPr>
        <w:t>A. EDUCATION</w:t>
      </w:r>
      <w:r w:rsidRPr="00860204">
        <w:rPr>
          <w:rFonts w:cstheme="minorHAnsi"/>
          <w:sz w:val="20"/>
          <w:szCs w:val="20"/>
        </w:rPr>
        <w:t xml:space="preserve"> (Excluding short term and non-relevant education)</w:t>
      </w:r>
    </w:p>
    <w:p w14:paraId="55F5BC2A" w14:textId="77777777" w:rsidR="00824971" w:rsidRPr="00860204" w:rsidRDefault="00824971" w:rsidP="00824971">
      <w:pPr>
        <w:spacing w:after="0" w:line="240" w:lineRule="auto"/>
        <w:rPr>
          <w:rFonts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3"/>
        <w:gridCol w:w="1417"/>
        <w:gridCol w:w="3827"/>
      </w:tblGrid>
      <w:tr w:rsidR="009A680D" w:rsidRPr="00860204" w14:paraId="55F5BC30" w14:textId="77777777" w:rsidTr="00535358">
        <w:tc>
          <w:tcPr>
            <w:tcW w:w="3823" w:type="dxa"/>
          </w:tcPr>
          <w:p w14:paraId="55F5BC2B" w14:textId="77777777" w:rsidR="009A680D" w:rsidRPr="00860204" w:rsidRDefault="009A680D" w:rsidP="00824971">
            <w:pPr>
              <w:spacing w:after="0" w:line="240" w:lineRule="auto"/>
              <w:jc w:val="center"/>
              <w:rPr>
                <w:rFonts w:cstheme="minorHAnsi"/>
                <w:b/>
                <w:sz w:val="20"/>
                <w:szCs w:val="20"/>
              </w:rPr>
            </w:pPr>
            <w:r w:rsidRPr="00860204">
              <w:rPr>
                <w:rFonts w:cstheme="minorHAnsi"/>
                <w:b/>
                <w:sz w:val="20"/>
                <w:szCs w:val="20"/>
              </w:rPr>
              <w:t>Educational institution</w:t>
            </w:r>
          </w:p>
        </w:tc>
        <w:tc>
          <w:tcPr>
            <w:tcW w:w="1417" w:type="dxa"/>
          </w:tcPr>
          <w:p w14:paraId="55F5BC2E" w14:textId="77777777" w:rsidR="009A680D" w:rsidRPr="00860204" w:rsidRDefault="009A680D" w:rsidP="00824971">
            <w:pPr>
              <w:spacing w:after="0" w:line="240" w:lineRule="auto"/>
              <w:jc w:val="center"/>
              <w:rPr>
                <w:rFonts w:cstheme="minorHAnsi"/>
                <w:b/>
                <w:sz w:val="20"/>
                <w:szCs w:val="20"/>
              </w:rPr>
            </w:pPr>
            <w:r w:rsidRPr="00860204">
              <w:rPr>
                <w:rFonts w:cstheme="minorHAnsi"/>
                <w:b/>
                <w:sz w:val="20"/>
                <w:szCs w:val="20"/>
              </w:rPr>
              <w:t>Degree completed</w:t>
            </w:r>
          </w:p>
        </w:tc>
        <w:tc>
          <w:tcPr>
            <w:tcW w:w="3827" w:type="dxa"/>
          </w:tcPr>
          <w:p w14:paraId="55F5BC2F" w14:textId="77777777" w:rsidR="009A680D" w:rsidRPr="00860204" w:rsidRDefault="009A680D" w:rsidP="00824971">
            <w:pPr>
              <w:spacing w:after="0" w:line="240" w:lineRule="auto"/>
              <w:jc w:val="center"/>
              <w:rPr>
                <w:rFonts w:cstheme="minorHAnsi"/>
                <w:b/>
                <w:sz w:val="20"/>
                <w:szCs w:val="20"/>
              </w:rPr>
            </w:pPr>
            <w:r w:rsidRPr="00860204">
              <w:rPr>
                <w:rFonts w:cstheme="minorHAnsi"/>
                <w:b/>
                <w:sz w:val="20"/>
                <w:szCs w:val="20"/>
              </w:rPr>
              <w:t>Main Subjects</w:t>
            </w:r>
          </w:p>
        </w:tc>
      </w:tr>
      <w:tr w:rsidR="009A680D" w:rsidRPr="00860204" w14:paraId="55F5BC35" w14:textId="77777777" w:rsidTr="00535358">
        <w:tc>
          <w:tcPr>
            <w:tcW w:w="3823" w:type="dxa"/>
          </w:tcPr>
          <w:p w14:paraId="41D8A502" w14:textId="77777777" w:rsidR="009A680D" w:rsidRDefault="009A680D" w:rsidP="00824971">
            <w:pPr>
              <w:spacing w:after="0" w:line="240" w:lineRule="auto"/>
              <w:rPr>
                <w:rFonts w:cstheme="minorHAnsi"/>
                <w:sz w:val="20"/>
                <w:szCs w:val="20"/>
              </w:rPr>
            </w:pPr>
          </w:p>
          <w:p w14:paraId="55F5BC31" w14:textId="031E70C3" w:rsidR="00535358" w:rsidRPr="00860204" w:rsidRDefault="00535358" w:rsidP="00824971">
            <w:pPr>
              <w:spacing w:after="0" w:line="240" w:lineRule="auto"/>
              <w:rPr>
                <w:rFonts w:cstheme="minorHAnsi"/>
                <w:sz w:val="20"/>
                <w:szCs w:val="20"/>
              </w:rPr>
            </w:pPr>
          </w:p>
        </w:tc>
        <w:tc>
          <w:tcPr>
            <w:tcW w:w="1417" w:type="dxa"/>
          </w:tcPr>
          <w:p w14:paraId="55F5BC33" w14:textId="77777777" w:rsidR="009A680D" w:rsidRPr="00860204" w:rsidRDefault="009A680D" w:rsidP="00824971">
            <w:pPr>
              <w:spacing w:after="0" w:line="240" w:lineRule="auto"/>
              <w:rPr>
                <w:rFonts w:cstheme="minorHAnsi"/>
                <w:sz w:val="20"/>
                <w:szCs w:val="20"/>
              </w:rPr>
            </w:pPr>
          </w:p>
        </w:tc>
        <w:tc>
          <w:tcPr>
            <w:tcW w:w="3827" w:type="dxa"/>
          </w:tcPr>
          <w:p w14:paraId="55F5BC34" w14:textId="77777777" w:rsidR="009A680D" w:rsidRPr="00860204" w:rsidRDefault="009A680D" w:rsidP="00824971">
            <w:pPr>
              <w:spacing w:after="0" w:line="240" w:lineRule="auto"/>
              <w:rPr>
                <w:rFonts w:cstheme="minorHAnsi"/>
                <w:sz w:val="20"/>
                <w:szCs w:val="20"/>
              </w:rPr>
            </w:pPr>
          </w:p>
        </w:tc>
      </w:tr>
      <w:tr w:rsidR="009A680D" w:rsidRPr="00860204" w14:paraId="55F5BC3A" w14:textId="77777777" w:rsidTr="00535358">
        <w:tc>
          <w:tcPr>
            <w:tcW w:w="3823" w:type="dxa"/>
          </w:tcPr>
          <w:p w14:paraId="06A8E25E" w14:textId="77777777" w:rsidR="009A680D" w:rsidRDefault="009A680D" w:rsidP="00824971">
            <w:pPr>
              <w:spacing w:after="0" w:line="240" w:lineRule="auto"/>
              <w:rPr>
                <w:rFonts w:cstheme="minorHAnsi"/>
                <w:sz w:val="20"/>
                <w:szCs w:val="20"/>
              </w:rPr>
            </w:pPr>
          </w:p>
          <w:p w14:paraId="55F5BC36" w14:textId="1725227D" w:rsidR="00535358" w:rsidRPr="00860204" w:rsidRDefault="00535358" w:rsidP="00824971">
            <w:pPr>
              <w:spacing w:after="0" w:line="240" w:lineRule="auto"/>
              <w:rPr>
                <w:rFonts w:cstheme="minorHAnsi"/>
                <w:sz w:val="20"/>
                <w:szCs w:val="20"/>
              </w:rPr>
            </w:pPr>
          </w:p>
        </w:tc>
        <w:tc>
          <w:tcPr>
            <w:tcW w:w="1417" w:type="dxa"/>
          </w:tcPr>
          <w:p w14:paraId="55F5BC38" w14:textId="77777777" w:rsidR="009A680D" w:rsidRPr="00860204" w:rsidRDefault="009A680D" w:rsidP="00824971">
            <w:pPr>
              <w:spacing w:after="0" w:line="240" w:lineRule="auto"/>
              <w:rPr>
                <w:rFonts w:cstheme="minorHAnsi"/>
                <w:sz w:val="20"/>
                <w:szCs w:val="20"/>
              </w:rPr>
            </w:pPr>
          </w:p>
        </w:tc>
        <w:tc>
          <w:tcPr>
            <w:tcW w:w="3827" w:type="dxa"/>
          </w:tcPr>
          <w:p w14:paraId="55F5BC39" w14:textId="77777777" w:rsidR="009A680D" w:rsidRPr="00860204" w:rsidRDefault="009A680D" w:rsidP="00824971">
            <w:pPr>
              <w:spacing w:after="0" w:line="240" w:lineRule="auto"/>
              <w:rPr>
                <w:rFonts w:cstheme="minorHAnsi"/>
                <w:sz w:val="20"/>
                <w:szCs w:val="20"/>
              </w:rPr>
            </w:pPr>
          </w:p>
        </w:tc>
      </w:tr>
    </w:tbl>
    <w:p w14:paraId="55F5BC40" w14:textId="77777777" w:rsidR="00824971" w:rsidRPr="00860204" w:rsidRDefault="00824971" w:rsidP="00824971">
      <w:pPr>
        <w:spacing w:after="0" w:line="240" w:lineRule="auto"/>
        <w:rPr>
          <w:rFonts w:cstheme="minorHAnsi"/>
          <w:sz w:val="20"/>
          <w:szCs w:val="20"/>
        </w:rPr>
      </w:pPr>
    </w:p>
    <w:p w14:paraId="55F5BC41" w14:textId="77777777" w:rsidR="00824971" w:rsidRPr="00860204" w:rsidRDefault="00824971" w:rsidP="00824971">
      <w:pPr>
        <w:spacing w:after="0" w:line="240" w:lineRule="auto"/>
        <w:rPr>
          <w:rFonts w:cstheme="minorHAnsi"/>
          <w:b/>
          <w:sz w:val="20"/>
          <w:szCs w:val="20"/>
        </w:rPr>
      </w:pPr>
      <w:r w:rsidRPr="00860204">
        <w:rPr>
          <w:rFonts w:cstheme="minorHAnsi"/>
          <w:b/>
          <w:sz w:val="20"/>
          <w:szCs w:val="20"/>
        </w:rPr>
        <w:t>B. LANGUAGE ABILITIES</w:t>
      </w:r>
    </w:p>
    <w:p w14:paraId="55F5BC42" w14:textId="77777777" w:rsidR="00824971" w:rsidRPr="00860204" w:rsidRDefault="00824971" w:rsidP="00824971">
      <w:pPr>
        <w:spacing w:after="0" w:line="240" w:lineRule="auto"/>
        <w:rPr>
          <w:rFonts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3757"/>
        <w:gridCol w:w="1503"/>
        <w:gridCol w:w="1503"/>
        <w:gridCol w:w="1170"/>
        <w:gridCol w:w="1276"/>
      </w:tblGrid>
      <w:tr w:rsidR="00824971" w:rsidRPr="00860204" w14:paraId="55F5BC49" w14:textId="77777777" w:rsidTr="00736EEC">
        <w:trPr>
          <w:trHeight w:val="352"/>
        </w:trPr>
        <w:tc>
          <w:tcPr>
            <w:tcW w:w="3757" w:type="dxa"/>
          </w:tcPr>
          <w:p w14:paraId="55F5BC43" w14:textId="77777777" w:rsidR="00824971" w:rsidRPr="00860204" w:rsidRDefault="00824971" w:rsidP="00824971">
            <w:pPr>
              <w:spacing w:after="0" w:line="240" w:lineRule="auto"/>
              <w:rPr>
                <w:rFonts w:cstheme="minorHAnsi"/>
                <w:b/>
                <w:sz w:val="20"/>
                <w:szCs w:val="20"/>
              </w:rPr>
            </w:pPr>
            <w:r w:rsidRPr="00860204">
              <w:rPr>
                <w:rFonts w:cstheme="minorHAnsi"/>
                <w:b/>
                <w:sz w:val="20"/>
                <w:szCs w:val="20"/>
              </w:rPr>
              <w:tab/>
              <w:t>Language</w:t>
            </w:r>
          </w:p>
        </w:tc>
        <w:tc>
          <w:tcPr>
            <w:tcW w:w="1503" w:type="dxa"/>
          </w:tcPr>
          <w:p w14:paraId="55F5BC44" w14:textId="77777777" w:rsidR="00824971" w:rsidRPr="00860204" w:rsidRDefault="00824971" w:rsidP="00824971">
            <w:pPr>
              <w:spacing w:after="0" w:line="240" w:lineRule="auto"/>
              <w:jc w:val="center"/>
              <w:rPr>
                <w:rFonts w:cstheme="minorHAnsi"/>
                <w:b/>
                <w:sz w:val="20"/>
                <w:szCs w:val="20"/>
              </w:rPr>
            </w:pPr>
            <w:r w:rsidRPr="00860204">
              <w:rPr>
                <w:rFonts w:cstheme="minorHAnsi"/>
                <w:b/>
                <w:sz w:val="20"/>
                <w:szCs w:val="20"/>
              </w:rPr>
              <w:t>Native language</w:t>
            </w:r>
          </w:p>
        </w:tc>
        <w:tc>
          <w:tcPr>
            <w:tcW w:w="1503" w:type="dxa"/>
          </w:tcPr>
          <w:p w14:paraId="55F5BC45" w14:textId="77777777" w:rsidR="00824971" w:rsidRPr="00860204" w:rsidRDefault="00824971" w:rsidP="00824971">
            <w:pPr>
              <w:spacing w:after="0" w:line="240" w:lineRule="auto"/>
              <w:jc w:val="center"/>
              <w:rPr>
                <w:rFonts w:cstheme="minorHAnsi"/>
                <w:b/>
                <w:sz w:val="20"/>
                <w:szCs w:val="20"/>
              </w:rPr>
            </w:pPr>
            <w:r w:rsidRPr="00860204">
              <w:rPr>
                <w:rFonts w:cstheme="minorHAnsi"/>
                <w:b/>
                <w:sz w:val="20"/>
                <w:szCs w:val="20"/>
              </w:rPr>
              <w:t xml:space="preserve">Basic level         </w:t>
            </w:r>
          </w:p>
          <w:p w14:paraId="55F5BC46" w14:textId="77777777" w:rsidR="00824971" w:rsidRPr="00860204" w:rsidRDefault="00824971" w:rsidP="00824971">
            <w:pPr>
              <w:spacing w:after="0" w:line="240" w:lineRule="auto"/>
              <w:jc w:val="center"/>
              <w:rPr>
                <w:rFonts w:cstheme="minorHAnsi"/>
                <w:b/>
                <w:sz w:val="20"/>
                <w:szCs w:val="20"/>
              </w:rPr>
            </w:pPr>
            <w:r w:rsidRPr="00860204">
              <w:rPr>
                <w:rFonts w:cstheme="minorHAnsi"/>
                <w:b/>
                <w:sz w:val="20"/>
                <w:szCs w:val="20"/>
              </w:rPr>
              <w:t>1 or 2</w:t>
            </w:r>
          </w:p>
        </w:tc>
        <w:tc>
          <w:tcPr>
            <w:tcW w:w="1170" w:type="dxa"/>
          </w:tcPr>
          <w:p w14:paraId="55F5BC47" w14:textId="77777777" w:rsidR="00824971" w:rsidRPr="00860204" w:rsidRDefault="00824971" w:rsidP="00824971">
            <w:pPr>
              <w:spacing w:after="0" w:line="240" w:lineRule="auto"/>
              <w:jc w:val="center"/>
              <w:rPr>
                <w:rFonts w:cstheme="minorHAnsi"/>
                <w:b/>
                <w:sz w:val="20"/>
                <w:szCs w:val="20"/>
              </w:rPr>
            </w:pPr>
            <w:r w:rsidRPr="00860204">
              <w:rPr>
                <w:rFonts w:cstheme="minorHAnsi"/>
                <w:b/>
                <w:sz w:val="20"/>
                <w:szCs w:val="20"/>
              </w:rPr>
              <w:t>Intermediate level 3 or 4</w:t>
            </w:r>
          </w:p>
        </w:tc>
        <w:tc>
          <w:tcPr>
            <w:tcW w:w="1276" w:type="dxa"/>
          </w:tcPr>
          <w:p w14:paraId="55F5BC48" w14:textId="77777777" w:rsidR="00824971" w:rsidRPr="00860204" w:rsidRDefault="00824971" w:rsidP="00824971">
            <w:pPr>
              <w:spacing w:after="0" w:line="240" w:lineRule="auto"/>
              <w:jc w:val="center"/>
              <w:rPr>
                <w:rFonts w:cstheme="minorHAnsi"/>
                <w:b/>
                <w:sz w:val="20"/>
                <w:szCs w:val="20"/>
              </w:rPr>
            </w:pPr>
            <w:r w:rsidRPr="00860204">
              <w:rPr>
                <w:rFonts w:cstheme="minorHAnsi"/>
                <w:b/>
                <w:sz w:val="20"/>
                <w:szCs w:val="20"/>
              </w:rPr>
              <w:t>Advanced level 5 or 6</w:t>
            </w:r>
          </w:p>
        </w:tc>
      </w:tr>
      <w:tr w:rsidR="00824971" w:rsidRPr="00860204" w14:paraId="55F5BC4F" w14:textId="77777777" w:rsidTr="00736EEC">
        <w:trPr>
          <w:trHeight w:val="368"/>
        </w:trPr>
        <w:tc>
          <w:tcPr>
            <w:tcW w:w="3757" w:type="dxa"/>
          </w:tcPr>
          <w:p w14:paraId="55F5BC4A" w14:textId="77777777" w:rsidR="00824971" w:rsidRPr="00860204" w:rsidRDefault="00824971" w:rsidP="00824971">
            <w:pPr>
              <w:spacing w:after="0" w:line="240" w:lineRule="auto"/>
              <w:rPr>
                <w:rFonts w:cstheme="minorHAnsi"/>
                <w:sz w:val="20"/>
                <w:szCs w:val="20"/>
              </w:rPr>
            </w:pPr>
          </w:p>
        </w:tc>
        <w:tc>
          <w:tcPr>
            <w:tcW w:w="1503" w:type="dxa"/>
          </w:tcPr>
          <w:p w14:paraId="55F5BC4B" w14:textId="77777777" w:rsidR="00824971" w:rsidRPr="00860204" w:rsidRDefault="00824971" w:rsidP="00824971">
            <w:pPr>
              <w:spacing w:after="0" w:line="240" w:lineRule="auto"/>
              <w:jc w:val="center"/>
              <w:rPr>
                <w:rFonts w:cstheme="minorHAnsi"/>
                <w:sz w:val="20"/>
                <w:szCs w:val="20"/>
              </w:rPr>
            </w:pPr>
          </w:p>
        </w:tc>
        <w:tc>
          <w:tcPr>
            <w:tcW w:w="1503" w:type="dxa"/>
          </w:tcPr>
          <w:p w14:paraId="55F5BC4C" w14:textId="77777777" w:rsidR="00824971" w:rsidRPr="00860204" w:rsidRDefault="00824971" w:rsidP="00824971">
            <w:pPr>
              <w:spacing w:after="0" w:line="240" w:lineRule="auto"/>
              <w:jc w:val="center"/>
              <w:rPr>
                <w:rFonts w:cstheme="minorHAnsi"/>
                <w:sz w:val="20"/>
                <w:szCs w:val="20"/>
              </w:rPr>
            </w:pPr>
          </w:p>
        </w:tc>
        <w:tc>
          <w:tcPr>
            <w:tcW w:w="1170" w:type="dxa"/>
          </w:tcPr>
          <w:p w14:paraId="55F5BC4D" w14:textId="77777777" w:rsidR="00824971" w:rsidRPr="00860204" w:rsidRDefault="00824971" w:rsidP="00824971">
            <w:pPr>
              <w:spacing w:after="0" w:line="240" w:lineRule="auto"/>
              <w:jc w:val="center"/>
              <w:rPr>
                <w:rFonts w:cstheme="minorHAnsi"/>
                <w:sz w:val="20"/>
                <w:szCs w:val="20"/>
              </w:rPr>
            </w:pPr>
          </w:p>
        </w:tc>
        <w:tc>
          <w:tcPr>
            <w:tcW w:w="1276" w:type="dxa"/>
          </w:tcPr>
          <w:p w14:paraId="55F5BC4E" w14:textId="77777777" w:rsidR="00824971" w:rsidRPr="00860204" w:rsidRDefault="00824971" w:rsidP="00824971">
            <w:pPr>
              <w:spacing w:after="0" w:line="240" w:lineRule="auto"/>
              <w:jc w:val="center"/>
              <w:rPr>
                <w:rFonts w:cstheme="minorHAnsi"/>
                <w:sz w:val="20"/>
                <w:szCs w:val="20"/>
              </w:rPr>
            </w:pPr>
          </w:p>
        </w:tc>
      </w:tr>
      <w:tr w:rsidR="00824971" w:rsidRPr="00860204" w14:paraId="55F5BC55" w14:textId="77777777" w:rsidTr="00736EEC">
        <w:trPr>
          <w:trHeight w:val="368"/>
        </w:trPr>
        <w:tc>
          <w:tcPr>
            <w:tcW w:w="3757" w:type="dxa"/>
          </w:tcPr>
          <w:p w14:paraId="55F5BC50" w14:textId="77777777" w:rsidR="00824971" w:rsidRPr="00860204" w:rsidRDefault="00824971" w:rsidP="00824971">
            <w:pPr>
              <w:spacing w:after="0" w:line="240" w:lineRule="auto"/>
              <w:rPr>
                <w:rFonts w:cstheme="minorHAnsi"/>
                <w:sz w:val="20"/>
                <w:szCs w:val="20"/>
              </w:rPr>
            </w:pPr>
          </w:p>
        </w:tc>
        <w:tc>
          <w:tcPr>
            <w:tcW w:w="1503" w:type="dxa"/>
          </w:tcPr>
          <w:p w14:paraId="55F5BC51" w14:textId="77777777" w:rsidR="00824971" w:rsidRPr="00860204" w:rsidRDefault="00824971" w:rsidP="00824971">
            <w:pPr>
              <w:spacing w:after="0" w:line="240" w:lineRule="auto"/>
              <w:jc w:val="center"/>
              <w:rPr>
                <w:rFonts w:cstheme="minorHAnsi"/>
                <w:sz w:val="20"/>
                <w:szCs w:val="20"/>
              </w:rPr>
            </w:pPr>
          </w:p>
        </w:tc>
        <w:tc>
          <w:tcPr>
            <w:tcW w:w="1503" w:type="dxa"/>
          </w:tcPr>
          <w:p w14:paraId="55F5BC52" w14:textId="77777777" w:rsidR="00824971" w:rsidRPr="00860204" w:rsidRDefault="00824971" w:rsidP="00824971">
            <w:pPr>
              <w:spacing w:after="0" w:line="240" w:lineRule="auto"/>
              <w:jc w:val="center"/>
              <w:rPr>
                <w:rFonts w:cstheme="minorHAnsi"/>
                <w:sz w:val="20"/>
                <w:szCs w:val="20"/>
              </w:rPr>
            </w:pPr>
          </w:p>
        </w:tc>
        <w:tc>
          <w:tcPr>
            <w:tcW w:w="1170" w:type="dxa"/>
          </w:tcPr>
          <w:p w14:paraId="55F5BC53" w14:textId="77777777" w:rsidR="00824971" w:rsidRPr="00860204" w:rsidRDefault="00824971" w:rsidP="00824971">
            <w:pPr>
              <w:spacing w:after="0" w:line="240" w:lineRule="auto"/>
              <w:jc w:val="center"/>
              <w:rPr>
                <w:rFonts w:cstheme="minorHAnsi"/>
                <w:sz w:val="20"/>
                <w:szCs w:val="20"/>
              </w:rPr>
            </w:pPr>
          </w:p>
        </w:tc>
        <w:tc>
          <w:tcPr>
            <w:tcW w:w="1276" w:type="dxa"/>
          </w:tcPr>
          <w:p w14:paraId="55F5BC54" w14:textId="77777777" w:rsidR="00824971" w:rsidRPr="00860204" w:rsidRDefault="00824971" w:rsidP="00824971">
            <w:pPr>
              <w:spacing w:after="0" w:line="240" w:lineRule="auto"/>
              <w:jc w:val="center"/>
              <w:rPr>
                <w:rFonts w:cstheme="minorHAnsi"/>
                <w:sz w:val="20"/>
                <w:szCs w:val="20"/>
              </w:rPr>
            </w:pPr>
          </w:p>
        </w:tc>
      </w:tr>
      <w:tr w:rsidR="00824971" w:rsidRPr="00860204" w14:paraId="55F5BC5B" w14:textId="77777777" w:rsidTr="00736EEC">
        <w:trPr>
          <w:trHeight w:val="368"/>
        </w:trPr>
        <w:tc>
          <w:tcPr>
            <w:tcW w:w="3757" w:type="dxa"/>
          </w:tcPr>
          <w:p w14:paraId="55F5BC56" w14:textId="77777777" w:rsidR="00824971" w:rsidRPr="00860204" w:rsidRDefault="00824971" w:rsidP="00824971">
            <w:pPr>
              <w:spacing w:after="0" w:line="240" w:lineRule="auto"/>
              <w:rPr>
                <w:rFonts w:cstheme="minorHAnsi"/>
                <w:sz w:val="20"/>
                <w:szCs w:val="20"/>
              </w:rPr>
            </w:pPr>
          </w:p>
        </w:tc>
        <w:tc>
          <w:tcPr>
            <w:tcW w:w="1503" w:type="dxa"/>
          </w:tcPr>
          <w:p w14:paraId="55F5BC57" w14:textId="77777777" w:rsidR="00824971" w:rsidRPr="00860204" w:rsidRDefault="00824971" w:rsidP="00824971">
            <w:pPr>
              <w:spacing w:after="0" w:line="240" w:lineRule="auto"/>
              <w:jc w:val="center"/>
              <w:rPr>
                <w:rFonts w:cstheme="minorHAnsi"/>
                <w:sz w:val="20"/>
                <w:szCs w:val="20"/>
              </w:rPr>
            </w:pPr>
          </w:p>
        </w:tc>
        <w:tc>
          <w:tcPr>
            <w:tcW w:w="1503" w:type="dxa"/>
          </w:tcPr>
          <w:p w14:paraId="55F5BC58" w14:textId="77777777" w:rsidR="00824971" w:rsidRPr="00860204" w:rsidRDefault="00824971" w:rsidP="00824971">
            <w:pPr>
              <w:spacing w:after="0" w:line="240" w:lineRule="auto"/>
              <w:jc w:val="center"/>
              <w:rPr>
                <w:rFonts w:cstheme="minorHAnsi"/>
                <w:sz w:val="20"/>
                <w:szCs w:val="20"/>
              </w:rPr>
            </w:pPr>
          </w:p>
        </w:tc>
        <w:tc>
          <w:tcPr>
            <w:tcW w:w="1170" w:type="dxa"/>
          </w:tcPr>
          <w:p w14:paraId="55F5BC59" w14:textId="77777777" w:rsidR="00824971" w:rsidRPr="00860204" w:rsidRDefault="00824971" w:rsidP="00824971">
            <w:pPr>
              <w:spacing w:after="0" w:line="240" w:lineRule="auto"/>
              <w:jc w:val="center"/>
              <w:rPr>
                <w:rFonts w:cstheme="minorHAnsi"/>
                <w:sz w:val="20"/>
                <w:szCs w:val="20"/>
              </w:rPr>
            </w:pPr>
          </w:p>
        </w:tc>
        <w:tc>
          <w:tcPr>
            <w:tcW w:w="1276" w:type="dxa"/>
          </w:tcPr>
          <w:p w14:paraId="55F5BC5A" w14:textId="77777777" w:rsidR="00824971" w:rsidRPr="00860204" w:rsidRDefault="00824971" w:rsidP="00824971">
            <w:pPr>
              <w:spacing w:after="0" w:line="240" w:lineRule="auto"/>
              <w:jc w:val="center"/>
              <w:rPr>
                <w:rFonts w:cstheme="minorHAnsi"/>
                <w:sz w:val="20"/>
                <w:szCs w:val="20"/>
              </w:rPr>
            </w:pPr>
          </w:p>
        </w:tc>
      </w:tr>
    </w:tbl>
    <w:p w14:paraId="55F5BC5C" w14:textId="77777777" w:rsidR="00824971" w:rsidRPr="00860204" w:rsidRDefault="00824971" w:rsidP="00824971">
      <w:pPr>
        <w:spacing w:after="0" w:line="240" w:lineRule="auto"/>
        <w:rPr>
          <w:rFonts w:cstheme="minorHAnsi"/>
          <w:sz w:val="20"/>
          <w:szCs w:val="20"/>
        </w:rPr>
      </w:pPr>
    </w:p>
    <w:p w14:paraId="55F5BC5D" w14:textId="77777777" w:rsidR="00824971" w:rsidRPr="00860204" w:rsidRDefault="00824971" w:rsidP="00824971">
      <w:pPr>
        <w:spacing w:after="0" w:line="240" w:lineRule="auto"/>
        <w:rPr>
          <w:rFonts w:cstheme="minorHAnsi"/>
          <w:b/>
          <w:sz w:val="20"/>
          <w:szCs w:val="20"/>
        </w:rPr>
      </w:pPr>
      <w:r w:rsidRPr="00860204">
        <w:rPr>
          <w:rFonts w:cstheme="minorHAnsi"/>
          <w:b/>
          <w:sz w:val="20"/>
          <w:szCs w:val="20"/>
        </w:rPr>
        <w:t>C. NUMBER OF YEARS OF PROFESSIONAL EXPERIENCE</w:t>
      </w:r>
    </w:p>
    <w:p w14:paraId="55F5BC5E" w14:textId="77777777" w:rsidR="00824971" w:rsidRPr="00860204" w:rsidRDefault="00824971" w:rsidP="00824971">
      <w:pPr>
        <w:spacing w:after="0" w:line="240" w:lineRule="auto"/>
        <w:rPr>
          <w:rFonts w:cstheme="minorHAnsi"/>
          <w:b/>
          <w:sz w:val="20"/>
          <w:szCs w:val="20"/>
        </w:rPr>
      </w:pPr>
    </w:p>
    <w:p w14:paraId="55F5BC5F" w14:textId="77777777" w:rsidR="00824971" w:rsidRPr="00860204" w:rsidRDefault="00824971" w:rsidP="00824971">
      <w:pPr>
        <w:spacing w:after="0" w:line="240" w:lineRule="auto"/>
        <w:rPr>
          <w:rFonts w:cstheme="minorHAnsi"/>
          <w:b/>
          <w:sz w:val="20"/>
          <w:szCs w:val="20"/>
        </w:rPr>
      </w:pPr>
      <w:r w:rsidRPr="00860204">
        <w:rPr>
          <w:rFonts w:cstheme="minorHAnsi"/>
          <w:b/>
          <w:sz w:val="20"/>
          <w:szCs w:val="20"/>
        </w:rPr>
        <w:t>_____ Years</w:t>
      </w:r>
    </w:p>
    <w:p w14:paraId="55F5BC60" w14:textId="77777777" w:rsidR="00824971" w:rsidRPr="00860204" w:rsidRDefault="00824971" w:rsidP="00824971">
      <w:pPr>
        <w:suppressAutoHyphens/>
        <w:spacing w:after="0" w:line="240" w:lineRule="auto"/>
        <w:ind w:right="-567"/>
        <w:rPr>
          <w:rFonts w:cstheme="minorHAnsi"/>
          <w:sz w:val="20"/>
          <w:szCs w:val="20"/>
        </w:rPr>
      </w:pPr>
    </w:p>
    <w:p w14:paraId="55F5BC61" w14:textId="77777777" w:rsidR="00824971" w:rsidRPr="00860204" w:rsidRDefault="00824971" w:rsidP="00824971">
      <w:pPr>
        <w:suppressAutoHyphens/>
        <w:spacing w:after="0" w:line="240" w:lineRule="auto"/>
        <w:ind w:right="-567"/>
        <w:rPr>
          <w:rFonts w:cstheme="minorHAnsi"/>
          <w:b/>
          <w:sz w:val="20"/>
          <w:szCs w:val="20"/>
        </w:rPr>
      </w:pPr>
      <w:r w:rsidRPr="00860204">
        <w:rPr>
          <w:rFonts w:cstheme="minorHAnsi"/>
          <w:b/>
          <w:sz w:val="20"/>
          <w:szCs w:val="20"/>
        </w:rPr>
        <w:t>D. CURRENT POSITION</w:t>
      </w:r>
    </w:p>
    <w:p w14:paraId="55F5BC62" w14:textId="77777777" w:rsidR="00824971" w:rsidRPr="00860204" w:rsidRDefault="00824971" w:rsidP="00824971">
      <w:pPr>
        <w:suppressAutoHyphens/>
        <w:spacing w:after="0" w:line="240" w:lineRule="auto"/>
        <w:ind w:right="-567"/>
        <w:rPr>
          <w:rFonts w:cstheme="minorHAnsi"/>
          <w:b/>
          <w:sz w:val="20"/>
          <w:szCs w:val="20"/>
        </w:rPr>
      </w:pPr>
    </w:p>
    <w:tbl>
      <w:tblPr>
        <w:tblStyle w:val="TableGrid"/>
        <w:tblW w:w="0" w:type="auto"/>
        <w:tblLook w:val="04A0" w:firstRow="1" w:lastRow="0" w:firstColumn="1" w:lastColumn="0" w:noHBand="0" w:noVBand="1"/>
      </w:tblPr>
      <w:tblGrid>
        <w:gridCol w:w="3209"/>
        <w:gridCol w:w="3209"/>
        <w:gridCol w:w="2791"/>
      </w:tblGrid>
      <w:tr w:rsidR="00824971" w:rsidRPr="00860204" w14:paraId="55F5BC66" w14:textId="77777777" w:rsidTr="00736EEC">
        <w:tc>
          <w:tcPr>
            <w:tcW w:w="3209" w:type="dxa"/>
          </w:tcPr>
          <w:p w14:paraId="55F5BC63" w14:textId="77777777" w:rsidR="00824971" w:rsidRPr="00860204" w:rsidRDefault="00824971" w:rsidP="00824971">
            <w:pPr>
              <w:suppressAutoHyphens/>
              <w:ind w:right="-567"/>
              <w:rPr>
                <w:rFonts w:cstheme="minorHAnsi"/>
                <w:b/>
                <w:sz w:val="20"/>
                <w:szCs w:val="20"/>
              </w:rPr>
            </w:pPr>
            <w:proofErr w:type="spellStart"/>
            <w:r w:rsidRPr="00860204">
              <w:rPr>
                <w:rFonts w:cstheme="minorHAnsi"/>
                <w:b/>
                <w:sz w:val="20"/>
                <w:szCs w:val="20"/>
              </w:rPr>
              <w:t>Years</w:t>
            </w:r>
            <w:proofErr w:type="spellEnd"/>
            <w:r w:rsidRPr="00860204">
              <w:rPr>
                <w:rFonts w:cstheme="minorHAnsi"/>
                <w:b/>
                <w:sz w:val="20"/>
                <w:szCs w:val="20"/>
              </w:rPr>
              <w:t xml:space="preserve"> (</w:t>
            </w:r>
            <w:proofErr w:type="spellStart"/>
            <w:r w:rsidRPr="00860204">
              <w:rPr>
                <w:rFonts w:cstheme="minorHAnsi"/>
                <w:b/>
                <w:sz w:val="20"/>
                <w:szCs w:val="20"/>
              </w:rPr>
              <w:t>from</w:t>
            </w:r>
            <w:proofErr w:type="spellEnd"/>
            <w:r w:rsidRPr="00860204">
              <w:rPr>
                <w:rFonts w:cstheme="minorHAnsi"/>
                <w:b/>
                <w:sz w:val="20"/>
                <w:szCs w:val="20"/>
              </w:rPr>
              <w:t>-to)</w:t>
            </w:r>
          </w:p>
        </w:tc>
        <w:tc>
          <w:tcPr>
            <w:tcW w:w="3209" w:type="dxa"/>
          </w:tcPr>
          <w:p w14:paraId="55F5BC64" w14:textId="77777777" w:rsidR="00824971" w:rsidRPr="00860204" w:rsidRDefault="00824971" w:rsidP="00824971">
            <w:pPr>
              <w:suppressAutoHyphens/>
              <w:ind w:right="-567"/>
              <w:rPr>
                <w:rFonts w:cstheme="minorHAnsi"/>
                <w:b/>
                <w:sz w:val="20"/>
                <w:szCs w:val="20"/>
              </w:rPr>
            </w:pPr>
            <w:r w:rsidRPr="00860204">
              <w:rPr>
                <w:rFonts w:cstheme="minorHAnsi"/>
                <w:b/>
                <w:sz w:val="20"/>
                <w:szCs w:val="20"/>
              </w:rPr>
              <w:t>Position</w:t>
            </w:r>
          </w:p>
        </w:tc>
        <w:tc>
          <w:tcPr>
            <w:tcW w:w="2791" w:type="dxa"/>
          </w:tcPr>
          <w:p w14:paraId="55F5BC65" w14:textId="77777777" w:rsidR="00824971" w:rsidRPr="00860204" w:rsidRDefault="00824971" w:rsidP="00824971">
            <w:pPr>
              <w:suppressAutoHyphens/>
              <w:ind w:right="-567"/>
              <w:rPr>
                <w:rFonts w:cstheme="minorHAnsi"/>
                <w:b/>
                <w:sz w:val="20"/>
                <w:szCs w:val="20"/>
              </w:rPr>
            </w:pPr>
            <w:r w:rsidRPr="00860204">
              <w:rPr>
                <w:rFonts w:cstheme="minorHAnsi"/>
                <w:b/>
                <w:sz w:val="20"/>
                <w:szCs w:val="20"/>
              </w:rPr>
              <w:t xml:space="preserve">Company / </w:t>
            </w:r>
            <w:proofErr w:type="spellStart"/>
            <w:r w:rsidRPr="00860204">
              <w:rPr>
                <w:rFonts w:cstheme="minorHAnsi"/>
                <w:b/>
                <w:sz w:val="20"/>
                <w:szCs w:val="20"/>
              </w:rPr>
              <w:t>Agency</w:t>
            </w:r>
            <w:proofErr w:type="spellEnd"/>
          </w:p>
        </w:tc>
      </w:tr>
      <w:tr w:rsidR="00824971" w:rsidRPr="00860204" w14:paraId="55F5BC6A" w14:textId="77777777" w:rsidTr="00736EEC">
        <w:tc>
          <w:tcPr>
            <w:tcW w:w="3209" w:type="dxa"/>
          </w:tcPr>
          <w:p w14:paraId="55F5BC67" w14:textId="77777777" w:rsidR="00824971" w:rsidRPr="00860204" w:rsidRDefault="00824971" w:rsidP="00824971">
            <w:pPr>
              <w:suppressAutoHyphens/>
              <w:ind w:right="-567"/>
              <w:rPr>
                <w:rFonts w:cstheme="minorHAnsi"/>
                <w:b/>
                <w:sz w:val="20"/>
                <w:szCs w:val="20"/>
              </w:rPr>
            </w:pPr>
          </w:p>
        </w:tc>
        <w:tc>
          <w:tcPr>
            <w:tcW w:w="3209" w:type="dxa"/>
          </w:tcPr>
          <w:p w14:paraId="55F5BC68" w14:textId="77777777" w:rsidR="00824971" w:rsidRPr="00860204" w:rsidRDefault="00824971" w:rsidP="00824971">
            <w:pPr>
              <w:suppressAutoHyphens/>
              <w:ind w:right="-567"/>
              <w:rPr>
                <w:rFonts w:cstheme="minorHAnsi"/>
                <w:b/>
                <w:sz w:val="20"/>
                <w:szCs w:val="20"/>
              </w:rPr>
            </w:pPr>
          </w:p>
        </w:tc>
        <w:tc>
          <w:tcPr>
            <w:tcW w:w="2791" w:type="dxa"/>
          </w:tcPr>
          <w:p w14:paraId="55F5BC69" w14:textId="77777777" w:rsidR="00824971" w:rsidRPr="00860204" w:rsidRDefault="00824971" w:rsidP="00824971">
            <w:pPr>
              <w:suppressAutoHyphens/>
              <w:ind w:right="-567"/>
              <w:rPr>
                <w:rFonts w:cstheme="minorHAnsi"/>
                <w:b/>
                <w:sz w:val="20"/>
                <w:szCs w:val="20"/>
              </w:rPr>
            </w:pPr>
          </w:p>
        </w:tc>
      </w:tr>
    </w:tbl>
    <w:p w14:paraId="55F5BC6B" w14:textId="77777777" w:rsidR="00824971" w:rsidRPr="00860204" w:rsidRDefault="00824971" w:rsidP="00824971">
      <w:pPr>
        <w:suppressAutoHyphens/>
        <w:spacing w:after="0" w:line="240" w:lineRule="auto"/>
        <w:ind w:right="-567"/>
        <w:rPr>
          <w:rFonts w:cstheme="minorHAnsi"/>
          <w:b/>
          <w:sz w:val="20"/>
          <w:szCs w:val="20"/>
        </w:rPr>
      </w:pPr>
    </w:p>
    <w:p w14:paraId="55F5BC6C" w14:textId="77777777" w:rsidR="00824971" w:rsidRPr="00860204" w:rsidRDefault="00824971" w:rsidP="00824971">
      <w:pPr>
        <w:suppressAutoHyphens/>
        <w:spacing w:after="0" w:line="240" w:lineRule="auto"/>
        <w:ind w:right="-567"/>
        <w:rPr>
          <w:rFonts w:cstheme="minorHAnsi"/>
          <w:b/>
          <w:sz w:val="20"/>
          <w:szCs w:val="20"/>
        </w:rPr>
      </w:pPr>
      <w:r w:rsidRPr="00860204">
        <w:rPr>
          <w:rFonts w:cstheme="minorHAnsi"/>
          <w:b/>
          <w:sz w:val="20"/>
          <w:szCs w:val="20"/>
        </w:rPr>
        <w:t>E. RELEVANT PREVIOUS PROFESSIONAL EXPERIENCE</w:t>
      </w:r>
    </w:p>
    <w:p w14:paraId="55F5BC6D" w14:textId="77777777" w:rsidR="00824971" w:rsidRPr="00860204" w:rsidRDefault="00824971" w:rsidP="00824971">
      <w:pPr>
        <w:suppressAutoHyphens/>
        <w:spacing w:after="0" w:line="240" w:lineRule="auto"/>
        <w:ind w:right="-567"/>
        <w:rPr>
          <w:rFonts w:cstheme="minorHAnsi"/>
          <w:b/>
          <w:sz w:val="20"/>
          <w:szCs w:val="20"/>
        </w:rPr>
      </w:pPr>
    </w:p>
    <w:tbl>
      <w:tblPr>
        <w:tblStyle w:val="TableGrid"/>
        <w:tblW w:w="0" w:type="auto"/>
        <w:tblLook w:val="04A0" w:firstRow="1" w:lastRow="0" w:firstColumn="1" w:lastColumn="0" w:noHBand="0" w:noVBand="1"/>
      </w:tblPr>
      <w:tblGrid>
        <w:gridCol w:w="3209"/>
        <w:gridCol w:w="3209"/>
        <w:gridCol w:w="2791"/>
      </w:tblGrid>
      <w:tr w:rsidR="00824971" w:rsidRPr="00860204" w14:paraId="55F5BC71" w14:textId="77777777" w:rsidTr="00736EEC">
        <w:tc>
          <w:tcPr>
            <w:tcW w:w="3209" w:type="dxa"/>
          </w:tcPr>
          <w:p w14:paraId="55F5BC6E" w14:textId="77777777" w:rsidR="00824971" w:rsidRPr="00860204" w:rsidRDefault="00824971" w:rsidP="001A37EE">
            <w:pPr>
              <w:suppressAutoHyphens/>
              <w:ind w:right="-567"/>
              <w:rPr>
                <w:rFonts w:cstheme="minorHAnsi"/>
                <w:b/>
                <w:sz w:val="20"/>
                <w:szCs w:val="20"/>
              </w:rPr>
            </w:pPr>
            <w:proofErr w:type="spellStart"/>
            <w:r w:rsidRPr="00860204">
              <w:rPr>
                <w:rFonts w:cstheme="minorHAnsi"/>
                <w:b/>
                <w:sz w:val="20"/>
                <w:szCs w:val="20"/>
              </w:rPr>
              <w:t>Years</w:t>
            </w:r>
            <w:proofErr w:type="spellEnd"/>
            <w:r w:rsidRPr="00860204">
              <w:rPr>
                <w:rFonts w:cstheme="minorHAnsi"/>
                <w:b/>
                <w:sz w:val="20"/>
                <w:szCs w:val="20"/>
              </w:rPr>
              <w:t xml:space="preserve"> (</w:t>
            </w:r>
            <w:proofErr w:type="spellStart"/>
            <w:r w:rsidRPr="00860204">
              <w:rPr>
                <w:rFonts w:cstheme="minorHAnsi"/>
                <w:b/>
                <w:sz w:val="20"/>
                <w:szCs w:val="20"/>
              </w:rPr>
              <w:t>from</w:t>
            </w:r>
            <w:proofErr w:type="spellEnd"/>
            <w:r w:rsidRPr="00860204">
              <w:rPr>
                <w:rFonts w:cstheme="minorHAnsi"/>
                <w:b/>
                <w:sz w:val="20"/>
                <w:szCs w:val="20"/>
              </w:rPr>
              <w:t>-to)</w:t>
            </w:r>
          </w:p>
        </w:tc>
        <w:tc>
          <w:tcPr>
            <w:tcW w:w="3209" w:type="dxa"/>
          </w:tcPr>
          <w:p w14:paraId="55F5BC6F" w14:textId="77777777" w:rsidR="00824971" w:rsidRPr="00860204" w:rsidRDefault="00824971" w:rsidP="001A37EE">
            <w:pPr>
              <w:suppressAutoHyphens/>
              <w:ind w:right="-567"/>
              <w:rPr>
                <w:rFonts w:cstheme="minorHAnsi"/>
                <w:b/>
                <w:sz w:val="20"/>
                <w:szCs w:val="20"/>
              </w:rPr>
            </w:pPr>
            <w:r w:rsidRPr="00860204">
              <w:rPr>
                <w:rFonts w:cstheme="minorHAnsi"/>
                <w:b/>
                <w:sz w:val="20"/>
                <w:szCs w:val="20"/>
              </w:rPr>
              <w:t>Position</w:t>
            </w:r>
          </w:p>
        </w:tc>
        <w:tc>
          <w:tcPr>
            <w:tcW w:w="2791" w:type="dxa"/>
          </w:tcPr>
          <w:p w14:paraId="55F5BC70" w14:textId="77777777" w:rsidR="00824971" w:rsidRPr="00860204" w:rsidRDefault="00824971" w:rsidP="001A37EE">
            <w:pPr>
              <w:suppressAutoHyphens/>
              <w:ind w:right="-567"/>
              <w:rPr>
                <w:rFonts w:cstheme="minorHAnsi"/>
                <w:b/>
                <w:sz w:val="20"/>
                <w:szCs w:val="20"/>
              </w:rPr>
            </w:pPr>
            <w:r w:rsidRPr="00860204">
              <w:rPr>
                <w:rFonts w:cstheme="minorHAnsi"/>
                <w:b/>
                <w:sz w:val="20"/>
                <w:szCs w:val="20"/>
              </w:rPr>
              <w:t xml:space="preserve">Company / </w:t>
            </w:r>
            <w:proofErr w:type="spellStart"/>
            <w:r w:rsidRPr="00860204">
              <w:rPr>
                <w:rFonts w:cstheme="minorHAnsi"/>
                <w:b/>
                <w:sz w:val="20"/>
                <w:szCs w:val="20"/>
              </w:rPr>
              <w:t>Agency</w:t>
            </w:r>
            <w:proofErr w:type="spellEnd"/>
          </w:p>
        </w:tc>
      </w:tr>
      <w:tr w:rsidR="00824971" w:rsidRPr="00860204" w14:paraId="55F5BC75" w14:textId="77777777" w:rsidTr="00736EEC">
        <w:tc>
          <w:tcPr>
            <w:tcW w:w="3209" w:type="dxa"/>
          </w:tcPr>
          <w:p w14:paraId="55F5BC72" w14:textId="77777777" w:rsidR="00824971" w:rsidRPr="00860204" w:rsidRDefault="00824971" w:rsidP="001A37EE">
            <w:pPr>
              <w:suppressAutoHyphens/>
              <w:ind w:right="-567"/>
              <w:rPr>
                <w:rFonts w:cstheme="minorHAnsi"/>
                <w:b/>
                <w:sz w:val="20"/>
                <w:szCs w:val="20"/>
              </w:rPr>
            </w:pPr>
          </w:p>
        </w:tc>
        <w:tc>
          <w:tcPr>
            <w:tcW w:w="3209" w:type="dxa"/>
          </w:tcPr>
          <w:p w14:paraId="55F5BC73" w14:textId="77777777" w:rsidR="00824971" w:rsidRPr="00860204" w:rsidRDefault="00824971" w:rsidP="001A37EE">
            <w:pPr>
              <w:suppressAutoHyphens/>
              <w:ind w:right="-567"/>
              <w:rPr>
                <w:rFonts w:cstheme="minorHAnsi"/>
                <w:b/>
                <w:sz w:val="20"/>
                <w:szCs w:val="20"/>
              </w:rPr>
            </w:pPr>
          </w:p>
        </w:tc>
        <w:tc>
          <w:tcPr>
            <w:tcW w:w="2791" w:type="dxa"/>
          </w:tcPr>
          <w:p w14:paraId="55F5BC74" w14:textId="77777777" w:rsidR="00824971" w:rsidRPr="00860204" w:rsidRDefault="00824971" w:rsidP="001A37EE">
            <w:pPr>
              <w:suppressAutoHyphens/>
              <w:ind w:right="-567"/>
              <w:rPr>
                <w:rFonts w:cstheme="minorHAnsi"/>
                <w:b/>
                <w:sz w:val="20"/>
                <w:szCs w:val="20"/>
              </w:rPr>
            </w:pPr>
          </w:p>
        </w:tc>
      </w:tr>
      <w:tr w:rsidR="00824971" w:rsidRPr="00860204" w14:paraId="55F5BC79" w14:textId="77777777" w:rsidTr="00736EEC">
        <w:tc>
          <w:tcPr>
            <w:tcW w:w="3209" w:type="dxa"/>
          </w:tcPr>
          <w:p w14:paraId="55F5BC76" w14:textId="77777777" w:rsidR="00824971" w:rsidRPr="00860204" w:rsidRDefault="00824971" w:rsidP="001A37EE">
            <w:pPr>
              <w:suppressAutoHyphens/>
              <w:ind w:right="-567"/>
              <w:rPr>
                <w:rFonts w:cstheme="minorHAnsi"/>
                <w:b/>
                <w:sz w:val="20"/>
                <w:szCs w:val="20"/>
              </w:rPr>
            </w:pPr>
          </w:p>
        </w:tc>
        <w:tc>
          <w:tcPr>
            <w:tcW w:w="3209" w:type="dxa"/>
          </w:tcPr>
          <w:p w14:paraId="55F5BC77" w14:textId="77777777" w:rsidR="00824971" w:rsidRPr="00860204" w:rsidRDefault="00824971" w:rsidP="001A37EE">
            <w:pPr>
              <w:suppressAutoHyphens/>
              <w:ind w:right="-567"/>
              <w:rPr>
                <w:rFonts w:cstheme="minorHAnsi"/>
                <w:b/>
                <w:sz w:val="20"/>
                <w:szCs w:val="20"/>
              </w:rPr>
            </w:pPr>
          </w:p>
        </w:tc>
        <w:tc>
          <w:tcPr>
            <w:tcW w:w="2791" w:type="dxa"/>
          </w:tcPr>
          <w:p w14:paraId="55F5BC78" w14:textId="77777777" w:rsidR="00824971" w:rsidRPr="00860204" w:rsidRDefault="00824971" w:rsidP="001A37EE">
            <w:pPr>
              <w:suppressAutoHyphens/>
              <w:ind w:right="-567"/>
              <w:rPr>
                <w:rFonts w:cstheme="minorHAnsi"/>
                <w:b/>
                <w:sz w:val="20"/>
                <w:szCs w:val="20"/>
              </w:rPr>
            </w:pPr>
          </w:p>
        </w:tc>
      </w:tr>
      <w:tr w:rsidR="00824971" w:rsidRPr="00860204" w14:paraId="55F5BC7D" w14:textId="77777777" w:rsidTr="00736EEC">
        <w:tc>
          <w:tcPr>
            <w:tcW w:w="3209" w:type="dxa"/>
          </w:tcPr>
          <w:p w14:paraId="55F5BC7A" w14:textId="77777777" w:rsidR="00824971" w:rsidRPr="00860204" w:rsidRDefault="00824971" w:rsidP="001A37EE">
            <w:pPr>
              <w:suppressAutoHyphens/>
              <w:ind w:right="-567"/>
              <w:rPr>
                <w:rFonts w:cstheme="minorHAnsi"/>
                <w:b/>
                <w:sz w:val="20"/>
                <w:szCs w:val="20"/>
              </w:rPr>
            </w:pPr>
          </w:p>
        </w:tc>
        <w:tc>
          <w:tcPr>
            <w:tcW w:w="3209" w:type="dxa"/>
          </w:tcPr>
          <w:p w14:paraId="55F5BC7B" w14:textId="77777777" w:rsidR="00824971" w:rsidRPr="00860204" w:rsidRDefault="00824971" w:rsidP="001A37EE">
            <w:pPr>
              <w:suppressAutoHyphens/>
              <w:ind w:right="-567"/>
              <w:rPr>
                <w:rFonts w:cstheme="minorHAnsi"/>
                <w:b/>
                <w:sz w:val="20"/>
                <w:szCs w:val="20"/>
              </w:rPr>
            </w:pPr>
          </w:p>
        </w:tc>
        <w:tc>
          <w:tcPr>
            <w:tcW w:w="2791" w:type="dxa"/>
          </w:tcPr>
          <w:p w14:paraId="55F5BC7C" w14:textId="77777777" w:rsidR="00824971" w:rsidRPr="00860204" w:rsidRDefault="00824971" w:rsidP="001A37EE">
            <w:pPr>
              <w:suppressAutoHyphens/>
              <w:ind w:right="-567"/>
              <w:rPr>
                <w:rFonts w:cstheme="minorHAnsi"/>
                <w:b/>
                <w:sz w:val="20"/>
                <w:szCs w:val="20"/>
              </w:rPr>
            </w:pPr>
          </w:p>
        </w:tc>
      </w:tr>
    </w:tbl>
    <w:p w14:paraId="55F5BC7E" w14:textId="77777777" w:rsidR="00824971" w:rsidRPr="00860204" w:rsidRDefault="00824971" w:rsidP="00824971">
      <w:pPr>
        <w:suppressAutoHyphens/>
        <w:spacing w:after="0" w:line="240" w:lineRule="auto"/>
        <w:ind w:right="-567"/>
        <w:rPr>
          <w:rFonts w:cstheme="minorHAnsi"/>
          <w:b/>
          <w:sz w:val="20"/>
          <w:szCs w:val="20"/>
        </w:rPr>
      </w:pPr>
    </w:p>
    <w:p w14:paraId="55F5BC7F" w14:textId="77777777" w:rsidR="00824971" w:rsidRPr="00860204" w:rsidRDefault="00824971" w:rsidP="00824971">
      <w:pPr>
        <w:spacing w:after="0" w:line="240" w:lineRule="auto"/>
        <w:rPr>
          <w:rFonts w:cstheme="minorHAnsi"/>
          <w:b/>
          <w:sz w:val="20"/>
          <w:szCs w:val="20"/>
        </w:rPr>
      </w:pPr>
      <w:r w:rsidRPr="00860204">
        <w:rPr>
          <w:rFonts w:cstheme="minorHAnsi"/>
          <w:b/>
          <w:sz w:val="20"/>
          <w:szCs w:val="20"/>
        </w:rPr>
        <w:t>F. OTHER RELEVANT INFORMATION</w:t>
      </w:r>
    </w:p>
    <w:p w14:paraId="4E398526" w14:textId="77777777" w:rsidR="00134548" w:rsidRDefault="00134548">
      <w:pPr>
        <w:rPr>
          <w:rFonts w:eastAsiaTheme="majorEastAsia" w:cstheme="minorHAnsi"/>
          <w:color w:val="2E74B5" w:themeColor="accent1" w:themeShade="BF"/>
          <w:sz w:val="26"/>
          <w:szCs w:val="26"/>
        </w:rPr>
      </w:pPr>
      <w:r>
        <w:rPr>
          <w:rFonts w:cstheme="minorHAnsi"/>
        </w:rPr>
        <w:br w:type="page"/>
      </w:r>
    </w:p>
    <w:p w14:paraId="330CE0F7" w14:textId="7B674190" w:rsidR="00134548" w:rsidRDefault="00134548" w:rsidP="00134548">
      <w:pPr>
        <w:pStyle w:val="Heading2"/>
        <w:rPr>
          <w:lang w:val="en-US"/>
        </w:rPr>
      </w:pPr>
      <w:bookmarkStart w:id="8" w:name="_Toc196827668"/>
      <w:r>
        <w:rPr>
          <w:lang w:val="en-US"/>
        </w:rPr>
        <w:t xml:space="preserve">Annex 1.8 </w:t>
      </w:r>
      <w:r w:rsidRPr="00D44076">
        <w:rPr>
          <w:lang w:val="en-US"/>
        </w:rPr>
        <w:t>Human rights, gender equality and non-disc</w:t>
      </w:r>
      <w:r>
        <w:rPr>
          <w:lang w:val="en-US"/>
        </w:rPr>
        <w:t>ri</w:t>
      </w:r>
      <w:r w:rsidRPr="00D44076">
        <w:rPr>
          <w:lang w:val="en-US"/>
        </w:rPr>
        <w:t xml:space="preserve">mination </w:t>
      </w:r>
      <w:r>
        <w:rPr>
          <w:lang w:val="en-US"/>
        </w:rPr>
        <w:t>minimum level in ICI projects</w:t>
      </w:r>
      <w:bookmarkEnd w:id="8"/>
    </w:p>
    <w:p w14:paraId="17F556C1" w14:textId="77777777" w:rsidR="00134548" w:rsidRPr="00D60F5D" w:rsidRDefault="00134548">
      <w:pPr>
        <w:rPr>
          <w:rFonts w:cstheme="minorHAnsi"/>
          <w:sz w:val="20"/>
          <w:szCs w:val="20"/>
          <w:lang w:val="en-US"/>
        </w:rPr>
      </w:pPr>
    </w:p>
    <w:p w14:paraId="06CDB3C8" w14:textId="77777777" w:rsidR="00F25CF2" w:rsidRPr="00D60F5D" w:rsidRDefault="00F25CF2" w:rsidP="00F25CF2">
      <w:pPr>
        <w:spacing w:after="0" w:line="276" w:lineRule="auto"/>
        <w:jc w:val="both"/>
        <w:rPr>
          <w:rFonts w:cstheme="minorHAnsi"/>
          <w:sz w:val="20"/>
          <w:szCs w:val="20"/>
        </w:rPr>
      </w:pPr>
      <w:r w:rsidRPr="00D60F5D">
        <w:rPr>
          <w:rFonts w:cstheme="minorHAnsi"/>
          <w:b/>
          <w:bCs/>
          <w:sz w:val="20"/>
          <w:szCs w:val="20"/>
        </w:rPr>
        <w:t>When to integrate</w:t>
      </w:r>
      <w:r w:rsidRPr="00D60F5D">
        <w:rPr>
          <w:rFonts w:cstheme="minorHAnsi"/>
          <w:sz w:val="20"/>
          <w:szCs w:val="20"/>
        </w:rPr>
        <w:t xml:space="preserve"> </w:t>
      </w:r>
    </w:p>
    <w:p w14:paraId="1C76BA54" w14:textId="77777777" w:rsidR="00F25CF2" w:rsidRPr="00D60F5D" w:rsidRDefault="00F25CF2" w:rsidP="00F25CF2">
      <w:pPr>
        <w:spacing w:line="276" w:lineRule="auto"/>
        <w:jc w:val="both"/>
        <w:rPr>
          <w:rFonts w:cstheme="minorHAnsi"/>
          <w:sz w:val="20"/>
          <w:szCs w:val="20"/>
        </w:rPr>
      </w:pPr>
      <w:r w:rsidRPr="00D60F5D">
        <w:rPr>
          <w:rFonts w:cstheme="minorHAnsi"/>
          <w:sz w:val="20"/>
          <w:szCs w:val="20"/>
        </w:rPr>
        <w:t xml:space="preserve">Continuous – From the project concept note to the completion report. This includes also planning, implementation, monitoring, reporting and evaluation (self-assessment). </w:t>
      </w:r>
    </w:p>
    <w:p w14:paraId="11D6E49C" w14:textId="77777777" w:rsidR="00F25CF2" w:rsidRPr="00D60F5D" w:rsidRDefault="00F25CF2" w:rsidP="00F25CF2">
      <w:pPr>
        <w:pStyle w:val="ListParagraph"/>
        <w:numPr>
          <w:ilvl w:val="0"/>
          <w:numId w:val="77"/>
        </w:numPr>
        <w:spacing w:before="100" w:beforeAutospacing="1" w:after="100" w:afterAutospacing="1" w:line="259" w:lineRule="auto"/>
        <w:rPr>
          <w:rFonts w:eastAsia="Times New Roman" w:cstheme="minorHAnsi"/>
          <w:b/>
          <w:bCs/>
          <w:sz w:val="24"/>
          <w:szCs w:val="24"/>
          <w:lang w:eastAsia="en-GB"/>
        </w:rPr>
      </w:pPr>
      <w:r w:rsidRPr="00D60F5D">
        <w:rPr>
          <w:rFonts w:eastAsia="Times New Roman" w:cstheme="minorHAnsi"/>
          <w:b/>
          <w:bCs/>
          <w:sz w:val="24"/>
          <w:szCs w:val="24"/>
          <w:lang w:eastAsia="en-GB"/>
        </w:rPr>
        <w:t xml:space="preserve">How to meet the human rights sensitive level </w:t>
      </w:r>
      <w:r w:rsidRPr="00D60F5D">
        <w:rPr>
          <w:rFonts w:eastAsia="Times New Roman" w:cstheme="minorHAnsi"/>
          <w:sz w:val="24"/>
          <w:szCs w:val="24"/>
          <w:lang w:eastAsia="en-GB"/>
        </w:rPr>
        <w:t>(minimum level)?</w:t>
      </w:r>
    </w:p>
    <w:p w14:paraId="7C0D0212" w14:textId="77777777" w:rsidR="00F25CF2" w:rsidRPr="00D60F5D" w:rsidRDefault="00F25CF2" w:rsidP="00F25CF2">
      <w:pPr>
        <w:spacing w:before="100" w:beforeAutospacing="1" w:after="100" w:afterAutospacing="1"/>
        <w:rPr>
          <w:rFonts w:eastAsia="Times New Roman" w:cstheme="minorHAnsi"/>
          <w:sz w:val="20"/>
          <w:szCs w:val="20"/>
          <w:lang w:eastAsia="en-GB"/>
        </w:rPr>
      </w:pPr>
      <w:r w:rsidRPr="00D60F5D">
        <w:rPr>
          <w:rFonts w:eastAsia="Times New Roman" w:cstheme="minorHAnsi"/>
          <w:sz w:val="20"/>
          <w:szCs w:val="20"/>
          <w:lang w:eastAsia="en-GB"/>
        </w:rPr>
        <w:t xml:space="preserve">Make sure your team is familiar with the core </w:t>
      </w:r>
      <w:r w:rsidRPr="00D60F5D">
        <w:rPr>
          <w:rFonts w:eastAsia="Times New Roman" w:cstheme="minorHAnsi"/>
          <w:sz w:val="20"/>
          <w:szCs w:val="20"/>
          <w:u w:val="single"/>
          <w:lang w:eastAsia="en-GB"/>
        </w:rPr>
        <w:t>HRBA principles</w:t>
      </w:r>
      <w:r w:rsidRPr="00D60F5D">
        <w:rPr>
          <w:rFonts w:eastAsia="Times New Roman" w:cstheme="minorHAnsi"/>
          <w:sz w:val="20"/>
          <w:szCs w:val="20"/>
          <w:lang w:eastAsia="en-GB"/>
        </w:rPr>
        <w:t>:</w:t>
      </w:r>
    </w:p>
    <w:p w14:paraId="1A155EBB" w14:textId="77777777" w:rsidR="00F25CF2" w:rsidRPr="00D60F5D" w:rsidRDefault="00F25CF2" w:rsidP="00F25CF2">
      <w:pPr>
        <w:numPr>
          <w:ilvl w:val="0"/>
          <w:numId w:val="70"/>
        </w:numPr>
        <w:spacing w:before="100" w:beforeAutospacing="1" w:after="100" w:afterAutospacing="1" w:line="240" w:lineRule="auto"/>
        <w:rPr>
          <w:rFonts w:eastAsia="Times New Roman" w:cstheme="minorHAnsi"/>
          <w:sz w:val="20"/>
          <w:szCs w:val="20"/>
          <w:lang w:eastAsia="en-GB"/>
        </w:rPr>
      </w:pPr>
      <w:r w:rsidRPr="00D60F5D">
        <w:rPr>
          <w:rFonts w:eastAsia="Times New Roman" w:cstheme="minorHAnsi"/>
          <w:b/>
          <w:bCs/>
          <w:sz w:val="20"/>
          <w:szCs w:val="20"/>
          <w:lang w:eastAsia="en-GB"/>
        </w:rPr>
        <w:t xml:space="preserve">Do No Harm </w:t>
      </w:r>
      <w:r w:rsidRPr="00D60F5D">
        <w:rPr>
          <w:rFonts w:eastAsia="Times New Roman" w:cstheme="minorHAnsi"/>
          <w:sz w:val="20"/>
          <w:szCs w:val="20"/>
          <w:lang w:eastAsia="en-GB"/>
        </w:rPr>
        <w:t>– Avoid unintentional negative effects on the enjoyment of human rights and to ensure that the intervention does not contribute to discrimination practices</w:t>
      </w:r>
    </w:p>
    <w:p w14:paraId="40DFFEE1" w14:textId="77777777" w:rsidR="00F25CF2" w:rsidRPr="00D60F5D" w:rsidRDefault="00F25CF2" w:rsidP="00F25CF2">
      <w:pPr>
        <w:numPr>
          <w:ilvl w:val="0"/>
          <w:numId w:val="70"/>
        </w:numPr>
        <w:spacing w:before="100" w:beforeAutospacing="1" w:after="100" w:afterAutospacing="1" w:line="240" w:lineRule="auto"/>
        <w:rPr>
          <w:rFonts w:eastAsia="Times New Roman" w:cstheme="minorHAnsi"/>
          <w:sz w:val="20"/>
          <w:szCs w:val="20"/>
          <w:lang w:eastAsia="en-GB"/>
        </w:rPr>
      </w:pPr>
      <w:r w:rsidRPr="00D60F5D">
        <w:rPr>
          <w:rFonts w:eastAsia="Times New Roman" w:cstheme="minorHAnsi"/>
          <w:b/>
          <w:bCs/>
          <w:sz w:val="20"/>
          <w:szCs w:val="20"/>
          <w:lang w:eastAsia="en-GB"/>
        </w:rPr>
        <w:t>Participation</w:t>
      </w:r>
      <w:r w:rsidRPr="00D60F5D">
        <w:rPr>
          <w:rFonts w:eastAsia="Times New Roman" w:cstheme="minorHAnsi"/>
          <w:sz w:val="20"/>
          <w:szCs w:val="20"/>
          <w:lang w:eastAsia="en-GB"/>
        </w:rPr>
        <w:t xml:space="preserve"> – Everyone affected should be meaningfully involved.</w:t>
      </w:r>
    </w:p>
    <w:p w14:paraId="6C41DA7F" w14:textId="77777777" w:rsidR="00F25CF2" w:rsidRPr="00D60F5D" w:rsidRDefault="00F25CF2" w:rsidP="00F25CF2">
      <w:pPr>
        <w:numPr>
          <w:ilvl w:val="0"/>
          <w:numId w:val="70"/>
        </w:numPr>
        <w:spacing w:before="100" w:beforeAutospacing="1" w:after="100" w:afterAutospacing="1" w:line="240" w:lineRule="auto"/>
        <w:rPr>
          <w:rFonts w:eastAsia="Times New Roman" w:cstheme="minorHAnsi"/>
          <w:sz w:val="20"/>
          <w:szCs w:val="20"/>
          <w:lang w:eastAsia="en-GB"/>
        </w:rPr>
      </w:pPr>
      <w:r w:rsidRPr="00D60F5D">
        <w:rPr>
          <w:rFonts w:eastAsia="Times New Roman" w:cstheme="minorHAnsi"/>
          <w:b/>
          <w:bCs/>
          <w:sz w:val="20"/>
          <w:szCs w:val="20"/>
          <w:lang w:eastAsia="en-GB"/>
        </w:rPr>
        <w:t>Accountability</w:t>
      </w:r>
      <w:r w:rsidRPr="00D60F5D">
        <w:rPr>
          <w:rFonts w:eastAsia="Times New Roman" w:cstheme="minorHAnsi"/>
          <w:sz w:val="20"/>
          <w:szCs w:val="20"/>
          <w:lang w:eastAsia="en-GB"/>
        </w:rPr>
        <w:t xml:space="preserve"> – Clear responsibilities and mechanisms to hold duty-bearers accountable.</w:t>
      </w:r>
    </w:p>
    <w:p w14:paraId="35683565" w14:textId="77777777" w:rsidR="00F25CF2" w:rsidRPr="00D60F5D" w:rsidRDefault="00F25CF2" w:rsidP="00F25CF2">
      <w:pPr>
        <w:numPr>
          <w:ilvl w:val="0"/>
          <w:numId w:val="70"/>
        </w:numPr>
        <w:spacing w:before="100" w:beforeAutospacing="1" w:after="100" w:afterAutospacing="1" w:line="240" w:lineRule="auto"/>
        <w:rPr>
          <w:rFonts w:eastAsia="Times New Roman" w:cstheme="minorHAnsi"/>
          <w:sz w:val="20"/>
          <w:szCs w:val="20"/>
          <w:lang w:eastAsia="en-GB"/>
        </w:rPr>
      </w:pPr>
      <w:r w:rsidRPr="00D60F5D">
        <w:rPr>
          <w:rFonts w:eastAsia="Times New Roman" w:cstheme="minorHAnsi"/>
          <w:b/>
          <w:bCs/>
          <w:sz w:val="20"/>
          <w:szCs w:val="20"/>
          <w:lang w:eastAsia="en-GB"/>
        </w:rPr>
        <w:t>Non-discrimination and equality</w:t>
      </w:r>
      <w:r w:rsidRPr="00D60F5D">
        <w:rPr>
          <w:rFonts w:eastAsia="Times New Roman" w:cstheme="minorHAnsi"/>
          <w:sz w:val="20"/>
          <w:szCs w:val="20"/>
          <w:lang w:eastAsia="en-GB"/>
        </w:rPr>
        <w:t xml:space="preserve"> – Prioritize the most marginalized.</w:t>
      </w:r>
    </w:p>
    <w:p w14:paraId="79D535E2" w14:textId="77777777" w:rsidR="00F25CF2" w:rsidRPr="00D60F5D" w:rsidRDefault="00F25CF2" w:rsidP="00F25CF2">
      <w:pPr>
        <w:numPr>
          <w:ilvl w:val="0"/>
          <w:numId w:val="70"/>
        </w:numPr>
        <w:spacing w:before="100" w:beforeAutospacing="1" w:after="100" w:afterAutospacing="1" w:line="240" w:lineRule="auto"/>
        <w:rPr>
          <w:rFonts w:eastAsia="Times New Roman" w:cstheme="minorHAnsi"/>
          <w:sz w:val="20"/>
          <w:szCs w:val="20"/>
          <w:lang w:eastAsia="en-GB"/>
        </w:rPr>
      </w:pPr>
      <w:r w:rsidRPr="00D60F5D">
        <w:rPr>
          <w:rFonts w:eastAsia="Times New Roman" w:cstheme="minorHAnsi"/>
          <w:b/>
          <w:bCs/>
          <w:sz w:val="20"/>
          <w:szCs w:val="20"/>
          <w:lang w:eastAsia="en-GB"/>
        </w:rPr>
        <w:t>Empowerment</w:t>
      </w:r>
      <w:r w:rsidRPr="00D60F5D">
        <w:rPr>
          <w:rFonts w:eastAsia="Times New Roman" w:cstheme="minorHAnsi"/>
          <w:sz w:val="20"/>
          <w:szCs w:val="20"/>
          <w:lang w:eastAsia="en-GB"/>
        </w:rPr>
        <w:t xml:space="preserve"> – Enable rights-holders to claim their rights.</w:t>
      </w:r>
    </w:p>
    <w:p w14:paraId="03812946" w14:textId="77777777" w:rsidR="00F25CF2" w:rsidRPr="00D60F5D" w:rsidRDefault="00F25CF2" w:rsidP="00F25CF2">
      <w:pPr>
        <w:numPr>
          <w:ilvl w:val="0"/>
          <w:numId w:val="70"/>
        </w:numPr>
        <w:spacing w:before="100" w:beforeAutospacing="1" w:after="100" w:afterAutospacing="1" w:line="240" w:lineRule="auto"/>
        <w:rPr>
          <w:rFonts w:eastAsia="Times New Roman" w:cstheme="minorHAnsi"/>
          <w:sz w:val="20"/>
          <w:szCs w:val="20"/>
          <w:lang w:eastAsia="en-GB"/>
        </w:rPr>
      </w:pPr>
      <w:r w:rsidRPr="00D60F5D">
        <w:rPr>
          <w:rFonts w:eastAsia="Times New Roman" w:cstheme="minorHAnsi"/>
          <w:b/>
          <w:bCs/>
          <w:sz w:val="20"/>
          <w:szCs w:val="20"/>
          <w:lang w:eastAsia="en-GB"/>
        </w:rPr>
        <w:t>Link to human rights standards</w:t>
      </w:r>
      <w:r w:rsidRPr="00D60F5D">
        <w:rPr>
          <w:rFonts w:eastAsia="Times New Roman" w:cstheme="minorHAnsi"/>
          <w:sz w:val="20"/>
          <w:szCs w:val="20"/>
          <w:lang w:eastAsia="en-GB"/>
        </w:rPr>
        <w:t xml:space="preserve"> – Where feasible, link your goals to international human rights standards.</w:t>
      </w:r>
    </w:p>
    <w:p w14:paraId="0D1913D0" w14:textId="77777777" w:rsidR="00F25CF2" w:rsidRPr="00D60F5D" w:rsidRDefault="00F25CF2" w:rsidP="00F25CF2">
      <w:pPr>
        <w:rPr>
          <w:rFonts w:cstheme="minorHAnsi"/>
          <w:sz w:val="20"/>
          <w:szCs w:val="20"/>
        </w:rPr>
      </w:pPr>
      <w:r w:rsidRPr="00D60F5D">
        <w:rPr>
          <w:rFonts w:cstheme="minorHAnsi"/>
          <w:sz w:val="20"/>
          <w:szCs w:val="20"/>
        </w:rPr>
        <w:t xml:space="preserve">Review the </w:t>
      </w:r>
      <w:r w:rsidRPr="00D60F5D">
        <w:rPr>
          <w:rFonts w:cstheme="minorHAnsi"/>
          <w:sz w:val="20"/>
          <w:szCs w:val="20"/>
          <w:u w:val="single"/>
        </w:rPr>
        <w:t>human rights situation and actors</w:t>
      </w:r>
      <w:r w:rsidRPr="00D60F5D">
        <w:rPr>
          <w:rFonts w:cstheme="minorHAnsi"/>
          <w:sz w:val="20"/>
          <w:szCs w:val="20"/>
        </w:rPr>
        <w:t>. Before planning activities, identify:</w:t>
      </w:r>
    </w:p>
    <w:p w14:paraId="1619BA94" w14:textId="77777777" w:rsidR="00F25CF2" w:rsidRPr="00D60F5D" w:rsidRDefault="00F25CF2" w:rsidP="00F25CF2">
      <w:pPr>
        <w:numPr>
          <w:ilvl w:val="0"/>
          <w:numId w:val="71"/>
        </w:numPr>
        <w:spacing w:after="0" w:line="240" w:lineRule="auto"/>
        <w:rPr>
          <w:rFonts w:cstheme="minorHAnsi"/>
          <w:sz w:val="20"/>
          <w:szCs w:val="20"/>
        </w:rPr>
      </w:pPr>
      <w:r w:rsidRPr="00D60F5D">
        <w:rPr>
          <w:rFonts w:cstheme="minorHAnsi"/>
          <w:noProof/>
          <w:sz w:val="20"/>
          <w:szCs w:val="20"/>
          <w:lang w:val="en-US"/>
        </w:rPr>
        <mc:AlternateContent>
          <mc:Choice Requires="wps">
            <w:drawing>
              <wp:anchor distT="45720" distB="45720" distL="114300" distR="114300" simplePos="0" relativeHeight="251659264" behindDoc="0" locked="0" layoutInCell="1" allowOverlap="1" wp14:anchorId="56926FE0" wp14:editId="74EE25D2">
                <wp:simplePos x="0" y="0"/>
                <wp:positionH relativeFrom="margin">
                  <wp:align>right</wp:align>
                </wp:positionH>
                <wp:positionV relativeFrom="paragraph">
                  <wp:posOffset>16510</wp:posOffset>
                </wp:positionV>
                <wp:extent cx="3268345" cy="1377315"/>
                <wp:effectExtent l="0" t="0" r="27305" b="133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345" cy="1377315"/>
                        </a:xfrm>
                        <a:prstGeom prst="rect">
                          <a:avLst/>
                        </a:prstGeom>
                        <a:solidFill>
                          <a:srgbClr val="FFFFFF"/>
                        </a:solidFill>
                        <a:ln w="9525">
                          <a:solidFill>
                            <a:srgbClr val="000000"/>
                          </a:solidFill>
                          <a:miter lim="800000"/>
                          <a:headEnd/>
                          <a:tailEnd/>
                        </a:ln>
                      </wps:spPr>
                      <wps:txbx>
                        <w:txbxContent>
                          <w:p w14:paraId="078758B9" w14:textId="77777777" w:rsidR="00F25CF2" w:rsidRPr="00D60F5D" w:rsidRDefault="00F25CF2" w:rsidP="00F25CF2">
                            <w:pPr>
                              <w:rPr>
                                <w:b/>
                                <w:bCs/>
                                <w:sz w:val="20"/>
                                <w:szCs w:val="20"/>
                              </w:rPr>
                            </w:pPr>
                            <w:r w:rsidRPr="00D60F5D">
                              <w:rPr>
                                <w:b/>
                                <w:bCs/>
                                <w:sz w:val="20"/>
                                <w:szCs w:val="20"/>
                              </w:rPr>
                              <w:t>Standard way of addressing duty bearers and right holders in ICI?</w:t>
                            </w:r>
                          </w:p>
                          <w:p w14:paraId="6E635EFC" w14:textId="77777777" w:rsidR="00F25CF2" w:rsidRPr="00D60F5D" w:rsidRDefault="00F25CF2" w:rsidP="00F25CF2">
                            <w:pPr>
                              <w:rPr>
                                <w:sz w:val="20"/>
                                <w:szCs w:val="20"/>
                              </w:rPr>
                            </w:pPr>
                            <w:r w:rsidRPr="00D60F5D">
                              <w:rPr>
                                <w:sz w:val="20"/>
                                <w:szCs w:val="20"/>
                              </w:rPr>
                              <w:t>“The Project supports HRBA by focusing on strengthening the capacity and accountability of the duty-bearer, [</w:t>
                            </w:r>
                            <w:r w:rsidRPr="00D60F5D">
                              <w:rPr>
                                <w:i/>
                                <w:iCs/>
                                <w:sz w:val="20"/>
                                <w:szCs w:val="20"/>
                              </w:rPr>
                              <w:t>partner institution</w:t>
                            </w:r>
                            <w:r w:rsidRPr="00D60F5D">
                              <w:rPr>
                                <w:sz w:val="20"/>
                                <w:szCs w:val="20"/>
                              </w:rPr>
                              <w:t>], through improving its capacity to provide [</w:t>
                            </w:r>
                            <w:r w:rsidRPr="00D60F5D">
                              <w:rPr>
                                <w:i/>
                                <w:iCs/>
                                <w:sz w:val="20"/>
                                <w:szCs w:val="20"/>
                              </w:rPr>
                              <w:t>topic of the Project</w:t>
                            </w:r>
                            <w:r w:rsidRPr="00D60F5D">
                              <w:rPr>
                                <w:sz w:val="20"/>
                                <w:szCs w:val="20"/>
                              </w:rPr>
                              <w:t>] for the benefit of the rights-holders, the people living in [</w:t>
                            </w:r>
                            <w:r w:rsidRPr="00D60F5D">
                              <w:rPr>
                                <w:i/>
                                <w:iCs/>
                                <w:sz w:val="20"/>
                                <w:szCs w:val="20"/>
                              </w:rPr>
                              <w:t>the</w:t>
                            </w:r>
                            <w:r w:rsidRPr="00D60F5D">
                              <w:rPr>
                                <w:sz w:val="20"/>
                                <w:szCs w:val="20"/>
                              </w:rPr>
                              <w:t xml:space="preserve"> </w:t>
                            </w:r>
                            <w:r w:rsidRPr="00D60F5D">
                              <w:rPr>
                                <w:i/>
                                <w:iCs/>
                                <w:sz w:val="20"/>
                                <w:szCs w:val="20"/>
                              </w:rPr>
                              <w:t>country or area of the Project</w:t>
                            </w:r>
                            <w:r w:rsidRPr="00D60F5D">
                              <w:rPr>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926FE0" id="_x0000_t202" coordsize="21600,21600" o:spt="202" path="m,l,21600r21600,l21600,xe">
                <v:stroke joinstyle="miter"/>
                <v:path gradientshapeok="t" o:connecttype="rect"/>
              </v:shapetype>
              <v:shape id="Text Box 2" o:spid="_x0000_s1026" type="#_x0000_t202" style="position:absolute;left:0;text-align:left;margin-left:206.15pt;margin-top:1.3pt;width:257.35pt;height:108.4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">
                <v:textbox>
                  <w:txbxContent>
                    <w:p w14:paraId="078758B9" w14:textId="77777777" w:rsidR="00F25CF2" w:rsidRPr="00D60F5D" w:rsidRDefault="00F25CF2" w:rsidP="00F25CF2">
                      <w:pPr>
                        <w:rPr>
                          <w:b/>
                          <w:bCs/>
                          <w:sz w:val="20"/>
                          <w:szCs w:val="20"/>
                        </w:rPr>
                      </w:pPr>
                      <w:r w:rsidRPr="00D60F5D">
                        <w:rPr>
                          <w:b/>
                          <w:bCs/>
                          <w:sz w:val="20"/>
                          <w:szCs w:val="20"/>
                        </w:rPr>
                        <w:t>Standard way of addressing duty bearers and right holders in ICI?</w:t>
                      </w:r>
                    </w:p>
                    <w:p w14:paraId="6E635EFC" w14:textId="77777777" w:rsidR="00F25CF2" w:rsidRPr="00D60F5D" w:rsidRDefault="00F25CF2" w:rsidP="00F25CF2">
                      <w:pPr>
                        <w:rPr>
                          <w:sz w:val="20"/>
                          <w:szCs w:val="20"/>
                        </w:rPr>
                      </w:pPr>
                      <w:r w:rsidRPr="00D60F5D">
                        <w:rPr>
                          <w:sz w:val="20"/>
                          <w:szCs w:val="20"/>
                        </w:rPr>
                        <w:t>“The Project supports HRBA by focusing on strengthening the capacity and accountability of the duty-bearer, [</w:t>
                      </w:r>
                      <w:r w:rsidRPr="00D60F5D">
                        <w:rPr>
                          <w:i/>
                          <w:iCs/>
                          <w:sz w:val="20"/>
                          <w:szCs w:val="20"/>
                        </w:rPr>
                        <w:t>partner institution</w:t>
                      </w:r>
                      <w:r w:rsidRPr="00D60F5D">
                        <w:rPr>
                          <w:sz w:val="20"/>
                          <w:szCs w:val="20"/>
                        </w:rPr>
                        <w:t>], through improving its capacity to provide [</w:t>
                      </w:r>
                      <w:r w:rsidRPr="00D60F5D">
                        <w:rPr>
                          <w:i/>
                          <w:iCs/>
                          <w:sz w:val="20"/>
                          <w:szCs w:val="20"/>
                        </w:rPr>
                        <w:t>topic of the Project</w:t>
                      </w:r>
                      <w:r w:rsidRPr="00D60F5D">
                        <w:rPr>
                          <w:sz w:val="20"/>
                          <w:szCs w:val="20"/>
                        </w:rPr>
                        <w:t>] for the benefit of the rights-holders, the people living in [</w:t>
                      </w:r>
                      <w:r w:rsidRPr="00D60F5D">
                        <w:rPr>
                          <w:i/>
                          <w:iCs/>
                          <w:sz w:val="20"/>
                          <w:szCs w:val="20"/>
                        </w:rPr>
                        <w:t>the</w:t>
                      </w:r>
                      <w:r w:rsidRPr="00D60F5D">
                        <w:rPr>
                          <w:sz w:val="20"/>
                          <w:szCs w:val="20"/>
                        </w:rPr>
                        <w:t xml:space="preserve"> </w:t>
                      </w:r>
                      <w:r w:rsidRPr="00D60F5D">
                        <w:rPr>
                          <w:i/>
                          <w:iCs/>
                          <w:sz w:val="20"/>
                          <w:szCs w:val="20"/>
                        </w:rPr>
                        <w:t>country or area of the Project</w:t>
                      </w:r>
                      <w:r w:rsidRPr="00D60F5D">
                        <w:rPr>
                          <w:sz w:val="20"/>
                          <w:szCs w:val="20"/>
                        </w:rPr>
                        <w:t>]”.</w:t>
                      </w:r>
                    </w:p>
                  </w:txbxContent>
                </v:textbox>
                <w10:wrap type="square" anchorx="margin"/>
              </v:shape>
            </w:pict>
          </mc:Fallback>
        </mc:AlternateContent>
      </w:r>
      <w:r w:rsidRPr="00D60F5D">
        <w:rPr>
          <w:rFonts w:cstheme="minorHAnsi"/>
          <w:b/>
          <w:bCs/>
          <w:sz w:val="20"/>
          <w:szCs w:val="20"/>
        </w:rPr>
        <w:t>Who are the rights-holders</w:t>
      </w:r>
      <w:r w:rsidRPr="00D60F5D">
        <w:rPr>
          <w:rFonts w:cstheme="minorHAnsi"/>
          <w:sz w:val="20"/>
          <w:szCs w:val="20"/>
        </w:rPr>
        <w:t xml:space="preserve"> (those whose rights are at risk)?</w:t>
      </w:r>
    </w:p>
    <w:p w14:paraId="74177317" w14:textId="77777777" w:rsidR="00F25CF2" w:rsidRPr="00D60F5D" w:rsidRDefault="00F25CF2" w:rsidP="00F25CF2">
      <w:pPr>
        <w:numPr>
          <w:ilvl w:val="0"/>
          <w:numId w:val="71"/>
        </w:numPr>
        <w:spacing w:after="0" w:line="240" w:lineRule="auto"/>
        <w:rPr>
          <w:rFonts w:cstheme="minorHAnsi"/>
          <w:sz w:val="20"/>
          <w:szCs w:val="20"/>
        </w:rPr>
      </w:pPr>
      <w:r w:rsidRPr="00D60F5D">
        <w:rPr>
          <w:rFonts w:cstheme="minorHAnsi"/>
          <w:b/>
          <w:bCs/>
          <w:sz w:val="20"/>
          <w:szCs w:val="20"/>
        </w:rPr>
        <w:t>Who are the duty-bearers</w:t>
      </w:r>
      <w:r w:rsidRPr="00D60F5D">
        <w:rPr>
          <w:rFonts w:cstheme="minorHAnsi"/>
          <w:sz w:val="20"/>
          <w:szCs w:val="20"/>
        </w:rPr>
        <w:t xml:space="preserve"> (those responsible for upholding rights)?</w:t>
      </w:r>
    </w:p>
    <w:p w14:paraId="42A72374" w14:textId="77777777" w:rsidR="00F25CF2" w:rsidRPr="00D60F5D" w:rsidRDefault="00F25CF2" w:rsidP="00F25CF2">
      <w:pPr>
        <w:numPr>
          <w:ilvl w:val="0"/>
          <w:numId w:val="71"/>
        </w:numPr>
        <w:spacing w:line="240" w:lineRule="auto"/>
        <w:rPr>
          <w:rFonts w:cstheme="minorHAnsi"/>
          <w:sz w:val="20"/>
          <w:szCs w:val="20"/>
        </w:rPr>
      </w:pPr>
      <w:r w:rsidRPr="00D60F5D">
        <w:rPr>
          <w:rFonts w:cstheme="minorHAnsi"/>
          <w:b/>
          <w:bCs/>
          <w:sz w:val="20"/>
          <w:szCs w:val="20"/>
        </w:rPr>
        <w:t>What are the key gaps</w:t>
      </w:r>
      <w:r w:rsidRPr="00D60F5D">
        <w:rPr>
          <w:rFonts w:cstheme="minorHAnsi"/>
          <w:sz w:val="20"/>
          <w:szCs w:val="20"/>
        </w:rPr>
        <w:t xml:space="preserve"> in the realization of rights?</w:t>
      </w:r>
    </w:p>
    <w:p w14:paraId="2107FAC6" w14:textId="77777777" w:rsidR="00F25CF2" w:rsidRPr="00D60F5D" w:rsidRDefault="00F25CF2" w:rsidP="00F25CF2">
      <w:pPr>
        <w:rPr>
          <w:rFonts w:cstheme="minorHAnsi"/>
          <w:sz w:val="20"/>
          <w:szCs w:val="20"/>
        </w:rPr>
      </w:pPr>
      <w:r w:rsidRPr="00D60F5D">
        <w:rPr>
          <w:rFonts w:cstheme="minorHAnsi"/>
          <w:sz w:val="20"/>
          <w:szCs w:val="20"/>
        </w:rPr>
        <w:t>Example: In a project on education for girls, rights-holders = girls; duty-bearers = governments, school authorities, possibly parents.</w:t>
      </w:r>
    </w:p>
    <w:p w14:paraId="4A2C4B68" w14:textId="77777777" w:rsidR="00F25CF2" w:rsidRPr="00D60F5D" w:rsidRDefault="00F25CF2" w:rsidP="00F25CF2">
      <w:pPr>
        <w:rPr>
          <w:rFonts w:cstheme="minorHAnsi"/>
          <w:sz w:val="20"/>
          <w:szCs w:val="20"/>
        </w:rPr>
      </w:pPr>
      <w:r w:rsidRPr="00D60F5D">
        <w:rPr>
          <w:rFonts w:cstheme="minorHAnsi"/>
          <w:sz w:val="20"/>
          <w:szCs w:val="20"/>
        </w:rPr>
        <w:t xml:space="preserve">Include the key points of your analysis and any identified </w:t>
      </w:r>
      <w:r w:rsidRPr="00D60F5D">
        <w:rPr>
          <w:rFonts w:cstheme="minorHAnsi"/>
          <w:sz w:val="20"/>
          <w:szCs w:val="20"/>
          <w:u w:val="single"/>
        </w:rPr>
        <w:t>key human rights</w:t>
      </w:r>
      <w:r w:rsidRPr="00D60F5D">
        <w:rPr>
          <w:rFonts w:cstheme="minorHAnsi"/>
          <w:sz w:val="20"/>
          <w:szCs w:val="20"/>
        </w:rPr>
        <w:t xml:space="preserve"> issues in the project document. </w:t>
      </w:r>
    </w:p>
    <w:p w14:paraId="2055A794" w14:textId="77777777" w:rsidR="00F25CF2" w:rsidRPr="00D60F5D" w:rsidRDefault="00F25CF2" w:rsidP="00F25CF2">
      <w:pPr>
        <w:rPr>
          <w:rFonts w:cstheme="minorHAnsi"/>
          <w:sz w:val="20"/>
          <w:szCs w:val="20"/>
        </w:rPr>
      </w:pPr>
      <w:r w:rsidRPr="00D60F5D">
        <w:rPr>
          <w:rFonts w:cstheme="minorHAnsi"/>
          <w:sz w:val="20"/>
          <w:szCs w:val="20"/>
        </w:rPr>
        <w:t xml:space="preserve">Where relevant, write results statements and indicators </w:t>
      </w:r>
      <w:r w:rsidRPr="00D60F5D">
        <w:rPr>
          <w:rFonts w:cstheme="minorHAnsi"/>
          <w:sz w:val="20"/>
          <w:szCs w:val="20"/>
          <w:u w:val="single"/>
        </w:rPr>
        <w:t>in human rights terms</w:t>
      </w:r>
      <w:r w:rsidRPr="00D60F5D">
        <w:rPr>
          <w:rFonts w:cstheme="minorHAnsi"/>
          <w:sz w:val="20"/>
          <w:szCs w:val="20"/>
        </w:rPr>
        <w:t>. For example:</w:t>
      </w:r>
    </w:p>
    <w:p w14:paraId="110AA798" w14:textId="77777777" w:rsidR="00F25CF2" w:rsidRPr="00D60F5D" w:rsidRDefault="00F25CF2" w:rsidP="00F25CF2">
      <w:pPr>
        <w:pStyle w:val="ListParagraph"/>
        <w:numPr>
          <w:ilvl w:val="0"/>
          <w:numId w:val="73"/>
        </w:numPr>
        <w:spacing w:after="160" w:line="240" w:lineRule="auto"/>
        <w:rPr>
          <w:rFonts w:cstheme="minorHAnsi"/>
          <w:sz w:val="20"/>
          <w:szCs w:val="20"/>
        </w:rPr>
      </w:pPr>
      <w:r w:rsidRPr="00D60F5D">
        <w:rPr>
          <w:rFonts w:cstheme="minorHAnsi"/>
          <w:sz w:val="20"/>
          <w:szCs w:val="20"/>
        </w:rPr>
        <w:t>Instead of "increase school attendance," say:</w:t>
      </w:r>
      <w:r w:rsidRPr="00D60F5D">
        <w:rPr>
          <w:rFonts w:cstheme="minorHAnsi"/>
          <w:sz w:val="20"/>
          <w:szCs w:val="20"/>
        </w:rPr>
        <w:br/>
        <w:t>→ “Promote the right to free and quality education for girls aged 6–14.”</w:t>
      </w:r>
    </w:p>
    <w:p w14:paraId="60CC28FD" w14:textId="77777777" w:rsidR="00F25CF2" w:rsidRPr="00D60F5D" w:rsidRDefault="00F25CF2" w:rsidP="00F25CF2">
      <w:pPr>
        <w:rPr>
          <w:rFonts w:cstheme="minorHAnsi"/>
          <w:sz w:val="20"/>
          <w:szCs w:val="20"/>
        </w:rPr>
      </w:pPr>
      <w:r w:rsidRPr="00D60F5D">
        <w:rPr>
          <w:rFonts w:cstheme="minorHAnsi"/>
          <w:sz w:val="20"/>
          <w:szCs w:val="20"/>
        </w:rPr>
        <w:t xml:space="preserve">Consider related </w:t>
      </w:r>
      <w:r w:rsidRPr="00D60F5D">
        <w:rPr>
          <w:rFonts w:cstheme="minorHAnsi"/>
          <w:sz w:val="20"/>
          <w:szCs w:val="20"/>
          <w:u w:val="single"/>
        </w:rPr>
        <w:t>human rights risks</w:t>
      </w:r>
      <w:r w:rsidRPr="00D60F5D">
        <w:rPr>
          <w:rFonts w:cstheme="minorHAnsi"/>
          <w:sz w:val="20"/>
          <w:szCs w:val="20"/>
        </w:rPr>
        <w:t>. Go through the planned activities and</w:t>
      </w:r>
    </w:p>
    <w:p w14:paraId="134D69A6" w14:textId="77777777" w:rsidR="00F25CF2" w:rsidRPr="00D60F5D" w:rsidRDefault="00F25CF2" w:rsidP="00F25CF2">
      <w:pPr>
        <w:pStyle w:val="ListParagraph"/>
        <w:numPr>
          <w:ilvl w:val="0"/>
          <w:numId w:val="72"/>
        </w:numPr>
        <w:spacing w:after="0" w:line="240" w:lineRule="auto"/>
        <w:rPr>
          <w:rFonts w:cstheme="minorHAnsi"/>
          <w:sz w:val="20"/>
          <w:szCs w:val="20"/>
        </w:rPr>
      </w:pPr>
      <w:r w:rsidRPr="00D60F5D">
        <w:rPr>
          <w:rFonts w:cstheme="minorHAnsi"/>
          <w:sz w:val="20"/>
          <w:szCs w:val="20"/>
        </w:rPr>
        <w:t>Assess potential harm (e.g. backlash against marginalized groups).</w:t>
      </w:r>
    </w:p>
    <w:p w14:paraId="1BDAC2D3" w14:textId="77777777" w:rsidR="00F25CF2" w:rsidRPr="00D60F5D" w:rsidRDefault="00F25CF2" w:rsidP="00F25CF2">
      <w:pPr>
        <w:pStyle w:val="ListParagraph"/>
        <w:numPr>
          <w:ilvl w:val="0"/>
          <w:numId w:val="72"/>
        </w:numPr>
        <w:spacing w:after="0" w:line="240" w:lineRule="auto"/>
        <w:rPr>
          <w:rFonts w:cstheme="minorHAnsi"/>
          <w:sz w:val="20"/>
          <w:szCs w:val="20"/>
        </w:rPr>
      </w:pPr>
      <w:r w:rsidRPr="00D60F5D">
        <w:rPr>
          <w:rFonts w:cstheme="minorHAnsi"/>
          <w:sz w:val="20"/>
          <w:szCs w:val="20"/>
        </w:rPr>
        <w:t>Develop risk mitigation and protection strategies.</w:t>
      </w:r>
    </w:p>
    <w:p w14:paraId="3270D100" w14:textId="77777777" w:rsidR="00F25CF2" w:rsidRPr="00D60F5D" w:rsidRDefault="00F25CF2" w:rsidP="00F25CF2">
      <w:pPr>
        <w:pStyle w:val="ListParagraph"/>
        <w:numPr>
          <w:ilvl w:val="0"/>
          <w:numId w:val="72"/>
        </w:numPr>
        <w:spacing w:after="0" w:line="240" w:lineRule="auto"/>
        <w:rPr>
          <w:rFonts w:cstheme="minorHAnsi"/>
          <w:sz w:val="20"/>
          <w:szCs w:val="20"/>
        </w:rPr>
      </w:pPr>
      <w:r w:rsidRPr="00D60F5D">
        <w:rPr>
          <w:rFonts w:cstheme="minorHAnsi"/>
          <w:sz w:val="20"/>
          <w:szCs w:val="20"/>
        </w:rPr>
        <w:t>Include the most relevant human rights risk(s) in the project risk matrix</w:t>
      </w:r>
    </w:p>
    <w:p w14:paraId="2D0EB741" w14:textId="77777777" w:rsidR="00F25CF2" w:rsidRPr="00D60F5D" w:rsidRDefault="00F25CF2" w:rsidP="00F25CF2">
      <w:pPr>
        <w:rPr>
          <w:rFonts w:cstheme="minorHAnsi"/>
          <w:sz w:val="20"/>
          <w:szCs w:val="20"/>
          <w:highlight w:val="yellow"/>
        </w:rPr>
      </w:pPr>
    </w:p>
    <w:p w14:paraId="136E5D6D" w14:textId="77777777" w:rsidR="00F25CF2" w:rsidRPr="00D60F5D" w:rsidRDefault="00F25CF2" w:rsidP="00F25CF2">
      <w:pPr>
        <w:rPr>
          <w:rFonts w:cstheme="minorHAnsi"/>
          <w:sz w:val="20"/>
          <w:szCs w:val="20"/>
        </w:rPr>
      </w:pPr>
      <w:r w:rsidRPr="00D60F5D">
        <w:rPr>
          <w:rFonts w:cstheme="minorHAnsi"/>
          <w:sz w:val="20"/>
          <w:szCs w:val="20"/>
        </w:rPr>
        <w:t xml:space="preserve">Link to </w:t>
      </w:r>
      <w:r w:rsidRPr="00D60F5D">
        <w:rPr>
          <w:rFonts w:cstheme="minorHAnsi"/>
          <w:sz w:val="20"/>
          <w:szCs w:val="20"/>
          <w:u w:val="single"/>
        </w:rPr>
        <w:t>results framework and MEL</w:t>
      </w:r>
      <w:r w:rsidRPr="00D60F5D">
        <w:rPr>
          <w:rFonts w:cstheme="minorHAnsi"/>
          <w:sz w:val="20"/>
          <w:szCs w:val="20"/>
        </w:rPr>
        <w:t xml:space="preserve"> planning e.g. by using the following where feasible: </w:t>
      </w:r>
    </w:p>
    <w:p w14:paraId="0C02EBA1" w14:textId="77777777" w:rsidR="00F25CF2" w:rsidRPr="00D60F5D" w:rsidRDefault="00F25CF2" w:rsidP="00F25CF2">
      <w:pPr>
        <w:pStyle w:val="ListParagraph"/>
        <w:numPr>
          <w:ilvl w:val="0"/>
          <w:numId w:val="75"/>
        </w:numPr>
        <w:spacing w:after="0" w:line="240" w:lineRule="auto"/>
        <w:rPr>
          <w:rFonts w:cstheme="minorHAnsi"/>
          <w:sz w:val="20"/>
          <w:szCs w:val="20"/>
        </w:rPr>
      </w:pPr>
      <w:r w:rsidRPr="00D60F5D">
        <w:rPr>
          <w:rFonts w:cstheme="minorHAnsi"/>
          <w:sz w:val="20"/>
          <w:szCs w:val="20"/>
        </w:rPr>
        <w:t>Include indicators aligned with human rights, gender equality and non-discrimination</w:t>
      </w:r>
    </w:p>
    <w:p w14:paraId="67162879" w14:textId="77777777" w:rsidR="00F25CF2" w:rsidRPr="00D60F5D" w:rsidRDefault="00F25CF2" w:rsidP="00F25CF2">
      <w:pPr>
        <w:pStyle w:val="ListParagraph"/>
        <w:numPr>
          <w:ilvl w:val="0"/>
          <w:numId w:val="74"/>
        </w:numPr>
        <w:spacing w:after="0" w:line="240" w:lineRule="auto"/>
        <w:rPr>
          <w:rFonts w:cstheme="minorHAnsi"/>
          <w:sz w:val="20"/>
          <w:szCs w:val="20"/>
        </w:rPr>
      </w:pPr>
      <w:r w:rsidRPr="00D60F5D">
        <w:rPr>
          <w:rFonts w:cstheme="minorHAnsi"/>
          <w:sz w:val="20"/>
          <w:szCs w:val="20"/>
        </w:rPr>
        <w:t>Disaggregate date by gender, age, disability, vulnerable groups participation</w:t>
      </w:r>
    </w:p>
    <w:p w14:paraId="581B9182" w14:textId="77777777" w:rsidR="00F25CF2" w:rsidRPr="00D60F5D" w:rsidRDefault="00F25CF2" w:rsidP="00F25CF2">
      <w:pPr>
        <w:pStyle w:val="ListParagraph"/>
        <w:numPr>
          <w:ilvl w:val="0"/>
          <w:numId w:val="74"/>
        </w:numPr>
        <w:spacing w:after="160" w:line="240" w:lineRule="auto"/>
        <w:rPr>
          <w:rFonts w:cstheme="minorHAnsi"/>
          <w:sz w:val="20"/>
          <w:szCs w:val="20"/>
        </w:rPr>
      </w:pPr>
      <w:r w:rsidRPr="00D60F5D">
        <w:rPr>
          <w:rFonts w:cstheme="minorHAnsi"/>
          <w:sz w:val="20"/>
          <w:szCs w:val="20"/>
        </w:rPr>
        <w:t>Track gender/climate/equality sensitisation activities</w:t>
      </w:r>
    </w:p>
    <w:p w14:paraId="34AA031E" w14:textId="77777777" w:rsidR="00F25CF2" w:rsidRPr="00D60F5D" w:rsidRDefault="00F25CF2" w:rsidP="00F25CF2">
      <w:pPr>
        <w:spacing w:line="276" w:lineRule="auto"/>
        <w:jc w:val="both"/>
        <w:rPr>
          <w:rFonts w:cstheme="minorHAnsi"/>
          <w:sz w:val="20"/>
          <w:szCs w:val="20"/>
        </w:rPr>
      </w:pPr>
      <w:r w:rsidRPr="00D60F5D">
        <w:rPr>
          <w:rFonts w:cstheme="minorHAnsi"/>
          <w:color w:val="000000"/>
          <w:sz w:val="20"/>
          <w:szCs w:val="20"/>
        </w:rPr>
        <w:t xml:space="preserve">Always </w:t>
      </w:r>
      <w:r w:rsidRPr="00D60F5D">
        <w:rPr>
          <w:rFonts w:cstheme="minorHAnsi"/>
          <w:b/>
          <w:bCs/>
          <w:color w:val="000000"/>
          <w:sz w:val="20"/>
          <w:szCs w:val="20"/>
        </w:rPr>
        <w:t>show and promote</w:t>
      </w:r>
      <w:r w:rsidRPr="00D60F5D">
        <w:rPr>
          <w:rFonts w:cstheme="minorHAnsi"/>
          <w:color w:val="000000"/>
          <w:sz w:val="20"/>
          <w:szCs w:val="20"/>
        </w:rPr>
        <w:t xml:space="preserve"> respect, recognition, communication and transparency. </w:t>
      </w:r>
    </w:p>
    <w:p w14:paraId="79465609" w14:textId="77777777" w:rsidR="00F25CF2" w:rsidRPr="00D60F5D" w:rsidRDefault="00F25CF2" w:rsidP="00F25CF2">
      <w:pPr>
        <w:rPr>
          <w:rFonts w:cstheme="minorHAnsi"/>
          <w:sz w:val="20"/>
          <w:szCs w:val="20"/>
        </w:rPr>
      </w:pPr>
      <w:r w:rsidRPr="00D60F5D">
        <w:rPr>
          <w:rFonts w:cstheme="minorHAnsi"/>
          <w:sz w:val="20"/>
          <w:szCs w:val="20"/>
        </w:rPr>
        <w:t xml:space="preserve">Simplified </w:t>
      </w:r>
      <w:r w:rsidRPr="00D60F5D">
        <w:rPr>
          <w:rFonts w:cstheme="minorHAnsi"/>
          <w:b/>
          <w:bCs/>
          <w:sz w:val="20"/>
          <w:szCs w:val="20"/>
        </w:rPr>
        <w:t>gender equality and non-discrimination</w:t>
      </w:r>
      <w:r w:rsidRPr="00D60F5D">
        <w:rPr>
          <w:rFonts w:cstheme="minorHAnsi"/>
          <w:sz w:val="20"/>
          <w:szCs w:val="20"/>
        </w:rPr>
        <w:t xml:space="preserve"> integration plan:</w:t>
      </w:r>
    </w:p>
    <w:tbl>
      <w:tblPr>
        <w:tblStyle w:val="TableGrid"/>
        <w:tblW w:w="0" w:type="auto"/>
        <w:tblLook w:val="04A0" w:firstRow="1" w:lastRow="0" w:firstColumn="1" w:lastColumn="0" w:noHBand="0" w:noVBand="1"/>
      </w:tblPr>
      <w:tblGrid>
        <w:gridCol w:w="2972"/>
        <w:gridCol w:w="6044"/>
      </w:tblGrid>
      <w:tr w:rsidR="00F25CF2" w:rsidRPr="00F25CF2" w14:paraId="45637C9D" w14:textId="77777777" w:rsidTr="00B3321C">
        <w:tc>
          <w:tcPr>
            <w:tcW w:w="2972" w:type="dxa"/>
            <w:shd w:val="clear" w:color="auto" w:fill="EAEDF1" w:themeFill="text2" w:themeFillTint="1A"/>
          </w:tcPr>
          <w:p w14:paraId="1A5F83B2" w14:textId="77777777" w:rsidR="00F25CF2" w:rsidRPr="00D60F5D" w:rsidRDefault="00F25CF2" w:rsidP="00B3321C">
            <w:pPr>
              <w:rPr>
                <w:rFonts w:cstheme="minorHAnsi"/>
                <w:sz w:val="20"/>
                <w:szCs w:val="20"/>
                <w:lang w:val="en-GB"/>
              </w:rPr>
            </w:pPr>
            <w:r w:rsidRPr="00D60F5D">
              <w:rPr>
                <w:rFonts w:cstheme="minorHAnsi"/>
                <w:sz w:val="20"/>
                <w:szCs w:val="20"/>
              </w:rPr>
              <w:t>Cross-</w:t>
            </w:r>
            <w:proofErr w:type="spellStart"/>
            <w:r w:rsidRPr="00D60F5D">
              <w:rPr>
                <w:rFonts w:cstheme="minorHAnsi"/>
                <w:sz w:val="20"/>
                <w:szCs w:val="20"/>
              </w:rPr>
              <w:t>Cutting</w:t>
            </w:r>
            <w:proofErr w:type="spellEnd"/>
            <w:r w:rsidRPr="00D60F5D">
              <w:rPr>
                <w:rFonts w:cstheme="minorHAnsi"/>
                <w:sz w:val="20"/>
                <w:szCs w:val="20"/>
              </w:rPr>
              <w:t xml:space="preserve"> </w:t>
            </w:r>
            <w:proofErr w:type="spellStart"/>
            <w:r w:rsidRPr="00D60F5D">
              <w:rPr>
                <w:rFonts w:cstheme="minorHAnsi"/>
                <w:sz w:val="20"/>
                <w:szCs w:val="20"/>
              </w:rPr>
              <w:t>Objective</w:t>
            </w:r>
            <w:proofErr w:type="spellEnd"/>
          </w:p>
        </w:tc>
        <w:tc>
          <w:tcPr>
            <w:tcW w:w="6044" w:type="dxa"/>
            <w:shd w:val="clear" w:color="auto" w:fill="EAEDF1" w:themeFill="text2" w:themeFillTint="1A"/>
          </w:tcPr>
          <w:p w14:paraId="5D4BF0D8" w14:textId="77777777" w:rsidR="00F25CF2" w:rsidRPr="00D60F5D" w:rsidRDefault="00F25CF2" w:rsidP="00B3321C">
            <w:pPr>
              <w:rPr>
                <w:rFonts w:cstheme="minorHAnsi"/>
                <w:sz w:val="20"/>
                <w:szCs w:val="20"/>
                <w:lang w:val="en-GB"/>
              </w:rPr>
            </w:pPr>
            <w:r w:rsidRPr="00D60F5D">
              <w:rPr>
                <w:rFonts w:cstheme="minorHAnsi"/>
                <w:sz w:val="20"/>
                <w:szCs w:val="20"/>
                <w:lang w:val="en-US"/>
              </w:rPr>
              <w:t>How it will be promoted in the project</w:t>
            </w:r>
          </w:p>
        </w:tc>
      </w:tr>
      <w:tr w:rsidR="00F25CF2" w:rsidRPr="00F25CF2" w14:paraId="0581E419" w14:textId="77777777" w:rsidTr="00B3321C">
        <w:tc>
          <w:tcPr>
            <w:tcW w:w="2972" w:type="dxa"/>
          </w:tcPr>
          <w:p w14:paraId="14B06D54" w14:textId="77777777" w:rsidR="00F25CF2" w:rsidRPr="00D60F5D" w:rsidRDefault="00F25CF2" w:rsidP="00B3321C">
            <w:pPr>
              <w:rPr>
                <w:rFonts w:cstheme="minorHAnsi"/>
                <w:sz w:val="20"/>
                <w:szCs w:val="20"/>
                <w:lang w:val="en-GB"/>
              </w:rPr>
            </w:pPr>
            <w:proofErr w:type="spellStart"/>
            <w:r w:rsidRPr="00D60F5D">
              <w:rPr>
                <w:rFonts w:cstheme="minorHAnsi"/>
                <w:sz w:val="20"/>
                <w:szCs w:val="20"/>
              </w:rPr>
              <w:t>Gender</w:t>
            </w:r>
            <w:proofErr w:type="spellEnd"/>
            <w:r w:rsidRPr="00D60F5D">
              <w:rPr>
                <w:rFonts w:cstheme="minorHAnsi"/>
                <w:sz w:val="20"/>
                <w:szCs w:val="20"/>
              </w:rPr>
              <w:t xml:space="preserve"> </w:t>
            </w:r>
            <w:proofErr w:type="spellStart"/>
            <w:r w:rsidRPr="00D60F5D">
              <w:rPr>
                <w:rFonts w:cstheme="minorHAnsi"/>
                <w:sz w:val="20"/>
                <w:szCs w:val="20"/>
              </w:rPr>
              <w:t>Equality</w:t>
            </w:r>
            <w:proofErr w:type="spellEnd"/>
          </w:p>
        </w:tc>
        <w:tc>
          <w:tcPr>
            <w:tcW w:w="6044" w:type="dxa"/>
          </w:tcPr>
          <w:p w14:paraId="4F5EDE45" w14:textId="77777777" w:rsidR="00F25CF2" w:rsidRPr="00D60F5D" w:rsidRDefault="00F25CF2" w:rsidP="00B3321C">
            <w:pPr>
              <w:rPr>
                <w:rFonts w:cstheme="minorHAnsi"/>
                <w:sz w:val="20"/>
                <w:szCs w:val="20"/>
                <w:lang w:val="en-GB"/>
              </w:rPr>
            </w:pPr>
            <w:r w:rsidRPr="00D60F5D">
              <w:rPr>
                <w:rFonts w:cstheme="minorHAnsi"/>
                <w:sz w:val="20"/>
                <w:szCs w:val="20"/>
                <w:lang w:val="en-US"/>
              </w:rPr>
              <w:t>E.g., gender analysis, quotas, specific actions for women's empowerment</w:t>
            </w:r>
          </w:p>
        </w:tc>
      </w:tr>
      <w:tr w:rsidR="00F25CF2" w:rsidRPr="00F25CF2" w14:paraId="274AD1D2" w14:textId="77777777" w:rsidTr="00B3321C">
        <w:tc>
          <w:tcPr>
            <w:tcW w:w="2972" w:type="dxa"/>
          </w:tcPr>
          <w:p w14:paraId="63183D31" w14:textId="77777777" w:rsidR="00F25CF2" w:rsidRPr="00D60F5D" w:rsidRDefault="00F25CF2" w:rsidP="00B3321C">
            <w:pPr>
              <w:rPr>
                <w:rFonts w:cstheme="minorHAnsi"/>
                <w:sz w:val="20"/>
                <w:szCs w:val="20"/>
                <w:lang w:val="en-GB"/>
              </w:rPr>
            </w:pPr>
            <w:r w:rsidRPr="00D60F5D">
              <w:rPr>
                <w:rFonts w:cstheme="minorHAnsi"/>
                <w:sz w:val="20"/>
                <w:szCs w:val="20"/>
              </w:rPr>
              <w:t>Non-</w:t>
            </w:r>
            <w:proofErr w:type="spellStart"/>
            <w:r w:rsidRPr="00D60F5D">
              <w:rPr>
                <w:rFonts w:cstheme="minorHAnsi"/>
                <w:sz w:val="20"/>
                <w:szCs w:val="20"/>
              </w:rPr>
              <w:t>Discrimination</w:t>
            </w:r>
            <w:proofErr w:type="spellEnd"/>
          </w:p>
        </w:tc>
        <w:tc>
          <w:tcPr>
            <w:tcW w:w="6044" w:type="dxa"/>
          </w:tcPr>
          <w:p w14:paraId="33F05DCA" w14:textId="77777777" w:rsidR="00F25CF2" w:rsidRPr="00D60F5D" w:rsidRDefault="00F25CF2" w:rsidP="00B3321C">
            <w:pPr>
              <w:rPr>
                <w:rFonts w:cstheme="minorHAnsi"/>
                <w:sz w:val="20"/>
                <w:szCs w:val="20"/>
                <w:lang w:val="en-GB"/>
              </w:rPr>
            </w:pPr>
            <w:r w:rsidRPr="00D60F5D">
              <w:rPr>
                <w:rFonts w:cstheme="minorHAnsi"/>
                <w:sz w:val="20"/>
                <w:szCs w:val="20"/>
                <w:lang w:val="en-US"/>
              </w:rPr>
              <w:t>E.g., inclusion of minorities, disability access, inclusive communications, targeted support to the most marginalized</w:t>
            </w:r>
          </w:p>
        </w:tc>
      </w:tr>
    </w:tbl>
    <w:p w14:paraId="7C602B0B" w14:textId="77777777" w:rsidR="00F25CF2" w:rsidRPr="00D60F5D" w:rsidRDefault="00F25CF2" w:rsidP="00F25CF2">
      <w:pPr>
        <w:rPr>
          <w:rFonts w:cstheme="minorHAnsi"/>
          <w:sz w:val="20"/>
          <w:szCs w:val="20"/>
          <w:highlight w:val="yellow"/>
        </w:rPr>
      </w:pPr>
    </w:p>
    <w:p w14:paraId="10604953" w14:textId="77777777" w:rsidR="00F25CF2" w:rsidRPr="00D60F5D" w:rsidRDefault="00F25CF2" w:rsidP="00F25CF2">
      <w:pPr>
        <w:pStyle w:val="Default"/>
        <w:spacing w:after="240" w:line="276" w:lineRule="auto"/>
        <w:jc w:val="both"/>
        <w:rPr>
          <w:rFonts w:asciiTheme="minorHAnsi" w:hAnsiTheme="minorHAnsi" w:cstheme="minorHAnsi"/>
          <w:sz w:val="20"/>
          <w:szCs w:val="20"/>
          <w:lang w:val="en-GB"/>
        </w:rPr>
      </w:pPr>
      <w:r w:rsidRPr="00D60F5D">
        <w:rPr>
          <w:rFonts w:asciiTheme="minorHAnsi" w:hAnsiTheme="minorHAnsi" w:cstheme="minorHAnsi"/>
          <w:b/>
          <w:bCs/>
          <w:sz w:val="20"/>
          <w:szCs w:val="20"/>
          <w:lang w:val="en-GB"/>
        </w:rPr>
        <w:t>Support for the HRBA, gender equality and non-discrimination inclusion</w:t>
      </w:r>
    </w:p>
    <w:p w14:paraId="58E9A03C" w14:textId="77777777" w:rsidR="00F25CF2" w:rsidRPr="00D60F5D" w:rsidRDefault="00F25CF2" w:rsidP="00F25CF2">
      <w:pPr>
        <w:pStyle w:val="Default"/>
        <w:spacing w:line="276" w:lineRule="auto"/>
        <w:jc w:val="both"/>
        <w:rPr>
          <w:rFonts w:asciiTheme="minorHAnsi" w:hAnsiTheme="minorHAnsi" w:cstheme="minorHAnsi"/>
          <w:sz w:val="20"/>
          <w:szCs w:val="20"/>
        </w:rPr>
      </w:pPr>
      <w:r w:rsidRPr="00D60F5D">
        <w:rPr>
          <w:rFonts w:asciiTheme="minorHAnsi" w:hAnsiTheme="minorHAnsi" w:cstheme="minorHAnsi"/>
          <w:sz w:val="20"/>
          <w:szCs w:val="20"/>
          <w:lang w:val="en-GB"/>
        </w:rPr>
        <w:t xml:space="preserve">The ICI Facilitation Consultant can support the Finnish agency with advice on the HRBA, gender equality and non-discrimination inclusion in different phases. It is strongly recommended for the Finnish partner to seek advice from the Facilitation Consultant with regard to these topics, requirements and good practices. </w:t>
      </w:r>
      <w:proofErr w:type="spellStart"/>
      <w:r w:rsidRPr="00D60F5D">
        <w:rPr>
          <w:rFonts w:asciiTheme="minorHAnsi" w:hAnsiTheme="minorHAnsi" w:cstheme="minorHAnsi"/>
          <w:sz w:val="20"/>
          <w:szCs w:val="20"/>
        </w:rPr>
        <w:t>Please</w:t>
      </w:r>
      <w:proofErr w:type="spellEnd"/>
      <w:r w:rsidRPr="00D60F5D">
        <w:rPr>
          <w:rFonts w:asciiTheme="minorHAnsi" w:hAnsiTheme="minorHAnsi" w:cstheme="minorHAnsi"/>
          <w:sz w:val="20"/>
          <w:szCs w:val="20"/>
        </w:rPr>
        <w:t xml:space="preserve"> </w:t>
      </w:r>
      <w:proofErr w:type="spellStart"/>
      <w:r w:rsidRPr="00D60F5D">
        <w:rPr>
          <w:rFonts w:asciiTheme="minorHAnsi" w:hAnsiTheme="minorHAnsi" w:cstheme="minorHAnsi"/>
          <w:sz w:val="20"/>
          <w:szCs w:val="20"/>
        </w:rPr>
        <w:t>contact</w:t>
      </w:r>
      <w:proofErr w:type="spellEnd"/>
      <w:r w:rsidRPr="00D60F5D">
        <w:rPr>
          <w:rFonts w:asciiTheme="minorHAnsi" w:hAnsiTheme="minorHAnsi" w:cstheme="minorHAnsi"/>
          <w:sz w:val="20"/>
          <w:szCs w:val="20"/>
        </w:rPr>
        <w:t xml:space="preserve"> </w:t>
      </w:r>
      <w:proofErr w:type="spellStart"/>
      <w:r w:rsidRPr="00D60F5D">
        <w:rPr>
          <w:rFonts w:asciiTheme="minorHAnsi" w:hAnsiTheme="minorHAnsi" w:cstheme="minorHAnsi"/>
          <w:sz w:val="20"/>
          <w:szCs w:val="20"/>
        </w:rPr>
        <w:t>your</w:t>
      </w:r>
      <w:proofErr w:type="spellEnd"/>
      <w:r w:rsidRPr="00D60F5D">
        <w:rPr>
          <w:rFonts w:asciiTheme="minorHAnsi" w:hAnsiTheme="minorHAnsi" w:cstheme="minorHAnsi"/>
          <w:sz w:val="20"/>
          <w:szCs w:val="20"/>
        </w:rPr>
        <w:t xml:space="preserve"> </w:t>
      </w:r>
      <w:proofErr w:type="spellStart"/>
      <w:r w:rsidRPr="00D60F5D">
        <w:rPr>
          <w:rFonts w:asciiTheme="minorHAnsi" w:hAnsiTheme="minorHAnsi" w:cstheme="minorHAnsi"/>
          <w:sz w:val="20"/>
          <w:szCs w:val="20"/>
        </w:rPr>
        <w:t>Facilitation</w:t>
      </w:r>
      <w:proofErr w:type="spellEnd"/>
      <w:r w:rsidRPr="00D60F5D">
        <w:rPr>
          <w:rFonts w:asciiTheme="minorHAnsi" w:hAnsiTheme="minorHAnsi" w:cstheme="minorHAnsi"/>
          <w:sz w:val="20"/>
          <w:szCs w:val="20"/>
        </w:rPr>
        <w:t xml:space="preserve"> Consultant to </w:t>
      </w:r>
      <w:proofErr w:type="spellStart"/>
      <w:r w:rsidRPr="00D60F5D">
        <w:rPr>
          <w:rFonts w:asciiTheme="minorHAnsi" w:hAnsiTheme="minorHAnsi" w:cstheme="minorHAnsi"/>
          <w:sz w:val="20"/>
          <w:szCs w:val="20"/>
        </w:rPr>
        <w:t>receive</w:t>
      </w:r>
      <w:proofErr w:type="spellEnd"/>
      <w:r w:rsidRPr="00D60F5D">
        <w:rPr>
          <w:rFonts w:asciiTheme="minorHAnsi" w:hAnsiTheme="minorHAnsi" w:cstheme="minorHAnsi"/>
          <w:sz w:val="20"/>
          <w:szCs w:val="20"/>
        </w:rPr>
        <w:t xml:space="preserve"> </w:t>
      </w:r>
      <w:proofErr w:type="spellStart"/>
      <w:r w:rsidRPr="00D60F5D">
        <w:rPr>
          <w:rFonts w:asciiTheme="minorHAnsi" w:hAnsiTheme="minorHAnsi" w:cstheme="minorHAnsi"/>
          <w:sz w:val="20"/>
          <w:szCs w:val="20"/>
        </w:rPr>
        <w:t>more</w:t>
      </w:r>
      <w:proofErr w:type="spellEnd"/>
      <w:r w:rsidRPr="00D60F5D">
        <w:rPr>
          <w:rFonts w:asciiTheme="minorHAnsi" w:hAnsiTheme="minorHAnsi" w:cstheme="minorHAnsi"/>
          <w:sz w:val="20"/>
          <w:szCs w:val="20"/>
        </w:rPr>
        <w:t xml:space="preserve"> </w:t>
      </w:r>
      <w:proofErr w:type="spellStart"/>
      <w:r w:rsidRPr="00D60F5D">
        <w:rPr>
          <w:rFonts w:asciiTheme="minorHAnsi" w:hAnsiTheme="minorHAnsi" w:cstheme="minorHAnsi"/>
          <w:sz w:val="20"/>
          <w:szCs w:val="20"/>
        </w:rPr>
        <w:t>information</w:t>
      </w:r>
      <w:proofErr w:type="spellEnd"/>
      <w:r w:rsidRPr="00D60F5D">
        <w:rPr>
          <w:rFonts w:asciiTheme="minorHAnsi" w:hAnsiTheme="minorHAnsi" w:cstheme="minorHAnsi"/>
          <w:sz w:val="20"/>
          <w:szCs w:val="20"/>
        </w:rPr>
        <w:t xml:space="preserve">. </w:t>
      </w:r>
    </w:p>
    <w:p w14:paraId="15B508A6" w14:textId="77777777" w:rsidR="00F25CF2" w:rsidRPr="00D60F5D" w:rsidRDefault="00F25CF2" w:rsidP="00F25CF2">
      <w:pPr>
        <w:spacing w:after="0" w:line="276" w:lineRule="auto"/>
        <w:jc w:val="both"/>
        <w:rPr>
          <w:rFonts w:cstheme="minorHAnsi"/>
          <w:b/>
          <w:bCs/>
          <w:sz w:val="20"/>
          <w:szCs w:val="20"/>
        </w:rPr>
      </w:pPr>
    </w:p>
    <w:p w14:paraId="5D197C87" w14:textId="77777777" w:rsidR="00F25CF2" w:rsidRPr="00D60F5D" w:rsidRDefault="00F25CF2" w:rsidP="00F25CF2">
      <w:pPr>
        <w:spacing w:after="0" w:line="276" w:lineRule="auto"/>
        <w:jc w:val="both"/>
        <w:rPr>
          <w:rFonts w:cstheme="minorHAnsi"/>
          <w:b/>
          <w:bCs/>
          <w:sz w:val="20"/>
          <w:szCs w:val="20"/>
        </w:rPr>
      </w:pPr>
    </w:p>
    <w:p w14:paraId="35CB3809" w14:textId="2D90E3F3" w:rsidR="00F25CF2" w:rsidRPr="00D60F5D" w:rsidRDefault="00F25CF2" w:rsidP="00F25CF2">
      <w:pPr>
        <w:pStyle w:val="ListParagraph"/>
        <w:numPr>
          <w:ilvl w:val="0"/>
          <w:numId w:val="77"/>
        </w:numPr>
        <w:spacing w:after="0"/>
        <w:jc w:val="both"/>
        <w:rPr>
          <w:rFonts w:cstheme="minorHAnsi"/>
          <w:b/>
          <w:bCs/>
          <w:sz w:val="24"/>
          <w:szCs w:val="24"/>
        </w:rPr>
      </w:pPr>
      <w:r w:rsidRPr="00D60F5D">
        <w:rPr>
          <w:rFonts w:cstheme="minorHAnsi"/>
          <w:b/>
          <w:bCs/>
          <w:sz w:val="24"/>
          <w:szCs w:val="24"/>
        </w:rPr>
        <w:t xml:space="preserve">Background: </w:t>
      </w:r>
      <w:r w:rsidR="0084795F">
        <w:rPr>
          <w:rFonts w:cstheme="minorHAnsi"/>
          <w:b/>
          <w:bCs/>
          <w:sz w:val="24"/>
          <w:szCs w:val="24"/>
        </w:rPr>
        <w:t>Overview</w:t>
      </w:r>
      <w:r w:rsidRPr="00D60F5D">
        <w:rPr>
          <w:rFonts w:cstheme="minorHAnsi"/>
          <w:b/>
          <w:bCs/>
          <w:sz w:val="24"/>
          <w:szCs w:val="24"/>
        </w:rPr>
        <w:t xml:space="preserve"> from the ICI Manual </w:t>
      </w:r>
    </w:p>
    <w:p w14:paraId="503187D0" w14:textId="77777777" w:rsidR="00F25CF2" w:rsidRPr="00D60F5D" w:rsidRDefault="00F25CF2" w:rsidP="00F25CF2">
      <w:pPr>
        <w:spacing w:before="240" w:line="276" w:lineRule="auto"/>
        <w:jc w:val="both"/>
        <w:rPr>
          <w:rFonts w:cstheme="minorHAnsi"/>
          <w:sz w:val="20"/>
          <w:szCs w:val="20"/>
        </w:rPr>
      </w:pPr>
      <w:r w:rsidRPr="00D60F5D">
        <w:rPr>
          <w:rFonts w:cstheme="minorHAnsi"/>
          <w:sz w:val="20"/>
          <w:szCs w:val="20"/>
        </w:rPr>
        <w:t xml:space="preserve">Specific values and priorities of the Finnish development policy (so called ‘Human Rights Based Approach’ and ‘Cross-Cutting Objectives’) are to be applied in all ICI projects. While a minimum standard is applied on all in accordance with the “do no harm” principle, their specific application varies from one project to another, depending upon the context and the project layout. Finland does not finance interventions that are human rights blind. </w:t>
      </w:r>
    </w:p>
    <w:p w14:paraId="17340889" w14:textId="77777777" w:rsidR="00F25CF2" w:rsidRPr="00D60F5D" w:rsidRDefault="00F25CF2" w:rsidP="00F25CF2">
      <w:pPr>
        <w:jc w:val="both"/>
        <w:rPr>
          <w:rFonts w:cstheme="minorHAnsi"/>
          <w:sz w:val="20"/>
          <w:szCs w:val="20"/>
          <w:u w:val="single"/>
        </w:rPr>
      </w:pPr>
      <w:r w:rsidRPr="00D60F5D">
        <w:rPr>
          <w:rFonts w:cstheme="minorHAnsi"/>
          <w:sz w:val="20"/>
          <w:szCs w:val="20"/>
          <w:u w:val="single"/>
        </w:rPr>
        <w:t>Human rights based approach</w:t>
      </w:r>
    </w:p>
    <w:p w14:paraId="42383EAB" w14:textId="77777777" w:rsidR="00F25CF2" w:rsidRPr="00D60F5D" w:rsidRDefault="00F25CF2" w:rsidP="00F25CF2">
      <w:pPr>
        <w:jc w:val="both"/>
        <w:rPr>
          <w:rFonts w:cstheme="minorHAnsi"/>
          <w:sz w:val="20"/>
          <w:szCs w:val="20"/>
          <w:lang w:val="en-US"/>
        </w:rPr>
      </w:pPr>
      <w:r w:rsidRPr="00D60F5D">
        <w:rPr>
          <w:rFonts w:cstheme="minorHAnsi"/>
          <w:sz w:val="20"/>
          <w:szCs w:val="20"/>
          <w:lang w:val="en-US"/>
        </w:rPr>
        <w:t>Finland applies a human rights based approach (HRBA) to all of its development interventions. This means that, at minimum, all interventions financed by Finland should have undertaken a human rights assessment to ensure that these interventions do not contribute to further harm or discrimination when it comes to realizing human rights. In ICI projects this can be interpreted to be from light to medium level. In addition, all interventions should ensure that the human rights principles (non-discrimination and equality; participation and inclusion; transparency; and accountability) are systematically reflected in the project planning, implementation, monitoring and evaluation. Beyond the minimum level, HRBA expects that the project’s anticipated development result aims for a concrete improvement in the realization of a certain human right (or several rights) and that the expected outcomes increase the capacity of the duty-bearers to fulfill their obligations or the rights-holders to claim their rights. Disaggregated data (by sex, disability and age) should be used where possible.</w:t>
      </w:r>
    </w:p>
    <w:p w14:paraId="02C90A3B" w14:textId="77777777" w:rsidR="00F25CF2" w:rsidRPr="00D60F5D" w:rsidRDefault="00F25CF2" w:rsidP="00F25CF2">
      <w:pPr>
        <w:jc w:val="both"/>
        <w:rPr>
          <w:rFonts w:cstheme="minorHAnsi"/>
          <w:sz w:val="20"/>
          <w:szCs w:val="20"/>
        </w:rPr>
      </w:pPr>
      <w:r w:rsidRPr="00D60F5D">
        <w:rPr>
          <w:rFonts w:cstheme="minorHAnsi"/>
          <w:sz w:val="20"/>
          <w:szCs w:val="20"/>
        </w:rPr>
        <w:t>It is useful to be specific about which human right is considered relevant for this project and whose rights will be advanced through the results of this project. Human rights include for example socio-economic rights like right to safe water and political rights like right to information</w:t>
      </w:r>
      <w:r w:rsidRPr="00D60F5D">
        <w:rPr>
          <w:rStyle w:val="FootnoteReference"/>
          <w:rFonts w:cstheme="minorHAnsi"/>
          <w:sz w:val="20"/>
          <w:szCs w:val="20"/>
        </w:rPr>
        <w:footnoteReference w:id="1"/>
      </w:r>
      <w:r w:rsidRPr="00D60F5D">
        <w:rPr>
          <w:rFonts w:cstheme="minorHAnsi"/>
          <w:sz w:val="20"/>
          <w:szCs w:val="20"/>
        </w:rPr>
        <w:t>.</w:t>
      </w:r>
    </w:p>
    <w:p w14:paraId="759A2052" w14:textId="77777777" w:rsidR="00F25CF2" w:rsidRPr="00D60F5D" w:rsidRDefault="00F25CF2" w:rsidP="00F25CF2">
      <w:pPr>
        <w:jc w:val="both"/>
        <w:rPr>
          <w:rFonts w:cstheme="minorHAnsi"/>
          <w:sz w:val="20"/>
          <w:szCs w:val="20"/>
        </w:rPr>
      </w:pPr>
      <w:r w:rsidRPr="00D60F5D">
        <w:rPr>
          <w:rFonts w:cstheme="minorHAnsi"/>
          <w:sz w:val="20"/>
          <w:szCs w:val="20"/>
        </w:rPr>
        <w:t xml:space="preserve">The MFA of Finland has a </w:t>
      </w:r>
      <w:hyperlink r:id="rId17" w:history="1">
        <w:r w:rsidRPr="00D60F5D">
          <w:rPr>
            <w:rStyle w:val="Hyperlink"/>
            <w:rFonts w:cstheme="minorHAnsi"/>
            <w:sz w:val="20"/>
            <w:szCs w:val="20"/>
            <w:lang w:val="en-US"/>
          </w:rPr>
          <w:t>specific guidance note for applying HRBA</w:t>
        </w:r>
      </w:hyperlink>
      <w:r w:rsidRPr="00D60F5D">
        <w:rPr>
          <w:rFonts w:cstheme="minorHAnsi"/>
          <w:sz w:val="20"/>
          <w:szCs w:val="20"/>
          <w:lang w:val="en-US"/>
        </w:rPr>
        <w:t xml:space="preserve">. </w:t>
      </w:r>
    </w:p>
    <w:p w14:paraId="34D6CE0C" w14:textId="77777777" w:rsidR="00F25CF2" w:rsidRPr="00D60F5D" w:rsidRDefault="00F25CF2" w:rsidP="00F25CF2">
      <w:pPr>
        <w:jc w:val="both"/>
        <w:rPr>
          <w:rFonts w:cstheme="minorHAnsi"/>
          <w:color w:val="000000"/>
          <w:sz w:val="20"/>
          <w:szCs w:val="20"/>
          <w:u w:val="single"/>
        </w:rPr>
      </w:pPr>
      <w:r w:rsidRPr="00D60F5D">
        <w:rPr>
          <w:rFonts w:cstheme="minorHAnsi"/>
          <w:color w:val="000000"/>
          <w:sz w:val="20"/>
          <w:szCs w:val="20"/>
          <w:u w:val="single"/>
        </w:rPr>
        <w:t>Cross-cutting objectives</w:t>
      </w:r>
    </w:p>
    <w:p w14:paraId="2FAB6E43" w14:textId="77777777" w:rsidR="00F25CF2" w:rsidRPr="00D60F5D" w:rsidRDefault="00F25CF2" w:rsidP="00F25CF2">
      <w:pPr>
        <w:spacing w:after="0"/>
        <w:jc w:val="both"/>
        <w:rPr>
          <w:rFonts w:cstheme="minorHAnsi"/>
          <w:color w:val="000000"/>
          <w:sz w:val="20"/>
          <w:szCs w:val="20"/>
        </w:rPr>
      </w:pPr>
      <w:r w:rsidRPr="00D60F5D">
        <w:rPr>
          <w:rFonts w:cstheme="minorHAnsi"/>
          <w:color w:val="000000"/>
          <w:sz w:val="20"/>
          <w:szCs w:val="20"/>
        </w:rPr>
        <w:t xml:space="preserve">The </w:t>
      </w:r>
      <w:r w:rsidRPr="00D60F5D">
        <w:rPr>
          <w:rFonts w:cstheme="minorHAnsi"/>
          <w:b/>
          <w:color w:val="000000"/>
          <w:sz w:val="20"/>
          <w:szCs w:val="20"/>
        </w:rPr>
        <w:t>cross-cutting objectives</w:t>
      </w:r>
      <w:r w:rsidRPr="00D60F5D">
        <w:rPr>
          <w:rFonts w:cstheme="minorHAnsi"/>
          <w:color w:val="000000"/>
          <w:sz w:val="20"/>
          <w:szCs w:val="20"/>
        </w:rPr>
        <w:t xml:space="preserve"> of Finland’s development policy are priority issues. </w:t>
      </w:r>
      <w:r w:rsidRPr="00D60F5D">
        <w:rPr>
          <w:rFonts w:cstheme="minorHAnsi"/>
          <w:sz w:val="20"/>
          <w:szCs w:val="20"/>
          <w:lang w:val="en-US"/>
        </w:rPr>
        <w:t xml:space="preserve">The cross-cutting objectives are implemented as a continuum to the human rights based approach. </w:t>
      </w:r>
      <w:r w:rsidRPr="00D60F5D">
        <w:rPr>
          <w:rFonts w:cstheme="minorHAnsi"/>
          <w:color w:val="000000"/>
          <w:sz w:val="20"/>
          <w:szCs w:val="20"/>
        </w:rPr>
        <w:t>The cross-cutting objectives are</w:t>
      </w:r>
      <w:bookmarkStart w:id="9" w:name="_Toc534877118"/>
      <w:r w:rsidRPr="00D60F5D">
        <w:rPr>
          <w:rFonts w:cstheme="minorHAnsi"/>
          <w:color w:val="000000"/>
          <w:sz w:val="20"/>
          <w:szCs w:val="20"/>
        </w:rPr>
        <w:t>:</w:t>
      </w:r>
    </w:p>
    <w:p w14:paraId="5EB1DA41" w14:textId="77777777" w:rsidR="00F25CF2" w:rsidRPr="00D60F5D" w:rsidRDefault="00F25CF2" w:rsidP="00F25CF2">
      <w:pPr>
        <w:pStyle w:val="ListParagraph"/>
        <w:numPr>
          <w:ilvl w:val="0"/>
          <w:numId w:val="68"/>
        </w:numPr>
        <w:spacing w:after="0" w:line="259" w:lineRule="auto"/>
        <w:jc w:val="both"/>
        <w:rPr>
          <w:rFonts w:cstheme="minorHAnsi"/>
          <w:i/>
          <w:iCs/>
          <w:color w:val="000000"/>
          <w:sz w:val="20"/>
          <w:szCs w:val="20"/>
        </w:rPr>
      </w:pPr>
      <w:r w:rsidRPr="00D60F5D">
        <w:rPr>
          <w:rFonts w:cstheme="minorHAnsi"/>
          <w:i/>
          <w:iCs/>
          <w:sz w:val="20"/>
          <w:szCs w:val="20"/>
        </w:rPr>
        <w:t xml:space="preserve">Gender Equality; </w:t>
      </w:r>
    </w:p>
    <w:p w14:paraId="680EC840" w14:textId="77777777" w:rsidR="00F25CF2" w:rsidRPr="00D60F5D" w:rsidRDefault="00F25CF2" w:rsidP="00F25CF2">
      <w:pPr>
        <w:pStyle w:val="ListParagraph"/>
        <w:numPr>
          <w:ilvl w:val="0"/>
          <w:numId w:val="68"/>
        </w:numPr>
        <w:spacing w:after="0" w:line="259" w:lineRule="auto"/>
        <w:jc w:val="both"/>
        <w:rPr>
          <w:rFonts w:cstheme="minorHAnsi"/>
          <w:i/>
          <w:iCs/>
          <w:color w:val="000000"/>
          <w:sz w:val="20"/>
          <w:szCs w:val="20"/>
        </w:rPr>
      </w:pPr>
      <w:r w:rsidRPr="00D60F5D">
        <w:rPr>
          <w:rFonts w:cstheme="minorHAnsi"/>
          <w:i/>
          <w:iCs/>
          <w:sz w:val="20"/>
          <w:szCs w:val="20"/>
        </w:rPr>
        <w:t>Non-discrimination, with an emphasis on disability inclusion;</w:t>
      </w:r>
    </w:p>
    <w:p w14:paraId="1A253AE2" w14:textId="77777777" w:rsidR="00F25CF2" w:rsidRPr="00D60F5D" w:rsidRDefault="00F25CF2" w:rsidP="00F25CF2">
      <w:pPr>
        <w:pStyle w:val="ListParagraph"/>
        <w:numPr>
          <w:ilvl w:val="0"/>
          <w:numId w:val="68"/>
        </w:numPr>
        <w:spacing w:after="0" w:line="259" w:lineRule="auto"/>
        <w:jc w:val="both"/>
        <w:rPr>
          <w:rFonts w:cstheme="minorHAnsi"/>
          <w:i/>
          <w:iCs/>
          <w:color w:val="000000"/>
          <w:sz w:val="20"/>
          <w:szCs w:val="20"/>
        </w:rPr>
      </w:pPr>
      <w:r w:rsidRPr="00D60F5D">
        <w:rPr>
          <w:rFonts w:cstheme="minorHAnsi"/>
          <w:i/>
          <w:iCs/>
          <w:sz w:val="20"/>
          <w:szCs w:val="20"/>
        </w:rPr>
        <w:t>Climate Resilience;</w:t>
      </w:r>
    </w:p>
    <w:p w14:paraId="2150BEB4" w14:textId="77777777" w:rsidR="00F25CF2" w:rsidRPr="00D60F5D" w:rsidRDefault="00F25CF2" w:rsidP="00F25CF2">
      <w:pPr>
        <w:pStyle w:val="ListParagraph"/>
        <w:numPr>
          <w:ilvl w:val="0"/>
          <w:numId w:val="68"/>
        </w:numPr>
        <w:spacing w:after="0" w:line="259" w:lineRule="auto"/>
        <w:jc w:val="both"/>
        <w:rPr>
          <w:rFonts w:cstheme="minorHAnsi"/>
          <w:i/>
          <w:iCs/>
          <w:color w:val="000000"/>
          <w:sz w:val="20"/>
          <w:szCs w:val="20"/>
        </w:rPr>
      </w:pPr>
      <w:r w:rsidRPr="00D60F5D">
        <w:rPr>
          <w:rFonts w:cstheme="minorHAnsi"/>
          <w:i/>
          <w:iCs/>
          <w:sz w:val="20"/>
          <w:szCs w:val="20"/>
        </w:rPr>
        <w:t>Low Emission Development</w:t>
      </w:r>
      <w:bookmarkEnd w:id="9"/>
      <w:r w:rsidRPr="00D60F5D">
        <w:rPr>
          <w:rFonts w:cstheme="minorHAnsi"/>
          <w:i/>
          <w:iCs/>
          <w:sz w:val="20"/>
          <w:szCs w:val="20"/>
        </w:rPr>
        <w:t>, and;</w:t>
      </w:r>
    </w:p>
    <w:p w14:paraId="31B0C79F" w14:textId="77777777" w:rsidR="00F25CF2" w:rsidRPr="00D60F5D" w:rsidRDefault="00F25CF2" w:rsidP="00F25CF2">
      <w:pPr>
        <w:pStyle w:val="ListParagraph"/>
        <w:numPr>
          <w:ilvl w:val="0"/>
          <w:numId w:val="68"/>
        </w:numPr>
        <w:spacing w:after="0" w:line="259" w:lineRule="auto"/>
        <w:jc w:val="both"/>
        <w:rPr>
          <w:rFonts w:cstheme="minorHAnsi"/>
          <w:i/>
          <w:iCs/>
          <w:color w:val="000000"/>
          <w:sz w:val="20"/>
          <w:szCs w:val="20"/>
        </w:rPr>
      </w:pPr>
      <w:r w:rsidRPr="00D60F5D">
        <w:rPr>
          <w:rFonts w:cstheme="minorHAnsi"/>
          <w:i/>
          <w:iCs/>
          <w:sz w:val="20"/>
          <w:szCs w:val="20"/>
        </w:rPr>
        <w:t>Protection of the environment, with an emphasis on safeguarding biodiversity.</w:t>
      </w:r>
    </w:p>
    <w:p w14:paraId="65E6FC7F" w14:textId="77777777" w:rsidR="00F25CF2" w:rsidRPr="00D60F5D" w:rsidRDefault="00F25CF2" w:rsidP="00F25CF2">
      <w:pPr>
        <w:jc w:val="both"/>
        <w:rPr>
          <w:rFonts w:cstheme="minorHAnsi"/>
          <w:sz w:val="20"/>
          <w:szCs w:val="20"/>
        </w:rPr>
      </w:pPr>
    </w:p>
    <w:p w14:paraId="697176E4" w14:textId="77777777" w:rsidR="00F25CF2" w:rsidRPr="00D60F5D" w:rsidRDefault="00F25CF2" w:rsidP="00F25CF2">
      <w:pPr>
        <w:jc w:val="both"/>
        <w:rPr>
          <w:rFonts w:cstheme="minorHAnsi"/>
          <w:sz w:val="20"/>
          <w:szCs w:val="20"/>
          <w:lang w:val="en-US"/>
        </w:rPr>
      </w:pPr>
      <w:r w:rsidRPr="00D60F5D">
        <w:rPr>
          <w:rFonts w:cstheme="minorHAnsi"/>
          <w:sz w:val="20"/>
          <w:szCs w:val="20"/>
        </w:rPr>
        <w:t xml:space="preserve">While the Finland´s development policy includes five distinctive cross-cutting objectives, not all of them might be equally relevant to all projects. However, all cross-cutting objectives have a minimum standard that needs to be fulfilled in all projects: Do no harm -principle. </w:t>
      </w:r>
      <w:r w:rsidRPr="00D60F5D">
        <w:rPr>
          <w:rFonts w:cstheme="minorHAnsi"/>
          <w:sz w:val="20"/>
          <w:szCs w:val="20"/>
          <w:lang w:val="en-US"/>
        </w:rPr>
        <w:t xml:space="preserve">In addition, where applicable, one or more of the cross-cutting objectives can be advanced beyond the minimum criteria through targeted action, mainstreaming or policy dialogue. </w:t>
      </w:r>
    </w:p>
    <w:p w14:paraId="40EAF21A" w14:textId="77777777" w:rsidR="00F25CF2" w:rsidRPr="00D60F5D" w:rsidRDefault="00F25CF2" w:rsidP="00F25CF2">
      <w:pPr>
        <w:jc w:val="both"/>
        <w:rPr>
          <w:rFonts w:cstheme="minorHAnsi"/>
          <w:sz w:val="20"/>
          <w:szCs w:val="20"/>
        </w:rPr>
      </w:pPr>
      <w:r w:rsidRPr="00D60F5D">
        <w:rPr>
          <w:rFonts w:cstheme="minorHAnsi"/>
          <w:sz w:val="20"/>
          <w:szCs w:val="20"/>
          <w:lang w:val="en-US"/>
        </w:rPr>
        <w:t xml:space="preserve">This guidance note will address the crosscutting objectives of gender equality and non-discrimination only. They are connected to HRBA and considered areas that benefit of further guidance in ICI. The institutions, however, are encouraged to consider all the CCOs as relevant from their project perspective. </w:t>
      </w:r>
    </w:p>
    <w:p w14:paraId="1056B128" w14:textId="77777777" w:rsidR="00F25CF2" w:rsidRPr="00D60F5D" w:rsidRDefault="00F25CF2" w:rsidP="00F25CF2">
      <w:pPr>
        <w:jc w:val="both"/>
        <w:rPr>
          <w:rFonts w:cstheme="minorHAnsi"/>
          <w:sz w:val="20"/>
          <w:szCs w:val="20"/>
        </w:rPr>
      </w:pPr>
      <w:r w:rsidRPr="00D60F5D">
        <w:rPr>
          <w:rFonts w:cstheme="minorHAnsi"/>
          <w:sz w:val="20"/>
          <w:szCs w:val="20"/>
        </w:rPr>
        <w:t xml:space="preserve">The MFA Finland has a </w:t>
      </w:r>
      <w:hyperlink r:id="rId18" w:history="1">
        <w:r w:rsidRPr="00D60F5D">
          <w:rPr>
            <w:rStyle w:val="Hyperlink"/>
            <w:rFonts w:cstheme="minorHAnsi"/>
            <w:sz w:val="20"/>
            <w:szCs w:val="20"/>
          </w:rPr>
          <w:t>Guideline for the cross-cutting objectives in Finnish development policy and cooperation</w:t>
        </w:r>
      </w:hyperlink>
      <w:r w:rsidRPr="00D60F5D">
        <w:rPr>
          <w:rFonts w:cstheme="minorHAnsi"/>
          <w:sz w:val="20"/>
          <w:szCs w:val="20"/>
        </w:rPr>
        <w:t>.</w:t>
      </w:r>
    </w:p>
    <w:p w14:paraId="68D6F99C" w14:textId="77777777" w:rsidR="00F25CF2" w:rsidRPr="00D60F5D" w:rsidRDefault="00F25CF2" w:rsidP="00F25CF2">
      <w:pPr>
        <w:spacing w:before="240" w:line="276" w:lineRule="auto"/>
        <w:jc w:val="both"/>
        <w:rPr>
          <w:rFonts w:cstheme="minorHAnsi"/>
          <w:color w:val="FF0000"/>
          <w:sz w:val="20"/>
          <w:szCs w:val="20"/>
        </w:rPr>
      </w:pPr>
    </w:p>
    <w:p w14:paraId="1A32CAB6" w14:textId="77777777" w:rsidR="00F25CF2" w:rsidRPr="00D60F5D" w:rsidRDefault="00F25CF2" w:rsidP="00F25CF2">
      <w:pPr>
        <w:pStyle w:val="ListParagraph"/>
        <w:numPr>
          <w:ilvl w:val="0"/>
          <w:numId w:val="77"/>
        </w:numPr>
        <w:spacing w:before="240" w:after="160"/>
        <w:jc w:val="both"/>
        <w:rPr>
          <w:rFonts w:cstheme="minorHAnsi"/>
          <w:b/>
          <w:bCs/>
          <w:sz w:val="24"/>
          <w:szCs w:val="24"/>
        </w:rPr>
      </w:pPr>
      <w:r w:rsidRPr="00D60F5D">
        <w:rPr>
          <w:rFonts w:cstheme="minorHAnsi"/>
          <w:b/>
          <w:bCs/>
          <w:sz w:val="24"/>
          <w:szCs w:val="24"/>
        </w:rPr>
        <w:t>Official minimum criteria for ICI projects</w:t>
      </w:r>
    </w:p>
    <w:p w14:paraId="29977751" w14:textId="77777777" w:rsidR="00F25CF2" w:rsidRPr="00D60F5D" w:rsidRDefault="00F25CF2" w:rsidP="00F25CF2">
      <w:pPr>
        <w:spacing w:before="240" w:line="276" w:lineRule="auto"/>
        <w:jc w:val="both"/>
        <w:rPr>
          <w:rFonts w:cstheme="minorHAnsi"/>
          <w:sz w:val="20"/>
          <w:szCs w:val="20"/>
        </w:rPr>
      </w:pPr>
      <w:r w:rsidRPr="00D60F5D">
        <w:rPr>
          <w:rFonts w:cstheme="minorHAnsi"/>
          <w:sz w:val="20"/>
          <w:szCs w:val="20"/>
        </w:rPr>
        <w:t xml:space="preserve">The minimum level of Finland´s development interventions are human rights sensitive. </w:t>
      </w:r>
    </w:p>
    <w:p w14:paraId="32C9380B" w14:textId="77777777" w:rsidR="00F25CF2" w:rsidRPr="00D60F5D" w:rsidRDefault="00F25CF2" w:rsidP="00F25CF2">
      <w:pPr>
        <w:spacing w:line="276" w:lineRule="auto"/>
        <w:jc w:val="both"/>
        <w:rPr>
          <w:rFonts w:cstheme="minorHAnsi"/>
          <w:sz w:val="20"/>
          <w:szCs w:val="20"/>
          <w:u w:val="single"/>
        </w:rPr>
      </w:pPr>
      <w:r w:rsidRPr="00D60F5D">
        <w:rPr>
          <w:rFonts w:cstheme="minorHAnsi"/>
          <w:sz w:val="20"/>
          <w:szCs w:val="20"/>
          <w:u w:val="single"/>
        </w:rPr>
        <w:t>Check-list for project planning (project document)</w:t>
      </w:r>
    </w:p>
    <w:p w14:paraId="6C77BAC3" w14:textId="77777777" w:rsidR="00F25CF2" w:rsidRPr="00D60F5D" w:rsidRDefault="00F25CF2" w:rsidP="00F25CF2">
      <w:pPr>
        <w:pStyle w:val="ListParagraph"/>
        <w:numPr>
          <w:ilvl w:val="0"/>
          <w:numId w:val="58"/>
        </w:numPr>
        <w:spacing w:after="0" w:line="259" w:lineRule="auto"/>
        <w:jc w:val="both"/>
        <w:rPr>
          <w:rFonts w:cstheme="minorHAnsi"/>
          <w:sz w:val="20"/>
          <w:szCs w:val="20"/>
        </w:rPr>
      </w:pPr>
      <w:r w:rsidRPr="00D60F5D">
        <w:rPr>
          <w:rFonts w:cstheme="minorHAnsi"/>
          <w:sz w:val="20"/>
          <w:szCs w:val="20"/>
        </w:rPr>
        <w:t xml:space="preserve">Careful consideration is to be made to key human rights challenges present in the project context, particularly potential discrimination or exclusion experienced by some groups, to ensure that </w:t>
      </w:r>
      <w:r w:rsidRPr="00D60F5D">
        <w:rPr>
          <w:rFonts w:cstheme="minorHAnsi"/>
          <w:b/>
          <w:bCs/>
          <w:sz w:val="20"/>
          <w:szCs w:val="20"/>
        </w:rPr>
        <w:t>no harm</w:t>
      </w:r>
      <w:r w:rsidRPr="00D60F5D">
        <w:rPr>
          <w:rFonts w:cstheme="minorHAnsi"/>
          <w:sz w:val="20"/>
          <w:szCs w:val="20"/>
        </w:rPr>
        <w:t xml:space="preserve"> is done. Add information on this to the concept note and to the project document.</w:t>
      </w:r>
    </w:p>
    <w:p w14:paraId="4844B098" w14:textId="77777777" w:rsidR="00F25CF2" w:rsidRPr="00D60F5D" w:rsidRDefault="00F25CF2" w:rsidP="00F25CF2">
      <w:pPr>
        <w:numPr>
          <w:ilvl w:val="0"/>
          <w:numId w:val="58"/>
        </w:numPr>
        <w:spacing w:after="0" w:line="240" w:lineRule="auto"/>
        <w:jc w:val="both"/>
        <w:rPr>
          <w:rFonts w:cstheme="minorHAnsi"/>
          <w:color w:val="000000"/>
          <w:sz w:val="20"/>
          <w:szCs w:val="20"/>
        </w:rPr>
      </w:pPr>
      <w:r w:rsidRPr="00D60F5D">
        <w:rPr>
          <w:rFonts w:cstheme="minorHAnsi"/>
          <w:color w:val="000000"/>
          <w:sz w:val="20"/>
          <w:szCs w:val="20"/>
        </w:rPr>
        <w:t xml:space="preserve">Preparation of the </w:t>
      </w:r>
      <w:r w:rsidRPr="00D60F5D">
        <w:rPr>
          <w:rFonts w:cstheme="minorHAnsi"/>
          <w:b/>
          <w:bCs/>
          <w:color w:val="000000"/>
          <w:sz w:val="20"/>
          <w:szCs w:val="20"/>
        </w:rPr>
        <w:t>results framework</w:t>
      </w:r>
      <w:r w:rsidRPr="00D60F5D">
        <w:rPr>
          <w:rFonts w:cstheme="minorHAnsi"/>
          <w:color w:val="000000"/>
          <w:sz w:val="20"/>
          <w:szCs w:val="20"/>
        </w:rPr>
        <w:t xml:space="preserve"> as well as an initial plan on how to apply human rights based -approach and advance cross-cutting objectives in the project. In the results framework consider particularly how to enable the reach of the new skill to all people and how to disaggregate indicator data. </w:t>
      </w:r>
    </w:p>
    <w:p w14:paraId="0E378479" w14:textId="77777777" w:rsidR="00F25CF2" w:rsidRPr="00D60F5D" w:rsidRDefault="00F25CF2" w:rsidP="00F25CF2">
      <w:pPr>
        <w:pStyle w:val="ListParagraph"/>
        <w:numPr>
          <w:ilvl w:val="0"/>
          <w:numId w:val="58"/>
        </w:numPr>
        <w:spacing w:after="160" w:line="259" w:lineRule="auto"/>
        <w:jc w:val="both"/>
        <w:rPr>
          <w:rFonts w:cstheme="minorHAnsi"/>
          <w:sz w:val="20"/>
          <w:szCs w:val="20"/>
        </w:rPr>
      </w:pPr>
      <w:r w:rsidRPr="00D60F5D">
        <w:rPr>
          <w:rFonts w:cstheme="minorHAnsi"/>
          <w:b/>
          <w:bCs/>
          <w:sz w:val="20"/>
          <w:szCs w:val="20"/>
        </w:rPr>
        <w:t xml:space="preserve">Risks </w:t>
      </w:r>
      <w:r w:rsidRPr="00D60F5D">
        <w:rPr>
          <w:rFonts w:cstheme="minorHAnsi"/>
          <w:sz w:val="20"/>
          <w:szCs w:val="20"/>
        </w:rPr>
        <w:t>for the realization of human rights of women, girls and persons with disabilities are assessed, avoided and mitigated, following Do No Harm -principle. These risks are also updated to the risk matrix as applicable. If the risks or impacts cannot be avoided or minimized and managed, the intervention cannot be funded.</w:t>
      </w:r>
    </w:p>
    <w:p w14:paraId="02E1D3DA" w14:textId="77777777" w:rsidR="00F25CF2" w:rsidRPr="00D60F5D" w:rsidRDefault="00F25CF2" w:rsidP="00F25CF2">
      <w:pPr>
        <w:pStyle w:val="ListParagraph"/>
        <w:numPr>
          <w:ilvl w:val="0"/>
          <w:numId w:val="58"/>
        </w:numPr>
        <w:spacing w:after="160" w:line="259" w:lineRule="auto"/>
        <w:jc w:val="both"/>
        <w:rPr>
          <w:rFonts w:cstheme="minorHAnsi"/>
          <w:sz w:val="20"/>
          <w:szCs w:val="20"/>
        </w:rPr>
      </w:pPr>
      <w:r w:rsidRPr="00D60F5D">
        <w:rPr>
          <w:rFonts w:cstheme="minorHAnsi"/>
          <w:sz w:val="20"/>
          <w:szCs w:val="20"/>
          <w:lang w:val="en-US"/>
        </w:rPr>
        <w:t xml:space="preserve">Ensure that the human rights principles (non-discrimination and equality; participation and inclusion; transparency; and accountability) are systematically reflected in the project planning, implementation, </w:t>
      </w:r>
      <w:r w:rsidRPr="00D60F5D">
        <w:rPr>
          <w:rFonts w:cstheme="minorHAnsi"/>
          <w:b/>
          <w:bCs/>
          <w:sz w:val="20"/>
          <w:szCs w:val="20"/>
          <w:lang w:val="en-US"/>
        </w:rPr>
        <w:t>monitoring and evaluation plan</w:t>
      </w:r>
      <w:r w:rsidRPr="00D60F5D">
        <w:rPr>
          <w:rFonts w:cstheme="minorHAnsi"/>
          <w:sz w:val="20"/>
          <w:szCs w:val="20"/>
          <w:lang w:val="en-US"/>
        </w:rPr>
        <w:t xml:space="preserve">. It is useful to point out some expected results which can be well achieved only when these rights are taken into account. </w:t>
      </w:r>
    </w:p>
    <w:p w14:paraId="2C890705" w14:textId="77777777" w:rsidR="00F25CF2" w:rsidRPr="00D60F5D" w:rsidRDefault="00F25CF2" w:rsidP="00F25CF2">
      <w:pPr>
        <w:pStyle w:val="ListParagraph"/>
        <w:numPr>
          <w:ilvl w:val="0"/>
          <w:numId w:val="58"/>
        </w:numPr>
        <w:spacing w:after="160" w:line="259" w:lineRule="auto"/>
        <w:jc w:val="both"/>
        <w:rPr>
          <w:rFonts w:cstheme="minorHAnsi"/>
          <w:color w:val="000000"/>
          <w:sz w:val="20"/>
          <w:szCs w:val="20"/>
        </w:rPr>
      </w:pPr>
      <w:r w:rsidRPr="00D60F5D">
        <w:rPr>
          <w:rFonts w:cstheme="minorHAnsi"/>
          <w:color w:val="000000"/>
          <w:sz w:val="20"/>
          <w:szCs w:val="20"/>
        </w:rPr>
        <w:t xml:space="preserve">Plan how to consider gender equality and non-discrimination through </w:t>
      </w:r>
      <w:r w:rsidRPr="00D60F5D">
        <w:rPr>
          <w:rFonts w:cstheme="minorHAnsi"/>
          <w:b/>
          <w:bCs/>
          <w:color w:val="000000"/>
          <w:sz w:val="20"/>
          <w:szCs w:val="20"/>
        </w:rPr>
        <w:t>respect, recognition, hierarchies and communication</w:t>
      </w:r>
      <w:r w:rsidRPr="00D60F5D">
        <w:rPr>
          <w:rFonts w:cstheme="minorHAnsi"/>
          <w:color w:val="000000"/>
          <w:sz w:val="20"/>
          <w:szCs w:val="20"/>
        </w:rPr>
        <w:t xml:space="preserve">. </w:t>
      </w:r>
    </w:p>
    <w:p w14:paraId="1FDF26D5" w14:textId="77777777" w:rsidR="00F25CF2" w:rsidRPr="00D60F5D" w:rsidRDefault="00F25CF2" w:rsidP="00F25CF2">
      <w:pPr>
        <w:pStyle w:val="ListParagraph"/>
        <w:numPr>
          <w:ilvl w:val="0"/>
          <w:numId w:val="58"/>
        </w:numPr>
        <w:spacing w:before="240" w:after="160"/>
        <w:jc w:val="both"/>
        <w:rPr>
          <w:rFonts w:cstheme="minorHAnsi"/>
          <w:sz w:val="20"/>
          <w:szCs w:val="20"/>
        </w:rPr>
      </w:pPr>
      <w:r w:rsidRPr="00D60F5D">
        <w:rPr>
          <w:rFonts w:cstheme="minorHAnsi"/>
          <w:b/>
          <w:bCs/>
          <w:sz w:val="20"/>
          <w:szCs w:val="20"/>
        </w:rPr>
        <w:t>Participation and access</w:t>
      </w:r>
      <w:r w:rsidRPr="00D60F5D">
        <w:rPr>
          <w:rFonts w:cstheme="minorHAnsi"/>
          <w:sz w:val="20"/>
          <w:szCs w:val="20"/>
        </w:rPr>
        <w:t xml:space="preserve"> based on gender (and other factors as relevant) is to be considered both for a) the experts to be trained, and b) the population that the increased service benefits.</w:t>
      </w:r>
    </w:p>
    <w:p w14:paraId="4EE185F4" w14:textId="77777777" w:rsidR="00F25CF2" w:rsidRPr="00D60F5D" w:rsidRDefault="00F25CF2" w:rsidP="00F25CF2">
      <w:pPr>
        <w:pStyle w:val="ListParagraph"/>
        <w:numPr>
          <w:ilvl w:val="0"/>
          <w:numId w:val="58"/>
        </w:numPr>
        <w:spacing w:before="240" w:after="160"/>
        <w:jc w:val="both"/>
        <w:rPr>
          <w:rFonts w:cstheme="minorHAnsi"/>
          <w:sz w:val="20"/>
          <w:szCs w:val="20"/>
        </w:rPr>
      </w:pPr>
      <w:r w:rsidRPr="00D60F5D">
        <w:rPr>
          <w:rFonts w:cstheme="minorHAnsi"/>
          <w:b/>
          <w:bCs/>
          <w:sz w:val="20"/>
          <w:szCs w:val="20"/>
        </w:rPr>
        <w:t>Transparency,</w:t>
      </w:r>
      <w:r w:rsidRPr="00D60F5D">
        <w:rPr>
          <w:rFonts w:cstheme="minorHAnsi"/>
          <w:sz w:val="20"/>
          <w:szCs w:val="20"/>
        </w:rPr>
        <w:t xml:space="preserve"> such as access to information and openness in decision-making processes to ensure participation, inclusion and accountability. </w:t>
      </w:r>
    </w:p>
    <w:p w14:paraId="3CDCD3E8" w14:textId="77777777" w:rsidR="00F25CF2" w:rsidRPr="00D60F5D" w:rsidRDefault="00F25CF2" w:rsidP="00F25CF2">
      <w:pPr>
        <w:spacing w:line="276" w:lineRule="auto"/>
        <w:jc w:val="both"/>
        <w:rPr>
          <w:rFonts w:cstheme="minorHAnsi"/>
          <w:sz w:val="20"/>
          <w:szCs w:val="20"/>
          <w:u w:val="single"/>
        </w:rPr>
      </w:pPr>
      <w:r w:rsidRPr="00D60F5D">
        <w:rPr>
          <w:rFonts w:cstheme="minorHAnsi"/>
          <w:sz w:val="20"/>
          <w:szCs w:val="20"/>
          <w:u w:val="single"/>
        </w:rPr>
        <w:t>Check-list for project inception (and for revisions during implementation)</w:t>
      </w:r>
    </w:p>
    <w:p w14:paraId="7EBA4531" w14:textId="77777777" w:rsidR="00F25CF2" w:rsidRPr="00D60F5D" w:rsidRDefault="00F25CF2" w:rsidP="00F25CF2">
      <w:pPr>
        <w:jc w:val="both"/>
        <w:rPr>
          <w:rFonts w:cstheme="minorHAnsi"/>
          <w:sz w:val="20"/>
          <w:szCs w:val="20"/>
        </w:rPr>
      </w:pPr>
      <w:r w:rsidRPr="00D60F5D">
        <w:rPr>
          <w:rFonts w:cstheme="minorHAnsi"/>
          <w:sz w:val="20"/>
          <w:szCs w:val="20"/>
        </w:rPr>
        <w:t>HRBA cannot be fully ‘planned’ during the project planning but it may require active positioning/behaviour during project implementation. This means being attentive as a project manager when needed. Concrete actions like equal treatment of all partner experts can have major impacts. Explaining Finnish values and being sensitive to the values in partner country are part and parcel of locating good ways to address difficult issues.</w:t>
      </w:r>
    </w:p>
    <w:p w14:paraId="4AFD67CE" w14:textId="77777777" w:rsidR="00F25CF2" w:rsidRPr="00D60F5D" w:rsidRDefault="00F25CF2" w:rsidP="00F25CF2">
      <w:pPr>
        <w:pStyle w:val="ListParagraph"/>
        <w:numPr>
          <w:ilvl w:val="0"/>
          <w:numId w:val="58"/>
        </w:numPr>
        <w:spacing w:before="240" w:after="160"/>
        <w:jc w:val="both"/>
        <w:rPr>
          <w:rFonts w:cstheme="minorHAnsi"/>
          <w:sz w:val="20"/>
          <w:szCs w:val="20"/>
        </w:rPr>
      </w:pPr>
      <w:r w:rsidRPr="00D60F5D">
        <w:rPr>
          <w:rFonts w:cstheme="minorHAnsi"/>
          <w:b/>
          <w:bCs/>
          <w:sz w:val="20"/>
          <w:szCs w:val="20"/>
        </w:rPr>
        <w:t>Gender equality and HRBA analysis</w:t>
      </w:r>
      <w:r w:rsidRPr="00D60F5D">
        <w:rPr>
          <w:rFonts w:cstheme="minorHAnsi"/>
          <w:sz w:val="20"/>
          <w:szCs w:val="20"/>
        </w:rPr>
        <w:t xml:space="preserve"> is to be conducted. For ICI projects, the minimum is light analysis during inception phase. It will influence the project document and results framework update, along with other aspects.</w:t>
      </w:r>
    </w:p>
    <w:p w14:paraId="76841F2D" w14:textId="77777777" w:rsidR="00F25CF2" w:rsidRPr="00D60F5D" w:rsidRDefault="00F25CF2" w:rsidP="00F25CF2">
      <w:pPr>
        <w:pStyle w:val="ListParagraph"/>
        <w:numPr>
          <w:ilvl w:val="0"/>
          <w:numId w:val="76"/>
        </w:numPr>
        <w:spacing w:before="240" w:after="160"/>
        <w:jc w:val="both"/>
        <w:rPr>
          <w:rFonts w:cstheme="minorHAnsi"/>
          <w:sz w:val="20"/>
          <w:szCs w:val="20"/>
        </w:rPr>
      </w:pPr>
      <w:r w:rsidRPr="00D60F5D">
        <w:rPr>
          <w:rFonts w:cstheme="minorHAnsi"/>
          <w:sz w:val="20"/>
          <w:szCs w:val="20"/>
        </w:rPr>
        <w:t xml:space="preserve">The minimum priorities are to </w:t>
      </w:r>
      <w:r w:rsidRPr="00D60F5D">
        <w:rPr>
          <w:rFonts w:cstheme="minorHAnsi"/>
          <w:sz w:val="20"/>
          <w:szCs w:val="20"/>
          <w:u w:val="single"/>
        </w:rPr>
        <w:t>avoid unintentional negative effects</w:t>
      </w:r>
      <w:r w:rsidRPr="00D60F5D">
        <w:rPr>
          <w:rFonts w:cstheme="minorHAnsi"/>
          <w:sz w:val="20"/>
          <w:szCs w:val="20"/>
        </w:rPr>
        <w:t xml:space="preserve"> on the enjoyment of human rights and to ensure that the intervention does not contribute to discrimination structures, norms and practices.</w:t>
      </w:r>
    </w:p>
    <w:p w14:paraId="45ACFD47" w14:textId="77777777" w:rsidR="00F25CF2" w:rsidRPr="00D60F5D" w:rsidRDefault="00F25CF2" w:rsidP="00F25CF2">
      <w:pPr>
        <w:pStyle w:val="ListParagraph"/>
        <w:numPr>
          <w:ilvl w:val="0"/>
          <w:numId w:val="76"/>
        </w:numPr>
        <w:spacing w:before="240" w:after="160"/>
        <w:jc w:val="both"/>
        <w:rPr>
          <w:rFonts w:cstheme="minorHAnsi"/>
          <w:sz w:val="20"/>
          <w:szCs w:val="20"/>
        </w:rPr>
      </w:pPr>
      <w:r w:rsidRPr="00D60F5D">
        <w:rPr>
          <w:rFonts w:cstheme="minorHAnsi"/>
          <w:sz w:val="20"/>
          <w:szCs w:val="20"/>
        </w:rPr>
        <w:t xml:space="preserve">Analyses is also to include the assessment of the potential gendered impacts and the impacts on the rights of persons with disabilities (either as a separate analysis or as part of a context/human rights assessment). </w:t>
      </w:r>
    </w:p>
    <w:p w14:paraId="187D776B" w14:textId="77777777" w:rsidR="00F25CF2" w:rsidRPr="00D60F5D" w:rsidRDefault="00F25CF2" w:rsidP="00F25CF2">
      <w:pPr>
        <w:pStyle w:val="ListParagraph"/>
        <w:numPr>
          <w:ilvl w:val="0"/>
          <w:numId w:val="76"/>
        </w:numPr>
        <w:spacing w:before="240" w:after="160"/>
        <w:jc w:val="both"/>
        <w:rPr>
          <w:rFonts w:cstheme="minorHAnsi"/>
          <w:sz w:val="20"/>
          <w:szCs w:val="20"/>
        </w:rPr>
      </w:pPr>
      <w:r w:rsidRPr="00D60F5D">
        <w:rPr>
          <w:rFonts w:cstheme="minorHAnsi"/>
          <w:sz w:val="20"/>
          <w:szCs w:val="20"/>
        </w:rPr>
        <w:t>Accessibility of the environment, information, communication, transportation, services etc., as well as harmful attitudinal barriers that affect participation of persons with disabilities are assessed, avoided and addressed.</w:t>
      </w:r>
    </w:p>
    <w:p w14:paraId="205B098F" w14:textId="77777777" w:rsidR="00F25CF2" w:rsidRPr="00D60F5D" w:rsidRDefault="00F25CF2" w:rsidP="00F25CF2">
      <w:pPr>
        <w:pStyle w:val="ListParagraph"/>
        <w:numPr>
          <w:ilvl w:val="0"/>
          <w:numId w:val="58"/>
        </w:numPr>
        <w:spacing w:before="240" w:after="160" w:line="259" w:lineRule="auto"/>
        <w:jc w:val="both"/>
        <w:rPr>
          <w:rFonts w:cstheme="minorHAnsi"/>
          <w:sz w:val="20"/>
          <w:szCs w:val="20"/>
        </w:rPr>
      </w:pPr>
      <w:r w:rsidRPr="00D60F5D">
        <w:rPr>
          <w:rFonts w:cstheme="minorHAnsi"/>
          <w:b/>
          <w:bCs/>
          <w:sz w:val="20"/>
          <w:szCs w:val="20"/>
        </w:rPr>
        <w:t>Barriers for equal participation and inclusion</w:t>
      </w:r>
      <w:r w:rsidRPr="00D60F5D">
        <w:rPr>
          <w:rFonts w:cstheme="minorHAnsi"/>
          <w:sz w:val="20"/>
          <w:szCs w:val="20"/>
        </w:rPr>
        <w:t xml:space="preserve"> by all genders and persons with disabilities are identified and addressed e.g. when conducting any type of consultations. </w:t>
      </w:r>
    </w:p>
    <w:p w14:paraId="5F8A6393" w14:textId="77777777" w:rsidR="00F25CF2" w:rsidRPr="00D60F5D" w:rsidRDefault="00F25CF2" w:rsidP="00F25CF2">
      <w:pPr>
        <w:pStyle w:val="ListParagraph"/>
        <w:numPr>
          <w:ilvl w:val="0"/>
          <w:numId w:val="58"/>
        </w:numPr>
        <w:spacing w:before="240" w:after="160"/>
        <w:jc w:val="both"/>
        <w:rPr>
          <w:rFonts w:cstheme="minorHAnsi"/>
          <w:sz w:val="20"/>
          <w:szCs w:val="20"/>
        </w:rPr>
      </w:pPr>
      <w:r w:rsidRPr="00D60F5D">
        <w:rPr>
          <w:rFonts w:cstheme="minorHAnsi"/>
          <w:b/>
          <w:bCs/>
          <w:sz w:val="20"/>
          <w:szCs w:val="20"/>
        </w:rPr>
        <w:t xml:space="preserve">Include any findings from the analysis (or other needs) into the revisions of the results framework </w:t>
      </w:r>
      <w:r w:rsidRPr="00D60F5D">
        <w:rPr>
          <w:rFonts w:cstheme="minorHAnsi"/>
          <w:sz w:val="20"/>
          <w:szCs w:val="20"/>
        </w:rPr>
        <w:t>to strengthen their meaningful integration.</w:t>
      </w:r>
      <w:r w:rsidRPr="00D60F5D">
        <w:rPr>
          <w:rFonts w:cstheme="minorHAnsi"/>
          <w:b/>
          <w:bCs/>
          <w:sz w:val="20"/>
          <w:szCs w:val="20"/>
        </w:rPr>
        <w:t xml:space="preserve"> </w:t>
      </w:r>
    </w:p>
    <w:p w14:paraId="5B1AFA2F" w14:textId="77777777" w:rsidR="00F25CF2" w:rsidRPr="00D60F5D" w:rsidRDefault="00F25CF2" w:rsidP="00F25CF2">
      <w:pPr>
        <w:pStyle w:val="ListParagraph"/>
        <w:numPr>
          <w:ilvl w:val="0"/>
          <w:numId w:val="58"/>
        </w:numPr>
        <w:spacing w:before="240" w:after="160"/>
        <w:jc w:val="both"/>
        <w:rPr>
          <w:rFonts w:cstheme="minorHAnsi"/>
          <w:sz w:val="20"/>
          <w:szCs w:val="20"/>
        </w:rPr>
      </w:pPr>
      <w:r w:rsidRPr="00D60F5D">
        <w:rPr>
          <w:rFonts w:cstheme="minorHAnsi"/>
          <w:sz w:val="20"/>
          <w:szCs w:val="20"/>
        </w:rPr>
        <w:t>E</w:t>
      </w:r>
      <w:proofErr w:type="spellStart"/>
      <w:r w:rsidRPr="00D60F5D">
        <w:rPr>
          <w:rFonts w:cstheme="minorHAnsi"/>
          <w:sz w:val="20"/>
          <w:szCs w:val="20"/>
          <w:lang w:val="en-US"/>
        </w:rPr>
        <w:t>nsure</w:t>
      </w:r>
      <w:proofErr w:type="spellEnd"/>
      <w:r w:rsidRPr="00D60F5D">
        <w:rPr>
          <w:rFonts w:cstheme="minorHAnsi"/>
          <w:sz w:val="20"/>
          <w:szCs w:val="20"/>
          <w:lang w:val="en-US"/>
        </w:rPr>
        <w:t xml:space="preserve"> that the human rights principles (non-discrimination and equality; participation and inclusion; transparency; and accountability) are systematically reflected in the project planning, implementation, monitoring and evaluation. This can be done e.g. by integrating them into the </w:t>
      </w:r>
      <w:r w:rsidRPr="00D60F5D">
        <w:rPr>
          <w:rFonts w:cstheme="minorHAnsi"/>
          <w:b/>
          <w:bCs/>
          <w:sz w:val="20"/>
          <w:szCs w:val="20"/>
        </w:rPr>
        <w:t>Monitoring, Evaluation and Learning (MEL) Plan</w:t>
      </w:r>
      <w:r w:rsidRPr="00D60F5D">
        <w:rPr>
          <w:rFonts w:cstheme="minorHAnsi"/>
          <w:sz w:val="20"/>
          <w:szCs w:val="20"/>
        </w:rPr>
        <w:t xml:space="preserve"> (if not done during PD preparation; or to be further defined during the Inception).</w:t>
      </w:r>
    </w:p>
    <w:p w14:paraId="34FCB99D" w14:textId="77777777" w:rsidR="00F25CF2" w:rsidRPr="00D60F5D" w:rsidRDefault="00F25CF2" w:rsidP="00F25CF2">
      <w:pPr>
        <w:pStyle w:val="ListParagraph"/>
        <w:numPr>
          <w:ilvl w:val="0"/>
          <w:numId w:val="58"/>
        </w:numPr>
        <w:spacing w:before="240" w:after="160"/>
        <w:jc w:val="both"/>
        <w:rPr>
          <w:rFonts w:cstheme="minorHAnsi"/>
          <w:sz w:val="20"/>
          <w:szCs w:val="20"/>
        </w:rPr>
      </w:pPr>
      <w:r w:rsidRPr="00D60F5D">
        <w:rPr>
          <w:rFonts w:cstheme="minorHAnsi"/>
          <w:b/>
          <w:bCs/>
          <w:sz w:val="20"/>
          <w:szCs w:val="20"/>
        </w:rPr>
        <w:t>Workplan/ list of activities and the entire Project Document</w:t>
      </w:r>
      <w:r w:rsidRPr="00D60F5D">
        <w:rPr>
          <w:rFonts w:cstheme="minorHAnsi"/>
          <w:sz w:val="20"/>
          <w:szCs w:val="20"/>
        </w:rPr>
        <w:t xml:space="preserve"> to be reviewed or revised from HRBA and CCO perspective as needed.</w:t>
      </w:r>
    </w:p>
    <w:p w14:paraId="5E697C06" w14:textId="77777777" w:rsidR="00F25CF2" w:rsidRPr="00D60F5D" w:rsidRDefault="00F25CF2" w:rsidP="00F25CF2">
      <w:pPr>
        <w:spacing w:before="240" w:line="276" w:lineRule="auto"/>
        <w:jc w:val="both"/>
        <w:rPr>
          <w:rFonts w:cstheme="minorHAnsi"/>
          <w:sz w:val="20"/>
          <w:szCs w:val="20"/>
        </w:rPr>
      </w:pPr>
      <w:r w:rsidRPr="00D60F5D">
        <w:rPr>
          <w:rFonts w:cstheme="minorHAnsi"/>
          <w:sz w:val="20"/>
          <w:szCs w:val="20"/>
        </w:rPr>
        <w:t xml:space="preserve">Please note that the extent of the inclusion depends greatly on the project. Not all the topics need to be included, but they should be considered. In case you need guidance, please contact the ICI facilitation consultant. </w:t>
      </w:r>
    </w:p>
    <w:p w14:paraId="0FC7D0AB" w14:textId="77777777" w:rsidR="00F25CF2" w:rsidRPr="00D60F5D" w:rsidRDefault="00F25CF2" w:rsidP="00F25CF2">
      <w:pPr>
        <w:spacing w:line="276" w:lineRule="auto"/>
        <w:jc w:val="both"/>
        <w:rPr>
          <w:rFonts w:cstheme="minorHAnsi"/>
          <w:sz w:val="20"/>
          <w:szCs w:val="20"/>
          <w:u w:val="single"/>
        </w:rPr>
      </w:pPr>
      <w:r w:rsidRPr="00D60F5D">
        <w:rPr>
          <w:rFonts w:cstheme="minorHAnsi"/>
          <w:sz w:val="20"/>
          <w:szCs w:val="20"/>
          <w:u w:val="single"/>
        </w:rPr>
        <w:t>Check-list for project monitoring and reporting</w:t>
      </w:r>
    </w:p>
    <w:p w14:paraId="7F9CE577" w14:textId="77777777" w:rsidR="00F25CF2" w:rsidRPr="00D60F5D" w:rsidRDefault="00F25CF2" w:rsidP="00F25CF2">
      <w:pPr>
        <w:pStyle w:val="ListParagraph"/>
        <w:numPr>
          <w:ilvl w:val="0"/>
          <w:numId w:val="58"/>
        </w:numPr>
        <w:spacing w:before="240" w:after="160" w:line="259" w:lineRule="auto"/>
        <w:jc w:val="both"/>
        <w:rPr>
          <w:rFonts w:cstheme="minorHAnsi"/>
          <w:sz w:val="20"/>
          <w:szCs w:val="20"/>
        </w:rPr>
      </w:pPr>
      <w:r w:rsidRPr="00D60F5D">
        <w:rPr>
          <w:rFonts w:cstheme="minorHAnsi"/>
          <w:sz w:val="20"/>
          <w:szCs w:val="20"/>
        </w:rPr>
        <w:t>Impacts of the intervention on gender equality and disability inclusion are continuously assessed and monitored as defined int eh results framework and the MEL Plan.</w:t>
      </w:r>
    </w:p>
    <w:p w14:paraId="411C1305" w14:textId="77777777" w:rsidR="00F25CF2" w:rsidRPr="00D60F5D" w:rsidRDefault="00F25CF2" w:rsidP="00F25CF2">
      <w:pPr>
        <w:pStyle w:val="ListParagraph"/>
        <w:numPr>
          <w:ilvl w:val="0"/>
          <w:numId w:val="58"/>
        </w:numPr>
        <w:spacing w:before="240" w:after="160" w:line="259" w:lineRule="auto"/>
        <w:jc w:val="both"/>
        <w:rPr>
          <w:rFonts w:cstheme="minorHAnsi"/>
          <w:sz w:val="20"/>
          <w:szCs w:val="20"/>
        </w:rPr>
      </w:pPr>
      <w:r w:rsidRPr="00D60F5D">
        <w:rPr>
          <w:rFonts w:cstheme="minorHAnsi"/>
          <w:sz w:val="20"/>
          <w:szCs w:val="20"/>
        </w:rPr>
        <w:t>Data disaggregated by sex, disability and age is systematically collected, analysed and used for the purpose of targeting activities or redirecting the intervention.</w:t>
      </w:r>
    </w:p>
    <w:p w14:paraId="6D128C58" w14:textId="77777777" w:rsidR="00F25CF2" w:rsidRPr="00D60F5D" w:rsidRDefault="00F25CF2" w:rsidP="00F25CF2">
      <w:pPr>
        <w:pStyle w:val="ListParagraph"/>
        <w:numPr>
          <w:ilvl w:val="0"/>
          <w:numId w:val="58"/>
        </w:numPr>
        <w:spacing w:before="240" w:after="160" w:line="259" w:lineRule="auto"/>
        <w:jc w:val="both"/>
        <w:rPr>
          <w:rFonts w:cstheme="minorHAnsi"/>
          <w:sz w:val="20"/>
          <w:szCs w:val="20"/>
        </w:rPr>
      </w:pPr>
      <w:r w:rsidRPr="00D60F5D">
        <w:rPr>
          <w:rFonts w:cstheme="minorHAnsi"/>
          <w:sz w:val="20"/>
          <w:szCs w:val="20"/>
        </w:rPr>
        <w:t xml:space="preserve">Information is systematically reported in progress reports, including in the specific sections for HRBA and CCOs, and detailing particularly the progress and actions conducted during the reporting period. </w:t>
      </w:r>
    </w:p>
    <w:p w14:paraId="7B9EEA86" w14:textId="77777777" w:rsidR="00F25CF2" w:rsidRPr="00D60F5D" w:rsidRDefault="00F25CF2" w:rsidP="00F25CF2">
      <w:pPr>
        <w:spacing w:before="240"/>
        <w:jc w:val="both"/>
        <w:rPr>
          <w:rFonts w:cstheme="minorHAnsi"/>
          <w:sz w:val="20"/>
          <w:szCs w:val="20"/>
        </w:rPr>
      </w:pPr>
    </w:p>
    <w:p w14:paraId="1A981FE0" w14:textId="77777777" w:rsidR="00F25CF2" w:rsidRPr="00D60F5D" w:rsidRDefault="00F25CF2" w:rsidP="00F25CF2">
      <w:pPr>
        <w:pStyle w:val="ListParagraph"/>
        <w:numPr>
          <w:ilvl w:val="0"/>
          <w:numId w:val="77"/>
        </w:numPr>
        <w:spacing w:before="240" w:after="160"/>
        <w:jc w:val="both"/>
        <w:rPr>
          <w:rFonts w:cstheme="minorHAnsi"/>
          <w:b/>
          <w:bCs/>
          <w:sz w:val="24"/>
          <w:szCs w:val="24"/>
        </w:rPr>
      </w:pPr>
      <w:r w:rsidRPr="00D60F5D">
        <w:rPr>
          <w:rFonts w:cstheme="minorHAnsi"/>
          <w:b/>
          <w:bCs/>
          <w:sz w:val="24"/>
          <w:szCs w:val="24"/>
        </w:rPr>
        <w:t>Advanced level</w:t>
      </w:r>
    </w:p>
    <w:p w14:paraId="590B9E54" w14:textId="77777777" w:rsidR="00F25CF2" w:rsidRPr="00D60F5D" w:rsidRDefault="00F25CF2" w:rsidP="00F25CF2">
      <w:pPr>
        <w:spacing w:before="240" w:line="276" w:lineRule="auto"/>
        <w:jc w:val="both"/>
        <w:rPr>
          <w:rFonts w:cstheme="minorHAnsi"/>
          <w:sz w:val="20"/>
          <w:szCs w:val="20"/>
        </w:rPr>
      </w:pPr>
      <w:r w:rsidRPr="00D60F5D">
        <w:rPr>
          <w:rFonts w:cstheme="minorHAnsi"/>
          <w:sz w:val="20"/>
          <w:szCs w:val="20"/>
          <w:lang w:val="en-US"/>
        </w:rPr>
        <w:t xml:space="preserve">Beyond the minimum level, HRBA expects that the project’s anticipated development result aims for a concrete improvement in the realization of a certain human right (or several rights) and that the expected outcomes increase the capacity of the duty-bearers (ICI partner institution) to fulfill their obligations to the rights-holders (the people). </w:t>
      </w:r>
    </w:p>
    <w:p w14:paraId="2DC5E112" w14:textId="77777777" w:rsidR="00F25CF2" w:rsidRPr="00D60F5D" w:rsidRDefault="00F25CF2" w:rsidP="00F25CF2">
      <w:pPr>
        <w:spacing w:before="240" w:line="276" w:lineRule="auto"/>
        <w:jc w:val="both"/>
        <w:rPr>
          <w:rFonts w:cstheme="minorHAnsi"/>
          <w:sz w:val="20"/>
          <w:szCs w:val="20"/>
        </w:rPr>
      </w:pPr>
      <w:r w:rsidRPr="00D60F5D">
        <w:rPr>
          <w:rFonts w:cstheme="minorHAnsi"/>
          <w:sz w:val="20"/>
          <w:szCs w:val="20"/>
        </w:rPr>
        <w:t>It is useful to be specific, what right</w:t>
      </w:r>
      <w:r w:rsidRPr="00D60F5D">
        <w:rPr>
          <w:rStyle w:val="FootnoteReference"/>
          <w:rFonts w:cstheme="minorHAnsi"/>
          <w:sz w:val="20"/>
          <w:szCs w:val="20"/>
        </w:rPr>
        <w:footnoteReference w:id="2"/>
      </w:r>
      <w:r w:rsidRPr="00D60F5D">
        <w:rPr>
          <w:rFonts w:cstheme="minorHAnsi"/>
          <w:sz w:val="20"/>
          <w:szCs w:val="20"/>
        </w:rPr>
        <w:t xml:space="preserve"> is considered relevant for this project and whose rights will be advanced through the results of this project. Please consider: </w:t>
      </w:r>
    </w:p>
    <w:p w14:paraId="1B58403D" w14:textId="77777777" w:rsidR="00F25CF2" w:rsidRPr="00D60F5D" w:rsidRDefault="00F25CF2" w:rsidP="00F25CF2">
      <w:pPr>
        <w:pStyle w:val="ListParagraph"/>
        <w:numPr>
          <w:ilvl w:val="0"/>
          <w:numId w:val="67"/>
        </w:numPr>
        <w:spacing w:before="240" w:after="160"/>
        <w:jc w:val="both"/>
        <w:rPr>
          <w:rFonts w:cstheme="minorHAnsi"/>
          <w:sz w:val="20"/>
          <w:szCs w:val="20"/>
        </w:rPr>
      </w:pPr>
      <w:r w:rsidRPr="00D60F5D">
        <w:rPr>
          <w:rFonts w:cstheme="minorHAnsi"/>
          <w:b/>
          <w:bCs/>
          <w:sz w:val="20"/>
          <w:szCs w:val="20"/>
          <w:lang w:val="en-US"/>
        </w:rPr>
        <w:t>Targeted action:</w:t>
      </w:r>
      <w:r w:rsidRPr="00D60F5D">
        <w:rPr>
          <w:rFonts w:cstheme="minorHAnsi"/>
          <w:sz w:val="20"/>
          <w:szCs w:val="20"/>
          <w:lang w:val="en-US"/>
        </w:rPr>
        <w:t xml:space="preserve"> </w:t>
      </w:r>
      <w:r w:rsidRPr="00D60F5D">
        <w:rPr>
          <w:rFonts w:cstheme="minorHAnsi"/>
          <w:sz w:val="20"/>
          <w:szCs w:val="20"/>
        </w:rPr>
        <w:t>Targeted action (or sub-action) means that the focus of an intervention, or a part of it, specifically advances HRBA or one of the cross-cutting objectives. This can entail specific programmes that are aimed at, for example, advancing the rights and empowerment of women or persons with disabilities. The scope of a targeted action is clearly defined. Targeted action should be based on the partner countries’ priorities and needs, supporting the implementation of their commitments such as national action plans or other relevant policies and strategies.</w:t>
      </w:r>
    </w:p>
    <w:p w14:paraId="23A52FB1" w14:textId="77777777" w:rsidR="00F25CF2" w:rsidRPr="00D60F5D" w:rsidRDefault="00F25CF2" w:rsidP="00F25CF2">
      <w:pPr>
        <w:pStyle w:val="ListParagraph"/>
        <w:numPr>
          <w:ilvl w:val="0"/>
          <w:numId w:val="67"/>
        </w:numPr>
        <w:spacing w:before="240" w:after="160"/>
        <w:jc w:val="both"/>
        <w:rPr>
          <w:rFonts w:cstheme="minorHAnsi"/>
          <w:sz w:val="20"/>
          <w:szCs w:val="20"/>
        </w:rPr>
      </w:pPr>
      <w:r w:rsidRPr="00D60F5D">
        <w:rPr>
          <w:rFonts w:cstheme="minorHAnsi"/>
          <w:b/>
          <w:bCs/>
          <w:sz w:val="20"/>
          <w:szCs w:val="20"/>
          <w:lang w:val="en-US"/>
        </w:rPr>
        <w:t>Mainstreaming:</w:t>
      </w:r>
      <w:r w:rsidRPr="00D60F5D">
        <w:rPr>
          <w:rFonts w:cstheme="minorHAnsi"/>
          <w:sz w:val="20"/>
          <w:szCs w:val="20"/>
          <w:lang w:val="en-US"/>
        </w:rPr>
        <w:t xml:space="preserve"> </w:t>
      </w:r>
      <w:r w:rsidRPr="00D60F5D">
        <w:rPr>
          <w:rFonts w:cstheme="minorHAnsi"/>
          <w:sz w:val="20"/>
          <w:szCs w:val="20"/>
        </w:rPr>
        <w:t>Mainstreaming is a strategy to ensure that a certain issue is integrated throughout an entire context or theme. It means, for instance, using a gender and disability perspective in a given context, policy document, strategy or programme. In mainstreaming, it is important to be specific and explicit about how mainstreaming is done, and with what objectives, resources and follow-up and quality control mechanisms.</w:t>
      </w:r>
    </w:p>
    <w:p w14:paraId="13235060" w14:textId="77777777" w:rsidR="00F25CF2" w:rsidRPr="00D60F5D" w:rsidRDefault="00F25CF2" w:rsidP="00F25CF2">
      <w:pPr>
        <w:pStyle w:val="ListParagraph"/>
        <w:numPr>
          <w:ilvl w:val="0"/>
          <w:numId w:val="67"/>
        </w:numPr>
        <w:spacing w:before="240" w:after="160"/>
        <w:jc w:val="both"/>
        <w:rPr>
          <w:rFonts w:cstheme="minorHAnsi"/>
          <w:sz w:val="20"/>
          <w:szCs w:val="20"/>
        </w:rPr>
      </w:pPr>
      <w:r w:rsidRPr="00D60F5D">
        <w:rPr>
          <w:rFonts w:cstheme="minorHAnsi"/>
          <w:b/>
          <w:bCs/>
          <w:sz w:val="20"/>
          <w:szCs w:val="20"/>
          <w:lang w:val="en-US"/>
        </w:rPr>
        <w:t>Policy influencing:</w:t>
      </w:r>
      <w:r w:rsidRPr="00D60F5D">
        <w:rPr>
          <w:rFonts w:cstheme="minorHAnsi"/>
          <w:sz w:val="20"/>
          <w:szCs w:val="20"/>
          <w:lang w:val="en-US"/>
        </w:rPr>
        <w:t xml:space="preserve"> </w:t>
      </w:r>
      <w:r w:rsidRPr="00D60F5D">
        <w:rPr>
          <w:rFonts w:cstheme="minorHAnsi"/>
          <w:sz w:val="20"/>
          <w:szCs w:val="20"/>
        </w:rPr>
        <w:t>Policy influencing means the conscious endeavour to take influence on a policy process with a view to changing the policy outcome. In the context of the cross-cutting objectives, it means ensuring that gender equality and/or disability inclusion are integrated in policy documents across all areas of Finland’s development policy and cooperation. Further, it means that Finland is active on these topics at the international level, for example in the boards of the multilateral organizations or initiatives. This can entail both influencing the content and quality of policy and other documents related to the themes of the cross-cutting objectives, or ensuring that they are integrated into other topics and policy frameworks that are relevant for Finland’s development policy and cooperation.</w:t>
      </w:r>
    </w:p>
    <w:p w14:paraId="4CCF39C2" w14:textId="77777777" w:rsidR="00F25CF2" w:rsidRPr="00D60F5D" w:rsidRDefault="00F25CF2" w:rsidP="00F25CF2">
      <w:pPr>
        <w:pStyle w:val="ListParagraph"/>
        <w:numPr>
          <w:ilvl w:val="0"/>
          <w:numId w:val="67"/>
        </w:numPr>
        <w:spacing w:before="240" w:after="160"/>
        <w:jc w:val="both"/>
        <w:rPr>
          <w:rFonts w:cstheme="minorHAnsi"/>
          <w:sz w:val="20"/>
          <w:szCs w:val="20"/>
        </w:rPr>
      </w:pPr>
      <w:r w:rsidRPr="00D60F5D">
        <w:rPr>
          <w:rFonts w:cstheme="minorHAnsi"/>
          <w:b/>
          <w:bCs/>
          <w:sz w:val="20"/>
          <w:szCs w:val="20"/>
          <w:lang w:val="en-US"/>
        </w:rPr>
        <w:t>Addressing HRBA and CCOs through cooperation.</w:t>
      </w:r>
      <w:r w:rsidRPr="00D60F5D">
        <w:rPr>
          <w:rFonts w:cstheme="minorHAnsi"/>
          <w:sz w:val="20"/>
          <w:szCs w:val="20"/>
          <w:lang w:val="en-US"/>
        </w:rPr>
        <w:t xml:space="preserve"> In case the project scope does not allow full integration e.g. of gender equality for the limited nature of the project, please consider forming partnerships that enable the inclusion within the chain towards “the last mile”, the people. You may also want to contact some specific entity in the partner country (e.g. UN Women, UNICEF) to support you with context specific advise on the inclusion related topics for your projects. </w:t>
      </w:r>
    </w:p>
    <w:p w14:paraId="44E79ADF" w14:textId="168E64D5" w:rsidR="00F25CF2" w:rsidRPr="00D60F5D" w:rsidRDefault="00F25CF2" w:rsidP="00F25CF2">
      <w:pPr>
        <w:pStyle w:val="ListParagraph"/>
        <w:spacing w:before="240"/>
        <w:jc w:val="both"/>
        <w:rPr>
          <w:rFonts w:cstheme="minorHAnsi"/>
          <w:b/>
          <w:bCs/>
          <w:sz w:val="20"/>
          <w:szCs w:val="20"/>
          <w:lang w:val="en-US"/>
        </w:rPr>
      </w:pPr>
    </w:p>
    <w:p w14:paraId="3B6C5F58" w14:textId="6FBF049C" w:rsidR="00134548" w:rsidRPr="00860204" w:rsidRDefault="00F25CF2" w:rsidP="00824971">
      <w:pPr>
        <w:spacing w:after="0" w:line="240" w:lineRule="auto"/>
        <w:rPr>
          <w:rFonts w:cstheme="minorHAnsi"/>
        </w:rPr>
      </w:pPr>
      <w:r w:rsidRPr="00D60F5D">
        <w:rPr>
          <w:rFonts w:cstheme="minorHAnsi"/>
          <w:noProof/>
          <w:sz w:val="20"/>
          <w:szCs w:val="20"/>
        </w:rPr>
        <mc:AlternateContent>
          <mc:Choice Requires="wps">
            <w:drawing>
              <wp:anchor distT="45720" distB="45720" distL="114300" distR="114300" simplePos="0" relativeHeight="251660288" behindDoc="0" locked="0" layoutInCell="1" allowOverlap="1" wp14:anchorId="43EE3F18" wp14:editId="0E20CE95">
                <wp:simplePos x="0" y="0"/>
                <wp:positionH relativeFrom="margin">
                  <wp:align>right</wp:align>
                </wp:positionH>
                <wp:positionV relativeFrom="paragraph">
                  <wp:posOffset>39370</wp:posOffset>
                </wp:positionV>
                <wp:extent cx="5709920" cy="4547870"/>
                <wp:effectExtent l="0" t="0" r="24130" b="24130"/>
                <wp:wrapSquare wrapText="bothSides"/>
                <wp:docPr id="7418434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9920" cy="4547870"/>
                        </a:xfrm>
                        <a:prstGeom prst="rect">
                          <a:avLst/>
                        </a:prstGeom>
                        <a:solidFill>
                          <a:srgbClr val="FFFFFF"/>
                        </a:solidFill>
                        <a:ln w="9525">
                          <a:solidFill>
                            <a:srgbClr val="000000"/>
                          </a:solidFill>
                          <a:miter lim="800000"/>
                          <a:headEnd/>
                          <a:tailEnd/>
                        </a:ln>
                      </wps:spPr>
                      <wps:txbx>
                        <w:txbxContent>
                          <w:p w14:paraId="2FDD5DBD" w14:textId="77777777" w:rsidR="00F25CF2" w:rsidRPr="00D60F5D" w:rsidRDefault="00F25CF2" w:rsidP="00F25CF2">
                            <w:pPr>
                              <w:pStyle w:val="Default"/>
                              <w:spacing w:line="276" w:lineRule="auto"/>
                              <w:jc w:val="center"/>
                              <w:rPr>
                                <w:rFonts w:asciiTheme="minorHAnsi" w:hAnsiTheme="minorHAnsi" w:cstheme="minorHAnsi"/>
                                <w:b/>
                                <w:bCs/>
                              </w:rPr>
                            </w:pPr>
                            <w:r w:rsidRPr="00D60F5D">
                              <w:rPr>
                                <w:rFonts w:asciiTheme="minorHAnsi" w:hAnsiTheme="minorHAnsi" w:cstheme="minorHAnsi"/>
                                <w:b/>
                                <w:bCs/>
                              </w:rPr>
                              <w:t>Definitions</w:t>
                            </w:r>
                          </w:p>
                          <w:p w14:paraId="5A61DB6C" w14:textId="77777777" w:rsidR="00F25CF2" w:rsidRPr="00D60F5D" w:rsidRDefault="00F25CF2" w:rsidP="00F25CF2">
                            <w:pPr>
                              <w:pStyle w:val="ListBullet"/>
                              <w:jc w:val="both"/>
                              <w:rPr>
                                <w:rFonts w:cstheme="minorHAnsi"/>
                                <w:sz w:val="20"/>
                                <w:szCs w:val="20"/>
                              </w:rPr>
                            </w:pPr>
                            <w:r w:rsidRPr="00D60F5D">
                              <w:rPr>
                                <w:rFonts w:cstheme="minorHAnsi"/>
                                <w:b/>
                                <w:bCs/>
                                <w:sz w:val="20"/>
                                <w:szCs w:val="20"/>
                              </w:rPr>
                              <w:t>Human Rights</w:t>
                            </w:r>
                            <w:r w:rsidRPr="00D60F5D">
                              <w:rPr>
                                <w:rFonts w:cstheme="minorHAnsi"/>
                                <w:sz w:val="20"/>
                                <w:szCs w:val="20"/>
                              </w:rPr>
                              <w:t xml:space="preserve"> are universally agreed basic rights which guarantee the dignity of human beings. Human rights are defined in international, regional and national legal instruments</w:t>
                            </w:r>
                            <w:r w:rsidRPr="00D60F5D">
                              <w:rPr>
                                <w:rStyle w:val="FootnoteReference"/>
                                <w:rFonts w:cstheme="minorHAnsi"/>
                                <w:sz w:val="20"/>
                                <w:szCs w:val="20"/>
                              </w:rPr>
                              <w:footnoteRef/>
                            </w:r>
                            <w:r w:rsidRPr="00D60F5D">
                              <w:rPr>
                                <w:rFonts w:cstheme="minorHAnsi"/>
                                <w:sz w:val="20"/>
                                <w:szCs w:val="20"/>
                              </w:rPr>
                              <w:t xml:space="preserve">. Human rights primarily regulate the actions of the state (noting the role of ICI partner institutions as state actors) and protect individuals. </w:t>
                            </w:r>
                          </w:p>
                          <w:p w14:paraId="772BAE2D" w14:textId="77777777" w:rsidR="00F25CF2" w:rsidRPr="00D60F5D" w:rsidRDefault="00F25CF2" w:rsidP="00F25CF2">
                            <w:pPr>
                              <w:pStyle w:val="ListBullet"/>
                              <w:jc w:val="both"/>
                              <w:rPr>
                                <w:rFonts w:cstheme="minorHAnsi"/>
                                <w:sz w:val="20"/>
                                <w:szCs w:val="20"/>
                              </w:rPr>
                            </w:pPr>
                            <w:r w:rsidRPr="00D60F5D">
                              <w:rPr>
                                <w:rFonts w:cstheme="minorHAnsi"/>
                                <w:b/>
                                <w:bCs/>
                                <w:sz w:val="20"/>
                                <w:szCs w:val="20"/>
                              </w:rPr>
                              <w:t>Do No Harm</w:t>
                            </w:r>
                            <w:r w:rsidRPr="00D60F5D">
                              <w:rPr>
                                <w:rFonts w:cstheme="minorHAnsi"/>
                                <w:sz w:val="20"/>
                                <w:szCs w:val="20"/>
                              </w:rPr>
                              <w:t>: Projects should further exacerbate or contribute to discrimination or human rights violations, nor to the deterioration of any of the CCOs.</w:t>
                            </w:r>
                          </w:p>
                          <w:p w14:paraId="61C5DC6C" w14:textId="77777777" w:rsidR="00F25CF2" w:rsidRPr="00D60F5D" w:rsidRDefault="00F25CF2" w:rsidP="00F25CF2">
                            <w:pPr>
                              <w:pStyle w:val="ListBullet"/>
                              <w:jc w:val="both"/>
                              <w:rPr>
                                <w:rFonts w:cstheme="minorHAnsi"/>
                                <w:sz w:val="20"/>
                                <w:szCs w:val="20"/>
                              </w:rPr>
                            </w:pPr>
                            <w:r w:rsidRPr="00D60F5D">
                              <w:rPr>
                                <w:rFonts w:cstheme="minorHAnsi"/>
                                <w:b/>
                                <w:bCs/>
                                <w:sz w:val="20"/>
                                <w:szCs w:val="20"/>
                              </w:rPr>
                              <w:t>Disaggregated data</w:t>
                            </w:r>
                            <w:r w:rsidRPr="00D60F5D">
                              <w:rPr>
                                <w:rFonts w:cstheme="minorHAnsi"/>
                                <w:sz w:val="20"/>
                                <w:szCs w:val="20"/>
                              </w:rPr>
                              <w:t xml:space="preserve"> is data that is broken down by subcategories. Finland often recommends sex, age and disability disaggregated data (SADDD). However, the disaggregation needs depend of the project, and can also include, for example, ethnicity and language. </w:t>
                            </w:r>
                          </w:p>
                          <w:p w14:paraId="7EA6009C" w14:textId="77777777" w:rsidR="00F25CF2" w:rsidRPr="00D60F5D" w:rsidRDefault="00F25CF2" w:rsidP="00F25CF2">
                            <w:pPr>
                              <w:pStyle w:val="ListBullet"/>
                              <w:jc w:val="both"/>
                              <w:rPr>
                                <w:rFonts w:cstheme="minorHAnsi"/>
                                <w:sz w:val="20"/>
                                <w:szCs w:val="20"/>
                              </w:rPr>
                            </w:pPr>
                            <w:r w:rsidRPr="00D60F5D">
                              <w:rPr>
                                <w:rFonts w:cstheme="minorHAnsi"/>
                                <w:b/>
                                <w:bCs/>
                                <w:sz w:val="20"/>
                                <w:szCs w:val="20"/>
                              </w:rPr>
                              <w:t>Duty bearers:</w:t>
                            </w:r>
                            <w:r w:rsidRPr="00D60F5D">
                              <w:rPr>
                                <w:rFonts w:cstheme="minorHAnsi"/>
                                <w:sz w:val="20"/>
                                <w:szCs w:val="20"/>
                              </w:rPr>
                              <w:t xml:space="preserve"> States and authorities with the mandate and responsibility to respect, protect and fulfil human rights (in ICI this is usually the partner institution, however, it equally applies to the Finnish institution). </w:t>
                            </w:r>
                          </w:p>
                          <w:p w14:paraId="417257A9" w14:textId="77777777" w:rsidR="00F25CF2" w:rsidRPr="00D60F5D" w:rsidRDefault="00F25CF2" w:rsidP="00F25CF2">
                            <w:pPr>
                              <w:pStyle w:val="ListBullet"/>
                              <w:jc w:val="both"/>
                              <w:rPr>
                                <w:rFonts w:cstheme="minorHAnsi"/>
                                <w:sz w:val="20"/>
                                <w:szCs w:val="20"/>
                              </w:rPr>
                            </w:pPr>
                            <w:r w:rsidRPr="00D60F5D">
                              <w:rPr>
                                <w:rFonts w:cstheme="minorHAnsi"/>
                                <w:b/>
                                <w:bCs/>
                                <w:sz w:val="20"/>
                                <w:szCs w:val="20"/>
                              </w:rPr>
                              <w:t>Right-holders:</w:t>
                            </w:r>
                            <w:r w:rsidRPr="00D60F5D">
                              <w:rPr>
                                <w:rFonts w:cstheme="minorHAnsi"/>
                                <w:sz w:val="20"/>
                                <w:szCs w:val="20"/>
                              </w:rPr>
                              <w:t xml:space="preserve"> All individual human beings. </w:t>
                            </w:r>
                          </w:p>
                          <w:p w14:paraId="5A99B2F4" w14:textId="77777777" w:rsidR="00F25CF2" w:rsidRPr="00D60F5D" w:rsidRDefault="00F25CF2" w:rsidP="00F25CF2">
                            <w:pPr>
                              <w:pStyle w:val="ListBullet"/>
                              <w:jc w:val="both"/>
                              <w:rPr>
                                <w:rFonts w:cstheme="minorHAnsi"/>
                                <w:sz w:val="20"/>
                                <w:szCs w:val="20"/>
                              </w:rPr>
                            </w:pPr>
                            <w:r w:rsidRPr="00D60F5D">
                              <w:rPr>
                                <w:rFonts w:cstheme="minorHAnsi"/>
                                <w:b/>
                                <w:bCs/>
                                <w:sz w:val="20"/>
                                <w:szCs w:val="20"/>
                              </w:rPr>
                              <w:t>Gender equality</w:t>
                            </w:r>
                            <w:r w:rsidRPr="00D60F5D">
                              <w:rPr>
                                <w:rFonts w:cstheme="minorHAnsi"/>
                                <w:sz w:val="20"/>
                                <w:szCs w:val="20"/>
                              </w:rPr>
                              <w:t xml:space="preserve"> means that the rights, responsibilities and opportunities of individuals will not depend on whether they are male, female or other gender. It might be needed in a development intervention to target actions towards a specific gender in case their existing rights, responsibilities and opportunities are seen as less beneficial in the project context (e.g. while conducting an assessment or collecting SADDD). Specific attention needs to be paid to gendered impacts in all actions and activities of development policy and cooperation.</w:t>
                            </w:r>
                          </w:p>
                          <w:p w14:paraId="55731C32" w14:textId="77777777" w:rsidR="00F25CF2" w:rsidRPr="00D60F5D" w:rsidRDefault="00F25CF2" w:rsidP="00F25CF2">
                            <w:pPr>
                              <w:pStyle w:val="ListBullet"/>
                              <w:jc w:val="both"/>
                              <w:rPr>
                                <w:rFonts w:cstheme="minorHAnsi"/>
                                <w:sz w:val="20"/>
                                <w:szCs w:val="20"/>
                              </w:rPr>
                            </w:pPr>
                            <w:r w:rsidRPr="00D60F5D">
                              <w:rPr>
                                <w:rFonts w:cstheme="minorHAnsi"/>
                                <w:b/>
                                <w:bCs/>
                                <w:sz w:val="20"/>
                                <w:szCs w:val="20"/>
                              </w:rPr>
                              <w:t>Non-discrimination</w:t>
                            </w:r>
                            <w:r w:rsidRPr="00D60F5D">
                              <w:rPr>
                                <w:rFonts w:cstheme="minorHAnsi"/>
                                <w:sz w:val="20"/>
                                <w:szCs w:val="20"/>
                              </w:rPr>
                              <w:t xml:space="preserve">: All human beings are entitled to their rights without discrimination of any kind. The aim of non-discrimination as a cross-cutting objective is to ensure that different forms of discrimination, including multiple and </w:t>
                            </w:r>
                            <w:r w:rsidRPr="00D60F5D">
                              <w:rPr>
                                <w:rFonts w:cstheme="minorHAnsi"/>
                                <w:sz w:val="20"/>
                                <w:szCs w:val="20"/>
                                <w:u w:val="single"/>
                              </w:rPr>
                              <w:t>intersecting</w:t>
                            </w:r>
                            <w:r w:rsidRPr="00D60F5D">
                              <w:rPr>
                                <w:rFonts w:cstheme="minorHAnsi"/>
                                <w:sz w:val="20"/>
                                <w:szCs w:val="20"/>
                              </w:rPr>
                              <w:t xml:space="preserve"> forms of discrimination, are taken into account when interventions</w:t>
                            </w:r>
                          </w:p>
                          <w:p w14:paraId="3C0D9709" w14:textId="77777777" w:rsidR="00F25CF2" w:rsidRPr="00D60F5D" w:rsidRDefault="00F25CF2" w:rsidP="00F25CF2">
                            <w:pPr>
                              <w:pStyle w:val="ListBullet"/>
                              <w:jc w:val="both"/>
                              <w:rPr>
                                <w:rFonts w:cstheme="minorHAnsi"/>
                                <w:sz w:val="20"/>
                                <w:szCs w:val="20"/>
                              </w:rPr>
                            </w:pPr>
                            <w:r w:rsidRPr="00D60F5D">
                              <w:rPr>
                                <w:rFonts w:cstheme="minorHAnsi"/>
                                <w:b/>
                                <w:bCs/>
                                <w:sz w:val="20"/>
                                <w:szCs w:val="20"/>
                              </w:rPr>
                              <w:t>Intersectionality</w:t>
                            </w:r>
                            <w:r w:rsidRPr="00D60F5D">
                              <w:rPr>
                                <w:rFonts w:cstheme="minorHAnsi"/>
                                <w:sz w:val="20"/>
                                <w:szCs w:val="20"/>
                              </w:rPr>
                              <w:t xml:space="preserve"> describes the idea that social relations involve multiple intersecting forms of discrimination.</w:t>
                            </w:r>
                          </w:p>
                          <w:p w14:paraId="70680B2F" w14:textId="77777777" w:rsidR="00F25CF2" w:rsidRDefault="00F25CF2" w:rsidP="00F25CF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EE3F18" id="_x0000_s1027" type="#_x0000_t202" style="position:absolute;margin-left:398.4pt;margin-top:3.1pt;width:449.6pt;height:358.1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">
                <v:textbox>
                  <w:txbxContent>
                    <w:p w14:paraId="2FDD5DBD" w14:textId="77777777" w:rsidR="00F25CF2" w:rsidRPr="00D60F5D" w:rsidRDefault="00F25CF2" w:rsidP="00F25CF2">
                      <w:pPr>
                        <w:pStyle w:val="Default"/>
                        <w:spacing w:line="276" w:lineRule="auto"/>
                        <w:jc w:val="center"/>
                        <w:rPr>
                          <w:rFonts w:asciiTheme="minorHAnsi" w:hAnsiTheme="minorHAnsi" w:cstheme="minorHAnsi"/>
                          <w:b/>
                          <w:bCs/>
                        </w:rPr>
                      </w:pPr>
                      <w:r w:rsidRPr="00D60F5D">
                        <w:rPr>
                          <w:rFonts w:asciiTheme="minorHAnsi" w:hAnsiTheme="minorHAnsi" w:cstheme="minorHAnsi"/>
                          <w:b/>
                          <w:bCs/>
                        </w:rPr>
                        <w:t>Definitions</w:t>
                      </w:r>
                    </w:p>
                    <w:p w14:paraId="5A61DB6C" w14:textId="77777777" w:rsidR="00F25CF2" w:rsidRPr="00D60F5D" w:rsidRDefault="00F25CF2" w:rsidP="00F25CF2">
                      <w:pPr>
                        <w:pStyle w:val="ListBullet"/>
                        <w:jc w:val="both"/>
                        <w:rPr>
                          <w:rFonts w:cstheme="minorHAnsi"/>
                          <w:sz w:val="20"/>
                          <w:szCs w:val="20"/>
                        </w:rPr>
                      </w:pPr>
                      <w:r w:rsidRPr="00D60F5D">
                        <w:rPr>
                          <w:rFonts w:cstheme="minorHAnsi"/>
                          <w:b/>
                          <w:bCs/>
                          <w:sz w:val="20"/>
                          <w:szCs w:val="20"/>
                        </w:rPr>
                        <w:t>Human Rights</w:t>
                      </w:r>
                      <w:r w:rsidRPr="00D60F5D">
                        <w:rPr>
                          <w:rFonts w:cstheme="minorHAnsi"/>
                          <w:sz w:val="20"/>
                          <w:szCs w:val="20"/>
                        </w:rPr>
                        <w:t xml:space="preserve"> are universally agreed basic rights which guarantee the dignity of human beings. Human rights are defined in international, regional and national legal instruments</w:t>
                      </w:r>
                      <w:r w:rsidRPr="00D60F5D">
                        <w:rPr>
                          <w:rStyle w:val="FootnoteReference"/>
                          <w:rFonts w:cstheme="minorHAnsi"/>
                          <w:sz w:val="20"/>
                          <w:szCs w:val="20"/>
                        </w:rPr>
                        <w:footnoteRef/>
                      </w:r>
                      <w:r w:rsidRPr="00D60F5D">
                        <w:rPr>
                          <w:rFonts w:cstheme="minorHAnsi"/>
                          <w:sz w:val="20"/>
                          <w:szCs w:val="20"/>
                        </w:rPr>
                        <w:t xml:space="preserve">. Human rights primarily regulate the actions of the state (noting the role of ICI partner institutions as state actors) and protect individuals. </w:t>
                      </w:r>
                    </w:p>
                    <w:p w14:paraId="772BAE2D" w14:textId="77777777" w:rsidR="00F25CF2" w:rsidRPr="00D60F5D" w:rsidRDefault="00F25CF2" w:rsidP="00F25CF2">
                      <w:pPr>
                        <w:pStyle w:val="ListBullet"/>
                        <w:jc w:val="both"/>
                        <w:rPr>
                          <w:rFonts w:cstheme="minorHAnsi"/>
                          <w:sz w:val="20"/>
                          <w:szCs w:val="20"/>
                        </w:rPr>
                      </w:pPr>
                      <w:r w:rsidRPr="00D60F5D">
                        <w:rPr>
                          <w:rFonts w:cstheme="minorHAnsi"/>
                          <w:b/>
                          <w:bCs/>
                          <w:sz w:val="20"/>
                          <w:szCs w:val="20"/>
                        </w:rPr>
                        <w:t>Do No Harm</w:t>
                      </w:r>
                      <w:r w:rsidRPr="00D60F5D">
                        <w:rPr>
                          <w:rFonts w:cstheme="minorHAnsi"/>
                          <w:sz w:val="20"/>
                          <w:szCs w:val="20"/>
                        </w:rPr>
                        <w:t>: Projects should further exacerbate or contribute to discrimination or human rights violations, nor to the deterioration of any of the CCOs.</w:t>
                      </w:r>
                    </w:p>
                    <w:p w14:paraId="61C5DC6C" w14:textId="77777777" w:rsidR="00F25CF2" w:rsidRPr="00D60F5D" w:rsidRDefault="00F25CF2" w:rsidP="00F25CF2">
                      <w:pPr>
                        <w:pStyle w:val="ListBullet"/>
                        <w:jc w:val="both"/>
                        <w:rPr>
                          <w:rFonts w:cstheme="minorHAnsi"/>
                          <w:sz w:val="20"/>
                          <w:szCs w:val="20"/>
                        </w:rPr>
                      </w:pPr>
                      <w:r w:rsidRPr="00D60F5D">
                        <w:rPr>
                          <w:rFonts w:cstheme="minorHAnsi"/>
                          <w:b/>
                          <w:bCs/>
                          <w:sz w:val="20"/>
                          <w:szCs w:val="20"/>
                        </w:rPr>
                        <w:t>Disaggregated data</w:t>
                      </w:r>
                      <w:r w:rsidRPr="00D60F5D">
                        <w:rPr>
                          <w:rFonts w:cstheme="minorHAnsi"/>
                          <w:sz w:val="20"/>
                          <w:szCs w:val="20"/>
                        </w:rPr>
                        <w:t xml:space="preserve"> is data that is broken down by subcategories. Finland often recommends sex, age and disability disaggregated data (SADDD). However, the disaggregation needs depend of the project, and can also include, for example, ethnicity and language. </w:t>
                      </w:r>
                    </w:p>
                    <w:p w14:paraId="7EA6009C" w14:textId="77777777" w:rsidR="00F25CF2" w:rsidRPr="00D60F5D" w:rsidRDefault="00F25CF2" w:rsidP="00F25CF2">
                      <w:pPr>
                        <w:pStyle w:val="ListBullet"/>
                        <w:jc w:val="both"/>
                        <w:rPr>
                          <w:rFonts w:cstheme="minorHAnsi"/>
                          <w:sz w:val="20"/>
                          <w:szCs w:val="20"/>
                        </w:rPr>
                      </w:pPr>
                      <w:r w:rsidRPr="00D60F5D">
                        <w:rPr>
                          <w:rFonts w:cstheme="minorHAnsi"/>
                          <w:b/>
                          <w:bCs/>
                          <w:sz w:val="20"/>
                          <w:szCs w:val="20"/>
                        </w:rPr>
                        <w:t>Duty bearers:</w:t>
                      </w:r>
                      <w:r w:rsidRPr="00D60F5D">
                        <w:rPr>
                          <w:rFonts w:cstheme="minorHAnsi"/>
                          <w:sz w:val="20"/>
                          <w:szCs w:val="20"/>
                        </w:rPr>
                        <w:t xml:space="preserve"> States and authorities with the mandate and responsibility to respect, protect and fulfil human rights (in ICI this is usually the partner institution, however, it equally applies to the Finnish institution). </w:t>
                      </w:r>
                    </w:p>
                    <w:p w14:paraId="417257A9" w14:textId="77777777" w:rsidR="00F25CF2" w:rsidRPr="00D60F5D" w:rsidRDefault="00F25CF2" w:rsidP="00F25CF2">
                      <w:pPr>
                        <w:pStyle w:val="ListBullet"/>
                        <w:jc w:val="both"/>
                        <w:rPr>
                          <w:rFonts w:cstheme="minorHAnsi"/>
                          <w:sz w:val="20"/>
                          <w:szCs w:val="20"/>
                        </w:rPr>
                      </w:pPr>
                      <w:r w:rsidRPr="00D60F5D">
                        <w:rPr>
                          <w:rFonts w:cstheme="minorHAnsi"/>
                          <w:b/>
                          <w:bCs/>
                          <w:sz w:val="20"/>
                          <w:szCs w:val="20"/>
                        </w:rPr>
                        <w:t>Right-holders:</w:t>
                      </w:r>
                      <w:r w:rsidRPr="00D60F5D">
                        <w:rPr>
                          <w:rFonts w:cstheme="minorHAnsi"/>
                          <w:sz w:val="20"/>
                          <w:szCs w:val="20"/>
                        </w:rPr>
                        <w:t xml:space="preserve"> All individual human beings. </w:t>
                      </w:r>
                    </w:p>
                    <w:p w14:paraId="5A99B2F4" w14:textId="77777777" w:rsidR="00F25CF2" w:rsidRPr="00D60F5D" w:rsidRDefault="00F25CF2" w:rsidP="00F25CF2">
                      <w:pPr>
                        <w:pStyle w:val="ListBullet"/>
                        <w:jc w:val="both"/>
                        <w:rPr>
                          <w:rFonts w:cstheme="minorHAnsi"/>
                          <w:sz w:val="20"/>
                          <w:szCs w:val="20"/>
                        </w:rPr>
                      </w:pPr>
                      <w:r w:rsidRPr="00D60F5D">
                        <w:rPr>
                          <w:rFonts w:cstheme="minorHAnsi"/>
                          <w:b/>
                          <w:bCs/>
                          <w:sz w:val="20"/>
                          <w:szCs w:val="20"/>
                        </w:rPr>
                        <w:t>Gender equality</w:t>
                      </w:r>
                      <w:r w:rsidRPr="00D60F5D">
                        <w:rPr>
                          <w:rFonts w:cstheme="minorHAnsi"/>
                          <w:sz w:val="20"/>
                          <w:szCs w:val="20"/>
                        </w:rPr>
                        <w:t xml:space="preserve"> means that the rights, responsibilities and opportunities of individuals will not depend on whether they are male, female or other gender. It might be needed in a development intervention to target actions towards a specific gender in case their existing rights, responsibilities and opportunities are seen as less beneficial in the project context (e.g. while conducting an assessment or collecting SADDD). Specific attention needs to be paid to gendered impacts in all actions and activities of development policy and cooperation.</w:t>
                      </w:r>
                    </w:p>
                    <w:p w14:paraId="55731C32" w14:textId="77777777" w:rsidR="00F25CF2" w:rsidRPr="00D60F5D" w:rsidRDefault="00F25CF2" w:rsidP="00F25CF2">
                      <w:pPr>
                        <w:pStyle w:val="ListBullet"/>
                        <w:jc w:val="both"/>
                        <w:rPr>
                          <w:rFonts w:cstheme="minorHAnsi"/>
                          <w:sz w:val="20"/>
                          <w:szCs w:val="20"/>
                        </w:rPr>
                      </w:pPr>
                      <w:r w:rsidRPr="00D60F5D">
                        <w:rPr>
                          <w:rFonts w:cstheme="minorHAnsi"/>
                          <w:b/>
                          <w:bCs/>
                          <w:sz w:val="20"/>
                          <w:szCs w:val="20"/>
                        </w:rPr>
                        <w:t>Non-discrimination</w:t>
                      </w:r>
                      <w:r w:rsidRPr="00D60F5D">
                        <w:rPr>
                          <w:rFonts w:cstheme="minorHAnsi"/>
                          <w:sz w:val="20"/>
                          <w:szCs w:val="20"/>
                        </w:rPr>
                        <w:t xml:space="preserve">: All human beings are entitled to their rights without discrimination of any kind. The aim of non-discrimination as a cross-cutting objective is to ensure that different forms of discrimination, including multiple and </w:t>
                      </w:r>
                      <w:r w:rsidRPr="00D60F5D">
                        <w:rPr>
                          <w:rFonts w:cstheme="minorHAnsi"/>
                          <w:sz w:val="20"/>
                          <w:szCs w:val="20"/>
                          <w:u w:val="single"/>
                        </w:rPr>
                        <w:t>intersecting</w:t>
                      </w:r>
                      <w:r w:rsidRPr="00D60F5D">
                        <w:rPr>
                          <w:rFonts w:cstheme="minorHAnsi"/>
                          <w:sz w:val="20"/>
                          <w:szCs w:val="20"/>
                        </w:rPr>
                        <w:t xml:space="preserve"> forms of discrimination, are taken into account when interventions</w:t>
                      </w:r>
                    </w:p>
                    <w:p w14:paraId="3C0D9709" w14:textId="77777777" w:rsidR="00F25CF2" w:rsidRPr="00D60F5D" w:rsidRDefault="00F25CF2" w:rsidP="00F25CF2">
                      <w:pPr>
                        <w:pStyle w:val="ListBullet"/>
                        <w:jc w:val="both"/>
                        <w:rPr>
                          <w:rFonts w:cstheme="minorHAnsi"/>
                          <w:sz w:val="20"/>
                          <w:szCs w:val="20"/>
                        </w:rPr>
                      </w:pPr>
                      <w:r w:rsidRPr="00D60F5D">
                        <w:rPr>
                          <w:rFonts w:cstheme="minorHAnsi"/>
                          <w:b/>
                          <w:bCs/>
                          <w:sz w:val="20"/>
                          <w:szCs w:val="20"/>
                        </w:rPr>
                        <w:t>Intersectionality</w:t>
                      </w:r>
                      <w:r w:rsidRPr="00D60F5D">
                        <w:rPr>
                          <w:rFonts w:cstheme="minorHAnsi"/>
                          <w:sz w:val="20"/>
                          <w:szCs w:val="20"/>
                        </w:rPr>
                        <w:t xml:space="preserve"> describes the idea that social relations involve multiple intersecting forms of discrimination.</w:t>
                      </w:r>
                    </w:p>
                    <w:p w14:paraId="70680B2F" w14:textId="77777777" w:rsidR="00F25CF2" w:rsidRDefault="00F25CF2" w:rsidP="00F25CF2"/>
                  </w:txbxContent>
                </v:textbox>
                <w10:wrap type="square" anchorx="margin"/>
              </v:shape>
            </w:pict>
          </mc:Fallback>
        </mc:AlternateContent>
      </w:r>
    </w:p>
    <w:p w14:paraId="55F5BC82" w14:textId="46FCFACE" w:rsidR="00535358" w:rsidRDefault="00535358">
      <w:pPr>
        <w:rPr>
          <w:rFonts w:eastAsiaTheme="majorEastAsia" w:cstheme="minorHAnsi"/>
          <w:color w:val="2E74B5" w:themeColor="accent1" w:themeShade="BF"/>
          <w:sz w:val="26"/>
          <w:szCs w:val="26"/>
        </w:rPr>
      </w:pPr>
      <w:r>
        <w:rPr>
          <w:rFonts w:eastAsiaTheme="majorEastAsia" w:cstheme="minorHAnsi"/>
          <w:color w:val="2E74B5" w:themeColor="accent1" w:themeShade="BF"/>
          <w:sz w:val="26"/>
          <w:szCs w:val="26"/>
        </w:rPr>
        <w:br w:type="page"/>
      </w:r>
    </w:p>
    <w:p w14:paraId="55F5BCD8" w14:textId="484557FB" w:rsidR="001B5F99" w:rsidRPr="00860204" w:rsidRDefault="006F5249" w:rsidP="001B5F99">
      <w:pPr>
        <w:pStyle w:val="Heading2"/>
        <w:rPr>
          <w:rFonts w:asciiTheme="minorHAnsi" w:hAnsiTheme="minorHAnsi" w:cstheme="minorHAnsi"/>
        </w:rPr>
      </w:pPr>
      <w:bookmarkStart w:id="10" w:name="_Toc196827669"/>
      <w:r w:rsidRPr="00860204">
        <w:rPr>
          <w:rFonts w:asciiTheme="minorHAnsi" w:hAnsiTheme="minorHAnsi" w:cstheme="minorHAnsi"/>
        </w:rPr>
        <w:t>Annex 1</w:t>
      </w:r>
      <w:r w:rsidR="007A6C22">
        <w:rPr>
          <w:rFonts w:asciiTheme="minorHAnsi" w:hAnsiTheme="minorHAnsi" w:cstheme="minorHAnsi"/>
        </w:rPr>
        <w:t>.</w:t>
      </w:r>
      <w:r w:rsidR="00C4324E">
        <w:rPr>
          <w:rFonts w:asciiTheme="minorHAnsi" w:hAnsiTheme="minorHAnsi" w:cstheme="minorHAnsi"/>
        </w:rPr>
        <w:t>9</w:t>
      </w:r>
      <w:r w:rsidRPr="00860204">
        <w:rPr>
          <w:rFonts w:asciiTheme="minorHAnsi" w:hAnsiTheme="minorHAnsi" w:cstheme="minorHAnsi"/>
        </w:rPr>
        <w:t xml:space="preserve">. </w:t>
      </w:r>
      <w:r w:rsidR="001B5F99" w:rsidRPr="00860204">
        <w:rPr>
          <w:rFonts w:asciiTheme="minorHAnsi" w:hAnsiTheme="minorHAnsi" w:cstheme="minorHAnsi"/>
        </w:rPr>
        <w:t xml:space="preserve"> </w:t>
      </w:r>
      <w:r w:rsidR="00D1680F" w:rsidRPr="00860204">
        <w:rPr>
          <w:rFonts w:asciiTheme="minorHAnsi" w:hAnsiTheme="minorHAnsi" w:cstheme="minorHAnsi"/>
        </w:rPr>
        <w:t xml:space="preserve">ICI </w:t>
      </w:r>
      <w:r w:rsidR="001B5F99" w:rsidRPr="00860204">
        <w:rPr>
          <w:rFonts w:asciiTheme="minorHAnsi" w:hAnsiTheme="minorHAnsi" w:cstheme="minorHAnsi"/>
        </w:rPr>
        <w:t>Project Document Quality Check-list</w:t>
      </w:r>
      <w:r w:rsidR="00923913" w:rsidRPr="00860204">
        <w:rPr>
          <w:rFonts w:asciiTheme="minorHAnsi" w:hAnsiTheme="minorHAnsi" w:cstheme="minorHAnsi"/>
        </w:rPr>
        <w:t xml:space="preserve">  </w:t>
      </w:r>
      <w:r w:rsidRPr="00860204">
        <w:rPr>
          <w:rFonts w:asciiTheme="minorHAnsi" w:hAnsiTheme="minorHAnsi" w:cstheme="minorHAnsi"/>
        </w:rPr>
        <w:t>of the</w:t>
      </w:r>
      <w:r w:rsidR="00923913" w:rsidRPr="00860204">
        <w:rPr>
          <w:rFonts w:asciiTheme="minorHAnsi" w:hAnsiTheme="minorHAnsi" w:cstheme="minorHAnsi"/>
        </w:rPr>
        <w:t xml:space="preserve"> Facilitation Consultant</w:t>
      </w:r>
      <w:bookmarkEnd w:id="10"/>
    </w:p>
    <w:p w14:paraId="55F5BCD9" w14:textId="145E98E7" w:rsidR="00D1680F" w:rsidRDefault="00D1680F" w:rsidP="00D1680F">
      <w:pPr>
        <w:rPr>
          <w:rFonts w:cstheme="minorHAnsi"/>
          <w:sz w:val="20"/>
          <w:szCs w:val="20"/>
        </w:rPr>
      </w:pPr>
    </w:p>
    <w:p w14:paraId="0C1C8B1F" w14:textId="77777777" w:rsidR="00684F9D" w:rsidRPr="00860204" w:rsidRDefault="00684F9D" w:rsidP="00D1680F">
      <w:pPr>
        <w:rPr>
          <w:rFonts w:cstheme="minorHAnsi"/>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083"/>
        <w:gridCol w:w="1273"/>
        <w:gridCol w:w="995"/>
      </w:tblGrid>
      <w:tr w:rsidR="00D1680F" w:rsidRPr="00860204" w14:paraId="55F5BCDD" w14:textId="77777777" w:rsidTr="00736EEC">
        <w:tc>
          <w:tcPr>
            <w:tcW w:w="7083" w:type="dxa"/>
          </w:tcPr>
          <w:p w14:paraId="55F5BCDA" w14:textId="77777777" w:rsidR="00D1680F" w:rsidRPr="00860204" w:rsidRDefault="00D1680F" w:rsidP="003D0CCA">
            <w:pPr>
              <w:spacing w:after="0" w:line="240" w:lineRule="auto"/>
              <w:jc w:val="center"/>
              <w:rPr>
                <w:rFonts w:cstheme="minorHAnsi"/>
                <w:b/>
                <w:sz w:val="20"/>
                <w:szCs w:val="20"/>
              </w:rPr>
            </w:pPr>
            <w:r w:rsidRPr="00860204">
              <w:rPr>
                <w:rFonts w:cstheme="minorHAnsi"/>
                <w:b/>
                <w:sz w:val="20"/>
                <w:szCs w:val="20"/>
              </w:rPr>
              <w:t>“Normative” requirements</w:t>
            </w:r>
          </w:p>
        </w:tc>
        <w:tc>
          <w:tcPr>
            <w:tcW w:w="1273" w:type="dxa"/>
            <w:shd w:val="clear" w:color="auto" w:fill="auto"/>
          </w:tcPr>
          <w:p w14:paraId="55F5BCDB" w14:textId="77777777" w:rsidR="00D1680F" w:rsidRPr="00860204" w:rsidRDefault="00D1680F" w:rsidP="003D0CCA">
            <w:pPr>
              <w:spacing w:after="0" w:line="240" w:lineRule="auto"/>
              <w:jc w:val="center"/>
              <w:rPr>
                <w:rFonts w:cstheme="minorHAnsi"/>
                <w:b/>
                <w:sz w:val="20"/>
                <w:szCs w:val="20"/>
              </w:rPr>
            </w:pPr>
            <w:r w:rsidRPr="00860204">
              <w:rPr>
                <w:rFonts w:cstheme="minorHAnsi"/>
                <w:b/>
                <w:sz w:val="20"/>
                <w:szCs w:val="20"/>
              </w:rPr>
              <w:t>YES</w:t>
            </w:r>
          </w:p>
        </w:tc>
        <w:tc>
          <w:tcPr>
            <w:tcW w:w="995" w:type="dxa"/>
            <w:shd w:val="clear" w:color="auto" w:fill="auto"/>
          </w:tcPr>
          <w:p w14:paraId="55F5BCDC" w14:textId="77777777" w:rsidR="00D1680F" w:rsidRPr="00860204" w:rsidRDefault="00D1680F" w:rsidP="003D0CCA">
            <w:pPr>
              <w:spacing w:after="0" w:line="240" w:lineRule="auto"/>
              <w:jc w:val="center"/>
              <w:rPr>
                <w:rFonts w:cstheme="minorHAnsi"/>
                <w:b/>
                <w:sz w:val="20"/>
                <w:szCs w:val="20"/>
              </w:rPr>
            </w:pPr>
            <w:r w:rsidRPr="00860204">
              <w:rPr>
                <w:rFonts w:cstheme="minorHAnsi"/>
                <w:b/>
                <w:sz w:val="20"/>
                <w:szCs w:val="20"/>
              </w:rPr>
              <w:t>NO</w:t>
            </w:r>
          </w:p>
        </w:tc>
      </w:tr>
      <w:tr w:rsidR="00D1680F" w:rsidRPr="00860204" w14:paraId="55F5BCE1" w14:textId="77777777" w:rsidTr="00736EEC">
        <w:tc>
          <w:tcPr>
            <w:tcW w:w="7083" w:type="dxa"/>
          </w:tcPr>
          <w:p w14:paraId="55F5BCDE" w14:textId="77777777" w:rsidR="00D1680F" w:rsidRPr="00860204" w:rsidRDefault="00D1680F" w:rsidP="003D0CCA">
            <w:pPr>
              <w:spacing w:after="0" w:line="240" w:lineRule="auto"/>
              <w:rPr>
                <w:rFonts w:cstheme="minorHAnsi"/>
                <w:sz w:val="20"/>
                <w:szCs w:val="20"/>
              </w:rPr>
            </w:pPr>
            <w:r w:rsidRPr="00860204">
              <w:rPr>
                <w:rFonts w:cstheme="minorHAnsi"/>
                <w:sz w:val="20"/>
                <w:szCs w:val="20"/>
              </w:rPr>
              <w:t>Is the project document in line with the general structure defined in the ICI manual?</w:t>
            </w:r>
          </w:p>
        </w:tc>
        <w:tc>
          <w:tcPr>
            <w:tcW w:w="1273" w:type="dxa"/>
            <w:shd w:val="clear" w:color="auto" w:fill="auto"/>
          </w:tcPr>
          <w:p w14:paraId="55F5BCDF" w14:textId="77777777" w:rsidR="00D1680F" w:rsidRPr="00860204" w:rsidRDefault="00D1680F" w:rsidP="003D0CCA">
            <w:pPr>
              <w:spacing w:after="0" w:line="240" w:lineRule="auto"/>
              <w:rPr>
                <w:rFonts w:cstheme="minorHAnsi"/>
                <w:sz w:val="20"/>
                <w:szCs w:val="20"/>
              </w:rPr>
            </w:pPr>
          </w:p>
        </w:tc>
        <w:tc>
          <w:tcPr>
            <w:tcW w:w="995" w:type="dxa"/>
            <w:shd w:val="clear" w:color="auto" w:fill="auto"/>
          </w:tcPr>
          <w:p w14:paraId="55F5BCE0" w14:textId="77777777" w:rsidR="00D1680F" w:rsidRPr="00860204" w:rsidRDefault="00D1680F" w:rsidP="003D0CCA">
            <w:pPr>
              <w:spacing w:after="0" w:line="240" w:lineRule="auto"/>
              <w:rPr>
                <w:rFonts w:cstheme="minorHAnsi"/>
                <w:sz w:val="20"/>
                <w:szCs w:val="20"/>
              </w:rPr>
            </w:pPr>
          </w:p>
        </w:tc>
      </w:tr>
      <w:tr w:rsidR="00D1680F" w:rsidRPr="00860204" w14:paraId="55F5BCE5" w14:textId="77777777" w:rsidTr="00736EEC">
        <w:tc>
          <w:tcPr>
            <w:tcW w:w="7083" w:type="dxa"/>
          </w:tcPr>
          <w:p w14:paraId="55F5BCE2" w14:textId="77777777" w:rsidR="00D1680F" w:rsidRPr="00860204" w:rsidRDefault="00D1680F" w:rsidP="003D0CCA">
            <w:pPr>
              <w:spacing w:after="0" w:line="240" w:lineRule="auto"/>
              <w:rPr>
                <w:rFonts w:cstheme="minorHAnsi"/>
                <w:sz w:val="20"/>
                <w:szCs w:val="20"/>
              </w:rPr>
            </w:pPr>
            <w:r w:rsidRPr="00860204">
              <w:rPr>
                <w:rFonts w:cstheme="minorHAnsi"/>
                <w:sz w:val="20"/>
                <w:szCs w:val="20"/>
              </w:rPr>
              <w:t>Is the project document signed by representatives of both agencies?</w:t>
            </w:r>
          </w:p>
        </w:tc>
        <w:tc>
          <w:tcPr>
            <w:tcW w:w="1273" w:type="dxa"/>
            <w:shd w:val="clear" w:color="auto" w:fill="auto"/>
          </w:tcPr>
          <w:p w14:paraId="55F5BCE3" w14:textId="77777777" w:rsidR="00D1680F" w:rsidRPr="00860204" w:rsidRDefault="00D1680F" w:rsidP="003D0CCA">
            <w:pPr>
              <w:spacing w:after="0" w:line="240" w:lineRule="auto"/>
              <w:rPr>
                <w:rFonts w:cstheme="minorHAnsi"/>
                <w:sz w:val="20"/>
                <w:szCs w:val="20"/>
              </w:rPr>
            </w:pPr>
          </w:p>
        </w:tc>
        <w:tc>
          <w:tcPr>
            <w:tcW w:w="995" w:type="dxa"/>
            <w:shd w:val="clear" w:color="auto" w:fill="auto"/>
          </w:tcPr>
          <w:p w14:paraId="55F5BCE4" w14:textId="77777777" w:rsidR="00D1680F" w:rsidRPr="00860204" w:rsidRDefault="00D1680F" w:rsidP="003D0CCA">
            <w:pPr>
              <w:spacing w:after="0" w:line="240" w:lineRule="auto"/>
              <w:rPr>
                <w:rFonts w:cstheme="minorHAnsi"/>
                <w:sz w:val="20"/>
                <w:szCs w:val="20"/>
              </w:rPr>
            </w:pPr>
          </w:p>
        </w:tc>
      </w:tr>
      <w:tr w:rsidR="00D1680F" w:rsidRPr="00860204" w14:paraId="55F5BCE9" w14:textId="77777777" w:rsidTr="00736EEC">
        <w:tc>
          <w:tcPr>
            <w:tcW w:w="7083" w:type="dxa"/>
          </w:tcPr>
          <w:p w14:paraId="55F5BCE6" w14:textId="3061A7C1" w:rsidR="00D1680F" w:rsidRPr="00860204" w:rsidRDefault="00D1680F" w:rsidP="00860204">
            <w:pPr>
              <w:spacing w:after="0" w:line="240" w:lineRule="auto"/>
              <w:rPr>
                <w:rFonts w:cstheme="minorHAnsi"/>
                <w:sz w:val="20"/>
                <w:szCs w:val="20"/>
              </w:rPr>
            </w:pPr>
            <w:r w:rsidRPr="00860204">
              <w:rPr>
                <w:rFonts w:cstheme="minorHAnsi"/>
                <w:sz w:val="20"/>
                <w:szCs w:val="20"/>
              </w:rPr>
              <w:t xml:space="preserve">Is the budget presented by </w:t>
            </w:r>
            <w:r w:rsidR="00860204">
              <w:rPr>
                <w:rFonts w:cstheme="minorHAnsi"/>
                <w:sz w:val="20"/>
                <w:szCs w:val="20"/>
              </w:rPr>
              <w:t>main budget categories</w:t>
            </w:r>
            <w:r w:rsidRPr="00860204">
              <w:rPr>
                <w:rFonts w:cstheme="minorHAnsi"/>
                <w:sz w:val="20"/>
                <w:szCs w:val="20"/>
              </w:rPr>
              <w:t xml:space="preserve"> and</w:t>
            </w:r>
            <w:r w:rsidR="00860204">
              <w:rPr>
                <w:rFonts w:cstheme="minorHAnsi"/>
                <w:sz w:val="20"/>
                <w:szCs w:val="20"/>
              </w:rPr>
              <w:t xml:space="preserve"> by</w:t>
            </w:r>
            <w:r w:rsidRPr="00860204">
              <w:rPr>
                <w:rFonts w:cstheme="minorHAnsi"/>
                <w:sz w:val="20"/>
                <w:szCs w:val="20"/>
              </w:rPr>
              <w:t xml:space="preserve"> calendar years?</w:t>
            </w:r>
          </w:p>
        </w:tc>
        <w:tc>
          <w:tcPr>
            <w:tcW w:w="1273" w:type="dxa"/>
            <w:shd w:val="clear" w:color="auto" w:fill="auto"/>
          </w:tcPr>
          <w:p w14:paraId="55F5BCE7" w14:textId="77777777" w:rsidR="00D1680F" w:rsidRPr="00860204" w:rsidRDefault="00D1680F" w:rsidP="003D0CCA">
            <w:pPr>
              <w:spacing w:after="0" w:line="240" w:lineRule="auto"/>
              <w:rPr>
                <w:rFonts w:cstheme="minorHAnsi"/>
                <w:sz w:val="20"/>
                <w:szCs w:val="20"/>
              </w:rPr>
            </w:pPr>
          </w:p>
        </w:tc>
        <w:tc>
          <w:tcPr>
            <w:tcW w:w="995" w:type="dxa"/>
            <w:shd w:val="clear" w:color="auto" w:fill="auto"/>
          </w:tcPr>
          <w:p w14:paraId="55F5BCE8" w14:textId="77777777" w:rsidR="00D1680F" w:rsidRPr="00860204" w:rsidRDefault="00D1680F" w:rsidP="003D0CCA">
            <w:pPr>
              <w:spacing w:after="0" w:line="240" w:lineRule="auto"/>
              <w:rPr>
                <w:rFonts w:cstheme="minorHAnsi"/>
                <w:sz w:val="20"/>
                <w:szCs w:val="20"/>
              </w:rPr>
            </w:pPr>
          </w:p>
        </w:tc>
      </w:tr>
      <w:tr w:rsidR="00D1680F" w:rsidRPr="00860204" w14:paraId="55F5BCED" w14:textId="77777777" w:rsidTr="00736EEC">
        <w:tc>
          <w:tcPr>
            <w:tcW w:w="7083" w:type="dxa"/>
          </w:tcPr>
          <w:p w14:paraId="55F5BCEA" w14:textId="77777777" w:rsidR="00D1680F" w:rsidRPr="00860204" w:rsidRDefault="00D1680F" w:rsidP="003D0CCA">
            <w:pPr>
              <w:spacing w:after="0" w:line="240" w:lineRule="auto"/>
              <w:rPr>
                <w:rFonts w:cstheme="minorHAnsi"/>
                <w:sz w:val="20"/>
                <w:szCs w:val="20"/>
              </w:rPr>
            </w:pPr>
            <w:r w:rsidRPr="00860204">
              <w:rPr>
                <w:rFonts w:cstheme="minorHAnsi"/>
                <w:sz w:val="20"/>
                <w:szCs w:val="20"/>
              </w:rPr>
              <w:t>Are the CVs of the key experts included?</w:t>
            </w:r>
          </w:p>
        </w:tc>
        <w:tc>
          <w:tcPr>
            <w:tcW w:w="1273" w:type="dxa"/>
            <w:shd w:val="clear" w:color="auto" w:fill="auto"/>
          </w:tcPr>
          <w:p w14:paraId="55F5BCEB" w14:textId="77777777" w:rsidR="00D1680F" w:rsidRPr="00860204" w:rsidRDefault="00D1680F" w:rsidP="003D0CCA">
            <w:pPr>
              <w:spacing w:after="0" w:line="240" w:lineRule="auto"/>
              <w:rPr>
                <w:rFonts w:cstheme="minorHAnsi"/>
                <w:sz w:val="20"/>
                <w:szCs w:val="20"/>
              </w:rPr>
            </w:pPr>
          </w:p>
        </w:tc>
        <w:tc>
          <w:tcPr>
            <w:tcW w:w="995" w:type="dxa"/>
            <w:shd w:val="clear" w:color="auto" w:fill="auto"/>
          </w:tcPr>
          <w:p w14:paraId="55F5BCEC" w14:textId="77777777" w:rsidR="00D1680F" w:rsidRPr="00860204" w:rsidRDefault="00D1680F" w:rsidP="003D0CCA">
            <w:pPr>
              <w:spacing w:after="0" w:line="240" w:lineRule="auto"/>
              <w:rPr>
                <w:rFonts w:cstheme="minorHAnsi"/>
                <w:sz w:val="20"/>
                <w:szCs w:val="20"/>
              </w:rPr>
            </w:pPr>
          </w:p>
        </w:tc>
      </w:tr>
      <w:tr w:rsidR="00D1680F" w:rsidRPr="00860204" w14:paraId="55F5BCF1" w14:textId="77777777" w:rsidTr="00736EEC">
        <w:tc>
          <w:tcPr>
            <w:tcW w:w="7083" w:type="dxa"/>
          </w:tcPr>
          <w:p w14:paraId="55F5BCEE" w14:textId="3A49CF79" w:rsidR="00D1680F" w:rsidRPr="00860204" w:rsidRDefault="00F950C2" w:rsidP="003D0CCA">
            <w:pPr>
              <w:spacing w:after="0" w:line="240" w:lineRule="auto"/>
              <w:rPr>
                <w:rFonts w:cstheme="minorHAnsi"/>
                <w:sz w:val="20"/>
                <w:szCs w:val="20"/>
              </w:rPr>
            </w:pPr>
            <w:r w:rsidRPr="00860204">
              <w:rPr>
                <w:rFonts w:cstheme="minorHAnsi"/>
                <w:sz w:val="20"/>
                <w:szCs w:val="20"/>
              </w:rPr>
              <w:t>Is there evidence on the commitment of the both parties</w:t>
            </w:r>
            <w:r w:rsidR="0002657C">
              <w:rPr>
                <w:rFonts w:cstheme="minorHAnsi"/>
                <w:sz w:val="20"/>
                <w:szCs w:val="20"/>
              </w:rPr>
              <w:t>?</w:t>
            </w:r>
            <w:r w:rsidRPr="00860204">
              <w:rPr>
                <w:rFonts w:cstheme="minorHAnsi"/>
                <w:sz w:val="20"/>
                <w:szCs w:val="20"/>
              </w:rPr>
              <w:t xml:space="preserve"> </w:t>
            </w:r>
          </w:p>
        </w:tc>
        <w:tc>
          <w:tcPr>
            <w:tcW w:w="1273" w:type="dxa"/>
            <w:shd w:val="clear" w:color="auto" w:fill="auto"/>
          </w:tcPr>
          <w:p w14:paraId="55F5BCEF" w14:textId="77777777" w:rsidR="00D1680F" w:rsidRPr="00860204" w:rsidRDefault="00D1680F" w:rsidP="003D0CCA">
            <w:pPr>
              <w:spacing w:after="0" w:line="240" w:lineRule="auto"/>
              <w:rPr>
                <w:rFonts w:cstheme="minorHAnsi"/>
                <w:sz w:val="20"/>
                <w:szCs w:val="20"/>
              </w:rPr>
            </w:pPr>
          </w:p>
        </w:tc>
        <w:tc>
          <w:tcPr>
            <w:tcW w:w="995" w:type="dxa"/>
            <w:shd w:val="clear" w:color="auto" w:fill="auto"/>
          </w:tcPr>
          <w:p w14:paraId="55F5BCF0" w14:textId="77777777" w:rsidR="00D1680F" w:rsidRPr="00860204" w:rsidRDefault="00D1680F" w:rsidP="003D0CCA">
            <w:pPr>
              <w:spacing w:after="0" w:line="240" w:lineRule="auto"/>
              <w:rPr>
                <w:rFonts w:cstheme="minorHAnsi"/>
                <w:sz w:val="20"/>
                <w:szCs w:val="20"/>
              </w:rPr>
            </w:pPr>
          </w:p>
        </w:tc>
      </w:tr>
    </w:tbl>
    <w:p w14:paraId="55F5BCF2" w14:textId="5E6BF422" w:rsidR="00D1680F" w:rsidRDefault="00D1680F" w:rsidP="003D0CCA">
      <w:pPr>
        <w:spacing w:after="0" w:line="240" w:lineRule="auto"/>
        <w:rPr>
          <w:rFonts w:cstheme="minorHAnsi"/>
          <w:sz w:val="20"/>
          <w:szCs w:val="20"/>
        </w:rPr>
      </w:pPr>
    </w:p>
    <w:p w14:paraId="6E81A4CD" w14:textId="38BEA28A" w:rsidR="00684F9D" w:rsidRDefault="00684F9D" w:rsidP="003D0CCA">
      <w:pPr>
        <w:spacing w:after="0" w:line="240" w:lineRule="auto"/>
        <w:rPr>
          <w:rFonts w:cstheme="minorHAnsi"/>
          <w:sz w:val="20"/>
          <w:szCs w:val="20"/>
        </w:rPr>
      </w:pPr>
    </w:p>
    <w:p w14:paraId="046E4E0B" w14:textId="77777777" w:rsidR="00684F9D" w:rsidRPr="00860204" w:rsidRDefault="00684F9D" w:rsidP="003D0CCA">
      <w:pPr>
        <w:spacing w:after="0" w:line="240" w:lineRule="auto"/>
        <w:rPr>
          <w:rFonts w:cstheme="minorHAnsi"/>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97"/>
        <w:gridCol w:w="6096"/>
      </w:tblGrid>
      <w:tr w:rsidR="00D1680F" w:rsidRPr="00860204" w14:paraId="55F5BCF5" w14:textId="77777777" w:rsidTr="00860204">
        <w:tc>
          <w:tcPr>
            <w:tcW w:w="3397" w:type="dxa"/>
          </w:tcPr>
          <w:p w14:paraId="55F5BCF3" w14:textId="77777777" w:rsidR="00D1680F" w:rsidRPr="00860204" w:rsidRDefault="00D1680F" w:rsidP="003D0CCA">
            <w:pPr>
              <w:spacing w:after="0" w:line="240" w:lineRule="auto"/>
              <w:jc w:val="center"/>
              <w:rPr>
                <w:rFonts w:cstheme="minorHAnsi"/>
                <w:b/>
                <w:sz w:val="20"/>
                <w:szCs w:val="20"/>
              </w:rPr>
            </w:pPr>
            <w:r w:rsidRPr="00860204">
              <w:rPr>
                <w:rFonts w:cstheme="minorHAnsi"/>
                <w:b/>
                <w:sz w:val="20"/>
                <w:szCs w:val="20"/>
              </w:rPr>
              <w:t>Qualitative requirements</w:t>
            </w:r>
          </w:p>
        </w:tc>
        <w:tc>
          <w:tcPr>
            <w:tcW w:w="6096" w:type="dxa"/>
          </w:tcPr>
          <w:p w14:paraId="55F5BCF4" w14:textId="77777777" w:rsidR="00D1680F" w:rsidRPr="00860204" w:rsidRDefault="00D1680F" w:rsidP="003D0CCA">
            <w:pPr>
              <w:spacing w:after="0" w:line="240" w:lineRule="auto"/>
              <w:jc w:val="center"/>
              <w:rPr>
                <w:rFonts w:cstheme="minorHAnsi"/>
                <w:b/>
                <w:sz w:val="20"/>
                <w:szCs w:val="20"/>
              </w:rPr>
            </w:pPr>
            <w:r w:rsidRPr="00860204">
              <w:rPr>
                <w:rFonts w:cstheme="minorHAnsi"/>
                <w:b/>
                <w:sz w:val="20"/>
                <w:szCs w:val="20"/>
              </w:rPr>
              <w:t>Comments</w:t>
            </w:r>
          </w:p>
        </w:tc>
      </w:tr>
      <w:tr w:rsidR="00D1680F" w:rsidRPr="00860204" w14:paraId="55F5BCF7" w14:textId="77777777" w:rsidTr="00736EEC">
        <w:tc>
          <w:tcPr>
            <w:tcW w:w="9493" w:type="dxa"/>
            <w:gridSpan w:val="2"/>
          </w:tcPr>
          <w:p w14:paraId="55F5BCF6" w14:textId="77777777" w:rsidR="00D1680F" w:rsidRPr="00860204" w:rsidRDefault="00D1680F" w:rsidP="003D0CCA">
            <w:pPr>
              <w:spacing w:after="0" w:line="240" w:lineRule="auto"/>
              <w:jc w:val="center"/>
              <w:rPr>
                <w:rFonts w:cstheme="minorHAnsi"/>
                <w:b/>
                <w:sz w:val="20"/>
                <w:szCs w:val="20"/>
              </w:rPr>
            </w:pPr>
            <w:r w:rsidRPr="00860204">
              <w:rPr>
                <w:rFonts w:cstheme="minorHAnsi"/>
                <w:b/>
                <w:sz w:val="20"/>
                <w:szCs w:val="20"/>
              </w:rPr>
              <w:t>About the need of the project</w:t>
            </w:r>
          </w:p>
        </w:tc>
      </w:tr>
      <w:tr w:rsidR="00D1680F" w:rsidRPr="00860204" w14:paraId="55F5BCFA" w14:textId="77777777" w:rsidTr="00860204">
        <w:tc>
          <w:tcPr>
            <w:tcW w:w="3397" w:type="dxa"/>
          </w:tcPr>
          <w:p w14:paraId="55F5BCF8" w14:textId="77777777" w:rsidR="00D1680F" w:rsidRPr="00860204" w:rsidRDefault="00D1680F" w:rsidP="003D0CCA">
            <w:pPr>
              <w:spacing w:after="0" w:line="240" w:lineRule="auto"/>
              <w:rPr>
                <w:rFonts w:cstheme="minorHAnsi"/>
                <w:sz w:val="20"/>
                <w:szCs w:val="20"/>
              </w:rPr>
            </w:pPr>
            <w:r w:rsidRPr="00860204">
              <w:rPr>
                <w:rFonts w:cstheme="minorHAnsi"/>
                <w:sz w:val="20"/>
                <w:szCs w:val="20"/>
              </w:rPr>
              <w:t>Is the mandate of the partner agency defined?</w:t>
            </w:r>
          </w:p>
        </w:tc>
        <w:tc>
          <w:tcPr>
            <w:tcW w:w="6096" w:type="dxa"/>
          </w:tcPr>
          <w:p w14:paraId="55F5BCF9" w14:textId="77777777" w:rsidR="00D1680F" w:rsidRPr="00860204" w:rsidRDefault="00D1680F" w:rsidP="003D0CCA">
            <w:pPr>
              <w:spacing w:after="0" w:line="240" w:lineRule="auto"/>
              <w:rPr>
                <w:rFonts w:cstheme="minorHAnsi"/>
                <w:sz w:val="20"/>
                <w:szCs w:val="20"/>
              </w:rPr>
            </w:pPr>
          </w:p>
        </w:tc>
      </w:tr>
      <w:tr w:rsidR="00D1680F" w:rsidRPr="00860204" w14:paraId="55F5BCFD" w14:textId="77777777" w:rsidTr="00860204">
        <w:tc>
          <w:tcPr>
            <w:tcW w:w="3397" w:type="dxa"/>
          </w:tcPr>
          <w:p w14:paraId="55F5BCFB" w14:textId="77777777" w:rsidR="00D1680F" w:rsidRPr="00860204" w:rsidRDefault="00D1680F" w:rsidP="003D0CCA">
            <w:pPr>
              <w:spacing w:after="0" w:line="240" w:lineRule="auto"/>
              <w:rPr>
                <w:rFonts w:cstheme="minorHAnsi"/>
                <w:sz w:val="20"/>
                <w:szCs w:val="20"/>
              </w:rPr>
            </w:pPr>
            <w:r w:rsidRPr="00860204">
              <w:rPr>
                <w:rFonts w:cstheme="minorHAnsi"/>
                <w:sz w:val="20"/>
                <w:szCs w:val="20"/>
              </w:rPr>
              <w:t>Is the relevant department/unit in the partner agency identified with defined role and mandate?</w:t>
            </w:r>
          </w:p>
        </w:tc>
        <w:tc>
          <w:tcPr>
            <w:tcW w:w="6096" w:type="dxa"/>
          </w:tcPr>
          <w:p w14:paraId="55F5BCFC" w14:textId="77777777" w:rsidR="00D1680F" w:rsidRPr="00860204" w:rsidRDefault="00D1680F" w:rsidP="003D0CCA">
            <w:pPr>
              <w:spacing w:after="0" w:line="240" w:lineRule="auto"/>
              <w:rPr>
                <w:rFonts w:cstheme="minorHAnsi"/>
                <w:sz w:val="20"/>
                <w:szCs w:val="20"/>
              </w:rPr>
            </w:pPr>
          </w:p>
        </w:tc>
      </w:tr>
      <w:tr w:rsidR="00D1680F" w:rsidRPr="00860204" w14:paraId="55F5BD00" w14:textId="77777777" w:rsidTr="00860204">
        <w:tc>
          <w:tcPr>
            <w:tcW w:w="3397" w:type="dxa"/>
          </w:tcPr>
          <w:p w14:paraId="7D3FD77C" w14:textId="77777777" w:rsidR="00D1680F" w:rsidRDefault="00D1680F" w:rsidP="003D0CCA">
            <w:pPr>
              <w:spacing w:after="0" w:line="240" w:lineRule="auto"/>
              <w:rPr>
                <w:rFonts w:cstheme="minorHAnsi"/>
                <w:sz w:val="20"/>
                <w:szCs w:val="20"/>
              </w:rPr>
            </w:pPr>
            <w:r w:rsidRPr="00860204">
              <w:rPr>
                <w:rFonts w:cstheme="minorHAnsi"/>
                <w:sz w:val="20"/>
                <w:szCs w:val="20"/>
              </w:rPr>
              <w:t xml:space="preserve">Is it clear what the project produces and who uses the “product”? </w:t>
            </w:r>
          </w:p>
          <w:p w14:paraId="55F5BCFE" w14:textId="2065D241" w:rsidR="008F10CF" w:rsidRPr="00860204" w:rsidRDefault="008F10CF" w:rsidP="003D0CCA">
            <w:pPr>
              <w:spacing w:after="0" w:line="240" w:lineRule="auto"/>
              <w:rPr>
                <w:rFonts w:cstheme="minorHAnsi"/>
                <w:sz w:val="20"/>
                <w:szCs w:val="20"/>
              </w:rPr>
            </w:pPr>
          </w:p>
        </w:tc>
        <w:tc>
          <w:tcPr>
            <w:tcW w:w="6096" w:type="dxa"/>
          </w:tcPr>
          <w:p w14:paraId="55F5BCFF" w14:textId="77777777" w:rsidR="00D1680F" w:rsidRPr="00860204" w:rsidRDefault="00D1680F" w:rsidP="003D0CCA">
            <w:pPr>
              <w:spacing w:after="0" w:line="240" w:lineRule="auto"/>
              <w:rPr>
                <w:rFonts w:cstheme="minorHAnsi"/>
                <w:sz w:val="20"/>
                <w:szCs w:val="20"/>
              </w:rPr>
            </w:pPr>
          </w:p>
        </w:tc>
      </w:tr>
      <w:tr w:rsidR="00D1680F" w:rsidRPr="00860204" w14:paraId="55F5BD03" w14:textId="77777777" w:rsidTr="00860204">
        <w:tc>
          <w:tcPr>
            <w:tcW w:w="3397" w:type="dxa"/>
          </w:tcPr>
          <w:p w14:paraId="55F5BD01" w14:textId="77777777" w:rsidR="00D1680F" w:rsidRPr="00860204" w:rsidRDefault="00D1680F" w:rsidP="003D0CCA">
            <w:pPr>
              <w:spacing w:after="0" w:line="240" w:lineRule="auto"/>
              <w:rPr>
                <w:rFonts w:cstheme="minorHAnsi"/>
                <w:sz w:val="20"/>
                <w:szCs w:val="20"/>
              </w:rPr>
            </w:pPr>
            <w:r w:rsidRPr="00860204">
              <w:rPr>
                <w:rFonts w:cstheme="minorHAnsi"/>
                <w:sz w:val="20"/>
                <w:szCs w:val="20"/>
              </w:rPr>
              <w:t>Are the needs of the partner agency identified and well described? Is the project owned by the partner organisation?</w:t>
            </w:r>
          </w:p>
        </w:tc>
        <w:tc>
          <w:tcPr>
            <w:tcW w:w="6096" w:type="dxa"/>
          </w:tcPr>
          <w:p w14:paraId="55F5BD02" w14:textId="77777777" w:rsidR="00D1680F" w:rsidRPr="00860204" w:rsidRDefault="00D1680F" w:rsidP="003D0CCA">
            <w:pPr>
              <w:spacing w:after="0" w:line="240" w:lineRule="auto"/>
              <w:rPr>
                <w:rFonts w:cstheme="minorHAnsi"/>
                <w:sz w:val="20"/>
                <w:szCs w:val="20"/>
              </w:rPr>
            </w:pPr>
          </w:p>
        </w:tc>
      </w:tr>
      <w:tr w:rsidR="00D1680F" w:rsidRPr="00860204" w14:paraId="55F5BD06" w14:textId="77777777" w:rsidTr="00860204">
        <w:tc>
          <w:tcPr>
            <w:tcW w:w="3397" w:type="dxa"/>
          </w:tcPr>
          <w:p w14:paraId="31941FFD" w14:textId="6469870E" w:rsidR="00D1680F" w:rsidRDefault="00D1680F" w:rsidP="003D0CCA">
            <w:pPr>
              <w:spacing w:after="0" w:line="240" w:lineRule="auto"/>
              <w:rPr>
                <w:rFonts w:cstheme="minorHAnsi"/>
                <w:sz w:val="20"/>
                <w:szCs w:val="20"/>
              </w:rPr>
            </w:pPr>
            <w:r w:rsidRPr="00860204">
              <w:rPr>
                <w:rFonts w:cstheme="minorHAnsi"/>
                <w:sz w:val="20"/>
                <w:szCs w:val="20"/>
              </w:rPr>
              <w:t xml:space="preserve">Is there/has there been other </w:t>
            </w:r>
            <w:r w:rsidR="0002657C">
              <w:rPr>
                <w:rFonts w:cstheme="minorHAnsi"/>
                <w:sz w:val="20"/>
                <w:szCs w:val="20"/>
              </w:rPr>
              <w:t xml:space="preserve">similar </w:t>
            </w:r>
            <w:r w:rsidRPr="00860204">
              <w:rPr>
                <w:rFonts w:cstheme="minorHAnsi"/>
                <w:sz w:val="20"/>
                <w:szCs w:val="20"/>
              </w:rPr>
              <w:t>support</w:t>
            </w:r>
            <w:r w:rsidR="0002657C">
              <w:rPr>
                <w:rFonts w:cstheme="minorHAnsi"/>
                <w:sz w:val="20"/>
                <w:szCs w:val="20"/>
              </w:rPr>
              <w:t xml:space="preserve"> to the partner agency</w:t>
            </w:r>
            <w:r w:rsidRPr="00860204">
              <w:rPr>
                <w:rFonts w:cstheme="minorHAnsi"/>
                <w:sz w:val="20"/>
                <w:szCs w:val="20"/>
              </w:rPr>
              <w:t>?</w:t>
            </w:r>
          </w:p>
          <w:p w14:paraId="55F5BD04" w14:textId="73DAF273" w:rsidR="00535358" w:rsidRPr="00860204" w:rsidRDefault="00535358" w:rsidP="003D0CCA">
            <w:pPr>
              <w:spacing w:after="0" w:line="240" w:lineRule="auto"/>
              <w:rPr>
                <w:rFonts w:cstheme="minorHAnsi"/>
                <w:sz w:val="20"/>
                <w:szCs w:val="20"/>
              </w:rPr>
            </w:pPr>
          </w:p>
        </w:tc>
        <w:tc>
          <w:tcPr>
            <w:tcW w:w="6096" w:type="dxa"/>
          </w:tcPr>
          <w:p w14:paraId="55F5BD05" w14:textId="77777777" w:rsidR="00D1680F" w:rsidRPr="00860204" w:rsidRDefault="00D1680F" w:rsidP="003D0CCA">
            <w:pPr>
              <w:spacing w:after="0" w:line="240" w:lineRule="auto"/>
              <w:rPr>
                <w:rFonts w:cstheme="minorHAnsi"/>
                <w:sz w:val="20"/>
                <w:szCs w:val="20"/>
              </w:rPr>
            </w:pPr>
          </w:p>
        </w:tc>
      </w:tr>
      <w:tr w:rsidR="00D1680F" w:rsidRPr="00860204" w14:paraId="55F5BD09" w14:textId="77777777" w:rsidTr="00860204">
        <w:tc>
          <w:tcPr>
            <w:tcW w:w="3397" w:type="dxa"/>
          </w:tcPr>
          <w:p w14:paraId="55F5BD07" w14:textId="77777777" w:rsidR="00D1680F" w:rsidRPr="00860204" w:rsidRDefault="00D1680F" w:rsidP="003D0CCA">
            <w:pPr>
              <w:spacing w:after="0" w:line="240" w:lineRule="auto"/>
              <w:rPr>
                <w:rFonts w:cstheme="minorHAnsi"/>
                <w:sz w:val="20"/>
                <w:szCs w:val="20"/>
              </w:rPr>
            </w:pPr>
            <w:r w:rsidRPr="00860204">
              <w:rPr>
                <w:rFonts w:cstheme="minorHAnsi"/>
                <w:sz w:val="20"/>
                <w:szCs w:val="20"/>
              </w:rPr>
              <w:t xml:space="preserve">Is the selection of direct and indirect beneficiaries justified? Are the direct beneficiaries </w:t>
            </w:r>
            <w:r w:rsidRPr="00860204">
              <w:rPr>
                <w:rFonts w:eastAsia="Times New Roman" w:cstheme="minorHAnsi"/>
                <w:sz w:val="20"/>
                <w:szCs w:val="20"/>
                <w:lang w:eastAsia="fi-FI"/>
              </w:rPr>
              <w:t>important for the operations of the agency and for the delivery of the agency’s key functions?</w:t>
            </w:r>
          </w:p>
        </w:tc>
        <w:tc>
          <w:tcPr>
            <w:tcW w:w="6096" w:type="dxa"/>
          </w:tcPr>
          <w:p w14:paraId="55F5BD08" w14:textId="77777777" w:rsidR="00D1680F" w:rsidRPr="00860204" w:rsidRDefault="00D1680F" w:rsidP="003D0CCA">
            <w:pPr>
              <w:spacing w:after="0" w:line="240" w:lineRule="auto"/>
              <w:rPr>
                <w:rFonts w:cstheme="minorHAnsi"/>
                <w:sz w:val="20"/>
                <w:szCs w:val="20"/>
              </w:rPr>
            </w:pPr>
          </w:p>
        </w:tc>
      </w:tr>
      <w:tr w:rsidR="00D1680F" w:rsidRPr="00860204" w14:paraId="55F5BD0C" w14:textId="77777777" w:rsidTr="00860204">
        <w:tc>
          <w:tcPr>
            <w:tcW w:w="3397" w:type="dxa"/>
          </w:tcPr>
          <w:p w14:paraId="55F5BD0A" w14:textId="0A6964AB" w:rsidR="00D1680F" w:rsidRPr="00860204" w:rsidRDefault="00D1680F" w:rsidP="0002657C">
            <w:pPr>
              <w:spacing w:after="0" w:line="240" w:lineRule="auto"/>
              <w:rPr>
                <w:rFonts w:cstheme="minorHAnsi"/>
                <w:sz w:val="20"/>
                <w:szCs w:val="20"/>
              </w:rPr>
            </w:pPr>
            <w:r w:rsidRPr="00860204">
              <w:rPr>
                <w:rFonts w:eastAsia="Times New Roman" w:cstheme="minorHAnsi"/>
                <w:sz w:val="20"/>
                <w:szCs w:val="20"/>
                <w:lang w:eastAsia="fi-FI"/>
              </w:rPr>
              <w:t>Does the Finnish organisation possess the capacity and resources required to respond to the needs?</w:t>
            </w:r>
          </w:p>
        </w:tc>
        <w:tc>
          <w:tcPr>
            <w:tcW w:w="6096" w:type="dxa"/>
          </w:tcPr>
          <w:p w14:paraId="55F5BD0B" w14:textId="77777777" w:rsidR="00D1680F" w:rsidRPr="00860204" w:rsidRDefault="00D1680F" w:rsidP="003D0CCA">
            <w:pPr>
              <w:spacing w:after="0" w:line="240" w:lineRule="auto"/>
              <w:rPr>
                <w:rFonts w:cstheme="minorHAnsi"/>
                <w:sz w:val="20"/>
                <w:szCs w:val="20"/>
              </w:rPr>
            </w:pPr>
          </w:p>
        </w:tc>
      </w:tr>
      <w:tr w:rsidR="00D1680F" w:rsidRPr="00860204" w14:paraId="55F5BD0F" w14:textId="77777777" w:rsidTr="00860204">
        <w:tc>
          <w:tcPr>
            <w:tcW w:w="3397" w:type="dxa"/>
          </w:tcPr>
          <w:p w14:paraId="55F5BD0D" w14:textId="547D7517" w:rsidR="008F10CF" w:rsidRPr="00860204" w:rsidRDefault="00D1680F" w:rsidP="003D0CCA">
            <w:pPr>
              <w:spacing w:after="0" w:line="240" w:lineRule="auto"/>
              <w:rPr>
                <w:rFonts w:eastAsia="Times New Roman" w:cstheme="minorHAnsi"/>
                <w:sz w:val="20"/>
                <w:szCs w:val="20"/>
                <w:lang w:eastAsia="fi-FI"/>
              </w:rPr>
            </w:pPr>
            <w:r w:rsidRPr="00860204">
              <w:rPr>
                <w:rFonts w:eastAsia="Times New Roman" w:cstheme="minorHAnsi"/>
                <w:sz w:val="20"/>
                <w:szCs w:val="20"/>
                <w:lang w:eastAsia="fi-FI"/>
              </w:rPr>
              <w:t>Is the project in line with the Finnish development policy? Is this clearly described in the document?</w:t>
            </w:r>
          </w:p>
        </w:tc>
        <w:tc>
          <w:tcPr>
            <w:tcW w:w="6096" w:type="dxa"/>
          </w:tcPr>
          <w:p w14:paraId="55F5BD0E" w14:textId="77777777" w:rsidR="00D1680F" w:rsidRPr="00860204" w:rsidRDefault="00D1680F" w:rsidP="003D0CCA">
            <w:pPr>
              <w:spacing w:after="0" w:line="240" w:lineRule="auto"/>
              <w:rPr>
                <w:rFonts w:cstheme="minorHAnsi"/>
                <w:sz w:val="20"/>
                <w:szCs w:val="20"/>
              </w:rPr>
            </w:pPr>
          </w:p>
        </w:tc>
      </w:tr>
      <w:tr w:rsidR="00D1680F" w:rsidRPr="00860204" w14:paraId="55F5BD12" w14:textId="77777777" w:rsidTr="00860204">
        <w:tc>
          <w:tcPr>
            <w:tcW w:w="3397" w:type="dxa"/>
          </w:tcPr>
          <w:p w14:paraId="55F5BD10" w14:textId="64AE2F03" w:rsidR="00D1680F" w:rsidRPr="00860204" w:rsidRDefault="00D1680F" w:rsidP="00845CDD">
            <w:pPr>
              <w:spacing w:after="0" w:line="240" w:lineRule="auto"/>
              <w:rPr>
                <w:rFonts w:eastAsia="Times New Roman" w:cstheme="minorHAnsi"/>
                <w:sz w:val="20"/>
                <w:szCs w:val="20"/>
                <w:lang w:eastAsia="fi-FI"/>
              </w:rPr>
            </w:pPr>
            <w:r w:rsidRPr="00860204">
              <w:rPr>
                <w:rFonts w:eastAsia="Times New Roman" w:cstheme="minorHAnsi"/>
                <w:sz w:val="20"/>
                <w:szCs w:val="20"/>
                <w:lang w:eastAsia="fi-FI"/>
              </w:rPr>
              <w:t xml:space="preserve">Is the project in line with the </w:t>
            </w:r>
            <w:r w:rsidR="006E4EAB">
              <w:rPr>
                <w:rFonts w:eastAsia="Times New Roman" w:cstheme="minorHAnsi"/>
                <w:sz w:val="20"/>
                <w:szCs w:val="20"/>
                <w:lang w:eastAsia="fi-FI"/>
              </w:rPr>
              <w:t xml:space="preserve">cross-cutting objectives and the </w:t>
            </w:r>
            <w:r w:rsidRPr="00860204">
              <w:rPr>
                <w:rFonts w:eastAsia="Times New Roman" w:cstheme="minorHAnsi"/>
                <w:sz w:val="20"/>
                <w:szCs w:val="20"/>
                <w:lang w:eastAsia="fi-FI"/>
              </w:rPr>
              <w:t xml:space="preserve">Human Rights Based Approach of the Finnish Development Policy? </w:t>
            </w:r>
          </w:p>
        </w:tc>
        <w:tc>
          <w:tcPr>
            <w:tcW w:w="6096" w:type="dxa"/>
          </w:tcPr>
          <w:p w14:paraId="55F5BD11" w14:textId="77777777" w:rsidR="00D1680F" w:rsidRPr="00860204" w:rsidRDefault="00D1680F" w:rsidP="003D0CCA">
            <w:pPr>
              <w:spacing w:after="0" w:line="240" w:lineRule="auto"/>
              <w:rPr>
                <w:rFonts w:cstheme="minorHAnsi"/>
                <w:sz w:val="20"/>
                <w:szCs w:val="20"/>
              </w:rPr>
            </w:pPr>
          </w:p>
        </w:tc>
      </w:tr>
      <w:tr w:rsidR="00D1680F" w:rsidRPr="00860204" w14:paraId="55F5BD14" w14:textId="77777777" w:rsidTr="00736EEC">
        <w:tc>
          <w:tcPr>
            <w:tcW w:w="9493" w:type="dxa"/>
            <w:gridSpan w:val="2"/>
          </w:tcPr>
          <w:p w14:paraId="55F5BD13" w14:textId="77777777" w:rsidR="00D1680F" w:rsidRPr="00860204" w:rsidRDefault="00D1680F" w:rsidP="003D0CCA">
            <w:pPr>
              <w:spacing w:after="0" w:line="240" w:lineRule="auto"/>
              <w:jc w:val="center"/>
              <w:rPr>
                <w:rFonts w:cstheme="minorHAnsi"/>
                <w:sz w:val="20"/>
                <w:szCs w:val="20"/>
              </w:rPr>
            </w:pPr>
            <w:r w:rsidRPr="00860204">
              <w:rPr>
                <w:rFonts w:cstheme="minorHAnsi"/>
                <w:sz w:val="20"/>
                <w:szCs w:val="20"/>
              </w:rPr>
              <w:t>A</w:t>
            </w:r>
            <w:r w:rsidR="001F1268" w:rsidRPr="00860204">
              <w:rPr>
                <w:rFonts w:cstheme="minorHAnsi"/>
                <w:b/>
                <w:sz w:val="20"/>
                <w:szCs w:val="20"/>
              </w:rPr>
              <w:t>bout the results (</w:t>
            </w:r>
            <w:r w:rsidRPr="00860204">
              <w:rPr>
                <w:rFonts w:cstheme="minorHAnsi"/>
                <w:b/>
                <w:sz w:val="20"/>
                <w:szCs w:val="20"/>
              </w:rPr>
              <w:t>impact, outcome and outputs) and activities</w:t>
            </w:r>
          </w:p>
        </w:tc>
      </w:tr>
      <w:tr w:rsidR="00D1680F" w:rsidRPr="00860204" w14:paraId="55F5BD17" w14:textId="77777777" w:rsidTr="00860204">
        <w:tc>
          <w:tcPr>
            <w:tcW w:w="3397" w:type="dxa"/>
          </w:tcPr>
          <w:p w14:paraId="55F5BD15" w14:textId="77777777" w:rsidR="00D1680F" w:rsidRPr="00860204" w:rsidRDefault="00D1680F" w:rsidP="003D0CCA">
            <w:pPr>
              <w:spacing w:after="0" w:line="240" w:lineRule="auto"/>
              <w:rPr>
                <w:rFonts w:cstheme="minorHAnsi"/>
                <w:sz w:val="20"/>
                <w:szCs w:val="20"/>
              </w:rPr>
            </w:pPr>
            <w:r w:rsidRPr="00860204">
              <w:rPr>
                <w:rFonts w:cstheme="minorHAnsi"/>
                <w:sz w:val="20"/>
                <w:szCs w:val="20"/>
              </w:rPr>
              <w:t>Are the intended impact and project outcome clearly defined and suitable for a ICI project? Are indicators defined and presented?</w:t>
            </w:r>
          </w:p>
        </w:tc>
        <w:tc>
          <w:tcPr>
            <w:tcW w:w="6096" w:type="dxa"/>
          </w:tcPr>
          <w:p w14:paraId="55F5BD16" w14:textId="77777777" w:rsidR="00D1680F" w:rsidRPr="00860204" w:rsidRDefault="00D1680F" w:rsidP="003D0CCA">
            <w:pPr>
              <w:spacing w:after="0" w:line="240" w:lineRule="auto"/>
              <w:rPr>
                <w:rFonts w:cstheme="minorHAnsi"/>
                <w:sz w:val="20"/>
                <w:szCs w:val="20"/>
              </w:rPr>
            </w:pPr>
          </w:p>
        </w:tc>
      </w:tr>
      <w:tr w:rsidR="00D1680F" w:rsidRPr="00860204" w14:paraId="55F5BD1A" w14:textId="77777777" w:rsidTr="00860204">
        <w:tc>
          <w:tcPr>
            <w:tcW w:w="3397" w:type="dxa"/>
          </w:tcPr>
          <w:p w14:paraId="61BAEAD2" w14:textId="77777777" w:rsidR="00D1680F" w:rsidRDefault="00D1680F" w:rsidP="008F10CF">
            <w:pPr>
              <w:spacing w:after="0" w:line="240" w:lineRule="auto"/>
              <w:rPr>
                <w:rFonts w:cstheme="minorHAnsi"/>
                <w:sz w:val="20"/>
                <w:szCs w:val="20"/>
              </w:rPr>
            </w:pPr>
            <w:r w:rsidRPr="00860204">
              <w:rPr>
                <w:rFonts w:cstheme="minorHAnsi"/>
                <w:sz w:val="20"/>
                <w:szCs w:val="20"/>
              </w:rPr>
              <w:t>Are the outputs defined? Are there indicators for each output?</w:t>
            </w:r>
          </w:p>
          <w:p w14:paraId="55F5BD18" w14:textId="7FB51A32" w:rsidR="008F10CF" w:rsidRPr="00860204" w:rsidRDefault="008F10CF" w:rsidP="008F10CF">
            <w:pPr>
              <w:spacing w:after="0" w:line="240" w:lineRule="auto"/>
              <w:rPr>
                <w:rFonts w:cstheme="minorHAnsi"/>
                <w:sz w:val="20"/>
                <w:szCs w:val="20"/>
              </w:rPr>
            </w:pPr>
          </w:p>
        </w:tc>
        <w:tc>
          <w:tcPr>
            <w:tcW w:w="6096" w:type="dxa"/>
          </w:tcPr>
          <w:p w14:paraId="55F5BD19" w14:textId="77777777" w:rsidR="00D1680F" w:rsidRPr="00860204" w:rsidRDefault="00D1680F" w:rsidP="003D0CCA">
            <w:pPr>
              <w:spacing w:after="0" w:line="240" w:lineRule="auto"/>
              <w:rPr>
                <w:rFonts w:cstheme="minorHAnsi"/>
                <w:sz w:val="20"/>
                <w:szCs w:val="20"/>
              </w:rPr>
            </w:pPr>
          </w:p>
        </w:tc>
      </w:tr>
      <w:tr w:rsidR="00D1680F" w:rsidRPr="00860204" w14:paraId="55F5BD1D" w14:textId="77777777" w:rsidTr="00860204">
        <w:tc>
          <w:tcPr>
            <w:tcW w:w="3397" w:type="dxa"/>
          </w:tcPr>
          <w:p w14:paraId="55F5BD1B" w14:textId="3C758CBF" w:rsidR="00D1680F" w:rsidRPr="00860204" w:rsidRDefault="00D1680F" w:rsidP="003D0CCA">
            <w:pPr>
              <w:spacing w:after="0" w:line="240" w:lineRule="auto"/>
              <w:rPr>
                <w:rFonts w:cstheme="minorHAnsi"/>
                <w:sz w:val="20"/>
                <w:szCs w:val="20"/>
              </w:rPr>
            </w:pPr>
            <w:r w:rsidRPr="00860204">
              <w:rPr>
                <w:rFonts w:eastAsia="Times New Roman" w:cstheme="minorHAnsi"/>
                <w:sz w:val="20"/>
                <w:szCs w:val="20"/>
                <w:lang w:eastAsia="fi-FI"/>
              </w:rPr>
              <w:t>Is the Result framework showing the relations between project impac</w:t>
            </w:r>
            <w:r w:rsidR="008F10CF">
              <w:rPr>
                <w:rFonts w:eastAsia="Times New Roman" w:cstheme="minorHAnsi"/>
                <w:sz w:val="20"/>
                <w:szCs w:val="20"/>
                <w:lang w:eastAsia="fi-FI"/>
              </w:rPr>
              <w:t xml:space="preserve">t, outcome, outputs </w:t>
            </w:r>
            <w:r w:rsidRPr="00860204">
              <w:rPr>
                <w:rFonts w:eastAsia="Times New Roman" w:cstheme="minorHAnsi"/>
                <w:sz w:val="20"/>
                <w:szCs w:val="20"/>
                <w:lang w:eastAsia="fi-FI"/>
              </w:rPr>
              <w:t>and inputs?</w:t>
            </w:r>
          </w:p>
        </w:tc>
        <w:tc>
          <w:tcPr>
            <w:tcW w:w="6096" w:type="dxa"/>
          </w:tcPr>
          <w:p w14:paraId="55F5BD1C" w14:textId="77777777" w:rsidR="00D1680F" w:rsidRPr="00860204" w:rsidRDefault="00D1680F" w:rsidP="003D0CCA">
            <w:pPr>
              <w:spacing w:after="0" w:line="240" w:lineRule="auto"/>
              <w:rPr>
                <w:rFonts w:cstheme="minorHAnsi"/>
                <w:sz w:val="20"/>
                <w:szCs w:val="20"/>
              </w:rPr>
            </w:pPr>
          </w:p>
        </w:tc>
      </w:tr>
      <w:tr w:rsidR="00D1680F" w:rsidRPr="00860204" w14:paraId="55F5BD20" w14:textId="77777777" w:rsidTr="00860204">
        <w:tc>
          <w:tcPr>
            <w:tcW w:w="3397" w:type="dxa"/>
          </w:tcPr>
          <w:p w14:paraId="55F5BD1E" w14:textId="77777777" w:rsidR="00D1680F" w:rsidRPr="00860204" w:rsidRDefault="00D1680F" w:rsidP="003D0CCA">
            <w:pPr>
              <w:spacing w:after="0" w:line="240" w:lineRule="auto"/>
              <w:rPr>
                <w:rFonts w:cstheme="minorHAnsi"/>
                <w:sz w:val="20"/>
                <w:szCs w:val="20"/>
              </w:rPr>
            </w:pPr>
            <w:r w:rsidRPr="00860204">
              <w:rPr>
                <w:rFonts w:cstheme="minorHAnsi"/>
                <w:sz w:val="20"/>
                <w:szCs w:val="20"/>
              </w:rPr>
              <w:t>Are the activities and resources sufficient for achieving the results? Are c</w:t>
            </w:r>
            <w:r w:rsidRPr="00860204">
              <w:rPr>
                <w:rFonts w:eastAsia="Times New Roman" w:cstheme="minorHAnsi"/>
                <w:sz w:val="20"/>
                <w:szCs w:val="20"/>
                <w:lang w:eastAsia="fi-FI"/>
              </w:rPr>
              <w:t>oncrete services and products that the project could produce and deliver to the project beneficiaries defined?</w:t>
            </w:r>
          </w:p>
        </w:tc>
        <w:tc>
          <w:tcPr>
            <w:tcW w:w="6096" w:type="dxa"/>
          </w:tcPr>
          <w:p w14:paraId="55F5BD1F" w14:textId="77777777" w:rsidR="00D1680F" w:rsidRPr="00860204" w:rsidRDefault="00D1680F" w:rsidP="003D0CCA">
            <w:pPr>
              <w:spacing w:after="0" w:line="240" w:lineRule="auto"/>
              <w:rPr>
                <w:rFonts w:cstheme="minorHAnsi"/>
                <w:sz w:val="20"/>
                <w:szCs w:val="20"/>
              </w:rPr>
            </w:pPr>
          </w:p>
        </w:tc>
      </w:tr>
      <w:tr w:rsidR="00D1680F" w:rsidRPr="00860204" w14:paraId="55F5BD23" w14:textId="77777777" w:rsidTr="00860204">
        <w:trPr>
          <w:trHeight w:val="755"/>
        </w:trPr>
        <w:tc>
          <w:tcPr>
            <w:tcW w:w="3397" w:type="dxa"/>
          </w:tcPr>
          <w:p w14:paraId="55F5BD21" w14:textId="77777777" w:rsidR="00D1680F" w:rsidRPr="00860204" w:rsidRDefault="00D1680F" w:rsidP="003D0CCA">
            <w:pPr>
              <w:spacing w:after="0" w:line="240" w:lineRule="auto"/>
              <w:rPr>
                <w:rFonts w:cstheme="minorHAnsi"/>
                <w:sz w:val="20"/>
                <w:szCs w:val="20"/>
              </w:rPr>
            </w:pPr>
            <w:r w:rsidRPr="00860204">
              <w:rPr>
                <w:rFonts w:cstheme="minorHAnsi"/>
                <w:sz w:val="20"/>
                <w:szCs w:val="20"/>
              </w:rPr>
              <w:t xml:space="preserve">What has been the role of the partner agency in defining the results and activities? Is the role of partner agency experts defined / explained in the project document? </w:t>
            </w:r>
          </w:p>
        </w:tc>
        <w:tc>
          <w:tcPr>
            <w:tcW w:w="6096" w:type="dxa"/>
          </w:tcPr>
          <w:p w14:paraId="55F5BD22" w14:textId="77777777" w:rsidR="00D1680F" w:rsidRPr="00860204" w:rsidRDefault="00D1680F" w:rsidP="003D0CCA">
            <w:pPr>
              <w:spacing w:after="0" w:line="240" w:lineRule="auto"/>
              <w:rPr>
                <w:rFonts w:cstheme="minorHAnsi"/>
                <w:sz w:val="20"/>
                <w:szCs w:val="20"/>
              </w:rPr>
            </w:pPr>
          </w:p>
        </w:tc>
      </w:tr>
      <w:tr w:rsidR="00D1680F" w:rsidRPr="00860204" w14:paraId="55F5BD25" w14:textId="77777777" w:rsidTr="00736EEC">
        <w:tc>
          <w:tcPr>
            <w:tcW w:w="9493" w:type="dxa"/>
            <w:gridSpan w:val="2"/>
          </w:tcPr>
          <w:p w14:paraId="55F5BD24" w14:textId="77777777" w:rsidR="00D1680F" w:rsidRPr="00860204" w:rsidRDefault="00D1680F" w:rsidP="003D0CCA">
            <w:pPr>
              <w:spacing w:after="0" w:line="240" w:lineRule="auto"/>
              <w:jc w:val="center"/>
              <w:rPr>
                <w:rFonts w:cstheme="minorHAnsi"/>
                <w:b/>
                <w:sz w:val="20"/>
                <w:szCs w:val="20"/>
              </w:rPr>
            </w:pPr>
            <w:r w:rsidRPr="00860204">
              <w:rPr>
                <w:rFonts w:cstheme="minorHAnsi"/>
                <w:b/>
                <w:sz w:val="20"/>
                <w:szCs w:val="20"/>
              </w:rPr>
              <w:t>About approach to capacity building</w:t>
            </w:r>
          </w:p>
        </w:tc>
      </w:tr>
      <w:tr w:rsidR="00D1680F" w:rsidRPr="00860204" w14:paraId="55F5BD28" w14:textId="77777777" w:rsidTr="00860204">
        <w:tc>
          <w:tcPr>
            <w:tcW w:w="3397" w:type="dxa"/>
          </w:tcPr>
          <w:p w14:paraId="55F5BD26" w14:textId="25D006DF" w:rsidR="00D1680F" w:rsidRPr="00860204" w:rsidRDefault="00D1680F" w:rsidP="003D0CCA">
            <w:pPr>
              <w:spacing w:after="0" w:line="240" w:lineRule="auto"/>
              <w:rPr>
                <w:rFonts w:cstheme="minorHAnsi"/>
                <w:sz w:val="20"/>
                <w:szCs w:val="20"/>
              </w:rPr>
            </w:pPr>
            <w:r w:rsidRPr="00860204">
              <w:rPr>
                <w:rFonts w:cstheme="minorHAnsi"/>
                <w:sz w:val="20"/>
                <w:szCs w:val="20"/>
              </w:rPr>
              <w:t>Is there a capacity development plan</w:t>
            </w:r>
            <w:r w:rsidR="00F30901" w:rsidRPr="00860204">
              <w:rPr>
                <w:rFonts w:cstheme="minorHAnsi"/>
                <w:sz w:val="20"/>
                <w:szCs w:val="20"/>
              </w:rPr>
              <w:t xml:space="preserve"> in the partner country organisation</w:t>
            </w:r>
            <w:r w:rsidRPr="00860204">
              <w:rPr>
                <w:rFonts w:cstheme="minorHAnsi"/>
                <w:sz w:val="20"/>
                <w:szCs w:val="20"/>
              </w:rPr>
              <w:t xml:space="preserve"> to which the project is linked?</w:t>
            </w:r>
          </w:p>
        </w:tc>
        <w:tc>
          <w:tcPr>
            <w:tcW w:w="6096" w:type="dxa"/>
          </w:tcPr>
          <w:p w14:paraId="55F5BD27" w14:textId="77777777" w:rsidR="00D1680F" w:rsidRPr="00860204" w:rsidRDefault="00D1680F" w:rsidP="003D0CCA">
            <w:pPr>
              <w:spacing w:after="0" w:line="240" w:lineRule="auto"/>
              <w:rPr>
                <w:rFonts w:cstheme="minorHAnsi"/>
                <w:sz w:val="20"/>
                <w:szCs w:val="20"/>
              </w:rPr>
            </w:pPr>
          </w:p>
        </w:tc>
      </w:tr>
      <w:tr w:rsidR="00D1680F" w:rsidRPr="00860204" w14:paraId="55F5BD2B" w14:textId="77777777" w:rsidTr="00860204">
        <w:tc>
          <w:tcPr>
            <w:tcW w:w="3397" w:type="dxa"/>
          </w:tcPr>
          <w:p w14:paraId="55F5BD29" w14:textId="77777777" w:rsidR="00D1680F" w:rsidRPr="00860204" w:rsidRDefault="00D1680F" w:rsidP="003D0CCA">
            <w:pPr>
              <w:spacing w:after="0" w:line="240" w:lineRule="auto"/>
              <w:rPr>
                <w:rFonts w:cstheme="minorHAnsi"/>
                <w:sz w:val="20"/>
                <w:szCs w:val="20"/>
              </w:rPr>
            </w:pPr>
            <w:r w:rsidRPr="00860204">
              <w:rPr>
                <w:rFonts w:cstheme="minorHAnsi"/>
                <w:sz w:val="20"/>
                <w:szCs w:val="20"/>
              </w:rPr>
              <w:t xml:space="preserve">Is the capacity building of the project based on clear and diverse methods? Does the project have plans to monitor the actual learning processes? Is the capacity building going to serve the institution and not only individuals? Does the capacity building support the wider organisational development of the partner organisation? How? </w:t>
            </w:r>
          </w:p>
        </w:tc>
        <w:tc>
          <w:tcPr>
            <w:tcW w:w="6096" w:type="dxa"/>
          </w:tcPr>
          <w:p w14:paraId="55F5BD2A" w14:textId="77777777" w:rsidR="00D1680F" w:rsidRPr="00860204" w:rsidRDefault="00D1680F" w:rsidP="003D0CCA">
            <w:pPr>
              <w:spacing w:after="0" w:line="240" w:lineRule="auto"/>
              <w:rPr>
                <w:rFonts w:cstheme="minorHAnsi"/>
                <w:sz w:val="20"/>
                <w:szCs w:val="20"/>
              </w:rPr>
            </w:pPr>
          </w:p>
        </w:tc>
      </w:tr>
      <w:tr w:rsidR="00D1680F" w:rsidRPr="00860204" w14:paraId="55F5BD2E" w14:textId="77777777" w:rsidTr="00860204">
        <w:tc>
          <w:tcPr>
            <w:tcW w:w="3397" w:type="dxa"/>
          </w:tcPr>
          <w:p w14:paraId="55F5BD2C" w14:textId="77777777" w:rsidR="00D1680F" w:rsidRPr="00860204" w:rsidRDefault="00D1680F" w:rsidP="003D0CCA">
            <w:pPr>
              <w:spacing w:after="0" w:line="240" w:lineRule="auto"/>
              <w:rPr>
                <w:rFonts w:cstheme="minorHAnsi"/>
                <w:sz w:val="20"/>
                <w:szCs w:val="20"/>
              </w:rPr>
            </w:pPr>
            <w:r w:rsidRPr="00860204">
              <w:rPr>
                <w:rFonts w:cstheme="minorHAnsi"/>
                <w:sz w:val="20"/>
                <w:szCs w:val="20"/>
              </w:rPr>
              <w:t>Is the Human Resources expert (if any) of the Finnish organization involved in the planning and implementation of the project? Local HR expert?</w:t>
            </w:r>
          </w:p>
        </w:tc>
        <w:tc>
          <w:tcPr>
            <w:tcW w:w="6096" w:type="dxa"/>
          </w:tcPr>
          <w:p w14:paraId="55F5BD2D" w14:textId="77777777" w:rsidR="00D1680F" w:rsidRPr="00860204" w:rsidRDefault="00D1680F" w:rsidP="003D0CCA">
            <w:pPr>
              <w:spacing w:after="0" w:line="240" w:lineRule="auto"/>
              <w:rPr>
                <w:rFonts w:cstheme="minorHAnsi"/>
                <w:sz w:val="20"/>
                <w:szCs w:val="20"/>
              </w:rPr>
            </w:pPr>
          </w:p>
        </w:tc>
      </w:tr>
      <w:tr w:rsidR="00463D8E" w:rsidRPr="00860204" w14:paraId="55F5BD30" w14:textId="77777777" w:rsidTr="00736EEC">
        <w:tc>
          <w:tcPr>
            <w:tcW w:w="9493" w:type="dxa"/>
            <w:gridSpan w:val="2"/>
          </w:tcPr>
          <w:p w14:paraId="55F5BD2F" w14:textId="77777777" w:rsidR="00463D8E" w:rsidRPr="00860204" w:rsidRDefault="00463D8E" w:rsidP="00DA4CB3">
            <w:pPr>
              <w:spacing w:after="0" w:line="240" w:lineRule="auto"/>
              <w:jc w:val="center"/>
              <w:rPr>
                <w:rFonts w:cstheme="minorHAnsi"/>
                <w:sz w:val="20"/>
                <w:szCs w:val="20"/>
              </w:rPr>
            </w:pPr>
            <w:r w:rsidRPr="00860204">
              <w:rPr>
                <w:rFonts w:cstheme="minorHAnsi"/>
                <w:b/>
                <w:sz w:val="20"/>
                <w:szCs w:val="20"/>
              </w:rPr>
              <w:t>Human Rights Based Approach</w:t>
            </w:r>
          </w:p>
        </w:tc>
      </w:tr>
      <w:tr w:rsidR="002B7174" w:rsidRPr="00860204" w14:paraId="55F5BD33" w14:textId="77777777" w:rsidTr="00860204">
        <w:tc>
          <w:tcPr>
            <w:tcW w:w="3397" w:type="dxa"/>
          </w:tcPr>
          <w:p w14:paraId="55F5BD31" w14:textId="5931BDF2" w:rsidR="002B7174" w:rsidRPr="00860204" w:rsidRDefault="00463D8E" w:rsidP="003D0CCA">
            <w:pPr>
              <w:spacing w:after="0" w:line="240" w:lineRule="auto"/>
              <w:rPr>
                <w:rFonts w:cstheme="minorHAnsi"/>
                <w:sz w:val="20"/>
                <w:szCs w:val="20"/>
              </w:rPr>
            </w:pPr>
            <w:r w:rsidRPr="00860204">
              <w:rPr>
                <w:rFonts w:cstheme="minorHAnsi"/>
                <w:sz w:val="20"/>
                <w:szCs w:val="20"/>
              </w:rPr>
              <w:t>Is the Human Rights situation in the partner country sector</w:t>
            </w:r>
            <w:r w:rsidR="00F30901" w:rsidRPr="00860204">
              <w:rPr>
                <w:rFonts w:cstheme="minorHAnsi"/>
                <w:sz w:val="20"/>
                <w:szCs w:val="20"/>
              </w:rPr>
              <w:t xml:space="preserve"> /partner </w:t>
            </w:r>
            <w:proofErr w:type="spellStart"/>
            <w:r w:rsidR="00F30901" w:rsidRPr="00860204">
              <w:rPr>
                <w:rFonts w:cstheme="minorHAnsi"/>
                <w:sz w:val="20"/>
                <w:szCs w:val="20"/>
              </w:rPr>
              <w:t>institutution</w:t>
            </w:r>
            <w:proofErr w:type="spellEnd"/>
            <w:r w:rsidRPr="00860204">
              <w:rPr>
                <w:rFonts w:cstheme="minorHAnsi"/>
                <w:sz w:val="20"/>
                <w:szCs w:val="20"/>
              </w:rPr>
              <w:t xml:space="preserve"> analysed and discussed?</w:t>
            </w:r>
          </w:p>
        </w:tc>
        <w:tc>
          <w:tcPr>
            <w:tcW w:w="6096" w:type="dxa"/>
          </w:tcPr>
          <w:p w14:paraId="55F5BD32" w14:textId="77777777" w:rsidR="002B7174" w:rsidRPr="00860204" w:rsidRDefault="002B7174" w:rsidP="003D0CCA">
            <w:pPr>
              <w:spacing w:after="0" w:line="240" w:lineRule="auto"/>
              <w:rPr>
                <w:rFonts w:cstheme="minorHAnsi"/>
                <w:sz w:val="20"/>
                <w:szCs w:val="20"/>
              </w:rPr>
            </w:pPr>
          </w:p>
        </w:tc>
      </w:tr>
      <w:tr w:rsidR="002B7174" w:rsidRPr="00860204" w14:paraId="55F5BD36" w14:textId="77777777" w:rsidTr="00860204">
        <w:tc>
          <w:tcPr>
            <w:tcW w:w="3397" w:type="dxa"/>
          </w:tcPr>
          <w:p w14:paraId="55F5BD34" w14:textId="77777777" w:rsidR="002B7174" w:rsidRPr="00860204" w:rsidRDefault="00463D8E" w:rsidP="003D0CCA">
            <w:pPr>
              <w:spacing w:after="0" w:line="240" w:lineRule="auto"/>
              <w:rPr>
                <w:rFonts w:cstheme="minorHAnsi"/>
                <w:sz w:val="20"/>
                <w:szCs w:val="20"/>
              </w:rPr>
            </w:pPr>
            <w:r w:rsidRPr="00860204">
              <w:rPr>
                <w:rFonts w:cstheme="minorHAnsi"/>
                <w:sz w:val="20"/>
                <w:szCs w:val="20"/>
              </w:rPr>
              <w:t>Are the relevant measures to promote human rights included, if feasible?</w:t>
            </w:r>
          </w:p>
        </w:tc>
        <w:tc>
          <w:tcPr>
            <w:tcW w:w="6096" w:type="dxa"/>
          </w:tcPr>
          <w:p w14:paraId="55F5BD35" w14:textId="77777777" w:rsidR="002B7174" w:rsidRPr="00860204" w:rsidRDefault="002B7174" w:rsidP="003D0CCA">
            <w:pPr>
              <w:spacing w:after="0" w:line="240" w:lineRule="auto"/>
              <w:rPr>
                <w:rFonts w:cstheme="minorHAnsi"/>
                <w:sz w:val="20"/>
                <w:szCs w:val="20"/>
              </w:rPr>
            </w:pPr>
          </w:p>
        </w:tc>
      </w:tr>
      <w:tr w:rsidR="002B7174" w:rsidRPr="00860204" w14:paraId="55F5BD39" w14:textId="77777777" w:rsidTr="00860204">
        <w:tc>
          <w:tcPr>
            <w:tcW w:w="3397" w:type="dxa"/>
          </w:tcPr>
          <w:p w14:paraId="55F5BD37" w14:textId="77777777" w:rsidR="002B7174" w:rsidRPr="00860204" w:rsidRDefault="00463D8E" w:rsidP="003D0CCA">
            <w:pPr>
              <w:spacing w:after="0" w:line="240" w:lineRule="auto"/>
              <w:rPr>
                <w:rFonts w:cstheme="minorHAnsi"/>
                <w:sz w:val="20"/>
                <w:szCs w:val="20"/>
              </w:rPr>
            </w:pPr>
            <w:r w:rsidRPr="00860204">
              <w:rPr>
                <w:rFonts w:cstheme="minorHAnsi"/>
                <w:sz w:val="20"/>
                <w:szCs w:val="20"/>
              </w:rPr>
              <w:t>Have the possible risks of compromising human rights been discussed and included in the risk matrix?</w:t>
            </w:r>
          </w:p>
        </w:tc>
        <w:tc>
          <w:tcPr>
            <w:tcW w:w="6096" w:type="dxa"/>
          </w:tcPr>
          <w:p w14:paraId="55F5BD38" w14:textId="77777777" w:rsidR="002B7174" w:rsidRPr="00860204" w:rsidRDefault="002B7174" w:rsidP="003D0CCA">
            <w:pPr>
              <w:spacing w:after="0" w:line="240" w:lineRule="auto"/>
              <w:rPr>
                <w:rFonts w:cstheme="minorHAnsi"/>
                <w:sz w:val="20"/>
                <w:szCs w:val="20"/>
              </w:rPr>
            </w:pPr>
          </w:p>
        </w:tc>
      </w:tr>
      <w:tr w:rsidR="00463D8E" w:rsidRPr="00860204" w14:paraId="55F5BD3C" w14:textId="77777777" w:rsidTr="00860204">
        <w:tc>
          <w:tcPr>
            <w:tcW w:w="3397" w:type="dxa"/>
          </w:tcPr>
          <w:p w14:paraId="72079F29" w14:textId="2B58B156" w:rsidR="00463D8E" w:rsidRDefault="00463D8E" w:rsidP="003D0CCA">
            <w:pPr>
              <w:spacing w:after="0" w:line="240" w:lineRule="auto"/>
              <w:rPr>
                <w:rFonts w:cstheme="minorHAnsi"/>
                <w:sz w:val="20"/>
                <w:szCs w:val="20"/>
              </w:rPr>
            </w:pPr>
            <w:r w:rsidRPr="00860204">
              <w:rPr>
                <w:rFonts w:cstheme="minorHAnsi"/>
                <w:sz w:val="20"/>
                <w:szCs w:val="20"/>
              </w:rPr>
              <w:t>Is the project Human Rights se</w:t>
            </w:r>
            <w:r w:rsidR="0002657C">
              <w:rPr>
                <w:rFonts w:cstheme="minorHAnsi"/>
                <w:sz w:val="20"/>
                <w:szCs w:val="20"/>
              </w:rPr>
              <w:t>nsitive? Justification included?</w:t>
            </w:r>
            <w:r w:rsidRPr="00860204">
              <w:rPr>
                <w:rFonts w:cstheme="minorHAnsi"/>
                <w:sz w:val="20"/>
                <w:szCs w:val="20"/>
              </w:rPr>
              <w:t xml:space="preserve"> </w:t>
            </w:r>
          </w:p>
          <w:p w14:paraId="55F5BD3A" w14:textId="5BC6BB2D" w:rsidR="002F437E" w:rsidRPr="00860204" w:rsidRDefault="002F437E" w:rsidP="003D0CCA">
            <w:pPr>
              <w:spacing w:after="0" w:line="240" w:lineRule="auto"/>
              <w:rPr>
                <w:rFonts w:cstheme="minorHAnsi"/>
                <w:sz w:val="20"/>
                <w:szCs w:val="20"/>
              </w:rPr>
            </w:pPr>
          </w:p>
        </w:tc>
        <w:tc>
          <w:tcPr>
            <w:tcW w:w="6096" w:type="dxa"/>
          </w:tcPr>
          <w:p w14:paraId="55F5BD3B" w14:textId="77777777" w:rsidR="00463D8E" w:rsidRPr="00860204" w:rsidRDefault="00463D8E" w:rsidP="003D0CCA">
            <w:pPr>
              <w:spacing w:after="0" w:line="240" w:lineRule="auto"/>
              <w:rPr>
                <w:rFonts w:cstheme="minorHAnsi"/>
                <w:sz w:val="20"/>
                <w:szCs w:val="20"/>
              </w:rPr>
            </w:pPr>
          </w:p>
        </w:tc>
      </w:tr>
      <w:tr w:rsidR="00D1680F" w:rsidRPr="00860204" w14:paraId="55F5BD3E" w14:textId="77777777" w:rsidTr="00736EEC">
        <w:tc>
          <w:tcPr>
            <w:tcW w:w="9493" w:type="dxa"/>
            <w:gridSpan w:val="2"/>
          </w:tcPr>
          <w:p w14:paraId="55F5BD3D" w14:textId="77777777" w:rsidR="00D1680F" w:rsidRPr="00860204" w:rsidRDefault="00D1680F" w:rsidP="003D0CCA">
            <w:pPr>
              <w:spacing w:after="0" w:line="240" w:lineRule="auto"/>
              <w:jc w:val="center"/>
              <w:rPr>
                <w:rFonts w:cstheme="minorHAnsi"/>
                <w:b/>
                <w:sz w:val="20"/>
                <w:szCs w:val="20"/>
                <w:highlight w:val="red"/>
              </w:rPr>
            </w:pPr>
            <w:r w:rsidRPr="00860204">
              <w:rPr>
                <w:rFonts w:cstheme="minorHAnsi"/>
                <w:b/>
                <w:sz w:val="20"/>
                <w:szCs w:val="20"/>
              </w:rPr>
              <w:t>About cross-cutting objectives</w:t>
            </w:r>
          </w:p>
        </w:tc>
      </w:tr>
      <w:tr w:rsidR="00D1680F" w:rsidRPr="00860204" w14:paraId="55F5BD41" w14:textId="77777777" w:rsidTr="00860204">
        <w:tc>
          <w:tcPr>
            <w:tcW w:w="3397" w:type="dxa"/>
          </w:tcPr>
          <w:p w14:paraId="55F5BD3F" w14:textId="0E86F3B6" w:rsidR="00D1680F" w:rsidRPr="00860204" w:rsidRDefault="00D1680F" w:rsidP="003D0CCA">
            <w:pPr>
              <w:spacing w:after="0" w:line="240" w:lineRule="auto"/>
              <w:rPr>
                <w:rFonts w:eastAsia="Times New Roman" w:cstheme="minorHAnsi"/>
                <w:sz w:val="20"/>
                <w:szCs w:val="20"/>
                <w:lang w:eastAsia="fi-FI"/>
              </w:rPr>
            </w:pPr>
            <w:r w:rsidRPr="00860204">
              <w:rPr>
                <w:rFonts w:eastAsia="Times New Roman" w:cstheme="minorHAnsi"/>
                <w:sz w:val="20"/>
                <w:szCs w:val="20"/>
                <w:lang w:eastAsia="fi-FI"/>
              </w:rPr>
              <w:t>Is the role of the cross</w:t>
            </w:r>
            <w:r w:rsidR="004D4398" w:rsidRPr="00860204">
              <w:rPr>
                <w:rFonts w:eastAsia="Times New Roman" w:cstheme="minorHAnsi"/>
                <w:sz w:val="20"/>
                <w:szCs w:val="20"/>
                <w:lang w:eastAsia="fi-FI"/>
              </w:rPr>
              <w:t>-</w:t>
            </w:r>
            <w:r w:rsidRPr="00860204">
              <w:rPr>
                <w:rFonts w:eastAsia="Times New Roman" w:cstheme="minorHAnsi"/>
                <w:sz w:val="20"/>
                <w:szCs w:val="20"/>
                <w:lang w:eastAsia="fi-FI"/>
              </w:rPr>
              <w:t xml:space="preserve">cutting objectives in the project analysed and discussed?   </w:t>
            </w:r>
          </w:p>
        </w:tc>
        <w:tc>
          <w:tcPr>
            <w:tcW w:w="6096" w:type="dxa"/>
          </w:tcPr>
          <w:p w14:paraId="55F5BD40" w14:textId="77777777" w:rsidR="00D1680F" w:rsidRPr="00860204" w:rsidRDefault="00D1680F" w:rsidP="003D0CCA">
            <w:pPr>
              <w:spacing w:after="0" w:line="240" w:lineRule="auto"/>
              <w:rPr>
                <w:rFonts w:cstheme="minorHAnsi"/>
                <w:sz w:val="20"/>
                <w:szCs w:val="20"/>
                <w:highlight w:val="red"/>
              </w:rPr>
            </w:pPr>
          </w:p>
        </w:tc>
      </w:tr>
      <w:tr w:rsidR="00D1680F" w:rsidRPr="00860204" w14:paraId="55F5BD44" w14:textId="77777777" w:rsidTr="00860204">
        <w:tc>
          <w:tcPr>
            <w:tcW w:w="3397" w:type="dxa"/>
          </w:tcPr>
          <w:p w14:paraId="55F5BD42" w14:textId="3E3E9A32" w:rsidR="00D1680F" w:rsidRPr="00860204" w:rsidRDefault="00D1680F" w:rsidP="003D0CCA">
            <w:pPr>
              <w:spacing w:after="0" w:line="240" w:lineRule="auto"/>
              <w:rPr>
                <w:rFonts w:cstheme="minorHAnsi"/>
                <w:sz w:val="20"/>
                <w:szCs w:val="20"/>
              </w:rPr>
            </w:pPr>
            <w:r w:rsidRPr="00860204">
              <w:rPr>
                <w:rFonts w:eastAsia="Times New Roman" w:cstheme="minorHAnsi"/>
                <w:sz w:val="20"/>
                <w:szCs w:val="20"/>
                <w:lang w:eastAsia="fi-FI"/>
              </w:rPr>
              <w:t>Are the relevant cross</w:t>
            </w:r>
            <w:r w:rsidR="004D4398" w:rsidRPr="00860204">
              <w:rPr>
                <w:rFonts w:eastAsia="Times New Roman" w:cstheme="minorHAnsi"/>
                <w:sz w:val="20"/>
                <w:szCs w:val="20"/>
                <w:lang w:eastAsia="fi-FI"/>
              </w:rPr>
              <w:t>-</w:t>
            </w:r>
            <w:r w:rsidRPr="00860204">
              <w:rPr>
                <w:rFonts w:eastAsia="Times New Roman" w:cstheme="minorHAnsi"/>
                <w:sz w:val="20"/>
                <w:szCs w:val="20"/>
                <w:lang w:eastAsia="fi-FI"/>
              </w:rPr>
              <w:t>cutting objectives incorporated into the project design and activities</w:t>
            </w:r>
            <w:r w:rsidR="00FA56CF">
              <w:rPr>
                <w:rFonts w:eastAsia="Times New Roman" w:cstheme="minorHAnsi"/>
                <w:sz w:val="20"/>
                <w:szCs w:val="20"/>
                <w:lang w:eastAsia="fi-FI"/>
              </w:rPr>
              <w:t>, where feasible</w:t>
            </w:r>
            <w:r w:rsidRPr="00860204">
              <w:rPr>
                <w:rFonts w:eastAsia="Times New Roman" w:cstheme="minorHAnsi"/>
                <w:sz w:val="20"/>
                <w:szCs w:val="20"/>
                <w:lang w:eastAsia="fi-FI"/>
              </w:rPr>
              <w:t>?</w:t>
            </w:r>
          </w:p>
        </w:tc>
        <w:tc>
          <w:tcPr>
            <w:tcW w:w="6096" w:type="dxa"/>
          </w:tcPr>
          <w:p w14:paraId="55F5BD43" w14:textId="77777777" w:rsidR="00D1680F" w:rsidRPr="00860204" w:rsidRDefault="00D1680F" w:rsidP="003D0CCA">
            <w:pPr>
              <w:spacing w:after="0" w:line="240" w:lineRule="auto"/>
              <w:rPr>
                <w:rFonts w:cstheme="minorHAnsi"/>
                <w:sz w:val="20"/>
                <w:szCs w:val="20"/>
              </w:rPr>
            </w:pPr>
          </w:p>
        </w:tc>
      </w:tr>
      <w:tr w:rsidR="00D1680F" w:rsidRPr="00860204" w14:paraId="55F5BD46" w14:textId="77777777" w:rsidTr="00736EEC">
        <w:tc>
          <w:tcPr>
            <w:tcW w:w="9493" w:type="dxa"/>
            <w:gridSpan w:val="2"/>
          </w:tcPr>
          <w:p w14:paraId="55F5BD45" w14:textId="77777777" w:rsidR="00D1680F" w:rsidRPr="00860204" w:rsidRDefault="00845CDD" w:rsidP="003D0CCA">
            <w:pPr>
              <w:spacing w:after="0" w:line="240" w:lineRule="auto"/>
              <w:jc w:val="center"/>
              <w:rPr>
                <w:rFonts w:cstheme="minorHAnsi"/>
                <w:b/>
                <w:sz w:val="20"/>
                <w:szCs w:val="20"/>
              </w:rPr>
            </w:pPr>
            <w:r w:rsidRPr="00860204">
              <w:rPr>
                <w:rFonts w:cstheme="minorHAnsi"/>
                <w:b/>
                <w:sz w:val="20"/>
                <w:szCs w:val="20"/>
              </w:rPr>
              <w:t>Development cooperation effectiveness</w:t>
            </w:r>
          </w:p>
        </w:tc>
      </w:tr>
      <w:tr w:rsidR="00D1680F" w:rsidRPr="00860204" w14:paraId="55F5BD49" w14:textId="77777777" w:rsidTr="00860204">
        <w:tc>
          <w:tcPr>
            <w:tcW w:w="3397" w:type="dxa"/>
          </w:tcPr>
          <w:p w14:paraId="55F5BD47" w14:textId="1800B69A" w:rsidR="00D1680F" w:rsidRPr="00860204" w:rsidRDefault="00845CDD" w:rsidP="003D0CCA">
            <w:pPr>
              <w:spacing w:after="0" w:line="240" w:lineRule="auto"/>
              <w:rPr>
                <w:rFonts w:eastAsia="Times New Roman" w:cstheme="minorHAnsi"/>
                <w:sz w:val="20"/>
                <w:szCs w:val="20"/>
                <w:lang w:eastAsia="fi-FI"/>
              </w:rPr>
            </w:pPr>
            <w:r w:rsidRPr="00860204">
              <w:rPr>
                <w:rFonts w:eastAsia="Times New Roman" w:cstheme="minorHAnsi"/>
                <w:sz w:val="20"/>
                <w:szCs w:val="20"/>
                <w:lang w:eastAsia="fi-FI"/>
              </w:rPr>
              <w:t>Does the partner organisation show own</w:t>
            </w:r>
            <w:r w:rsidR="004D4398" w:rsidRPr="00860204">
              <w:rPr>
                <w:rFonts w:eastAsia="Times New Roman" w:cstheme="minorHAnsi"/>
                <w:sz w:val="20"/>
                <w:szCs w:val="20"/>
                <w:lang w:eastAsia="fi-FI"/>
              </w:rPr>
              <w:t>ership of</w:t>
            </w:r>
            <w:r w:rsidRPr="00860204">
              <w:rPr>
                <w:rFonts w:eastAsia="Times New Roman" w:cstheme="minorHAnsi"/>
                <w:sz w:val="20"/>
                <w:szCs w:val="20"/>
                <w:lang w:eastAsia="fi-FI"/>
              </w:rPr>
              <w:t xml:space="preserve"> the project? </w:t>
            </w:r>
            <w:r w:rsidR="00D1680F" w:rsidRPr="00860204">
              <w:rPr>
                <w:rFonts w:eastAsia="Times New Roman" w:cstheme="minorHAnsi"/>
                <w:sz w:val="20"/>
                <w:szCs w:val="20"/>
                <w:lang w:eastAsia="fi-FI"/>
              </w:rPr>
              <w:t>Does the partner organisation have enough resources to implement the project? Is the commitment of the partner in terms of staff, backstopping services, office facilities etc. defined?</w:t>
            </w:r>
          </w:p>
        </w:tc>
        <w:tc>
          <w:tcPr>
            <w:tcW w:w="6096" w:type="dxa"/>
          </w:tcPr>
          <w:p w14:paraId="55F5BD48" w14:textId="77777777" w:rsidR="00D1680F" w:rsidRPr="00860204" w:rsidRDefault="00D1680F" w:rsidP="003D0CCA">
            <w:pPr>
              <w:spacing w:after="0" w:line="240" w:lineRule="auto"/>
              <w:rPr>
                <w:rFonts w:cstheme="minorHAnsi"/>
                <w:sz w:val="20"/>
                <w:szCs w:val="20"/>
              </w:rPr>
            </w:pPr>
          </w:p>
        </w:tc>
      </w:tr>
      <w:tr w:rsidR="00DB2A78" w:rsidRPr="00860204" w14:paraId="55F5BD4C" w14:textId="77777777" w:rsidTr="00860204">
        <w:tc>
          <w:tcPr>
            <w:tcW w:w="3397" w:type="dxa"/>
          </w:tcPr>
          <w:p w14:paraId="55F5BD4A" w14:textId="77777777" w:rsidR="00DB2A78" w:rsidRPr="00860204" w:rsidRDefault="00DB2A78" w:rsidP="003D0CCA">
            <w:pPr>
              <w:spacing w:after="0" w:line="240" w:lineRule="auto"/>
              <w:rPr>
                <w:rFonts w:eastAsia="Times New Roman" w:cstheme="minorHAnsi"/>
                <w:sz w:val="20"/>
                <w:szCs w:val="20"/>
                <w:lang w:eastAsia="fi-FI"/>
              </w:rPr>
            </w:pPr>
            <w:r w:rsidRPr="00860204">
              <w:rPr>
                <w:rFonts w:eastAsia="Times New Roman" w:cstheme="minorHAnsi"/>
                <w:sz w:val="20"/>
                <w:szCs w:val="20"/>
                <w:lang w:eastAsia="fi-FI"/>
              </w:rPr>
              <w:t>Does the project support the implementation of the relevant sector strategies of the partner country?</w:t>
            </w:r>
          </w:p>
        </w:tc>
        <w:tc>
          <w:tcPr>
            <w:tcW w:w="6096" w:type="dxa"/>
          </w:tcPr>
          <w:p w14:paraId="55F5BD4B" w14:textId="77777777" w:rsidR="00DB2A78" w:rsidRPr="00860204" w:rsidRDefault="00DB2A78" w:rsidP="003D0CCA">
            <w:pPr>
              <w:spacing w:after="0" w:line="240" w:lineRule="auto"/>
              <w:rPr>
                <w:rFonts w:cstheme="minorHAnsi"/>
                <w:sz w:val="20"/>
                <w:szCs w:val="20"/>
              </w:rPr>
            </w:pPr>
          </w:p>
        </w:tc>
      </w:tr>
      <w:tr w:rsidR="00D1680F" w:rsidRPr="00860204" w14:paraId="55F5BD4F" w14:textId="77777777" w:rsidTr="00860204">
        <w:tc>
          <w:tcPr>
            <w:tcW w:w="3397" w:type="dxa"/>
          </w:tcPr>
          <w:p w14:paraId="55F5BD4D" w14:textId="77777777" w:rsidR="00D1680F" w:rsidRPr="00860204" w:rsidRDefault="00D1680F" w:rsidP="003D0CCA">
            <w:pPr>
              <w:spacing w:after="0" w:line="240" w:lineRule="auto"/>
              <w:rPr>
                <w:rFonts w:cstheme="minorHAnsi"/>
                <w:sz w:val="20"/>
                <w:szCs w:val="20"/>
              </w:rPr>
            </w:pPr>
            <w:r w:rsidRPr="00860204">
              <w:rPr>
                <w:rFonts w:cstheme="minorHAnsi"/>
                <w:sz w:val="20"/>
                <w:szCs w:val="20"/>
              </w:rPr>
              <w:t>Is cooperation with possible other projects of the partner included in the project document? Overlapping areas defined?</w:t>
            </w:r>
          </w:p>
        </w:tc>
        <w:tc>
          <w:tcPr>
            <w:tcW w:w="6096" w:type="dxa"/>
          </w:tcPr>
          <w:p w14:paraId="55F5BD4E" w14:textId="77777777" w:rsidR="00D1680F" w:rsidRPr="00860204" w:rsidRDefault="00D1680F" w:rsidP="003D0CCA">
            <w:pPr>
              <w:spacing w:after="0" w:line="240" w:lineRule="auto"/>
              <w:rPr>
                <w:rFonts w:cstheme="minorHAnsi"/>
                <w:sz w:val="20"/>
                <w:szCs w:val="20"/>
              </w:rPr>
            </w:pPr>
          </w:p>
        </w:tc>
      </w:tr>
      <w:tr w:rsidR="00845CDD" w:rsidRPr="00860204" w14:paraId="55F5BD52" w14:textId="77777777" w:rsidTr="00860204">
        <w:tc>
          <w:tcPr>
            <w:tcW w:w="3397" w:type="dxa"/>
          </w:tcPr>
          <w:p w14:paraId="55F5BD50" w14:textId="77777777" w:rsidR="00845CDD" w:rsidRPr="00860204" w:rsidRDefault="00923B14" w:rsidP="003D0CCA">
            <w:pPr>
              <w:spacing w:after="0" w:line="240" w:lineRule="auto"/>
              <w:rPr>
                <w:rFonts w:cstheme="minorHAnsi"/>
                <w:sz w:val="20"/>
                <w:szCs w:val="20"/>
              </w:rPr>
            </w:pPr>
            <w:r w:rsidRPr="00860204">
              <w:rPr>
                <w:rFonts w:cstheme="minorHAnsi"/>
                <w:sz w:val="20"/>
                <w:szCs w:val="20"/>
              </w:rPr>
              <w:t>Is there any plans for transparent information sharing on the results of the project?</w:t>
            </w:r>
          </w:p>
        </w:tc>
        <w:tc>
          <w:tcPr>
            <w:tcW w:w="6096" w:type="dxa"/>
          </w:tcPr>
          <w:p w14:paraId="55F5BD51" w14:textId="77777777" w:rsidR="00845CDD" w:rsidRPr="00860204" w:rsidRDefault="00845CDD" w:rsidP="003D0CCA">
            <w:pPr>
              <w:spacing w:after="0" w:line="240" w:lineRule="auto"/>
              <w:rPr>
                <w:rFonts w:cstheme="minorHAnsi"/>
                <w:sz w:val="20"/>
                <w:szCs w:val="20"/>
              </w:rPr>
            </w:pPr>
          </w:p>
        </w:tc>
      </w:tr>
      <w:tr w:rsidR="00D1680F" w:rsidRPr="00860204" w14:paraId="55F5BD54" w14:textId="77777777" w:rsidTr="00736EEC">
        <w:tc>
          <w:tcPr>
            <w:tcW w:w="9493" w:type="dxa"/>
            <w:gridSpan w:val="2"/>
          </w:tcPr>
          <w:p w14:paraId="55F5BD53" w14:textId="77777777" w:rsidR="00D1680F" w:rsidRPr="00860204" w:rsidRDefault="00D1680F" w:rsidP="003D0CCA">
            <w:pPr>
              <w:spacing w:after="0" w:line="240" w:lineRule="auto"/>
              <w:jc w:val="center"/>
              <w:rPr>
                <w:rFonts w:cstheme="minorHAnsi"/>
                <w:b/>
                <w:sz w:val="20"/>
                <w:szCs w:val="20"/>
              </w:rPr>
            </w:pPr>
            <w:r w:rsidRPr="00860204">
              <w:rPr>
                <w:rFonts w:cstheme="minorHAnsi"/>
                <w:b/>
                <w:sz w:val="20"/>
                <w:szCs w:val="20"/>
              </w:rPr>
              <w:t>About sustainability and perceived risks</w:t>
            </w:r>
          </w:p>
        </w:tc>
      </w:tr>
      <w:tr w:rsidR="00D1680F" w:rsidRPr="00860204" w14:paraId="55F5BD57" w14:textId="77777777" w:rsidTr="00860204">
        <w:tc>
          <w:tcPr>
            <w:tcW w:w="3397" w:type="dxa"/>
          </w:tcPr>
          <w:p w14:paraId="55F5BD55" w14:textId="77777777" w:rsidR="00D1680F" w:rsidRPr="00860204" w:rsidRDefault="00D1680F" w:rsidP="003D0CCA">
            <w:pPr>
              <w:spacing w:after="0" w:line="240" w:lineRule="auto"/>
              <w:rPr>
                <w:rFonts w:cstheme="minorHAnsi"/>
                <w:sz w:val="20"/>
                <w:szCs w:val="20"/>
              </w:rPr>
            </w:pPr>
            <w:r w:rsidRPr="00860204">
              <w:rPr>
                <w:rFonts w:cstheme="minorHAnsi"/>
                <w:sz w:val="20"/>
                <w:szCs w:val="20"/>
              </w:rPr>
              <w:t>Is the sustainability of the project assessed? How is the project ensuring that the gained knowledge and experiences is taken into practice after the project?</w:t>
            </w:r>
          </w:p>
        </w:tc>
        <w:tc>
          <w:tcPr>
            <w:tcW w:w="6096" w:type="dxa"/>
          </w:tcPr>
          <w:p w14:paraId="55F5BD56" w14:textId="77777777" w:rsidR="00D1680F" w:rsidRPr="00860204" w:rsidRDefault="00D1680F" w:rsidP="003D0CCA">
            <w:pPr>
              <w:spacing w:after="0" w:line="240" w:lineRule="auto"/>
              <w:rPr>
                <w:rFonts w:cstheme="minorHAnsi"/>
                <w:sz w:val="20"/>
                <w:szCs w:val="20"/>
              </w:rPr>
            </w:pPr>
          </w:p>
        </w:tc>
      </w:tr>
      <w:tr w:rsidR="00D1680F" w:rsidRPr="00860204" w14:paraId="55F5BD5A" w14:textId="77777777" w:rsidTr="00860204">
        <w:tc>
          <w:tcPr>
            <w:tcW w:w="3397" w:type="dxa"/>
          </w:tcPr>
          <w:p w14:paraId="55F5BD58" w14:textId="6CE7B752" w:rsidR="00D1680F" w:rsidRPr="00860204" w:rsidRDefault="00D1680F" w:rsidP="004D4398">
            <w:pPr>
              <w:spacing w:after="0" w:line="240" w:lineRule="auto"/>
              <w:rPr>
                <w:rFonts w:cstheme="minorHAnsi"/>
                <w:sz w:val="20"/>
                <w:szCs w:val="20"/>
              </w:rPr>
            </w:pPr>
            <w:r w:rsidRPr="00860204">
              <w:rPr>
                <w:rFonts w:cstheme="minorHAnsi"/>
                <w:sz w:val="20"/>
                <w:szCs w:val="20"/>
              </w:rPr>
              <w:t>Are the external risks and possible measures identified and analysed using the risk</w:t>
            </w:r>
            <w:r w:rsidR="004D4398" w:rsidRPr="00860204">
              <w:rPr>
                <w:rFonts w:cstheme="minorHAnsi"/>
                <w:sz w:val="20"/>
                <w:szCs w:val="20"/>
              </w:rPr>
              <w:t xml:space="preserve"> assessment</w:t>
            </w:r>
            <w:r w:rsidRPr="00860204">
              <w:rPr>
                <w:rFonts w:cstheme="minorHAnsi"/>
                <w:sz w:val="20"/>
                <w:szCs w:val="20"/>
              </w:rPr>
              <w:t>? Are mitigation measures presented?</w:t>
            </w:r>
          </w:p>
        </w:tc>
        <w:tc>
          <w:tcPr>
            <w:tcW w:w="6096" w:type="dxa"/>
          </w:tcPr>
          <w:p w14:paraId="55F5BD59" w14:textId="77777777" w:rsidR="00D1680F" w:rsidRPr="00860204" w:rsidRDefault="00D1680F" w:rsidP="003D0CCA">
            <w:pPr>
              <w:spacing w:after="0" w:line="240" w:lineRule="auto"/>
              <w:rPr>
                <w:rFonts w:cstheme="minorHAnsi"/>
                <w:sz w:val="20"/>
                <w:szCs w:val="20"/>
              </w:rPr>
            </w:pPr>
          </w:p>
        </w:tc>
      </w:tr>
      <w:tr w:rsidR="00D1680F" w:rsidRPr="00860204" w14:paraId="55F5BD5C" w14:textId="77777777" w:rsidTr="00736EEC">
        <w:tc>
          <w:tcPr>
            <w:tcW w:w="9493" w:type="dxa"/>
            <w:gridSpan w:val="2"/>
          </w:tcPr>
          <w:p w14:paraId="55F5BD5B" w14:textId="77777777" w:rsidR="00D1680F" w:rsidRPr="00860204" w:rsidRDefault="00D1680F" w:rsidP="003D0CCA">
            <w:pPr>
              <w:spacing w:after="0" w:line="240" w:lineRule="auto"/>
              <w:jc w:val="center"/>
              <w:rPr>
                <w:rFonts w:cstheme="minorHAnsi"/>
                <w:b/>
                <w:sz w:val="20"/>
                <w:szCs w:val="20"/>
              </w:rPr>
            </w:pPr>
            <w:r w:rsidRPr="00860204">
              <w:rPr>
                <w:rFonts w:cstheme="minorHAnsi"/>
                <w:b/>
                <w:sz w:val="20"/>
                <w:szCs w:val="20"/>
              </w:rPr>
              <w:t>About project timetable and management</w:t>
            </w:r>
          </w:p>
        </w:tc>
      </w:tr>
      <w:tr w:rsidR="00D1680F" w:rsidRPr="00860204" w14:paraId="55F5BD5F" w14:textId="77777777" w:rsidTr="00860204">
        <w:tc>
          <w:tcPr>
            <w:tcW w:w="3397" w:type="dxa"/>
          </w:tcPr>
          <w:p w14:paraId="58E10852" w14:textId="77777777" w:rsidR="00D1680F" w:rsidRDefault="00D1680F" w:rsidP="003D0CCA">
            <w:pPr>
              <w:spacing w:after="0" w:line="240" w:lineRule="auto"/>
              <w:rPr>
                <w:rFonts w:cstheme="minorHAnsi"/>
                <w:sz w:val="20"/>
                <w:szCs w:val="20"/>
              </w:rPr>
            </w:pPr>
            <w:r w:rsidRPr="00860204">
              <w:rPr>
                <w:rFonts w:cstheme="minorHAnsi"/>
                <w:sz w:val="20"/>
                <w:szCs w:val="20"/>
              </w:rPr>
              <w:t>Is the timetable realistic?</w:t>
            </w:r>
          </w:p>
          <w:p w14:paraId="76AEB644" w14:textId="77777777" w:rsidR="0002657C" w:rsidRDefault="0002657C" w:rsidP="003D0CCA">
            <w:pPr>
              <w:spacing w:after="0" w:line="240" w:lineRule="auto"/>
              <w:rPr>
                <w:rFonts w:cstheme="minorHAnsi"/>
                <w:sz w:val="20"/>
                <w:szCs w:val="20"/>
              </w:rPr>
            </w:pPr>
          </w:p>
          <w:p w14:paraId="55F5BD5D" w14:textId="4E2EDBAF" w:rsidR="0002657C" w:rsidRPr="00860204" w:rsidRDefault="0002657C" w:rsidP="003D0CCA">
            <w:pPr>
              <w:spacing w:after="0" w:line="240" w:lineRule="auto"/>
              <w:rPr>
                <w:rFonts w:cstheme="minorHAnsi"/>
                <w:sz w:val="20"/>
                <w:szCs w:val="20"/>
              </w:rPr>
            </w:pPr>
          </w:p>
        </w:tc>
        <w:tc>
          <w:tcPr>
            <w:tcW w:w="6096" w:type="dxa"/>
          </w:tcPr>
          <w:p w14:paraId="55F5BD5E" w14:textId="77777777" w:rsidR="00D1680F" w:rsidRPr="00860204" w:rsidRDefault="00D1680F" w:rsidP="003D0CCA">
            <w:pPr>
              <w:spacing w:after="0" w:line="240" w:lineRule="auto"/>
              <w:rPr>
                <w:rFonts w:cstheme="minorHAnsi"/>
                <w:sz w:val="20"/>
                <w:szCs w:val="20"/>
              </w:rPr>
            </w:pPr>
          </w:p>
        </w:tc>
      </w:tr>
      <w:tr w:rsidR="00D1680F" w:rsidRPr="00860204" w14:paraId="55F5BD62" w14:textId="77777777" w:rsidTr="00860204">
        <w:tc>
          <w:tcPr>
            <w:tcW w:w="3397" w:type="dxa"/>
          </w:tcPr>
          <w:p w14:paraId="55F5BD60" w14:textId="1561EDD1" w:rsidR="00D1680F" w:rsidRPr="00860204" w:rsidRDefault="004D4398" w:rsidP="004D4398">
            <w:pPr>
              <w:spacing w:after="0" w:line="240" w:lineRule="auto"/>
              <w:rPr>
                <w:rFonts w:cstheme="minorHAnsi"/>
                <w:sz w:val="20"/>
                <w:szCs w:val="20"/>
              </w:rPr>
            </w:pPr>
            <w:r w:rsidRPr="00860204">
              <w:rPr>
                <w:rFonts w:cstheme="minorHAnsi"/>
                <w:sz w:val="20"/>
                <w:szCs w:val="20"/>
              </w:rPr>
              <w:t>Are</w:t>
            </w:r>
            <w:r w:rsidR="00D1680F" w:rsidRPr="00860204">
              <w:rPr>
                <w:rFonts w:cstheme="minorHAnsi"/>
                <w:sz w:val="20"/>
                <w:szCs w:val="20"/>
              </w:rPr>
              <w:t xml:space="preserve"> the pr</w:t>
            </w:r>
            <w:r w:rsidRPr="00860204">
              <w:rPr>
                <w:rFonts w:cstheme="minorHAnsi"/>
                <w:sz w:val="20"/>
                <w:szCs w:val="20"/>
              </w:rPr>
              <w:t xml:space="preserve">oject decision making, planning, </w:t>
            </w:r>
            <w:r w:rsidR="00D1680F" w:rsidRPr="00860204">
              <w:rPr>
                <w:rFonts w:cstheme="minorHAnsi"/>
                <w:sz w:val="20"/>
                <w:szCs w:val="20"/>
              </w:rPr>
              <w:t xml:space="preserve">monitoring </w:t>
            </w:r>
            <w:r w:rsidRPr="00860204">
              <w:rPr>
                <w:rFonts w:cstheme="minorHAnsi"/>
                <w:sz w:val="20"/>
                <w:szCs w:val="20"/>
              </w:rPr>
              <w:t xml:space="preserve">and reporting </w:t>
            </w:r>
            <w:r w:rsidR="00D1680F" w:rsidRPr="00860204">
              <w:rPr>
                <w:rFonts w:cstheme="minorHAnsi"/>
                <w:sz w:val="20"/>
                <w:szCs w:val="20"/>
              </w:rPr>
              <w:t>mechanism</w:t>
            </w:r>
            <w:r w:rsidRPr="00860204">
              <w:rPr>
                <w:rFonts w:cstheme="minorHAnsi"/>
                <w:sz w:val="20"/>
                <w:szCs w:val="20"/>
              </w:rPr>
              <w:t>s</w:t>
            </w:r>
            <w:r w:rsidR="00D1680F" w:rsidRPr="00860204">
              <w:rPr>
                <w:rFonts w:cstheme="minorHAnsi"/>
                <w:sz w:val="20"/>
                <w:szCs w:val="20"/>
              </w:rPr>
              <w:t xml:space="preserve"> described?</w:t>
            </w:r>
          </w:p>
        </w:tc>
        <w:tc>
          <w:tcPr>
            <w:tcW w:w="6096" w:type="dxa"/>
          </w:tcPr>
          <w:p w14:paraId="55F5BD61" w14:textId="77777777" w:rsidR="00D1680F" w:rsidRPr="00860204" w:rsidRDefault="00D1680F" w:rsidP="003D0CCA">
            <w:pPr>
              <w:spacing w:after="0" w:line="240" w:lineRule="auto"/>
              <w:rPr>
                <w:rFonts w:cstheme="minorHAnsi"/>
                <w:sz w:val="20"/>
                <w:szCs w:val="20"/>
              </w:rPr>
            </w:pPr>
          </w:p>
        </w:tc>
      </w:tr>
      <w:tr w:rsidR="00D1680F" w:rsidRPr="00860204" w14:paraId="55F5BD65" w14:textId="77777777" w:rsidTr="00860204">
        <w:tc>
          <w:tcPr>
            <w:tcW w:w="3397" w:type="dxa"/>
          </w:tcPr>
          <w:p w14:paraId="55F5BD63" w14:textId="77777777" w:rsidR="00D1680F" w:rsidRPr="00860204" w:rsidRDefault="00D1680F" w:rsidP="003D0CCA">
            <w:pPr>
              <w:spacing w:after="0" w:line="240" w:lineRule="auto"/>
              <w:rPr>
                <w:rFonts w:cstheme="minorHAnsi"/>
                <w:sz w:val="20"/>
                <w:szCs w:val="20"/>
              </w:rPr>
            </w:pPr>
            <w:r w:rsidRPr="00860204">
              <w:rPr>
                <w:rFonts w:cstheme="minorHAnsi"/>
                <w:sz w:val="20"/>
                <w:szCs w:val="20"/>
              </w:rPr>
              <w:t xml:space="preserve">Are the roles and responsibilities of the participating organisations clearly defined? </w:t>
            </w:r>
          </w:p>
        </w:tc>
        <w:tc>
          <w:tcPr>
            <w:tcW w:w="6096" w:type="dxa"/>
          </w:tcPr>
          <w:p w14:paraId="55F5BD64" w14:textId="77777777" w:rsidR="00D1680F" w:rsidRPr="00860204" w:rsidRDefault="00D1680F" w:rsidP="003D0CCA">
            <w:pPr>
              <w:spacing w:after="0" w:line="240" w:lineRule="auto"/>
              <w:rPr>
                <w:rFonts w:cstheme="minorHAnsi"/>
                <w:sz w:val="20"/>
                <w:szCs w:val="20"/>
              </w:rPr>
            </w:pPr>
          </w:p>
        </w:tc>
      </w:tr>
      <w:tr w:rsidR="00D1680F" w:rsidRPr="00860204" w14:paraId="55F5BD67" w14:textId="77777777" w:rsidTr="00736EEC">
        <w:tc>
          <w:tcPr>
            <w:tcW w:w="9493" w:type="dxa"/>
            <w:gridSpan w:val="2"/>
          </w:tcPr>
          <w:p w14:paraId="55F5BD66" w14:textId="77777777" w:rsidR="00D1680F" w:rsidRPr="00860204" w:rsidRDefault="00D1680F" w:rsidP="003D0CCA">
            <w:pPr>
              <w:spacing w:after="0" w:line="240" w:lineRule="auto"/>
              <w:jc w:val="center"/>
              <w:rPr>
                <w:rFonts w:cstheme="minorHAnsi"/>
                <w:b/>
                <w:sz w:val="20"/>
                <w:szCs w:val="20"/>
              </w:rPr>
            </w:pPr>
            <w:r w:rsidRPr="00860204">
              <w:rPr>
                <w:rFonts w:cstheme="minorHAnsi"/>
                <w:b/>
                <w:sz w:val="20"/>
                <w:szCs w:val="20"/>
              </w:rPr>
              <w:t>About the budget</w:t>
            </w:r>
          </w:p>
        </w:tc>
      </w:tr>
      <w:tr w:rsidR="00D1680F" w:rsidRPr="00860204" w14:paraId="55F5BD6A" w14:textId="77777777" w:rsidTr="00860204">
        <w:tc>
          <w:tcPr>
            <w:tcW w:w="3397" w:type="dxa"/>
          </w:tcPr>
          <w:p w14:paraId="0F4DBC5C" w14:textId="77777777" w:rsidR="00D1680F" w:rsidRDefault="00D1680F" w:rsidP="003D0CCA">
            <w:pPr>
              <w:spacing w:after="0" w:line="240" w:lineRule="auto"/>
              <w:rPr>
                <w:rFonts w:cstheme="minorHAnsi"/>
                <w:sz w:val="20"/>
                <w:szCs w:val="20"/>
              </w:rPr>
            </w:pPr>
            <w:r w:rsidRPr="00860204">
              <w:rPr>
                <w:rFonts w:cstheme="minorHAnsi"/>
                <w:sz w:val="20"/>
                <w:szCs w:val="20"/>
              </w:rPr>
              <w:t>Are all costs in the budget explained and justified in the project document?</w:t>
            </w:r>
          </w:p>
          <w:p w14:paraId="55F5BD68" w14:textId="5B5CB9B8" w:rsidR="0002657C" w:rsidRPr="00860204" w:rsidRDefault="0002657C" w:rsidP="003D0CCA">
            <w:pPr>
              <w:spacing w:after="0" w:line="240" w:lineRule="auto"/>
              <w:rPr>
                <w:rFonts w:cstheme="minorHAnsi"/>
                <w:sz w:val="20"/>
                <w:szCs w:val="20"/>
              </w:rPr>
            </w:pPr>
          </w:p>
        </w:tc>
        <w:tc>
          <w:tcPr>
            <w:tcW w:w="6096" w:type="dxa"/>
          </w:tcPr>
          <w:p w14:paraId="55F5BD69" w14:textId="77777777" w:rsidR="00D1680F" w:rsidRPr="00860204" w:rsidRDefault="00D1680F" w:rsidP="003D0CCA">
            <w:pPr>
              <w:spacing w:after="0" w:line="240" w:lineRule="auto"/>
              <w:rPr>
                <w:rFonts w:cstheme="minorHAnsi"/>
                <w:sz w:val="20"/>
                <w:szCs w:val="20"/>
              </w:rPr>
            </w:pPr>
          </w:p>
        </w:tc>
      </w:tr>
      <w:tr w:rsidR="00D1680F" w:rsidRPr="00860204" w14:paraId="55F5BD6D" w14:textId="77777777" w:rsidTr="00860204">
        <w:tc>
          <w:tcPr>
            <w:tcW w:w="3397" w:type="dxa"/>
          </w:tcPr>
          <w:p w14:paraId="55F5BD6B" w14:textId="0990A8F5" w:rsidR="00D1680F" w:rsidRPr="00860204" w:rsidRDefault="00D1680F" w:rsidP="003D0CCA">
            <w:pPr>
              <w:spacing w:after="0" w:line="240" w:lineRule="auto"/>
              <w:rPr>
                <w:rFonts w:cstheme="minorHAnsi"/>
                <w:sz w:val="20"/>
                <w:szCs w:val="20"/>
              </w:rPr>
            </w:pPr>
            <w:r w:rsidRPr="00860204">
              <w:rPr>
                <w:rFonts w:cstheme="minorHAnsi"/>
                <w:sz w:val="20"/>
                <w:szCs w:val="20"/>
              </w:rPr>
              <w:t xml:space="preserve">Are the capacity building costs under headings A over </w:t>
            </w:r>
            <w:r w:rsidR="005447C7" w:rsidRPr="00860204">
              <w:rPr>
                <w:rFonts w:cstheme="minorHAnsi"/>
                <w:sz w:val="20"/>
                <w:szCs w:val="20"/>
              </w:rPr>
              <w:t>6</w:t>
            </w:r>
            <w:r w:rsidRPr="00860204">
              <w:rPr>
                <w:rFonts w:cstheme="minorHAnsi"/>
                <w:sz w:val="20"/>
                <w:szCs w:val="20"/>
              </w:rPr>
              <w:t>0 % of the total budget?</w:t>
            </w:r>
          </w:p>
        </w:tc>
        <w:tc>
          <w:tcPr>
            <w:tcW w:w="6096" w:type="dxa"/>
          </w:tcPr>
          <w:p w14:paraId="55F5BD6C" w14:textId="77777777" w:rsidR="00D1680F" w:rsidRPr="00860204" w:rsidRDefault="00D1680F" w:rsidP="003D0CCA">
            <w:pPr>
              <w:spacing w:after="0" w:line="240" w:lineRule="auto"/>
              <w:rPr>
                <w:rFonts w:cstheme="minorHAnsi"/>
                <w:sz w:val="20"/>
                <w:szCs w:val="20"/>
              </w:rPr>
            </w:pPr>
          </w:p>
        </w:tc>
      </w:tr>
      <w:tr w:rsidR="00D1680F" w:rsidRPr="00860204" w14:paraId="55F5BD70" w14:textId="77777777" w:rsidTr="00860204">
        <w:tc>
          <w:tcPr>
            <w:tcW w:w="3397" w:type="dxa"/>
          </w:tcPr>
          <w:p w14:paraId="1572A2EA" w14:textId="77777777" w:rsidR="00D1680F" w:rsidRDefault="00D1680F" w:rsidP="003D0CCA">
            <w:pPr>
              <w:spacing w:after="0" w:line="240" w:lineRule="auto"/>
              <w:rPr>
                <w:rFonts w:eastAsia="Times New Roman" w:cstheme="minorHAnsi"/>
                <w:sz w:val="20"/>
                <w:szCs w:val="20"/>
                <w:lang w:eastAsia="fi-FI"/>
              </w:rPr>
            </w:pPr>
            <w:r w:rsidRPr="00860204">
              <w:rPr>
                <w:rFonts w:cstheme="minorHAnsi"/>
                <w:sz w:val="20"/>
                <w:szCs w:val="20"/>
              </w:rPr>
              <w:t xml:space="preserve">Are the costs of items </w:t>
            </w:r>
            <w:r w:rsidRPr="00860204">
              <w:rPr>
                <w:rFonts w:eastAsia="Times New Roman" w:cstheme="minorHAnsi"/>
                <w:sz w:val="20"/>
                <w:szCs w:val="20"/>
                <w:lang w:eastAsia="fi-FI"/>
              </w:rPr>
              <w:t xml:space="preserve">A5 </w:t>
            </w:r>
            <w:r w:rsidR="005447C7" w:rsidRPr="00860204">
              <w:rPr>
                <w:rFonts w:eastAsia="Times New Roman" w:cstheme="minorHAnsi"/>
                <w:sz w:val="20"/>
                <w:szCs w:val="20"/>
                <w:lang w:eastAsia="fi-FI"/>
              </w:rPr>
              <w:t>+A6 +</w:t>
            </w:r>
            <w:r w:rsidRPr="00860204">
              <w:rPr>
                <w:rFonts w:eastAsia="Times New Roman" w:cstheme="minorHAnsi"/>
                <w:sz w:val="20"/>
                <w:szCs w:val="20"/>
                <w:lang w:eastAsia="fi-FI"/>
              </w:rPr>
              <w:t xml:space="preserve"> A7 + B + C over 2</w:t>
            </w:r>
            <w:r w:rsidR="005447C7" w:rsidRPr="00860204">
              <w:rPr>
                <w:rFonts w:eastAsia="Times New Roman" w:cstheme="minorHAnsi"/>
                <w:sz w:val="20"/>
                <w:szCs w:val="20"/>
                <w:lang w:eastAsia="fi-FI"/>
              </w:rPr>
              <w:t>0</w:t>
            </w:r>
            <w:r w:rsidRPr="00860204">
              <w:rPr>
                <w:rFonts w:eastAsia="Times New Roman" w:cstheme="minorHAnsi"/>
                <w:sz w:val="20"/>
                <w:szCs w:val="20"/>
                <w:lang w:eastAsia="fi-FI"/>
              </w:rPr>
              <w:t>% of the total budget?</w:t>
            </w:r>
          </w:p>
          <w:p w14:paraId="55F5BD6E" w14:textId="4EA4703D" w:rsidR="0002657C" w:rsidRPr="00860204" w:rsidRDefault="0002657C" w:rsidP="003D0CCA">
            <w:pPr>
              <w:spacing w:after="0" w:line="240" w:lineRule="auto"/>
              <w:rPr>
                <w:rFonts w:cstheme="minorHAnsi"/>
                <w:sz w:val="20"/>
                <w:szCs w:val="20"/>
              </w:rPr>
            </w:pPr>
          </w:p>
        </w:tc>
        <w:tc>
          <w:tcPr>
            <w:tcW w:w="6096" w:type="dxa"/>
          </w:tcPr>
          <w:p w14:paraId="55F5BD6F" w14:textId="77777777" w:rsidR="00D1680F" w:rsidRPr="00860204" w:rsidRDefault="00D1680F" w:rsidP="003D0CCA">
            <w:pPr>
              <w:spacing w:after="0" w:line="240" w:lineRule="auto"/>
              <w:rPr>
                <w:rFonts w:cstheme="minorHAnsi"/>
                <w:sz w:val="20"/>
                <w:szCs w:val="20"/>
              </w:rPr>
            </w:pPr>
          </w:p>
        </w:tc>
      </w:tr>
      <w:tr w:rsidR="00D1680F" w:rsidRPr="00860204" w14:paraId="55F5BD73" w14:textId="77777777" w:rsidTr="00860204">
        <w:tc>
          <w:tcPr>
            <w:tcW w:w="3397" w:type="dxa"/>
          </w:tcPr>
          <w:p w14:paraId="1AA83C1E" w14:textId="77777777" w:rsidR="00D1680F" w:rsidRDefault="00D1680F" w:rsidP="003D0CCA">
            <w:pPr>
              <w:spacing w:after="0" w:line="240" w:lineRule="auto"/>
              <w:rPr>
                <w:rFonts w:cstheme="minorHAnsi"/>
                <w:sz w:val="20"/>
                <w:szCs w:val="20"/>
              </w:rPr>
            </w:pPr>
            <w:r w:rsidRPr="00860204">
              <w:rPr>
                <w:rFonts w:cstheme="minorHAnsi"/>
                <w:sz w:val="20"/>
                <w:szCs w:val="20"/>
              </w:rPr>
              <w:t>Are the expert days justified?</w:t>
            </w:r>
          </w:p>
          <w:p w14:paraId="19834D48" w14:textId="77777777" w:rsidR="00535358" w:rsidRDefault="00535358" w:rsidP="003D0CCA">
            <w:pPr>
              <w:spacing w:after="0" w:line="240" w:lineRule="auto"/>
              <w:rPr>
                <w:rFonts w:cstheme="minorHAnsi"/>
                <w:sz w:val="20"/>
                <w:szCs w:val="20"/>
              </w:rPr>
            </w:pPr>
          </w:p>
          <w:p w14:paraId="55F5BD71" w14:textId="5D18BFCF" w:rsidR="0002657C" w:rsidRPr="00860204" w:rsidRDefault="0002657C" w:rsidP="003D0CCA">
            <w:pPr>
              <w:spacing w:after="0" w:line="240" w:lineRule="auto"/>
              <w:rPr>
                <w:rFonts w:cstheme="minorHAnsi"/>
                <w:sz w:val="20"/>
                <w:szCs w:val="20"/>
              </w:rPr>
            </w:pPr>
          </w:p>
        </w:tc>
        <w:tc>
          <w:tcPr>
            <w:tcW w:w="6096" w:type="dxa"/>
          </w:tcPr>
          <w:p w14:paraId="55F5BD72" w14:textId="77777777" w:rsidR="00D1680F" w:rsidRPr="00860204" w:rsidRDefault="00D1680F" w:rsidP="003D0CCA">
            <w:pPr>
              <w:spacing w:after="0" w:line="240" w:lineRule="auto"/>
              <w:rPr>
                <w:rFonts w:cstheme="minorHAnsi"/>
                <w:sz w:val="20"/>
                <w:szCs w:val="20"/>
              </w:rPr>
            </w:pPr>
          </w:p>
        </w:tc>
      </w:tr>
      <w:tr w:rsidR="00D1680F" w:rsidRPr="00860204" w14:paraId="55F5BD76" w14:textId="77777777" w:rsidTr="00860204">
        <w:tc>
          <w:tcPr>
            <w:tcW w:w="3397" w:type="dxa"/>
          </w:tcPr>
          <w:p w14:paraId="5F0950A4" w14:textId="77777777" w:rsidR="00D1680F" w:rsidRDefault="00D1680F" w:rsidP="003D0CCA">
            <w:pPr>
              <w:spacing w:after="0" w:line="240" w:lineRule="auto"/>
              <w:rPr>
                <w:rFonts w:cstheme="minorHAnsi"/>
                <w:sz w:val="20"/>
                <w:szCs w:val="20"/>
              </w:rPr>
            </w:pPr>
            <w:r w:rsidRPr="00860204">
              <w:rPr>
                <w:rFonts w:cstheme="minorHAnsi"/>
                <w:sz w:val="20"/>
                <w:szCs w:val="20"/>
              </w:rPr>
              <w:t>Are the expert fees presented per named persons.</w:t>
            </w:r>
          </w:p>
          <w:p w14:paraId="55F5BD74" w14:textId="3441E560" w:rsidR="0002657C" w:rsidRPr="00860204" w:rsidRDefault="0002657C" w:rsidP="003D0CCA">
            <w:pPr>
              <w:spacing w:after="0" w:line="240" w:lineRule="auto"/>
              <w:rPr>
                <w:rFonts w:cstheme="minorHAnsi"/>
                <w:sz w:val="20"/>
                <w:szCs w:val="20"/>
              </w:rPr>
            </w:pPr>
          </w:p>
        </w:tc>
        <w:tc>
          <w:tcPr>
            <w:tcW w:w="6096" w:type="dxa"/>
          </w:tcPr>
          <w:p w14:paraId="55F5BD75" w14:textId="77777777" w:rsidR="00D1680F" w:rsidRPr="00860204" w:rsidRDefault="00D1680F" w:rsidP="003D0CCA">
            <w:pPr>
              <w:spacing w:after="0" w:line="240" w:lineRule="auto"/>
              <w:rPr>
                <w:rFonts w:cstheme="minorHAnsi"/>
                <w:sz w:val="20"/>
                <w:szCs w:val="20"/>
              </w:rPr>
            </w:pPr>
          </w:p>
        </w:tc>
      </w:tr>
      <w:tr w:rsidR="00D1680F" w:rsidRPr="00860204" w14:paraId="55F5BD79" w14:textId="77777777" w:rsidTr="00860204">
        <w:tc>
          <w:tcPr>
            <w:tcW w:w="3397" w:type="dxa"/>
          </w:tcPr>
          <w:p w14:paraId="55F5BD77" w14:textId="5035C2F9" w:rsidR="00D1680F" w:rsidRPr="00860204" w:rsidRDefault="00D1680F" w:rsidP="004D4398">
            <w:pPr>
              <w:spacing w:after="0" w:line="240" w:lineRule="auto"/>
              <w:rPr>
                <w:rFonts w:cstheme="minorHAnsi"/>
                <w:sz w:val="20"/>
                <w:szCs w:val="20"/>
              </w:rPr>
            </w:pPr>
            <w:r w:rsidRPr="00860204">
              <w:rPr>
                <w:rFonts w:cstheme="minorHAnsi"/>
                <w:sz w:val="20"/>
                <w:szCs w:val="20"/>
              </w:rPr>
              <w:t>Is there any subcontracting? Is it well justified? Is the amount budgeted m</w:t>
            </w:r>
            <w:r w:rsidR="004D4398" w:rsidRPr="00860204">
              <w:rPr>
                <w:rFonts w:cstheme="minorHAnsi"/>
                <w:sz w:val="20"/>
                <w:szCs w:val="20"/>
              </w:rPr>
              <w:t xml:space="preserve">inor (max. </w:t>
            </w:r>
            <w:r w:rsidR="007132FD">
              <w:rPr>
                <w:rFonts w:cstheme="minorHAnsi"/>
                <w:sz w:val="20"/>
                <w:szCs w:val="20"/>
              </w:rPr>
              <w:t>2</w:t>
            </w:r>
            <w:r w:rsidR="004D5A5D" w:rsidRPr="00860204">
              <w:rPr>
                <w:rFonts w:cstheme="minorHAnsi"/>
                <w:sz w:val="20"/>
                <w:szCs w:val="20"/>
              </w:rPr>
              <w:t>5</w:t>
            </w:r>
            <w:r w:rsidR="00BF69A9" w:rsidRPr="00860204">
              <w:rPr>
                <w:rFonts w:cstheme="minorHAnsi"/>
                <w:sz w:val="20"/>
                <w:szCs w:val="20"/>
              </w:rPr>
              <w:t xml:space="preserve"> </w:t>
            </w:r>
            <w:r w:rsidRPr="00860204">
              <w:rPr>
                <w:rFonts w:cstheme="minorHAnsi"/>
                <w:sz w:val="20"/>
                <w:szCs w:val="20"/>
              </w:rPr>
              <w:t>% )?</w:t>
            </w:r>
          </w:p>
        </w:tc>
        <w:tc>
          <w:tcPr>
            <w:tcW w:w="6096" w:type="dxa"/>
          </w:tcPr>
          <w:p w14:paraId="55F5BD78" w14:textId="77777777" w:rsidR="00D1680F" w:rsidRPr="00860204" w:rsidRDefault="00D1680F" w:rsidP="003D0CCA">
            <w:pPr>
              <w:spacing w:after="0" w:line="240" w:lineRule="auto"/>
              <w:rPr>
                <w:rFonts w:cstheme="minorHAnsi"/>
                <w:sz w:val="20"/>
                <w:szCs w:val="20"/>
              </w:rPr>
            </w:pPr>
          </w:p>
        </w:tc>
      </w:tr>
      <w:tr w:rsidR="00D1680F" w:rsidRPr="00860204" w14:paraId="55F5BD7C" w14:textId="77777777" w:rsidTr="00860204">
        <w:tc>
          <w:tcPr>
            <w:tcW w:w="3397" w:type="dxa"/>
          </w:tcPr>
          <w:p w14:paraId="55F5BD7A" w14:textId="4D0A646B" w:rsidR="00D1680F" w:rsidRPr="00860204" w:rsidRDefault="00D1680F" w:rsidP="003D0CCA">
            <w:pPr>
              <w:spacing w:after="0" w:line="240" w:lineRule="auto"/>
              <w:rPr>
                <w:rFonts w:cstheme="minorHAnsi"/>
                <w:sz w:val="20"/>
                <w:szCs w:val="20"/>
              </w:rPr>
            </w:pPr>
            <w:r w:rsidRPr="00860204">
              <w:rPr>
                <w:rFonts w:cstheme="minorHAnsi"/>
                <w:sz w:val="20"/>
                <w:szCs w:val="20"/>
              </w:rPr>
              <w:t xml:space="preserve">Is there procurement of external services/works </w:t>
            </w:r>
            <w:r w:rsidR="00C47B24" w:rsidRPr="00860204">
              <w:rPr>
                <w:rFonts w:cstheme="minorHAnsi"/>
                <w:sz w:val="20"/>
                <w:szCs w:val="20"/>
              </w:rPr>
              <w:t>etc.</w:t>
            </w:r>
            <w:r w:rsidRPr="00860204">
              <w:rPr>
                <w:rFonts w:cstheme="minorHAnsi"/>
                <w:sz w:val="20"/>
                <w:szCs w:val="20"/>
              </w:rPr>
              <w:t>? Are they described in the project document?</w:t>
            </w:r>
            <w:r w:rsidR="007132FD">
              <w:rPr>
                <w:rFonts w:cstheme="minorHAnsi"/>
                <w:sz w:val="20"/>
                <w:szCs w:val="20"/>
              </w:rPr>
              <w:t xml:space="preserve"> If there is any procurement of supplies exceeding EU minimum level 143.000 €, is the procurement procedure described in a separate annex?</w:t>
            </w:r>
          </w:p>
        </w:tc>
        <w:tc>
          <w:tcPr>
            <w:tcW w:w="6096" w:type="dxa"/>
          </w:tcPr>
          <w:p w14:paraId="55F5BD7B" w14:textId="77777777" w:rsidR="00D1680F" w:rsidRPr="00860204" w:rsidRDefault="00D1680F" w:rsidP="003D0CCA">
            <w:pPr>
              <w:spacing w:after="0" w:line="240" w:lineRule="auto"/>
              <w:rPr>
                <w:rFonts w:cstheme="minorHAnsi"/>
                <w:sz w:val="20"/>
                <w:szCs w:val="20"/>
              </w:rPr>
            </w:pPr>
          </w:p>
        </w:tc>
      </w:tr>
      <w:tr w:rsidR="00D1680F" w:rsidRPr="00860204" w14:paraId="55F5BD7F" w14:textId="77777777" w:rsidTr="00860204">
        <w:tc>
          <w:tcPr>
            <w:tcW w:w="3397" w:type="dxa"/>
          </w:tcPr>
          <w:p w14:paraId="7CE49085" w14:textId="77777777" w:rsidR="00D1680F" w:rsidRDefault="00D1680F" w:rsidP="003D0CCA">
            <w:pPr>
              <w:spacing w:after="0" w:line="240" w:lineRule="auto"/>
              <w:rPr>
                <w:rFonts w:cstheme="minorHAnsi"/>
                <w:sz w:val="20"/>
                <w:szCs w:val="20"/>
              </w:rPr>
            </w:pPr>
            <w:r w:rsidRPr="00860204">
              <w:rPr>
                <w:rFonts w:cstheme="minorHAnsi"/>
                <w:sz w:val="20"/>
                <w:szCs w:val="20"/>
              </w:rPr>
              <w:t>Are the admin/technical costs of the partner agency justified?</w:t>
            </w:r>
          </w:p>
          <w:p w14:paraId="55F5BD7D" w14:textId="2FBCE687" w:rsidR="0002657C" w:rsidRPr="00860204" w:rsidRDefault="0002657C" w:rsidP="003D0CCA">
            <w:pPr>
              <w:spacing w:after="0" w:line="240" w:lineRule="auto"/>
              <w:rPr>
                <w:rFonts w:cstheme="minorHAnsi"/>
                <w:sz w:val="20"/>
                <w:szCs w:val="20"/>
              </w:rPr>
            </w:pPr>
          </w:p>
        </w:tc>
        <w:tc>
          <w:tcPr>
            <w:tcW w:w="6096" w:type="dxa"/>
          </w:tcPr>
          <w:p w14:paraId="55F5BD7E" w14:textId="77777777" w:rsidR="00D1680F" w:rsidRPr="00860204" w:rsidRDefault="00D1680F" w:rsidP="003D0CCA">
            <w:pPr>
              <w:spacing w:after="0" w:line="240" w:lineRule="auto"/>
              <w:rPr>
                <w:rFonts w:cstheme="minorHAnsi"/>
                <w:sz w:val="20"/>
                <w:szCs w:val="20"/>
              </w:rPr>
            </w:pPr>
          </w:p>
        </w:tc>
      </w:tr>
      <w:tr w:rsidR="00D1680F" w:rsidRPr="00860204" w14:paraId="55F5BD82" w14:textId="77777777" w:rsidTr="00860204">
        <w:tc>
          <w:tcPr>
            <w:tcW w:w="3397" w:type="dxa"/>
          </w:tcPr>
          <w:p w14:paraId="71908787" w14:textId="77777777" w:rsidR="00D1680F" w:rsidRDefault="00D1680F" w:rsidP="003D0CCA">
            <w:pPr>
              <w:spacing w:after="0" w:line="240" w:lineRule="auto"/>
              <w:rPr>
                <w:rFonts w:cstheme="minorHAnsi"/>
                <w:sz w:val="20"/>
                <w:szCs w:val="20"/>
              </w:rPr>
            </w:pPr>
            <w:r w:rsidRPr="00860204">
              <w:rPr>
                <w:rFonts w:cstheme="minorHAnsi"/>
                <w:sz w:val="20"/>
                <w:szCs w:val="20"/>
              </w:rPr>
              <w:t>Are there fixed assets? Who will keep them when the project is over?</w:t>
            </w:r>
          </w:p>
          <w:p w14:paraId="55F5BD80" w14:textId="0D36275B" w:rsidR="0002657C" w:rsidRPr="00860204" w:rsidRDefault="0002657C" w:rsidP="003D0CCA">
            <w:pPr>
              <w:spacing w:after="0" w:line="240" w:lineRule="auto"/>
              <w:rPr>
                <w:rFonts w:cstheme="minorHAnsi"/>
                <w:sz w:val="20"/>
                <w:szCs w:val="20"/>
              </w:rPr>
            </w:pPr>
          </w:p>
        </w:tc>
        <w:tc>
          <w:tcPr>
            <w:tcW w:w="6096" w:type="dxa"/>
          </w:tcPr>
          <w:p w14:paraId="55F5BD81" w14:textId="77777777" w:rsidR="00D1680F" w:rsidRPr="00860204" w:rsidRDefault="00D1680F" w:rsidP="003D0CCA">
            <w:pPr>
              <w:spacing w:after="0" w:line="240" w:lineRule="auto"/>
              <w:rPr>
                <w:rFonts w:cstheme="minorHAnsi"/>
                <w:sz w:val="20"/>
                <w:szCs w:val="20"/>
              </w:rPr>
            </w:pPr>
          </w:p>
        </w:tc>
      </w:tr>
      <w:tr w:rsidR="00D1680F" w:rsidRPr="00860204" w14:paraId="55F5BD85" w14:textId="77777777" w:rsidTr="00860204">
        <w:tc>
          <w:tcPr>
            <w:tcW w:w="3397" w:type="dxa"/>
          </w:tcPr>
          <w:p w14:paraId="672F0D42" w14:textId="77777777" w:rsidR="00D1680F" w:rsidRDefault="00D1680F" w:rsidP="003D0CCA">
            <w:pPr>
              <w:spacing w:after="0" w:line="240" w:lineRule="auto"/>
              <w:rPr>
                <w:rFonts w:cstheme="minorHAnsi"/>
                <w:sz w:val="20"/>
                <w:szCs w:val="20"/>
              </w:rPr>
            </w:pPr>
            <w:r w:rsidRPr="00860204">
              <w:rPr>
                <w:rFonts w:cstheme="minorHAnsi"/>
                <w:sz w:val="20"/>
                <w:szCs w:val="20"/>
              </w:rPr>
              <w:t>Is contingency below 1</w:t>
            </w:r>
            <w:r w:rsidR="005447C7" w:rsidRPr="00860204">
              <w:rPr>
                <w:rFonts w:cstheme="minorHAnsi"/>
                <w:sz w:val="20"/>
                <w:szCs w:val="20"/>
              </w:rPr>
              <w:t xml:space="preserve">5 </w:t>
            </w:r>
            <w:r w:rsidRPr="00860204">
              <w:rPr>
                <w:rFonts w:cstheme="minorHAnsi"/>
                <w:sz w:val="20"/>
                <w:szCs w:val="20"/>
              </w:rPr>
              <w:t>%?</w:t>
            </w:r>
          </w:p>
          <w:p w14:paraId="291E96EA" w14:textId="77777777" w:rsidR="00535358" w:rsidRDefault="00535358" w:rsidP="003D0CCA">
            <w:pPr>
              <w:spacing w:after="0" w:line="240" w:lineRule="auto"/>
              <w:rPr>
                <w:rFonts w:cstheme="minorHAnsi"/>
                <w:sz w:val="20"/>
                <w:szCs w:val="20"/>
              </w:rPr>
            </w:pPr>
          </w:p>
          <w:p w14:paraId="55F5BD83" w14:textId="239869C6" w:rsidR="0002657C" w:rsidRPr="00860204" w:rsidRDefault="0002657C" w:rsidP="003D0CCA">
            <w:pPr>
              <w:spacing w:after="0" w:line="240" w:lineRule="auto"/>
              <w:rPr>
                <w:rFonts w:cstheme="minorHAnsi"/>
                <w:sz w:val="20"/>
                <w:szCs w:val="20"/>
              </w:rPr>
            </w:pPr>
          </w:p>
        </w:tc>
        <w:tc>
          <w:tcPr>
            <w:tcW w:w="6096" w:type="dxa"/>
          </w:tcPr>
          <w:p w14:paraId="55F5BD84" w14:textId="77777777" w:rsidR="00D1680F" w:rsidRPr="00860204" w:rsidRDefault="00D1680F" w:rsidP="003D0CCA">
            <w:pPr>
              <w:spacing w:after="0" w:line="240" w:lineRule="auto"/>
              <w:rPr>
                <w:rFonts w:cstheme="minorHAnsi"/>
                <w:sz w:val="20"/>
                <w:szCs w:val="20"/>
              </w:rPr>
            </w:pPr>
          </w:p>
        </w:tc>
      </w:tr>
    </w:tbl>
    <w:p w14:paraId="55F5BD8F" w14:textId="58AEAFBD" w:rsidR="00535358" w:rsidRDefault="00535358" w:rsidP="00D1680F">
      <w:pPr>
        <w:rPr>
          <w:rFonts w:cstheme="minorHAnsi"/>
          <w:sz w:val="20"/>
          <w:szCs w:val="20"/>
        </w:rPr>
      </w:pPr>
    </w:p>
    <w:p w14:paraId="679FA33D" w14:textId="0C4150AF" w:rsidR="0002657C" w:rsidRDefault="0002657C">
      <w:pPr>
        <w:rPr>
          <w:rFonts w:cstheme="minorHAnsi"/>
          <w:sz w:val="20"/>
          <w:szCs w:val="20"/>
        </w:rPr>
      </w:pPr>
      <w:r>
        <w:rPr>
          <w:rFonts w:cstheme="minorHAnsi"/>
          <w:sz w:val="20"/>
          <w:szCs w:val="20"/>
        </w:rPr>
        <w:br w:type="page"/>
      </w:r>
    </w:p>
    <w:p w14:paraId="40C0F2EF" w14:textId="77777777" w:rsidR="00535358" w:rsidRPr="00860204" w:rsidRDefault="00535358" w:rsidP="00D1680F">
      <w:pPr>
        <w:rPr>
          <w:rFonts w:cstheme="minorHAnsi"/>
          <w:sz w:val="20"/>
          <w:szCs w:val="20"/>
        </w:rPr>
      </w:pPr>
    </w:p>
    <w:p w14:paraId="55F5BD97" w14:textId="3985B7B4" w:rsidR="00463D8E" w:rsidRPr="00860204" w:rsidRDefault="006F5249" w:rsidP="00A805BD">
      <w:pPr>
        <w:pStyle w:val="Heading2"/>
        <w:rPr>
          <w:rFonts w:asciiTheme="minorHAnsi" w:hAnsiTheme="minorHAnsi" w:cstheme="minorHAnsi"/>
        </w:rPr>
      </w:pPr>
      <w:bookmarkStart w:id="11" w:name="_Toc196827670"/>
      <w:r w:rsidRPr="00860204">
        <w:rPr>
          <w:rFonts w:asciiTheme="minorHAnsi" w:hAnsiTheme="minorHAnsi" w:cstheme="minorHAnsi"/>
        </w:rPr>
        <w:t>Annex 1</w:t>
      </w:r>
      <w:r w:rsidR="007A6C22">
        <w:rPr>
          <w:rFonts w:asciiTheme="minorHAnsi" w:hAnsiTheme="minorHAnsi" w:cstheme="minorHAnsi"/>
        </w:rPr>
        <w:t>.</w:t>
      </w:r>
      <w:r w:rsidR="00C4324E">
        <w:rPr>
          <w:rFonts w:asciiTheme="minorHAnsi" w:hAnsiTheme="minorHAnsi" w:cstheme="minorHAnsi"/>
        </w:rPr>
        <w:t>10</w:t>
      </w:r>
      <w:r w:rsidRPr="00860204">
        <w:rPr>
          <w:rFonts w:asciiTheme="minorHAnsi" w:hAnsiTheme="minorHAnsi" w:cstheme="minorHAnsi"/>
        </w:rPr>
        <w:t>.</w:t>
      </w:r>
      <w:r w:rsidR="00A805BD" w:rsidRPr="00860204">
        <w:rPr>
          <w:rFonts w:asciiTheme="minorHAnsi" w:hAnsiTheme="minorHAnsi" w:cstheme="minorHAnsi"/>
        </w:rPr>
        <w:t xml:space="preserve">      </w:t>
      </w:r>
      <w:r w:rsidR="00E857EC" w:rsidRPr="00860204">
        <w:rPr>
          <w:rFonts w:asciiTheme="minorHAnsi" w:hAnsiTheme="minorHAnsi" w:cstheme="minorHAnsi"/>
        </w:rPr>
        <w:t>S</w:t>
      </w:r>
      <w:r w:rsidR="00A448EF" w:rsidRPr="00860204">
        <w:rPr>
          <w:rFonts w:asciiTheme="minorHAnsi" w:hAnsiTheme="minorHAnsi" w:cstheme="minorHAnsi"/>
        </w:rPr>
        <w:t>ervices provided by the Facilitation Consultant</w:t>
      </w:r>
      <w:bookmarkEnd w:id="11"/>
      <w:r w:rsidR="00A448EF" w:rsidRPr="00860204">
        <w:rPr>
          <w:rFonts w:asciiTheme="minorHAnsi" w:hAnsiTheme="minorHAnsi" w:cstheme="minorHAnsi"/>
        </w:rPr>
        <w:t xml:space="preserve"> </w:t>
      </w:r>
    </w:p>
    <w:p w14:paraId="3F0FB746" w14:textId="77777777" w:rsidR="007B2E35" w:rsidRPr="00860204" w:rsidRDefault="007B2E35" w:rsidP="007B2E35">
      <w:pPr>
        <w:rPr>
          <w:rFonts w:cstheme="minorHAnsi"/>
          <w:b/>
        </w:rPr>
      </w:pPr>
    </w:p>
    <w:p w14:paraId="58F6D9AF" w14:textId="77777777" w:rsidR="007B2E35" w:rsidRPr="00684F9D" w:rsidRDefault="007B2E35" w:rsidP="007B2E35">
      <w:pPr>
        <w:spacing w:after="0" w:line="240" w:lineRule="auto"/>
        <w:rPr>
          <w:rFonts w:eastAsia="Times New Roman" w:cstheme="minorHAnsi"/>
          <w:b/>
          <w:sz w:val="28"/>
          <w:szCs w:val="28"/>
        </w:rPr>
      </w:pPr>
      <w:r w:rsidRPr="00684F9D">
        <w:rPr>
          <w:rFonts w:eastAsia="Times New Roman" w:cstheme="minorHAnsi"/>
          <w:b/>
          <w:sz w:val="28"/>
          <w:szCs w:val="28"/>
        </w:rPr>
        <w:t xml:space="preserve">ICI Facilitation Consultant – supporting Finnish agencies in inter-institutional development cooperation </w:t>
      </w:r>
    </w:p>
    <w:p w14:paraId="110A05F0" w14:textId="77777777" w:rsidR="007B2E35" w:rsidRPr="00860204" w:rsidRDefault="007B2E35" w:rsidP="007B2E35">
      <w:pPr>
        <w:spacing w:after="0" w:line="240" w:lineRule="auto"/>
        <w:rPr>
          <w:rFonts w:eastAsia="Times New Roman" w:cstheme="minorHAnsi"/>
          <w:b/>
        </w:rPr>
      </w:pPr>
    </w:p>
    <w:p w14:paraId="4892893A" w14:textId="7830329F" w:rsidR="007B2E35" w:rsidRPr="00860204" w:rsidRDefault="007B2E35" w:rsidP="007B2E35">
      <w:pPr>
        <w:spacing w:after="0" w:line="240" w:lineRule="auto"/>
        <w:jc w:val="both"/>
        <w:rPr>
          <w:rFonts w:eastAsia="Times New Roman" w:cstheme="minorHAnsi"/>
        </w:rPr>
      </w:pPr>
      <w:r w:rsidRPr="00860204">
        <w:rPr>
          <w:rFonts w:eastAsia="Times New Roman" w:cstheme="minorHAnsi"/>
        </w:rPr>
        <w:t xml:space="preserve">As a result of a competitive tendering, organised by the Ministry for Foreign Affairs of Finland (MFA), </w:t>
      </w:r>
      <w:r w:rsidR="00670FAA" w:rsidRPr="00860204">
        <w:rPr>
          <w:rFonts w:eastAsia="Times New Roman" w:cstheme="minorHAnsi"/>
        </w:rPr>
        <w:t>Niras Finland</w:t>
      </w:r>
      <w:r w:rsidRPr="00860204">
        <w:rPr>
          <w:rFonts w:eastAsia="Times New Roman" w:cstheme="minorHAnsi"/>
        </w:rPr>
        <w:t xml:space="preserve"> was chosen as the ICI facilitation consultant (service provider) supporting the MFA and Finnish government agencies in planning and implementation of the inter-institutional development cooperation.</w:t>
      </w:r>
    </w:p>
    <w:p w14:paraId="38A74306" w14:textId="77777777" w:rsidR="007B2E35" w:rsidRPr="00860204" w:rsidRDefault="007B2E35" w:rsidP="007B2E35">
      <w:pPr>
        <w:spacing w:after="0" w:line="240" w:lineRule="auto"/>
        <w:jc w:val="both"/>
        <w:rPr>
          <w:rFonts w:eastAsia="Times New Roman" w:cstheme="minorHAnsi"/>
        </w:rPr>
      </w:pPr>
    </w:p>
    <w:p w14:paraId="03C30590" w14:textId="77777777" w:rsidR="007B2E35" w:rsidRPr="00860204" w:rsidRDefault="007B2E35" w:rsidP="007B2E35">
      <w:pPr>
        <w:spacing w:after="0" w:line="240" w:lineRule="auto"/>
        <w:jc w:val="both"/>
        <w:rPr>
          <w:rFonts w:eastAsia="Times New Roman" w:cstheme="minorHAnsi"/>
        </w:rPr>
      </w:pPr>
      <w:r w:rsidRPr="00860204">
        <w:rPr>
          <w:rFonts w:eastAsia="Times New Roman" w:cstheme="minorHAnsi"/>
        </w:rPr>
        <w:t>The service provider's main responsibility is to ensure that all the needed documents meet the set requirements. It must also support the Finnish agencies in the preparation, implementation and monitoring of the project as well as in the drafting of all the necessary documents.</w:t>
      </w:r>
    </w:p>
    <w:p w14:paraId="6BB92A9E" w14:textId="77777777" w:rsidR="007B2E35" w:rsidRPr="00860204" w:rsidRDefault="007B2E35" w:rsidP="007B2E35">
      <w:pPr>
        <w:spacing w:after="0" w:line="240" w:lineRule="auto"/>
        <w:jc w:val="both"/>
        <w:rPr>
          <w:rFonts w:eastAsia="Times New Roman" w:cstheme="minorHAnsi"/>
        </w:rPr>
      </w:pPr>
    </w:p>
    <w:p w14:paraId="4F6AA2FF" w14:textId="77777777" w:rsidR="00D11E46" w:rsidRPr="00860204" w:rsidRDefault="007B2E35" w:rsidP="007B2E35">
      <w:pPr>
        <w:spacing w:after="0" w:line="240" w:lineRule="auto"/>
        <w:jc w:val="both"/>
        <w:rPr>
          <w:rFonts w:eastAsia="Times New Roman" w:cstheme="minorHAnsi"/>
        </w:rPr>
      </w:pPr>
      <w:r w:rsidRPr="00860204">
        <w:rPr>
          <w:rFonts w:eastAsia="Times New Roman" w:cstheme="minorHAnsi"/>
        </w:rPr>
        <w:t xml:space="preserve">The </w:t>
      </w:r>
      <w:r w:rsidR="00D11E46" w:rsidRPr="00860204">
        <w:rPr>
          <w:rFonts w:eastAsia="Times New Roman" w:cstheme="minorHAnsi"/>
        </w:rPr>
        <w:t xml:space="preserve">Niras Finland </w:t>
      </w:r>
      <w:r w:rsidRPr="00860204">
        <w:rPr>
          <w:rFonts w:eastAsia="Times New Roman" w:cstheme="minorHAnsi"/>
        </w:rPr>
        <w:t xml:space="preserve">has engaged </w:t>
      </w:r>
      <w:r w:rsidR="00D11E46" w:rsidRPr="00860204">
        <w:rPr>
          <w:rFonts w:eastAsia="Times New Roman" w:cstheme="minorHAnsi"/>
        </w:rPr>
        <w:t>two</w:t>
      </w:r>
      <w:r w:rsidRPr="00860204">
        <w:rPr>
          <w:rFonts w:eastAsia="Times New Roman" w:cstheme="minorHAnsi"/>
        </w:rPr>
        <w:t xml:space="preserve"> development cooperation and project management experts to support the Finnish governmental agencies in their inter-institutional cooperation.  The consultants will review and comment the preparation of the project document and plans and reports needed for the implementation of ICI projects and give recommendations concerning them. Their mandate does not include any decision-making and their services are free and based on a request from the Finnish agencies, which are in charge of all contacts and communication with the partner country agency.</w:t>
      </w:r>
      <w:r w:rsidR="00D11E46" w:rsidRPr="00860204">
        <w:rPr>
          <w:rFonts w:eastAsia="Times New Roman" w:cstheme="minorHAnsi"/>
        </w:rPr>
        <w:t xml:space="preserve"> </w:t>
      </w:r>
    </w:p>
    <w:p w14:paraId="2B422DF1" w14:textId="77777777" w:rsidR="00D11E46" w:rsidRPr="00860204" w:rsidRDefault="00D11E46" w:rsidP="007B2E35">
      <w:pPr>
        <w:spacing w:after="0" w:line="240" w:lineRule="auto"/>
        <w:jc w:val="both"/>
        <w:rPr>
          <w:rFonts w:eastAsia="Times New Roman" w:cstheme="minorHAnsi"/>
        </w:rPr>
      </w:pPr>
    </w:p>
    <w:p w14:paraId="39A4F047" w14:textId="726A4E17" w:rsidR="007B2E35" w:rsidRPr="00860204" w:rsidRDefault="00D11E46" w:rsidP="007B2E35">
      <w:pPr>
        <w:spacing w:after="0" w:line="240" w:lineRule="auto"/>
        <w:jc w:val="both"/>
        <w:rPr>
          <w:rFonts w:eastAsia="Times New Roman" w:cstheme="minorHAnsi"/>
        </w:rPr>
      </w:pPr>
      <w:r w:rsidRPr="00860204">
        <w:rPr>
          <w:rFonts w:eastAsia="Times New Roman" w:cstheme="minorHAnsi"/>
        </w:rPr>
        <w:t>Finnish agencies are encouraged to utilise the services for all issues excluding their own field of technical expertise. All costs of the services of the facilitation consultant are paid by the MFA.</w:t>
      </w:r>
    </w:p>
    <w:p w14:paraId="07A29775" w14:textId="77777777" w:rsidR="007B2E35" w:rsidRPr="00860204" w:rsidRDefault="007B2E35" w:rsidP="007B2E35">
      <w:pPr>
        <w:spacing w:after="0" w:line="240" w:lineRule="auto"/>
        <w:rPr>
          <w:rFonts w:eastAsia="Times New Roman" w:cstheme="minorHAnsi"/>
          <w:b/>
        </w:rPr>
      </w:pPr>
    </w:p>
    <w:p w14:paraId="039917CF" w14:textId="77777777" w:rsidR="007B2E35" w:rsidRPr="00860204" w:rsidRDefault="007B2E35" w:rsidP="007B2E35">
      <w:pPr>
        <w:spacing w:after="0" w:line="240" w:lineRule="auto"/>
        <w:jc w:val="both"/>
        <w:rPr>
          <w:rFonts w:eastAsia="Times New Roman" w:cstheme="minorHAnsi"/>
          <w:i/>
        </w:rPr>
      </w:pPr>
    </w:p>
    <w:p w14:paraId="23330B6F" w14:textId="77777777" w:rsidR="007B2E35" w:rsidRPr="00860204" w:rsidRDefault="007B2E35" w:rsidP="007B2E35">
      <w:pPr>
        <w:spacing w:after="0" w:line="240" w:lineRule="auto"/>
        <w:jc w:val="both"/>
        <w:rPr>
          <w:rFonts w:eastAsia="Times New Roman" w:cstheme="minorHAnsi"/>
        </w:rPr>
      </w:pPr>
      <w:r w:rsidRPr="00860204">
        <w:rPr>
          <w:rFonts w:eastAsia="Times New Roman" w:cstheme="minorHAnsi"/>
          <w:b/>
          <w:i/>
        </w:rPr>
        <w:t>The services of the ICI consultants are available after the MFA has studied the ICI project proposal and agreed that the preparation of a full Project Document can be started.</w:t>
      </w:r>
    </w:p>
    <w:p w14:paraId="784A73BE" w14:textId="77777777" w:rsidR="007B2E35" w:rsidRPr="00860204" w:rsidRDefault="007B2E35" w:rsidP="007B2E35">
      <w:pPr>
        <w:spacing w:after="0" w:line="240" w:lineRule="auto"/>
        <w:jc w:val="both"/>
        <w:rPr>
          <w:rFonts w:eastAsia="Times New Roman" w:cstheme="minorHAnsi"/>
        </w:rPr>
      </w:pPr>
    </w:p>
    <w:p w14:paraId="5B4738BB" w14:textId="77777777" w:rsidR="007B2E35" w:rsidRPr="00860204" w:rsidRDefault="007B2E35" w:rsidP="007B2E35">
      <w:pPr>
        <w:spacing w:after="0" w:line="240" w:lineRule="auto"/>
        <w:jc w:val="both"/>
        <w:rPr>
          <w:rFonts w:eastAsia="Times New Roman" w:cstheme="minorHAnsi"/>
        </w:rPr>
      </w:pPr>
      <w:r w:rsidRPr="00860204">
        <w:rPr>
          <w:rFonts w:eastAsia="Times New Roman" w:cstheme="minorHAnsi"/>
        </w:rPr>
        <w:t xml:space="preserve">The consultants will support the Finnish agency in the phases of the project cycle from the Project Document preparation to the monitoring of the project implementation and reporting. </w:t>
      </w:r>
    </w:p>
    <w:p w14:paraId="56584FC0" w14:textId="77777777" w:rsidR="007B2E35" w:rsidRPr="00860204" w:rsidRDefault="007B2E35" w:rsidP="007B2E35">
      <w:pPr>
        <w:spacing w:after="0" w:line="240" w:lineRule="auto"/>
        <w:jc w:val="both"/>
        <w:rPr>
          <w:rFonts w:eastAsia="Times New Roman" w:cstheme="minorHAnsi"/>
        </w:rPr>
      </w:pPr>
    </w:p>
    <w:p w14:paraId="14F84F38" w14:textId="77777777" w:rsidR="007B2E35" w:rsidRPr="00860204" w:rsidRDefault="007B2E35" w:rsidP="007B2E35">
      <w:pPr>
        <w:spacing w:after="0" w:line="240" w:lineRule="auto"/>
        <w:jc w:val="both"/>
        <w:rPr>
          <w:rFonts w:eastAsia="Times New Roman" w:cstheme="minorHAnsi"/>
        </w:rPr>
      </w:pPr>
      <w:r w:rsidRPr="00860204">
        <w:rPr>
          <w:rFonts w:eastAsia="Times New Roman" w:cstheme="minorHAnsi"/>
        </w:rPr>
        <w:t>Each ICI project will have a nominated ICI consultant to support the planning and implementation of the project.</w:t>
      </w:r>
    </w:p>
    <w:p w14:paraId="1503E25A" w14:textId="77777777" w:rsidR="007B2E35" w:rsidRPr="00860204" w:rsidRDefault="007B2E35" w:rsidP="007B2E35">
      <w:pPr>
        <w:spacing w:after="0" w:line="240" w:lineRule="auto"/>
        <w:jc w:val="both"/>
        <w:rPr>
          <w:rFonts w:eastAsia="Times New Roman" w:cstheme="minorHAnsi"/>
        </w:rPr>
      </w:pPr>
    </w:p>
    <w:p w14:paraId="510F435A" w14:textId="77777777" w:rsidR="007B2E35" w:rsidRPr="00860204" w:rsidRDefault="007B2E35" w:rsidP="007B2E35">
      <w:pPr>
        <w:spacing w:after="0" w:line="240" w:lineRule="auto"/>
        <w:jc w:val="both"/>
        <w:rPr>
          <w:rFonts w:eastAsia="Times New Roman" w:cstheme="minorHAnsi"/>
        </w:rPr>
      </w:pPr>
      <w:r w:rsidRPr="00860204">
        <w:rPr>
          <w:rFonts w:eastAsia="Times New Roman" w:cstheme="minorHAnsi"/>
        </w:rPr>
        <w:t>The Facilitation Consultant will:</w:t>
      </w:r>
    </w:p>
    <w:p w14:paraId="5197B76D" w14:textId="77777777" w:rsidR="007B2E35" w:rsidRPr="00860204" w:rsidRDefault="007B2E35" w:rsidP="007B2E35">
      <w:pPr>
        <w:numPr>
          <w:ilvl w:val="0"/>
          <w:numId w:val="30"/>
        </w:numPr>
        <w:spacing w:after="0" w:line="240" w:lineRule="auto"/>
        <w:jc w:val="both"/>
        <w:rPr>
          <w:rFonts w:eastAsia="Times New Roman" w:cstheme="minorHAnsi"/>
        </w:rPr>
      </w:pPr>
      <w:r w:rsidRPr="00860204">
        <w:rPr>
          <w:rFonts w:eastAsia="Times New Roman" w:cstheme="minorHAnsi"/>
        </w:rPr>
        <w:t>Help prepare and finalise the Project Document to ensure that:</w:t>
      </w:r>
    </w:p>
    <w:p w14:paraId="4464A15F" w14:textId="77777777" w:rsidR="007B2E35" w:rsidRPr="00860204" w:rsidRDefault="007B2E35" w:rsidP="007B2E35">
      <w:pPr>
        <w:numPr>
          <w:ilvl w:val="0"/>
          <w:numId w:val="29"/>
        </w:numPr>
        <w:spacing w:after="0" w:line="240" w:lineRule="auto"/>
        <w:jc w:val="both"/>
        <w:rPr>
          <w:rFonts w:eastAsia="Times New Roman" w:cstheme="minorHAnsi"/>
        </w:rPr>
      </w:pPr>
      <w:r w:rsidRPr="00860204">
        <w:rPr>
          <w:rFonts w:eastAsia="Times New Roman" w:cstheme="minorHAnsi"/>
        </w:rPr>
        <w:t>the Project Document meets the requirements set by the MFA;</w:t>
      </w:r>
    </w:p>
    <w:p w14:paraId="638F8C02" w14:textId="77777777" w:rsidR="007B2E35" w:rsidRPr="00860204" w:rsidRDefault="007B2E35" w:rsidP="007B2E35">
      <w:pPr>
        <w:numPr>
          <w:ilvl w:val="0"/>
          <w:numId w:val="29"/>
        </w:numPr>
        <w:spacing w:after="0" w:line="240" w:lineRule="auto"/>
        <w:jc w:val="both"/>
        <w:rPr>
          <w:rFonts w:eastAsia="Times New Roman" w:cstheme="minorHAnsi"/>
        </w:rPr>
      </w:pPr>
      <w:r w:rsidRPr="00860204">
        <w:rPr>
          <w:rFonts w:eastAsia="Times New Roman" w:cstheme="minorHAnsi"/>
        </w:rPr>
        <w:t>the project responds to the needs of the partner country agency;</w:t>
      </w:r>
    </w:p>
    <w:p w14:paraId="14FB020B" w14:textId="77777777" w:rsidR="007B2E35" w:rsidRPr="00860204" w:rsidRDefault="007B2E35" w:rsidP="007B2E35">
      <w:pPr>
        <w:numPr>
          <w:ilvl w:val="0"/>
          <w:numId w:val="29"/>
        </w:numPr>
        <w:spacing w:after="0" w:line="240" w:lineRule="auto"/>
        <w:jc w:val="both"/>
        <w:rPr>
          <w:rFonts w:eastAsia="Times New Roman" w:cstheme="minorHAnsi"/>
        </w:rPr>
      </w:pPr>
      <w:r w:rsidRPr="00860204">
        <w:rPr>
          <w:rFonts w:eastAsia="Times New Roman" w:cstheme="minorHAnsi"/>
        </w:rPr>
        <w:t>the set objective, expected results and activities are coherent and properly resourced;</w:t>
      </w:r>
    </w:p>
    <w:p w14:paraId="7C8A2740" w14:textId="77777777" w:rsidR="007B2E35" w:rsidRPr="00860204" w:rsidRDefault="007B2E35" w:rsidP="007B2E35">
      <w:pPr>
        <w:numPr>
          <w:ilvl w:val="0"/>
          <w:numId w:val="29"/>
        </w:numPr>
        <w:spacing w:after="0" w:line="240" w:lineRule="auto"/>
        <w:jc w:val="both"/>
        <w:rPr>
          <w:rFonts w:eastAsia="Times New Roman" w:cstheme="minorHAnsi"/>
        </w:rPr>
      </w:pPr>
      <w:r w:rsidRPr="00860204">
        <w:rPr>
          <w:rFonts w:eastAsia="Times New Roman" w:cstheme="minorHAnsi"/>
        </w:rPr>
        <w:t>the project administration, responsibilities of partners as well as consultation and decision-making mechanisms have been clearly defined and agreed upon;</w:t>
      </w:r>
    </w:p>
    <w:p w14:paraId="5B10B87C" w14:textId="77777777" w:rsidR="007B2E35" w:rsidRPr="00860204" w:rsidRDefault="007B2E35" w:rsidP="007B2E35">
      <w:pPr>
        <w:numPr>
          <w:ilvl w:val="0"/>
          <w:numId w:val="29"/>
        </w:numPr>
        <w:spacing w:after="0" w:line="240" w:lineRule="auto"/>
        <w:jc w:val="both"/>
        <w:rPr>
          <w:rFonts w:eastAsia="Times New Roman" w:cstheme="minorHAnsi"/>
        </w:rPr>
      </w:pPr>
      <w:r w:rsidRPr="00860204">
        <w:rPr>
          <w:rFonts w:eastAsia="Times New Roman" w:cstheme="minorHAnsi"/>
        </w:rPr>
        <w:t xml:space="preserve">possible risks have been analysed and the respective counter-measures to avoid the materialisation of the risks have been identified. </w:t>
      </w:r>
    </w:p>
    <w:p w14:paraId="2B825F04" w14:textId="77777777" w:rsidR="007B2E35" w:rsidRPr="00860204" w:rsidRDefault="007B2E35" w:rsidP="007B2E35">
      <w:pPr>
        <w:numPr>
          <w:ilvl w:val="0"/>
          <w:numId w:val="30"/>
        </w:numPr>
        <w:spacing w:after="0" w:line="240" w:lineRule="auto"/>
        <w:jc w:val="both"/>
        <w:rPr>
          <w:rFonts w:eastAsia="Times New Roman" w:cstheme="minorHAnsi"/>
        </w:rPr>
      </w:pPr>
      <w:r w:rsidRPr="00860204">
        <w:rPr>
          <w:rFonts w:eastAsia="Times New Roman" w:cstheme="minorHAnsi"/>
        </w:rPr>
        <w:t>Review and comment on all project documents before their submission to the MFA. Only project documents endorsed by the facilitation consultant will be considered in the MFA for financing.</w:t>
      </w:r>
    </w:p>
    <w:p w14:paraId="4383DA7E" w14:textId="77777777" w:rsidR="007B2E35" w:rsidRPr="00860204" w:rsidRDefault="007B2E35" w:rsidP="007B2E35">
      <w:pPr>
        <w:spacing w:after="0" w:line="240" w:lineRule="auto"/>
        <w:jc w:val="both"/>
        <w:rPr>
          <w:rFonts w:eastAsia="Times New Roman" w:cstheme="minorHAnsi"/>
        </w:rPr>
      </w:pPr>
    </w:p>
    <w:p w14:paraId="3461FCE6" w14:textId="77777777" w:rsidR="007B2E35" w:rsidRPr="00860204" w:rsidRDefault="007B2E35" w:rsidP="007B2E35">
      <w:pPr>
        <w:numPr>
          <w:ilvl w:val="0"/>
          <w:numId w:val="30"/>
        </w:numPr>
        <w:spacing w:after="0" w:line="240" w:lineRule="auto"/>
        <w:jc w:val="both"/>
        <w:rPr>
          <w:rFonts w:eastAsia="Times New Roman" w:cstheme="minorHAnsi"/>
        </w:rPr>
      </w:pPr>
      <w:r w:rsidRPr="00860204">
        <w:rPr>
          <w:rFonts w:eastAsia="Times New Roman" w:cstheme="minorHAnsi"/>
        </w:rPr>
        <w:t xml:space="preserve">Support and advise the Finnish agency during </w:t>
      </w:r>
      <w:r w:rsidRPr="00860204">
        <w:rPr>
          <w:rFonts w:eastAsia="Times New Roman" w:cstheme="minorHAnsi"/>
          <w:b/>
        </w:rPr>
        <w:t>the start-up phase</w:t>
      </w:r>
      <w:r w:rsidRPr="00860204">
        <w:rPr>
          <w:rFonts w:eastAsia="Times New Roman" w:cstheme="minorHAnsi"/>
        </w:rPr>
        <w:t xml:space="preserve"> e.g. in preparing the TOR for the mission and setting up the administrative system for the project. </w:t>
      </w:r>
    </w:p>
    <w:p w14:paraId="2E2FD753" w14:textId="77777777" w:rsidR="007B2E35" w:rsidRPr="00860204" w:rsidRDefault="007B2E35" w:rsidP="007B2E35">
      <w:pPr>
        <w:spacing w:after="0" w:line="240" w:lineRule="auto"/>
        <w:jc w:val="both"/>
        <w:rPr>
          <w:rFonts w:eastAsia="Times New Roman" w:cstheme="minorHAnsi"/>
        </w:rPr>
      </w:pPr>
    </w:p>
    <w:p w14:paraId="7C6467D6" w14:textId="77777777" w:rsidR="007B2E35" w:rsidRPr="00860204" w:rsidRDefault="007B2E35" w:rsidP="007B2E35">
      <w:pPr>
        <w:numPr>
          <w:ilvl w:val="0"/>
          <w:numId w:val="30"/>
        </w:numPr>
        <w:spacing w:after="0" w:line="240" w:lineRule="auto"/>
        <w:jc w:val="both"/>
        <w:rPr>
          <w:rFonts w:eastAsia="Times New Roman" w:cstheme="minorHAnsi"/>
        </w:rPr>
      </w:pPr>
      <w:r w:rsidRPr="00860204">
        <w:rPr>
          <w:rFonts w:eastAsia="Times New Roman" w:cstheme="minorHAnsi"/>
        </w:rPr>
        <w:t xml:space="preserve">Help in </w:t>
      </w:r>
      <w:r w:rsidRPr="00860204">
        <w:rPr>
          <w:rFonts w:eastAsia="Times New Roman" w:cstheme="minorHAnsi"/>
          <w:b/>
        </w:rPr>
        <w:t xml:space="preserve">reporting </w:t>
      </w:r>
      <w:r w:rsidRPr="00860204">
        <w:rPr>
          <w:rFonts w:eastAsia="Times New Roman" w:cstheme="minorHAnsi"/>
        </w:rPr>
        <w:t xml:space="preserve">and </w:t>
      </w:r>
      <w:r w:rsidRPr="00860204">
        <w:rPr>
          <w:rFonts w:eastAsia="Times New Roman" w:cstheme="minorHAnsi"/>
          <w:b/>
        </w:rPr>
        <w:t>support the implementation of the programme</w:t>
      </w:r>
      <w:r w:rsidRPr="00860204">
        <w:rPr>
          <w:rFonts w:eastAsia="Times New Roman" w:cstheme="minorHAnsi"/>
        </w:rPr>
        <w:t xml:space="preserve"> as needed. All reports to the MFA will go via the ICI consultant, who reviews the reports and gives feedback and recommendations to the Finnish agency. In case a report does not meet the requirements, the ICI consultant must first notify the Finnish agency and ask it to make revisions. If this does not lead to improvements, the Consultant has to inform the MFA about the issue in question.</w:t>
      </w:r>
    </w:p>
    <w:p w14:paraId="32F07108" w14:textId="77777777" w:rsidR="007B2E35" w:rsidRPr="00860204" w:rsidRDefault="007B2E35" w:rsidP="007B2E35">
      <w:pPr>
        <w:spacing w:after="0" w:line="240" w:lineRule="auto"/>
        <w:jc w:val="both"/>
        <w:rPr>
          <w:rFonts w:eastAsia="Times New Roman" w:cstheme="minorHAnsi"/>
        </w:rPr>
      </w:pPr>
    </w:p>
    <w:p w14:paraId="4D2D1626" w14:textId="77777777" w:rsidR="007B2E35" w:rsidRPr="00860204" w:rsidRDefault="007B2E35" w:rsidP="007B2E35">
      <w:pPr>
        <w:spacing w:after="0" w:line="240" w:lineRule="auto"/>
        <w:jc w:val="both"/>
        <w:rPr>
          <w:rFonts w:eastAsia="Times New Roman" w:cstheme="minorHAnsi"/>
        </w:rPr>
      </w:pPr>
      <w:r w:rsidRPr="00860204">
        <w:rPr>
          <w:rFonts w:eastAsia="Times New Roman" w:cstheme="minorHAnsi"/>
        </w:rPr>
        <w:t>The ICI consultant will also monitor the financial reports of the Finnish agency. The main responsibility in this respect is to ensure that the funds have been used for the planned purposes according to the project budget and that the utilisation of funds follows the existing financial guidelines.</w:t>
      </w:r>
    </w:p>
    <w:p w14:paraId="55B78C44" w14:textId="77777777" w:rsidR="007B2E35" w:rsidRPr="00860204" w:rsidRDefault="007B2E35" w:rsidP="007B2E35">
      <w:pPr>
        <w:spacing w:after="0" w:line="240" w:lineRule="auto"/>
        <w:jc w:val="both"/>
        <w:rPr>
          <w:rFonts w:eastAsia="Times New Roman" w:cstheme="minorHAnsi"/>
        </w:rPr>
      </w:pPr>
    </w:p>
    <w:p w14:paraId="7D8CEC15" w14:textId="77777777" w:rsidR="007B2E35" w:rsidRPr="00860204" w:rsidRDefault="007B2E35" w:rsidP="007B2E35">
      <w:pPr>
        <w:spacing w:after="0" w:line="240" w:lineRule="auto"/>
        <w:jc w:val="both"/>
        <w:rPr>
          <w:rFonts w:eastAsia="Times New Roman" w:cstheme="minorHAnsi"/>
        </w:rPr>
      </w:pPr>
      <w:r w:rsidRPr="00860204">
        <w:rPr>
          <w:rFonts w:eastAsia="Times New Roman" w:cstheme="minorHAnsi"/>
        </w:rPr>
        <w:t>In addition, the Facilitation Consultant will inform about the objectives and procedures of the ICI as well as based on request from MFA organise training for Finnish government agencies in project planning and management and in capacity development in the developing countries.</w:t>
      </w:r>
    </w:p>
    <w:p w14:paraId="2249EA9A" w14:textId="77777777" w:rsidR="007B2E35" w:rsidRPr="00860204" w:rsidRDefault="007B2E35" w:rsidP="007B2E35">
      <w:pPr>
        <w:spacing w:after="0" w:line="240" w:lineRule="auto"/>
        <w:jc w:val="both"/>
        <w:rPr>
          <w:rFonts w:eastAsia="Times New Roman" w:cstheme="minorHAnsi"/>
        </w:rPr>
      </w:pPr>
    </w:p>
    <w:p w14:paraId="08B9CAEC" w14:textId="77777777" w:rsidR="007B2E35" w:rsidRPr="00D60F5D" w:rsidRDefault="007B2E35" w:rsidP="007B2E35">
      <w:pPr>
        <w:spacing w:after="0" w:line="240" w:lineRule="auto"/>
        <w:rPr>
          <w:rFonts w:eastAsia="Times New Roman" w:cstheme="minorHAnsi"/>
          <w:b/>
          <w:lang w:val="fr-FR"/>
        </w:rPr>
      </w:pPr>
      <w:r w:rsidRPr="00D60F5D">
        <w:rPr>
          <w:rFonts w:eastAsia="Times New Roman" w:cstheme="minorHAnsi"/>
          <w:b/>
          <w:lang w:val="fr-FR"/>
        </w:rPr>
        <w:t>Contacts:</w:t>
      </w:r>
    </w:p>
    <w:p w14:paraId="5AAA8352" w14:textId="77777777" w:rsidR="007B2E35" w:rsidRPr="00D60F5D" w:rsidRDefault="007B2E35" w:rsidP="007B2E35">
      <w:pPr>
        <w:spacing w:after="0" w:line="240" w:lineRule="auto"/>
        <w:rPr>
          <w:rFonts w:eastAsia="Times New Roman" w:cstheme="minorHAnsi"/>
          <w:lang w:val="fr-FR"/>
        </w:rPr>
      </w:pPr>
    </w:p>
    <w:p w14:paraId="5A7CB47C" w14:textId="54CDB4E3" w:rsidR="007B2E35" w:rsidRPr="00D60F5D" w:rsidRDefault="00670FAA" w:rsidP="007B2E35">
      <w:pPr>
        <w:spacing w:after="0" w:line="240" w:lineRule="auto"/>
        <w:rPr>
          <w:rFonts w:eastAsia="Times New Roman" w:cstheme="minorHAnsi"/>
          <w:b/>
          <w:lang w:val="fr-FR"/>
        </w:rPr>
      </w:pPr>
      <w:r w:rsidRPr="00D60F5D">
        <w:rPr>
          <w:rFonts w:eastAsia="Times New Roman" w:cstheme="minorHAnsi"/>
          <w:b/>
          <w:lang w:val="fr-FR"/>
        </w:rPr>
        <w:t>NIRAS FINLAND</w:t>
      </w:r>
      <w:r w:rsidR="007B2E35" w:rsidRPr="00D60F5D">
        <w:rPr>
          <w:rFonts w:eastAsia="Times New Roman" w:cstheme="minorHAnsi"/>
          <w:b/>
          <w:lang w:val="fr-FR"/>
        </w:rPr>
        <w:t xml:space="preserve"> </w:t>
      </w:r>
    </w:p>
    <w:p w14:paraId="48BD9055" w14:textId="77777777" w:rsidR="005447C7" w:rsidRPr="00D60F5D" w:rsidRDefault="005447C7" w:rsidP="007B2E35">
      <w:pPr>
        <w:spacing w:after="0" w:line="240" w:lineRule="auto"/>
        <w:rPr>
          <w:rFonts w:eastAsia="Times New Roman" w:cstheme="minorHAnsi"/>
          <w:b/>
          <w:lang w:val="fr-FR"/>
        </w:rPr>
      </w:pPr>
    </w:p>
    <w:p w14:paraId="7D24CEC3" w14:textId="6C78694B" w:rsidR="007B2E35" w:rsidRPr="00D60F5D" w:rsidRDefault="007B2E35" w:rsidP="007B2E35">
      <w:pPr>
        <w:spacing w:after="0" w:line="240" w:lineRule="auto"/>
        <w:rPr>
          <w:rFonts w:eastAsia="Times New Roman" w:cstheme="minorHAnsi"/>
          <w:lang w:val="fr-FR"/>
        </w:rPr>
      </w:pPr>
      <w:r w:rsidRPr="00D60F5D">
        <w:rPr>
          <w:rFonts w:eastAsia="Times New Roman" w:cstheme="minorHAnsi"/>
          <w:lang w:val="fr-FR"/>
        </w:rPr>
        <w:t>ICI Facilitation Consultants</w:t>
      </w:r>
    </w:p>
    <w:p w14:paraId="626C473F" w14:textId="77777777" w:rsidR="00D11E46" w:rsidRPr="00D60F5D" w:rsidRDefault="00D11E46" w:rsidP="007B2E35">
      <w:pPr>
        <w:spacing w:after="0" w:line="240" w:lineRule="auto"/>
        <w:rPr>
          <w:rFonts w:eastAsia="Times New Roman" w:cstheme="minorHAnsi"/>
          <w:lang w:val="fr-FR"/>
        </w:rPr>
      </w:pPr>
    </w:p>
    <w:p w14:paraId="762263DE" w14:textId="5597A8B6" w:rsidR="005447C7" w:rsidRPr="00A15273" w:rsidRDefault="00A15273" w:rsidP="007B2E35">
      <w:pPr>
        <w:spacing w:after="0" w:line="240" w:lineRule="auto"/>
        <w:rPr>
          <w:rFonts w:eastAsia="Times New Roman" w:cstheme="minorHAnsi"/>
        </w:rPr>
      </w:pPr>
      <w:r w:rsidRPr="00D60F5D">
        <w:rPr>
          <w:rFonts w:eastAsia="Times New Roman" w:cstheme="minorHAnsi"/>
        </w:rPr>
        <w:t xml:space="preserve">Maria </w:t>
      </w:r>
      <w:proofErr w:type="spellStart"/>
      <w:r w:rsidRPr="00D60F5D">
        <w:rPr>
          <w:rFonts w:eastAsia="Times New Roman" w:cstheme="minorHAnsi"/>
        </w:rPr>
        <w:t>Kontro</w:t>
      </w:r>
      <w:proofErr w:type="spellEnd"/>
      <w:r w:rsidRPr="00D60F5D">
        <w:rPr>
          <w:rFonts w:eastAsia="Times New Roman" w:cstheme="minorHAnsi"/>
        </w:rPr>
        <w:t xml:space="preserve"> (</w:t>
      </w:r>
      <w:r>
        <w:rPr>
          <w:rFonts w:eastAsia="Times New Roman" w:cstheme="minorHAnsi"/>
        </w:rPr>
        <w:t xml:space="preserve">support to </w:t>
      </w:r>
      <w:r w:rsidRPr="00D60F5D">
        <w:rPr>
          <w:rFonts w:eastAsia="Times New Roman" w:cstheme="minorHAnsi"/>
        </w:rPr>
        <w:t xml:space="preserve">FMI and </w:t>
      </w:r>
      <w:r>
        <w:rPr>
          <w:rFonts w:eastAsia="Times New Roman" w:cstheme="minorHAnsi"/>
        </w:rPr>
        <w:t>ICI events)</w:t>
      </w:r>
    </w:p>
    <w:p w14:paraId="3E9F6A9B" w14:textId="363024CF" w:rsidR="005447C7" w:rsidRPr="00A15273" w:rsidRDefault="007B2E35" w:rsidP="007B2E35">
      <w:pPr>
        <w:spacing w:after="0" w:line="240" w:lineRule="auto"/>
        <w:rPr>
          <w:rFonts w:eastAsia="Times New Roman" w:cstheme="minorHAnsi"/>
          <w:color w:val="0000FF"/>
          <w:u w:val="single"/>
        </w:rPr>
      </w:pPr>
      <w:r w:rsidRPr="00A15273">
        <w:rPr>
          <w:rFonts w:eastAsia="Times New Roman" w:cstheme="minorHAnsi"/>
        </w:rPr>
        <w:t xml:space="preserve">email: </w:t>
      </w:r>
      <w:hyperlink r:id="rId19" w:history="1">
        <w:r w:rsidR="00A15273" w:rsidRPr="00D60F5D">
          <w:rPr>
            <w:rStyle w:val="Hyperlink"/>
            <w:rFonts w:eastAsia="Times New Roman" w:cstheme="minorHAnsi"/>
            <w:color w:val="1F4E79" w:themeColor="accent1" w:themeShade="80"/>
          </w:rPr>
          <w:t>maria.kontro</w:t>
        </w:r>
        <w:r w:rsidR="00A15273" w:rsidRPr="00A15273">
          <w:rPr>
            <w:rStyle w:val="Hyperlink"/>
            <w:rFonts w:eastAsia="Times New Roman" w:cstheme="minorHAnsi"/>
            <w:color w:val="1F4E79" w:themeColor="accent1" w:themeShade="80"/>
          </w:rPr>
          <w:t>@niras.fi</w:t>
        </w:r>
      </w:hyperlink>
    </w:p>
    <w:p w14:paraId="520FD2D0" w14:textId="77777777" w:rsidR="005447C7" w:rsidRPr="00A15273" w:rsidRDefault="005447C7" w:rsidP="007B2E35">
      <w:pPr>
        <w:spacing w:after="0" w:line="240" w:lineRule="auto"/>
        <w:rPr>
          <w:rFonts w:eastAsia="Times New Roman" w:cstheme="minorHAnsi"/>
          <w:color w:val="0000FF"/>
          <w:u w:val="single"/>
        </w:rPr>
      </w:pPr>
    </w:p>
    <w:p w14:paraId="4247FE50" w14:textId="794E5981" w:rsidR="005447C7" w:rsidRPr="00D60F5D" w:rsidRDefault="005447C7" w:rsidP="007B2E35">
      <w:pPr>
        <w:spacing w:after="0" w:line="240" w:lineRule="auto"/>
        <w:rPr>
          <w:rFonts w:eastAsia="Times New Roman" w:cstheme="minorHAnsi"/>
          <w:color w:val="1F4E79" w:themeColor="accent1" w:themeShade="80"/>
          <w:u w:val="single"/>
        </w:rPr>
      </w:pPr>
      <w:r w:rsidRPr="00D60F5D">
        <w:rPr>
          <w:rFonts w:eastAsia="Times New Roman" w:cstheme="minorHAnsi"/>
          <w:color w:val="1F4E79" w:themeColor="accent1" w:themeShade="80"/>
          <w:u w:val="single"/>
        </w:rPr>
        <w:t xml:space="preserve">Kristiina </w:t>
      </w:r>
      <w:proofErr w:type="spellStart"/>
      <w:r w:rsidRPr="00D60F5D">
        <w:rPr>
          <w:rFonts w:eastAsia="Times New Roman" w:cstheme="minorHAnsi"/>
          <w:color w:val="1F4E79" w:themeColor="accent1" w:themeShade="80"/>
          <w:u w:val="single"/>
        </w:rPr>
        <w:t>Lähde</w:t>
      </w:r>
      <w:proofErr w:type="spellEnd"/>
      <w:r w:rsidR="00A15273" w:rsidRPr="00D60F5D">
        <w:rPr>
          <w:rFonts w:eastAsia="Times New Roman" w:cstheme="minorHAnsi"/>
          <w:color w:val="1F4E79" w:themeColor="accent1" w:themeShade="80"/>
          <w:u w:val="single"/>
        </w:rPr>
        <w:t xml:space="preserve"> (</w:t>
      </w:r>
      <w:r w:rsidR="00A15273">
        <w:rPr>
          <w:rFonts w:eastAsia="Times New Roman" w:cstheme="minorHAnsi"/>
          <w:color w:val="1F4E79" w:themeColor="accent1" w:themeShade="80"/>
          <w:u w:val="single"/>
        </w:rPr>
        <w:t xml:space="preserve">support to </w:t>
      </w:r>
      <w:r w:rsidR="00A15273" w:rsidRPr="00D60F5D">
        <w:rPr>
          <w:rFonts w:eastAsia="Times New Roman" w:cstheme="minorHAnsi"/>
          <w:color w:val="1F4E79" w:themeColor="accent1" w:themeShade="80"/>
          <w:u w:val="single"/>
        </w:rPr>
        <w:t>all the other institutions)</w:t>
      </w:r>
    </w:p>
    <w:p w14:paraId="081D0741" w14:textId="6DE584D5" w:rsidR="007B2E35" w:rsidRPr="00D60F5D" w:rsidRDefault="005447C7" w:rsidP="007B2E35">
      <w:pPr>
        <w:spacing w:after="0" w:line="240" w:lineRule="auto"/>
        <w:rPr>
          <w:rFonts w:eastAsia="Times New Roman" w:cstheme="minorHAnsi"/>
          <w:color w:val="1F4E79" w:themeColor="accent1" w:themeShade="80"/>
          <w:lang w:val="fr-FR"/>
        </w:rPr>
      </w:pPr>
      <w:r w:rsidRPr="00D60F5D">
        <w:rPr>
          <w:rFonts w:eastAsia="Times New Roman" w:cstheme="minorHAnsi"/>
          <w:color w:val="1F4E79" w:themeColor="accent1" w:themeShade="80"/>
          <w:u w:val="single"/>
          <w:lang w:val="fr-FR"/>
        </w:rPr>
        <w:t xml:space="preserve">Email: kristiina.lahde@saliens.fi </w:t>
      </w:r>
    </w:p>
    <w:p w14:paraId="5CABF831" w14:textId="77777777" w:rsidR="007B2E35" w:rsidRPr="00D60F5D" w:rsidRDefault="007B2E35" w:rsidP="007B2E35">
      <w:pPr>
        <w:spacing w:after="0" w:line="240" w:lineRule="auto"/>
        <w:rPr>
          <w:rFonts w:eastAsia="Times New Roman" w:cstheme="minorHAnsi"/>
          <w:lang w:val="fr-FR"/>
        </w:rPr>
      </w:pPr>
    </w:p>
    <w:p w14:paraId="55F5BDB1" w14:textId="6255C052" w:rsidR="00535358" w:rsidRPr="00D60F5D" w:rsidRDefault="00535358">
      <w:pPr>
        <w:rPr>
          <w:rFonts w:cstheme="minorHAnsi"/>
          <w:lang w:val="fr-FR"/>
        </w:rPr>
      </w:pPr>
      <w:r w:rsidRPr="00D60F5D">
        <w:rPr>
          <w:rFonts w:cstheme="minorHAnsi"/>
          <w:lang w:val="fr-FR"/>
        </w:rPr>
        <w:br w:type="page"/>
      </w:r>
    </w:p>
    <w:p w14:paraId="55F5BDB2" w14:textId="4632758D" w:rsidR="00900792" w:rsidRPr="00860204" w:rsidRDefault="006F5249" w:rsidP="00900792">
      <w:pPr>
        <w:pStyle w:val="Heading1"/>
        <w:rPr>
          <w:rFonts w:asciiTheme="minorHAnsi" w:hAnsiTheme="minorHAnsi" w:cstheme="minorHAnsi"/>
          <w:b/>
        </w:rPr>
      </w:pPr>
      <w:bookmarkStart w:id="12" w:name="_Toc196827671"/>
      <w:r w:rsidRPr="000975D1">
        <w:rPr>
          <w:rFonts w:asciiTheme="minorHAnsi" w:hAnsiTheme="minorHAnsi" w:cstheme="minorHAnsi"/>
          <w:b/>
        </w:rPr>
        <w:t xml:space="preserve">2. </w:t>
      </w:r>
      <w:r w:rsidR="00900792" w:rsidRPr="000975D1">
        <w:rPr>
          <w:rFonts w:asciiTheme="minorHAnsi" w:hAnsiTheme="minorHAnsi" w:cstheme="minorHAnsi"/>
          <w:b/>
        </w:rPr>
        <w:t xml:space="preserve"> </w:t>
      </w:r>
      <w:r w:rsidR="007A6C22">
        <w:rPr>
          <w:rFonts w:asciiTheme="minorHAnsi" w:hAnsiTheme="minorHAnsi" w:cstheme="minorHAnsi"/>
          <w:b/>
        </w:rPr>
        <w:t>Contractual issues</w:t>
      </w:r>
      <w:bookmarkEnd w:id="12"/>
    </w:p>
    <w:p w14:paraId="45B25D58" w14:textId="322CF63E" w:rsidR="006F5249" w:rsidRDefault="006F5249" w:rsidP="00900792">
      <w:pPr>
        <w:pStyle w:val="Heading2"/>
        <w:rPr>
          <w:rFonts w:asciiTheme="minorHAnsi" w:hAnsiTheme="minorHAnsi" w:cstheme="minorHAnsi"/>
        </w:rPr>
      </w:pPr>
    </w:p>
    <w:p w14:paraId="01EF6764" w14:textId="5CFDDB7D" w:rsidR="007A6C22" w:rsidRDefault="007A6C22" w:rsidP="007A6C22">
      <w:r>
        <w:t>The Assignment Contract is agreed between MFA and Finnish agency.</w:t>
      </w:r>
    </w:p>
    <w:p w14:paraId="2B727FD5" w14:textId="77FDB302" w:rsidR="007A6C22" w:rsidRDefault="007A6C22" w:rsidP="007A6C22">
      <w:r>
        <w:t>The MOU or Exchange of Letters is agreed between Finnish and partner agency.</w:t>
      </w:r>
    </w:p>
    <w:p w14:paraId="35FE4EA3" w14:textId="77777777" w:rsidR="007A6C22" w:rsidRPr="007A6C22" w:rsidRDefault="007A6C22" w:rsidP="007A6C22"/>
    <w:p w14:paraId="55F5BDB3" w14:textId="37C88E03" w:rsidR="00900792" w:rsidRPr="00860204" w:rsidRDefault="00900792" w:rsidP="00900792">
      <w:pPr>
        <w:pStyle w:val="Heading2"/>
        <w:rPr>
          <w:rFonts w:asciiTheme="minorHAnsi" w:hAnsiTheme="minorHAnsi" w:cstheme="minorHAnsi"/>
        </w:rPr>
      </w:pPr>
      <w:bookmarkStart w:id="13" w:name="_Toc196827672"/>
      <w:r w:rsidRPr="00860204">
        <w:rPr>
          <w:rFonts w:asciiTheme="minorHAnsi" w:hAnsiTheme="minorHAnsi" w:cstheme="minorHAnsi"/>
        </w:rPr>
        <w:t>Annex</w:t>
      </w:r>
      <w:r w:rsidR="006F5249" w:rsidRPr="00860204">
        <w:rPr>
          <w:rFonts w:asciiTheme="minorHAnsi" w:hAnsiTheme="minorHAnsi" w:cstheme="minorHAnsi"/>
        </w:rPr>
        <w:t xml:space="preserve">  2.</w:t>
      </w:r>
      <w:r w:rsidRPr="00860204">
        <w:rPr>
          <w:rFonts w:asciiTheme="minorHAnsi" w:hAnsiTheme="minorHAnsi" w:cstheme="minorHAnsi"/>
        </w:rPr>
        <w:t>1</w:t>
      </w:r>
      <w:r w:rsidR="006F5249" w:rsidRPr="00860204">
        <w:rPr>
          <w:rFonts w:asciiTheme="minorHAnsi" w:hAnsiTheme="minorHAnsi" w:cstheme="minorHAnsi"/>
        </w:rPr>
        <w:t xml:space="preserve">.  </w:t>
      </w:r>
      <w:r w:rsidRPr="00860204">
        <w:rPr>
          <w:rFonts w:asciiTheme="minorHAnsi" w:hAnsiTheme="minorHAnsi" w:cstheme="minorHAnsi"/>
        </w:rPr>
        <w:t xml:space="preserve"> Template for Assignment Contract</w:t>
      </w:r>
      <w:bookmarkEnd w:id="13"/>
    </w:p>
    <w:p w14:paraId="55F5BDB7" w14:textId="7B3460E2" w:rsidR="00AD0752" w:rsidRPr="00860204" w:rsidRDefault="00AD0752" w:rsidP="00AD0752">
      <w:pPr>
        <w:rPr>
          <w:rFonts w:cstheme="minorHAnsi"/>
          <w:noProof/>
          <w:color w:val="000000"/>
        </w:rPr>
      </w:pPr>
    </w:p>
    <w:p w14:paraId="3C057296" w14:textId="77777777" w:rsidR="00860204" w:rsidRDefault="00AD0752" w:rsidP="00860204">
      <w:pPr>
        <w:rPr>
          <w:rFonts w:cstheme="minorHAnsi"/>
          <w:noProof/>
          <w:color w:val="000000"/>
        </w:rPr>
      </w:pPr>
      <w:r w:rsidRPr="00860204">
        <w:rPr>
          <w:rFonts w:cstheme="minorHAnsi"/>
          <w:noProof/>
          <w:color w:val="000000"/>
        </w:rPr>
        <w:t>This is a template for the assign</w:t>
      </w:r>
      <w:r w:rsidR="00240473" w:rsidRPr="00860204">
        <w:rPr>
          <w:rFonts w:cstheme="minorHAnsi"/>
          <w:noProof/>
          <w:color w:val="000000"/>
        </w:rPr>
        <w:t>ment/contract, available in the MFA</w:t>
      </w:r>
      <w:r w:rsidRPr="00860204">
        <w:rPr>
          <w:rFonts w:cstheme="minorHAnsi"/>
          <w:noProof/>
          <w:color w:val="000000"/>
        </w:rPr>
        <w:t xml:space="preserve"> intranet system</w:t>
      </w:r>
      <w:r w:rsidR="00240473" w:rsidRPr="00860204">
        <w:rPr>
          <w:rFonts w:cstheme="minorHAnsi"/>
          <w:noProof/>
          <w:color w:val="000000"/>
        </w:rPr>
        <w:t xml:space="preserve"> and filled only by the</w:t>
      </w:r>
      <w:r w:rsidRPr="00860204">
        <w:rPr>
          <w:rFonts w:cstheme="minorHAnsi"/>
          <w:noProof/>
          <w:color w:val="000000"/>
        </w:rPr>
        <w:t xml:space="preserve"> MFA </w:t>
      </w:r>
      <w:r w:rsidR="00240473" w:rsidRPr="00860204">
        <w:rPr>
          <w:rFonts w:cstheme="minorHAnsi"/>
          <w:noProof/>
          <w:color w:val="000000"/>
        </w:rPr>
        <w:t>officer.</w:t>
      </w:r>
      <w:bookmarkStart w:id="14" w:name="apu_paikka"/>
      <w:bookmarkStart w:id="15" w:name="viite"/>
      <w:bookmarkEnd w:id="14"/>
      <w:bookmarkEnd w:id="15"/>
      <w:r w:rsidR="00860204">
        <w:rPr>
          <w:rFonts w:cstheme="minorHAnsi"/>
          <w:noProof/>
          <w:color w:val="000000"/>
        </w:rPr>
        <w:t xml:space="preserve"> The template includes two parts, first substantive part and second standard clauses. </w:t>
      </w:r>
    </w:p>
    <w:p w14:paraId="331C5ACC" w14:textId="77777777" w:rsidR="00860204" w:rsidRDefault="00860204" w:rsidP="00860204">
      <w:pPr>
        <w:rPr>
          <w:rFonts w:cstheme="minorHAnsi"/>
          <w:noProof/>
          <w:color w:val="000000"/>
        </w:rPr>
      </w:pPr>
    </w:p>
    <w:p w14:paraId="55F5BDBA" w14:textId="5889A218" w:rsidR="00AD0752" w:rsidRPr="00860204" w:rsidRDefault="00AD0752" w:rsidP="00860204">
      <w:pPr>
        <w:rPr>
          <w:rFonts w:cstheme="minorHAnsi"/>
          <w:b/>
          <w:color w:val="000000"/>
          <w:lang w:val="en-US"/>
        </w:rPr>
      </w:pPr>
      <w:r w:rsidRPr="00860204">
        <w:rPr>
          <w:rFonts w:cstheme="minorHAnsi"/>
          <w:b/>
          <w:color w:val="000000"/>
          <w:lang w:val="en-US"/>
        </w:rPr>
        <w:t>ASSIGNMENT TO PROVIDE SERVICES FOR GOVERNMENT AUTHORITIES/ AGENCIES</w:t>
      </w:r>
    </w:p>
    <w:p w14:paraId="55F5BDBB" w14:textId="77777777" w:rsidR="00AD0752" w:rsidRPr="00860204" w:rsidRDefault="00AD0752" w:rsidP="00AD0752">
      <w:pPr>
        <w:rPr>
          <w:rFonts w:cstheme="minorHAnsi"/>
          <w:b/>
          <w:color w:val="000000"/>
          <w:lang w:val="en-US"/>
        </w:rPr>
      </w:pPr>
    </w:p>
    <w:p w14:paraId="55F5BDBC" w14:textId="77777777" w:rsidR="00AD0752" w:rsidRPr="00860204" w:rsidRDefault="00AD0752" w:rsidP="00AD0752">
      <w:pPr>
        <w:rPr>
          <w:rFonts w:cstheme="minorHAnsi"/>
          <w:b/>
          <w:color w:val="000000"/>
          <w:lang w:val="en-US"/>
        </w:rPr>
      </w:pPr>
      <w:r w:rsidRPr="00860204">
        <w:rPr>
          <w:rFonts w:cstheme="minorHAnsi"/>
          <w:b/>
          <w:color w:val="000000"/>
          <w:lang w:val="en-US"/>
        </w:rPr>
        <w:t>PART  I</w:t>
      </w:r>
    </w:p>
    <w:p w14:paraId="55F5BDBD" w14:textId="77777777" w:rsidR="00AD0752" w:rsidRPr="00860204" w:rsidRDefault="00AD0752" w:rsidP="00AD0752">
      <w:pPr>
        <w:rPr>
          <w:rFonts w:cstheme="minorHAnsi"/>
          <w:color w:val="000000"/>
          <w:lang w:val="en-US"/>
        </w:rPr>
      </w:pPr>
    </w:p>
    <w:p w14:paraId="55F5BDBE" w14:textId="77777777" w:rsidR="00AD0752" w:rsidRPr="00860204" w:rsidRDefault="00AD0752" w:rsidP="00AD0752">
      <w:pPr>
        <w:rPr>
          <w:rFonts w:cstheme="minorHAnsi"/>
          <w:color w:val="000000"/>
          <w:lang w:val="en-US"/>
        </w:rPr>
      </w:pPr>
      <w:r w:rsidRPr="00860204">
        <w:rPr>
          <w:rFonts w:cstheme="minorHAnsi"/>
          <w:color w:val="000000"/>
          <w:lang w:val="en-US"/>
        </w:rPr>
        <w:t>Intervention Code of the Project:</w:t>
      </w:r>
    </w:p>
    <w:p w14:paraId="55F5BDBF" w14:textId="77777777" w:rsidR="00AD0752" w:rsidRPr="00860204" w:rsidRDefault="00AD0752" w:rsidP="00AD0752">
      <w:pPr>
        <w:rPr>
          <w:rFonts w:cstheme="minorHAnsi"/>
          <w:color w:val="000000"/>
        </w:rPr>
      </w:pPr>
      <w:r w:rsidRPr="00860204">
        <w:rPr>
          <w:rFonts w:cstheme="minorHAnsi"/>
          <w:color w:val="000000"/>
        </w:rPr>
        <w:fldChar w:fldCharType="begin">
          <w:ffData>
            <w:name w:val="projkoodi"/>
            <w:enabled/>
            <w:calcOnExit w:val="0"/>
            <w:helpText w:type="text" w:val="-Viittaus asiakirjan numerolla asiassa aikaisemmin käytyyn kirjeenvaihtoon: HALC070-56.&#10;-Sanallinen viittaus: Puhelinkeskustelu 23.1.1996 Virtanen ja Heikkinen.&#10;-Viittaus muihin asiakirjoihin, lakeihin tms:&#10; COM(93) 449."/>
            <w:statusText w:type="text" w:val="Asiakirjaan tai sen asiaan liittyvät viitteet (lisätietoa F1)."/>
            <w:textInput>
              <w:maxLength w:val="8"/>
            </w:textInput>
          </w:ffData>
        </w:fldChar>
      </w:r>
      <w:bookmarkStart w:id="16" w:name="projkoodi"/>
      <w:r w:rsidRPr="00860204">
        <w:rPr>
          <w:rFonts w:cstheme="minorHAnsi"/>
          <w:color w:val="000000"/>
        </w:rPr>
        <w:instrText xml:space="preserve"> FORMTEXT </w:instrText>
      </w:r>
      <w:r w:rsidRPr="00860204">
        <w:rPr>
          <w:rFonts w:cstheme="minorHAnsi"/>
          <w:color w:val="000000"/>
        </w:rPr>
      </w:r>
      <w:r w:rsidRPr="00860204">
        <w:rPr>
          <w:rFonts w:cstheme="minorHAnsi"/>
          <w:color w:val="000000"/>
        </w:rPr>
        <w:fldChar w:fldCharType="separate"/>
      </w:r>
      <w:r w:rsidRPr="00860204">
        <w:rPr>
          <w:rFonts w:eastAsia="Arial Unicode MS" w:cstheme="minorHAnsi"/>
          <w:noProof/>
          <w:color w:val="000000"/>
        </w:rPr>
        <w:t> </w:t>
      </w:r>
      <w:r w:rsidRPr="00860204">
        <w:rPr>
          <w:rFonts w:eastAsia="Arial Unicode MS" w:cstheme="minorHAnsi"/>
          <w:noProof/>
          <w:color w:val="000000"/>
        </w:rPr>
        <w:t> </w:t>
      </w:r>
      <w:r w:rsidRPr="00860204">
        <w:rPr>
          <w:rFonts w:eastAsia="Arial Unicode MS" w:cstheme="minorHAnsi"/>
          <w:noProof/>
          <w:color w:val="000000"/>
        </w:rPr>
        <w:t> </w:t>
      </w:r>
      <w:r w:rsidRPr="00860204">
        <w:rPr>
          <w:rFonts w:eastAsia="Arial Unicode MS" w:cstheme="minorHAnsi"/>
          <w:noProof/>
          <w:color w:val="000000"/>
        </w:rPr>
        <w:t> </w:t>
      </w:r>
      <w:r w:rsidRPr="00860204">
        <w:rPr>
          <w:rFonts w:eastAsia="Arial Unicode MS" w:cstheme="minorHAnsi"/>
          <w:noProof/>
          <w:color w:val="000000"/>
        </w:rPr>
        <w:t> </w:t>
      </w:r>
      <w:r w:rsidRPr="00860204">
        <w:rPr>
          <w:rFonts w:cstheme="minorHAnsi"/>
          <w:color w:val="000000"/>
        </w:rPr>
        <w:fldChar w:fldCharType="end"/>
      </w:r>
      <w:bookmarkEnd w:id="16"/>
    </w:p>
    <w:p w14:paraId="55F5BDC0" w14:textId="77777777" w:rsidR="00AD0752" w:rsidRPr="00860204" w:rsidRDefault="00AD0752" w:rsidP="00AD0752">
      <w:pPr>
        <w:pBdr>
          <w:bottom w:val="single" w:sz="6" w:space="1" w:color="auto"/>
        </w:pBdr>
        <w:rPr>
          <w:rFonts w:cstheme="minorHAnsi"/>
          <w:color w:val="000000"/>
        </w:rPr>
      </w:pPr>
    </w:p>
    <w:p w14:paraId="55F5BDC1" w14:textId="77777777" w:rsidR="00AD0752" w:rsidRPr="00860204" w:rsidRDefault="00AD0752" w:rsidP="00AD0752">
      <w:pPr>
        <w:rPr>
          <w:rFonts w:cstheme="minorHAnsi"/>
          <w:color w:val="000000"/>
        </w:rPr>
      </w:pPr>
      <w:r w:rsidRPr="00860204">
        <w:rPr>
          <w:rFonts w:cstheme="minorHAnsi"/>
          <w:color w:val="000000"/>
          <w:lang w:val="en-US"/>
        </w:rPr>
        <w:t>Title:</w:t>
      </w:r>
    </w:p>
    <w:p w14:paraId="55F5BDC2" w14:textId="77777777" w:rsidR="00AD0752" w:rsidRPr="00860204" w:rsidRDefault="00AD0752" w:rsidP="00AD0752">
      <w:pPr>
        <w:rPr>
          <w:rFonts w:cstheme="minorHAnsi"/>
          <w:color w:val="000000"/>
        </w:rPr>
      </w:pPr>
    </w:p>
    <w:p w14:paraId="55F5BDC3" w14:textId="77777777" w:rsidR="00AD0752" w:rsidRPr="00860204" w:rsidRDefault="00AD0752" w:rsidP="00AD0752">
      <w:pPr>
        <w:pBdr>
          <w:bottom w:val="single" w:sz="6" w:space="1" w:color="auto"/>
        </w:pBdr>
        <w:rPr>
          <w:rFonts w:cstheme="minorHAnsi"/>
          <w:color w:val="000000"/>
        </w:rPr>
      </w:pPr>
      <w:r w:rsidRPr="00860204">
        <w:rPr>
          <w:rFonts w:cstheme="minorHAnsi"/>
          <w:color w:val="000000"/>
        </w:rPr>
        <w:fldChar w:fldCharType="begin">
          <w:ffData>
            <w:name w:val="asia"/>
            <w:enabled/>
            <w:calcOnExit w:val="0"/>
            <w:helpText w:type="text" w:val="Konsultin virallinen nimi."/>
            <w:statusText w:type="text" w:val="Etunimi,Sukunimi"/>
            <w:textInput/>
          </w:ffData>
        </w:fldChar>
      </w:r>
      <w:bookmarkStart w:id="17" w:name="asia"/>
      <w:r w:rsidRPr="00860204">
        <w:rPr>
          <w:rFonts w:cstheme="minorHAnsi"/>
          <w:color w:val="000000"/>
        </w:rPr>
        <w:instrText xml:space="preserve"> FORMTEXT </w:instrText>
      </w:r>
      <w:r w:rsidRPr="00860204">
        <w:rPr>
          <w:rFonts w:cstheme="minorHAnsi"/>
          <w:color w:val="000000"/>
        </w:rPr>
      </w:r>
      <w:r w:rsidRPr="00860204">
        <w:rPr>
          <w:rFonts w:cstheme="minorHAnsi"/>
          <w:color w:val="000000"/>
        </w:rPr>
        <w:fldChar w:fldCharType="separate"/>
      </w:r>
      <w:r w:rsidRPr="00860204">
        <w:rPr>
          <w:rFonts w:eastAsia="Arial Unicode MS" w:cstheme="minorHAnsi"/>
          <w:noProof/>
          <w:color w:val="000000"/>
        </w:rPr>
        <w:t> </w:t>
      </w:r>
      <w:r w:rsidRPr="00860204">
        <w:rPr>
          <w:rFonts w:eastAsia="Arial Unicode MS" w:cstheme="minorHAnsi"/>
          <w:noProof/>
          <w:color w:val="000000"/>
        </w:rPr>
        <w:t> </w:t>
      </w:r>
      <w:r w:rsidRPr="00860204">
        <w:rPr>
          <w:rFonts w:eastAsia="Arial Unicode MS" w:cstheme="minorHAnsi"/>
          <w:noProof/>
          <w:color w:val="000000"/>
        </w:rPr>
        <w:t> </w:t>
      </w:r>
      <w:r w:rsidRPr="00860204">
        <w:rPr>
          <w:rFonts w:eastAsia="Arial Unicode MS" w:cstheme="minorHAnsi"/>
          <w:noProof/>
          <w:color w:val="000000"/>
        </w:rPr>
        <w:t> </w:t>
      </w:r>
      <w:r w:rsidRPr="00860204">
        <w:rPr>
          <w:rFonts w:eastAsia="Arial Unicode MS" w:cstheme="minorHAnsi"/>
          <w:noProof/>
          <w:color w:val="000000"/>
        </w:rPr>
        <w:t> </w:t>
      </w:r>
      <w:r w:rsidRPr="00860204">
        <w:rPr>
          <w:rFonts w:cstheme="minorHAnsi"/>
          <w:color w:val="000000"/>
        </w:rPr>
        <w:fldChar w:fldCharType="end"/>
      </w:r>
      <w:bookmarkEnd w:id="17"/>
    </w:p>
    <w:p w14:paraId="55F5BDC4" w14:textId="77777777" w:rsidR="00AD0752" w:rsidRPr="00860204" w:rsidRDefault="00AD0752" w:rsidP="00AD0752">
      <w:pPr>
        <w:rPr>
          <w:rFonts w:cstheme="minorHAnsi"/>
          <w:color w:val="000000"/>
        </w:rPr>
      </w:pPr>
      <w:r w:rsidRPr="00860204">
        <w:rPr>
          <w:rFonts w:cstheme="minorHAnsi"/>
          <w:color w:val="000000"/>
          <w:lang w:val="en-US"/>
        </w:rPr>
        <w:t>Authority/Agency:</w:t>
      </w:r>
    </w:p>
    <w:p w14:paraId="55F5BDC5" w14:textId="77777777" w:rsidR="00AD0752" w:rsidRPr="00860204" w:rsidRDefault="00AD0752" w:rsidP="00AD0752">
      <w:pPr>
        <w:rPr>
          <w:rFonts w:cstheme="minorHAnsi"/>
          <w:color w:val="000000"/>
        </w:rPr>
      </w:pPr>
    </w:p>
    <w:p w14:paraId="55F5BDC6" w14:textId="77777777" w:rsidR="00AD0752" w:rsidRPr="00860204" w:rsidRDefault="00AD0752" w:rsidP="00AD0752">
      <w:pPr>
        <w:pBdr>
          <w:bottom w:val="single" w:sz="6" w:space="1" w:color="auto"/>
        </w:pBdr>
        <w:rPr>
          <w:rFonts w:cstheme="minorHAnsi"/>
          <w:color w:val="000000"/>
        </w:rPr>
      </w:pPr>
      <w:r w:rsidRPr="00860204">
        <w:rPr>
          <w:rFonts w:cstheme="minorHAnsi"/>
          <w:color w:val="000000"/>
        </w:rPr>
        <w:fldChar w:fldCharType="begin">
          <w:ffData>
            <w:name w:val="Text2"/>
            <w:enabled/>
            <w:calcOnExit w:val="0"/>
            <w:statusText w:type="text" w:val="Sosiaaliturvatunnus"/>
            <w:textInput/>
          </w:ffData>
        </w:fldChar>
      </w:r>
      <w:bookmarkStart w:id="18" w:name="Text2"/>
      <w:r w:rsidRPr="00860204">
        <w:rPr>
          <w:rFonts w:cstheme="minorHAnsi"/>
          <w:color w:val="000000"/>
        </w:rPr>
        <w:instrText xml:space="preserve"> FORMTEXT </w:instrText>
      </w:r>
      <w:r w:rsidRPr="00860204">
        <w:rPr>
          <w:rFonts w:cstheme="minorHAnsi"/>
          <w:color w:val="000000"/>
        </w:rPr>
      </w:r>
      <w:r w:rsidRPr="00860204">
        <w:rPr>
          <w:rFonts w:cstheme="minorHAnsi"/>
          <w:color w:val="000000"/>
        </w:rPr>
        <w:fldChar w:fldCharType="separate"/>
      </w:r>
      <w:r w:rsidRPr="00860204">
        <w:rPr>
          <w:rFonts w:eastAsia="Arial Unicode MS" w:cstheme="minorHAnsi"/>
          <w:noProof/>
          <w:color w:val="000000"/>
        </w:rPr>
        <w:t> </w:t>
      </w:r>
      <w:r w:rsidRPr="00860204">
        <w:rPr>
          <w:rFonts w:eastAsia="Arial Unicode MS" w:cstheme="minorHAnsi"/>
          <w:noProof/>
          <w:color w:val="000000"/>
        </w:rPr>
        <w:t> </w:t>
      </w:r>
      <w:r w:rsidRPr="00860204">
        <w:rPr>
          <w:rFonts w:eastAsia="Arial Unicode MS" w:cstheme="minorHAnsi"/>
          <w:noProof/>
          <w:color w:val="000000"/>
        </w:rPr>
        <w:t> </w:t>
      </w:r>
      <w:r w:rsidRPr="00860204">
        <w:rPr>
          <w:rFonts w:eastAsia="Arial Unicode MS" w:cstheme="minorHAnsi"/>
          <w:noProof/>
          <w:color w:val="000000"/>
        </w:rPr>
        <w:t> </w:t>
      </w:r>
      <w:r w:rsidRPr="00860204">
        <w:rPr>
          <w:rFonts w:eastAsia="Arial Unicode MS" w:cstheme="minorHAnsi"/>
          <w:noProof/>
          <w:color w:val="000000"/>
        </w:rPr>
        <w:t> </w:t>
      </w:r>
      <w:r w:rsidRPr="00860204">
        <w:rPr>
          <w:rFonts w:cstheme="minorHAnsi"/>
          <w:color w:val="000000"/>
        </w:rPr>
        <w:fldChar w:fldCharType="end"/>
      </w:r>
      <w:bookmarkEnd w:id="18"/>
    </w:p>
    <w:p w14:paraId="55F5BDC7" w14:textId="77777777" w:rsidR="00AD0752" w:rsidRPr="00860204" w:rsidRDefault="00AD0752" w:rsidP="00AD0752">
      <w:pPr>
        <w:tabs>
          <w:tab w:val="left" w:pos="0"/>
          <w:tab w:val="left" w:pos="1152"/>
          <w:tab w:val="left" w:pos="3888"/>
          <w:tab w:val="left" w:pos="5184"/>
          <w:tab w:val="left" w:pos="6480"/>
          <w:tab w:val="left" w:pos="7776"/>
          <w:tab w:val="left" w:pos="7920"/>
        </w:tabs>
        <w:suppressAutoHyphens/>
        <w:ind w:left="1152" w:hanging="1152"/>
        <w:rPr>
          <w:rFonts w:cstheme="minorHAnsi"/>
          <w:color w:val="000000"/>
          <w:lang w:val="en-US"/>
        </w:rPr>
      </w:pPr>
      <w:r w:rsidRPr="00860204">
        <w:rPr>
          <w:rFonts w:cstheme="minorHAnsi"/>
          <w:color w:val="000000"/>
          <w:lang w:val="en-US"/>
        </w:rPr>
        <w:t>The Assignment comprises, as specified in the Project Document/</w:t>
      </w:r>
    </w:p>
    <w:p w14:paraId="55F5BDC8" w14:textId="77777777" w:rsidR="00AD0752" w:rsidRPr="00860204" w:rsidRDefault="00AD0752" w:rsidP="00AD0752">
      <w:pPr>
        <w:rPr>
          <w:rFonts w:cstheme="minorHAnsi"/>
          <w:color w:val="000000"/>
          <w:lang w:val="en-US"/>
        </w:rPr>
      </w:pPr>
      <w:r w:rsidRPr="00860204">
        <w:rPr>
          <w:rFonts w:cstheme="minorHAnsi"/>
          <w:color w:val="000000"/>
          <w:lang w:val="en-US"/>
        </w:rPr>
        <w:t>Terms of Reference, the following services:</w:t>
      </w:r>
    </w:p>
    <w:p w14:paraId="55F5BDC9" w14:textId="77777777" w:rsidR="00AD0752" w:rsidRPr="00860204" w:rsidRDefault="00AD0752" w:rsidP="00AD0752">
      <w:pPr>
        <w:rPr>
          <w:rFonts w:cstheme="minorHAnsi"/>
          <w:color w:val="000000"/>
          <w:lang w:val="en-US"/>
        </w:rPr>
      </w:pPr>
    </w:p>
    <w:p w14:paraId="55F5BDCA" w14:textId="77777777" w:rsidR="00AD0752" w:rsidRPr="00860204" w:rsidRDefault="00AD0752" w:rsidP="00AD0752">
      <w:pPr>
        <w:rPr>
          <w:rFonts w:cstheme="minorHAnsi"/>
          <w:color w:val="000000"/>
        </w:rPr>
      </w:pPr>
      <w:r w:rsidRPr="00860204">
        <w:rPr>
          <w:rFonts w:cstheme="minorHAnsi"/>
          <w:color w:val="000000"/>
        </w:rPr>
        <w:fldChar w:fldCharType="begin">
          <w:ffData>
            <w:name w:val="Text3"/>
            <w:enabled/>
            <w:calcOnExit w:val="0"/>
            <w:statusText w:type="text" w:val="Ammatti tai arvo"/>
            <w:textInput/>
          </w:ffData>
        </w:fldChar>
      </w:r>
      <w:bookmarkStart w:id="19" w:name="Text3"/>
      <w:r w:rsidRPr="00860204">
        <w:rPr>
          <w:rFonts w:cstheme="minorHAnsi"/>
          <w:color w:val="000000"/>
        </w:rPr>
        <w:instrText xml:space="preserve"> FORMTEXT </w:instrText>
      </w:r>
      <w:r w:rsidRPr="00860204">
        <w:rPr>
          <w:rFonts w:cstheme="minorHAnsi"/>
          <w:color w:val="000000"/>
        </w:rPr>
      </w:r>
      <w:r w:rsidRPr="00860204">
        <w:rPr>
          <w:rFonts w:cstheme="minorHAnsi"/>
          <w:color w:val="000000"/>
        </w:rPr>
        <w:fldChar w:fldCharType="separate"/>
      </w:r>
      <w:r w:rsidRPr="00860204">
        <w:rPr>
          <w:rFonts w:eastAsia="Arial Unicode MS" w:cstheme="minorHAnsi"/>
          <w:noProof/>
          <w:color w:val="000000"/>
        </w:rPr>
        <w:t> </w:t>
      </w:r>
      <w:r w:rsidRPr="00860204">
        <w:rPr>
          <w:rFonts w:eastAsia="Arial Unicode MS" w:cstheme="minorHAnsi"/>
          <w:noProof/>
          <w:color w:val="000000"/>
        </w:rPr>
        <w:t> </w:t>
      </w:r>
      <w:r w:rsidRPr="00860204">
        <w:rPr>
          <w:rFonts w:eastAsia="Arial Unicode MS" w:cstheme="minorHAnsi"/>
          <w:noProof/>
          <w:color w:val="000000"/>
        </w:rPr>
        <w:t> </w:t>
      </w:r>
      <w:r w:rsidRPr="00860204">
        <w:rPr>
          <w:rFonts w:eastAsia="Arial Unicode MS" w:cstheme="minorHAnsi"/>
          <w:noProof/>
          <w:color w:val="000000"/>
        </w:rPr>
        <w:t> </w:t>
      </w:r>
      <w:r w:rsidRPr="00860204">
        <w:rPr>
          <w:rFonts w:eastAsia="Arial Unicode MS" w:cstheme="minorHAnsi"/>
          <w:noProof/>
          <w:color w:val="000000"/>
        </w:rPr>
        <w:t> </w:t>
      </w:r>
      <w:r w:rsidRPr="00860204">
        <w:rPr>
          <w:rFonts w:cstheme="minorHAnsi"/>
          <w:color w:val="000000"/>
        </w:rPr>
        <w:fldChar w:fldCharType="end"/>
      </w:r>
      <w:bookmarkEnd w:id="19"/>
    </w:p>
    <w:p w14:paraId="55F5BDCB" w14:textId="77777777" w:rsidR="00AD0752" w:rsidRPr="00860204" w:rsidRDefault="00AD0752" w:rsidP="00AD0752">
      <w:pPr>
        <w:tabs>
          <w:tab w:val="left" w:pos="0"/>
          <w:tab w:val="left" w:pos="1152"/>
          <w:tab w:val="left" w:pos="3888"/>
          <w:tab w:val="left" w:pos="5184"/>
          <w:tab w:val="left" w:pos="6480"/>
          <w:tab w:val="left" w:pos="7776"/>
          <w:tab w:val="left" w:pos="7920"/>
        </w:tabs>
        <w:suppressAutoHyphens/>
        <w:ind w:left="1152" w:hanging="1152"/>
        <w:rPr>
          <w:rFonts w:cstheme="minorHAnsi"/>
          <w:color w:val="000000"/>
          <w:lang w:val="en-US"/>
        </w:rPr>
      </w:pPr>
      <w:r w:rsidRPr="00860204">
        <w:rPr>
          <w:rFonts w:cstheme="minorHAnsi"/>
          <w:color w:val="000000"/>
          <w:lang w:val="en-US"/>
        </w:rPr>
        <w:t>The services shall be carried out in Finland and in the following</w:t>
      </w:r>
    </w:p>
    <w:p w14:paraId="55F5BDCC" w14:textId="77777777" w:rsidR="00AD0752" w:rsidRPr="00860204" w:rsidRDefault="00AD0752" w:rsidP="00AD0752">
      <w:pPr>
        <w:tabs>
          <w:tab w:val="left" w:pos="0"/>
          <w:tab w:val="left" w:pos="1152"/>
          <w:tab w:val="left" w:pos="3888"/>
          <w:tab w:val="left" w:pos="5184"/>
          <w:tab w:val="left" w:pos="6480"/>
          <w:tab w:val="left" w:pos="7776"/>
          <w:tab w:val="left" w:pos="7920"/>
        </w:tabs>
        <w:suppressAutoHyphens/>
        <w:ind w:left="1152" w:hanging="1152"/>
        <w:rPr>
          <w:rFonts w:cstheme="minorHAnsi"/>
          <w:color w:val="000000"/>
          <w:lang w:val="en-US"/>
        </w:rPr>
      </w:pPr>
      <w:r w:rsidRPr="00860204">
        <w:rPr>
          <w:rFonts w:cstheme="minorHAnsi"/>
          <w:color w:val="000000"/>
          <w:lang w:val="en-US"/>
        </w:rPr>
        <w:t>Recipient Country/Countries:</w:t>
      </w:r>
    </w:p>
    <w:p w14:paraId="55F5BDCD" w14:textId="77777777" w:rsidR="00AD0752" w:rsidRPr="00860204" w:rsidRDefault="00AD0752" w:rsidP="00AD0752">
      <w:pPr>
        <w:pBdr>
          <w:bottom w:val="single" w:sz="6" w:space="1" w:color="auto"/>
        </w:pBdr>
        <w:rPr>
          <w:rFonts w:cstheme="minorHAnsi"/>
          <w:color w:val="000000"/>
        </w:rPr>
      </w:pPr>
      <w:r w:rsidRPr="00860204">
        <w:rPr>
          <w:rFonts w:cstheme="minorHAnsi"/>
          <w:color w:val="000000"/>
        </w:rPr>
        <w:fldChar w:fldCharType="begin">
          <w:ffData>
            <w:name w:val="Text4"/>
            <w:enabled/>
            <w:calcOnExit w:val="0"/>
            <w:statusText w:type="text" w:val="Katuosoite, postinumero, kaupunki"/>
            <w:textInput/>
          </w:ffData>
        </w:fldChar>
      </w:r>
      <w:bookmarkStart w:id="20" w:name="Text4"/>
      <w:r w:rsidRPr="00860204">
        <w:rPr>
          <w:rFonts w:cstheme="minorHAnsi"/>
          <w:color w:val="000000"/>
        </w:rPr>
        <w:instrText xml:space="preserve"> FORMTEXT </w:instrText>
      </w:r>
      <w:r w:rsidRPr="00860204">
        <w:rPr>
          <w:rFonts w:cstheme="minorHAnsi"/>
          <w:color w:val="000000"/>
        </w:rPr>
      </w:r>
      <w:r w:rsidRPr="00860204">
        <w:rPr>
          <w:rFonts w:cstheme="minorHAnsi"/>
          <w:color w:val="000000"/>
        </w:rPr>
        <w:fldChar w:fldCharType="separate"/>
      </w:r>
      <w:r w:rsidRPr="00860204">
        <w:rPr>
          <w:rFonts w:eastAsia="Arial Unicode MS" w:cstheme="minorHAnsi"/>
          <w:noProof/>
          <w:color w:val="000000"/>
        </w:rPr>
        <w:t> </w:t>
      </w:r>
      <w:r w:rsidRPr="00860204">
        <w:rPr>
          <w:rFonts w:eastAsia="Arial Unicode MS" w:cstheme="minorHAnsi"/>
          <w:noProof/>
          <w:color w:val="000000"/>
        </w:rPr>
        <w:t> </w:t>
      </w:r>
      <w:r w:rsidRPr="00860204">
        <w:rPr>
          <w:rFonts w:eastAsia="Arial Unicode MS" w:cstheme="minorHAnsi"/>
          <w:noProof/>
          <w:color w:val="000000"/>
        </w:rPr>
        <w:t> </w:t>
      </w:r>
      <w:r w:rsidRPr="00860204">
        <w:rPr>
          <w:rFonts w:eastAsia="Arial Unicode MS" w:cstheme="minorHAnsi"/>
          <w:noProof/>
          <w:color w:val="000000"/>
        </w:rPr>
        <w:t> </w:t>
      </w:r>
      <w:r w:rsidRPr="00860204">
        <w:rPr>
          <w:rFonts w:eastAsia="Arial Unicode MS" w:cstheme="minorHAnsi"/>
          <w:noProof/>
          <w:color w:val="000000"/>
        </w:rPr>
        <w:t> </w:t>
      </w:r>
      <w:r w:rsidRPr="00860204">
        <w:rPr>
          <w:rFonts w:cstheme="minorHAnsi"/>
          <w:color w:val="000000"/>
        </w:rPr>
        <w:fldChar w:fldCharType="end"/>
      </w:r>
      <w:bookmarkEnd w:id="20"/>
    </w:p>
    <w:p w14:paraId="55F5BDCE" w14:textId="77777777" w:rsidR="00AD0752" w:rsidRPr="00860204" w:rsidRDefault="00AD0752" w:rsidP="00AD0752">
      <w:pPr>
        <w:rPr>
          <w:rFonts w:cstheme="minorHAnsi"/>
          <w:color w:val="000000"/>
          <w:lang w:val="en-US"/>
        </w:rPr>
      </w:pPr>
      <w:r w:rsidRPr="00860204">
        <w:rPr>
          <w:rFonts w:cstheme="minorHAnsi"/>
          <w:color w:val="000000"/>
          <w:lang w:val="en-US"/>
        </w:rPr>
        <w:t>Within the period of:</w:t>
      </w:r>
    </w:p>
    <w:p w14:paraId="55F5BDCF" w14:textId="77777777" w:rsidR="00AD0752" w:rsidRPr="00860204" w:rsidRDefault="00AD0752" w:rsidP="00AD0752">
      <w:pPr>
        <w:rPr>
          <w:rFonts w:cstheme="minorHAnsi"/>
          <w:color w:val="000000"/>
          <w:lang w:val="en-US"/>
        </w:rPr>
      </w:pPr>
    </w:p>
    <w:p w14:paraId="55F5BDD0" w14:textId="77777777" w:rsidR="00AD0752" w:rsidRPr="00860204" w:rsidRDefault="00AD0752" w:rsidP="00AD0752">
      <w:pPr>
        <w:pBdr>
          <w:bottom w:val="single" w:sz="6" w:space="1" w:color="auto"/>
        </w:pBdr>
        <w:rPr>
          <w:rFonts w:cstheme="minorHAnsi"/>
          <w:color w:val="000000"/>
        </w:rPr>
      </w:pPr>
      <w:r w:rsidRPr="00860204">
        <w:rPr>
          <w:rFonts w:cstheme="minorHAnsi"/>
          <w:color w:val="000000"/>
        </w:rPr>
        <w:fldChar w:fldCharType="begin">
          <w:ffData>
            <w:name w:val="Text4"/>
            <w:enabled/>
            <w:calcOnExit w:val="0"/>
            <w:statusText w:type="text" w:val="Katuosoite, postinumero, kaupunki"/>
            <w:textInput/>
          </w:ffData>
        </w:fldChar>
      </w:r>
      <w:r w:rsidRPr="00860204">
        <w:rPr>
          <w:rFonts w:cstheme="minorHAnsi"/>
          <w:color w:val="000000"/>
        </w:rPr>
        <w:instrText xml:space="preserve"> FORMTEXT </w:instrText>
      </w:r>
      <w:r w:rsidRPr="00860204">
        <w:rPr>
          <w:rFonts w:cstheme="minorHAnsi"/>
          <w:color w:val="000000"/>
        </w:rPr>
      </w:r>
      <w:r w:rsidRPr="00860204">
        <w:rPr>
          <w:rFonts w:cstheme="minorHAnsi"/>
          <w:color w:val="000000"/>
        </w:rPr>
        <w:fldChar w:fldCharType="separate"/>
      </w:r>
      <w:r w:rsidRPr="00860204">
        <w:rPr>
          <w:rFonts w:eastAsia="Arial Unicode MS" w:cstheme="minorHAnsi"/>
          <w:noProof/>
          <w:color w:val="000000"/>
        </w:rPr>
        <w:t> </w:t>
      </w:r>
      <w:r w:rsidRPr="00860204">
        <w:rPr>
          <w:rFonts w:eastAsia="Arial Unicode MS" w:cstheme="minorHAnsi"/>
          <w:noProof/>
          <w:color w:val="000000"/>
        </w:rPr>
        <w:t> </w:t>
      </w:r>
      <w:r w:rsidRPr="00860204">
        <w:rPr>
          <w:rFonts w:eastAsia="Arial Unicode MS" w:cstheme="minorHAnsi"/>
          <w:noProof/>
          <w:color w:val="000000"/>
        </w:rPr>
        <w:t> </w:t>
      </w:r>
      <w:r w:rsidRPr="00860204">
        <w:rPr>
          <w:rFonts w:eastAsia="Arial Unicode MS" w:cstheme="minorHAnsi"/>
          <w:noProof/>
          <w:color w:val="000000"/>
        </w:rPr>
        <w:t> </w:t>
      </w:r>
      <w:r w:rsidRPr="00860204">
        <w:rPr>
          <w:rFonts w:eastAsia="Arial Unicode MS" w:cstheme="minorHAnsi"/>
          <w:noProof/>
          <w:color w:val="000000"/>
        </w:rPr>
        <w:t> </w:t>
      </w:r>
      <w:r w:rsidRPr="00860204">
        <w:rPr>
          <w:rFonts w:cstheme="minorHAnsi"/>
          <w:color w:val="000000"/>
        </w:rPr>
        <w:fldChar w:fldCharType="end"/>
      </w:r>
      <w:r w:rsidRPr="00860204">
        <w:rPr>
          <w:rFonts w:cstheme="minorHAnsi"/>
          <w:color w:val="000000"/>
        </w:rPr>
        <w:tab/>
      </w:r>
      <w:r w:rsidRPr="00860204">
        <w:rPr>
          <w:rFonts w:cstheme="minorHAnsi"/>
          <w:color w:val="000000"/>
        </w:rPr>
        <w:tab/>
      </w:r>
      <w:r w:rsidRPr="00860204">
        <w:rPr>
          <w:rFonts w:cstheme="minorHAnsi"/>
          <w:color w:val="000000"/>
        </w:rPr>
        <w:tab/>
      </w:r>
      <w:r w:rsidRPr="00860204">
        <w:rPr>
          <w:rFonts w:cstheme="minorHAnsi"/>
          <w:color w:val="000000"/>
        </w:rPr>
        <w:tab/>
      </w:r>
      <w:r w:rsidRPr="00860204">
        <w:rPr>
          <w:rFonts w:cstheme="minorHAnsi"/>
          <w:color w:val="000000"/>
        </w:rPr>
        <w:fldChar w:fldCharType="begin">
          <w:ffData>
            <w:name w:val=""/>
            <w:enabled/>
            <w:calcOnExit w:val="0"/>
            <w:textInput>
              <w:type w:val="date"/>
              <w:maxLength w:val="10"/>
              <w:format w:val="dd/mm/yyyy"/>
            </w:textInput>
          </w:ffData>
        </w:fldChar>
      </w:r>
      <w:r w:rsidRPr="00860204">
        <w:rPr>
          <w:rFonts w:cstheme="minorHAnsi"/>
          <w:color w:val="000000"/>
        </w:rPr>
        <w:instrText xml:space="preserve"> FORMTEXT </w:instrText>
      </w:r>
      <w:r w:rsidRPr="00860204">
        <w:rPr>
          <w:rFonts w:cstheme="minorHAnsi"/>
          <w:color w:val="000000"/>
        </w:rPr>
      </w:r>
      <w:r w:rsidRPr="00860204">
        <w:rPr>
          <w:rFonts w:cstheme="minorHAnsi"/>
          <w:color w:val="000000"/>
        </w:rPr>
        <w:fldChar w:fldCharType="separate"/>
      </w:r>
      <w:r w:rsidRPr="00860204">
        <w:rPr>
          <w:rFonts w:eastAsia="Arial Unicode MS" w:cstheme="minorHAnsi"/>
          <w:noProof/>
          <w:color w:val="000000"/>
        </w:rPr>
        <w:t> </w:t>
      </w:r>
      <w:r w:rsidRPr="00860204">
        <w:rPr>
          <w:rFonts w:eastAsia="Arial Unicode MS" w:cstheme="minorHAnsi"/>
          <w:noProof/>
          <w:color w:val="000000"/>
        </w:rPr>
        <w:t> </w:t>
      </w:r>
      <w:r w:rsidRPr="00860204">
        <w:rPr>
          <w:rFonts w:eastAsia="Arial Unicode MS" w:cstheme="minorHAnsi"/>
          <w:noProof/>
          <w:color w:val="000000"/>
        </w:rPr>
        <w:t> </w:t>
      </w:r>
      <w:r w:rsidRPr="00860204">
        <w:rPr>
          <w:rFonts w:eastAsia="Arial Unicode MS" w:cstheme="minorHAnsi"/>
          <w:noProof/>
          <w:color w:val="000000"/>
        </w:rPr>
        <w:t> </w:t>
      </w:r>
      <w:r w:rsidRPr="00860204">
        <w:rPr>
          <w:rFonts w:eastAsia="Arial Unicode MS" w:cstheme="minorHAnsi"/>
          <w:noProof/>
          <w:color w:val="000000"/>
        </w:rPr>
        <w:t> </w:t>
      </w:r>
      <w:r w:rsidRPr="00860204">
        <w:rPr>
          <w:rFonts w:cstheme="minorHAnsi"/>
          <w:color w:val="000000"/>
        </w:rPr>
        <w:fldChar w:fldCharType="end"/>
      </w:r>
      <w:r w:rsidRPr="00860204">
        <w:rPr>
          <w:rFonts w:cstheme="minorHAnsi"/>
          <w:color w:val="000000"/>
        </w:rPr>
        <w:tab/>
      </w:r>
      <w:r w:rsidRPr="00860204">
        <w:rPr>
          <w:rFonts w:cstheme="minorHAnsi"/>
          <w:color w:val="000000"/>
        </w:rPr>
        <w:tab/>
      </w:r>
      <w:r w:rsidRPr="00860204">
        <w:rPr>
          <w:rFonts w:cstheme="minorHAnsi"/>
          <w:color w:val="000000"/>
        </w:rPr>
        <w:fldChar w:fldCharType="begin">
          <w:ffData>
            <w:name w:val=""/>
            <w:enabled/>
            <w:calcOnExit w:val="0"/>
            <w:textInput>
              <w:type w:val="date"/>
              <w:maxLength w:val="10"/>
              <w:format w:val="dd/mm/yyyy"/>
            </w:textInput>
          </w:ffData>
        </w:fldChar>
      </w:r>
      <w:r w:rsidRPr="00860204">
        <w:rPr>
          <w:rFonts w:cstheme="minorHAnsi"/>
          <w:color w:val="000000"/>
        </w:rPr>
        <w:instrText xml:space="preserve"> FORMTEXT </w:instrText>
      </w:r>
      <w:r w:rsidRPr="00860204">
        <w:rPr>
          <w:rFonts w:cstheme="minorHAnsi"/>
          <w:color w:val="000000"/>
        </w:rPr>
      </w:r>
      <w:r w:rsidRPr="00860204">
        <w:rPr>
          <w:rFonts w:cstheme="minorHAnsi"/>
          <w:color w:val="000000"/>
        </w:rPr>
        <w:fldChar w:fldCharType="separate"/>
      </w:r>
      <w:r w:rsidRPr="00860204">
        <w:rPr>
          <w:rFonts w:eastAsia="Arial Unicode MS" w:cstheme="minorHAnsi"/>
          <w:noProof/>
          <w:color w:val="000000"/>
        </w:rPr>
        <w:t> </w:t>
      </w:r>
      <w:r w:rsidRPr="00860204">
        <w:rPr>
          <w:rFonts w:eastAsia="Arial Unicode MS" w:cstheme="minorHAnsi"/>
          <w:noProof/>
          <w:color w:val="000000"/>
        </w:rPr>
        <w:t> </w:t>
      </w:r>
      <w:r w:rsidRPr="00860204">
        <w:rPr>
          <w:rFonts w:eastAsia="Arial Unicode MS" w:cstheme="minorHAnsi"/>
          <w:noProof/>
          <w:color w:val="000000"/>
        </w:rPr>
        <w:t> </w:t>
      </w:r>
      <w:r w:rsidRPr="00860204">
        <w:rPr>
          <w:rFonts w:eastAsia="Arial Unicode MS" w:cstheme="minorHAnsi"/>
          <w:noProof/>
          <w:color w:val="000000"/>
        </w:rPr>
        <w:t> </w:t>
      </w:r>
      <w:r w:rsidRPr="00860204">
        <w:rPr>
          <w:rFonts w:eastAsia="Arial Unicode MS" w:cstheme="minorHAnsi"/>
          <w:noProof/>
          <w:color w:val="000000"/>
        </w:rPr>
        <w:t> </w:t>
      </w:r>
      <w:r w:rsidRPr="00860204">
        <w:rPr>
          <w:rFonts w:cstheme="minorHAnsi"/>
          <w:color w:val="000000"/>
        </w:rPr>
        <w:fldChar w:fldCharType="end"/>
      </w:r>
    </w:p>
    <w:p w14:paraId="55F5BDD1" w14:textId="77777777" w:rsidR="00AD0752" w:rsidRPr="00860204" w:rsidRDefault="00AD0752" w:rsidP="00AD0752">
      <w:pPr>
        <w:tabs>
          <w:tab w:val="left" w:pos="0"/>
          <w:tab w:val="left" w:pos="1152"/>
          <w:tab w:val="left" w:pos="3888"/>
          <w:tab w:val="left" w:pos="5184"/>
          <w:tab w:val="left" w:pos="6480"/>
          <w:tab w:val="left" w:pos="7776"/>
          <w:tab w:val="left" w:pos="7920"/>
        </w:tabs>
        <w:suppressAutoHyphens/>
        <w:ind w:left="1152" w:hanging="1152"/>
        <w:rPr>
          <w:rFonts w:cstheme="minorHAnsi"/>
          <w:color w:val="000000"/>
          <w:lang w:val="en-US"/>
        </w:rPr>
      </w:pPr>
      <w:r w:rsidRPr="00860204">
        <w:rPr>
          <w:rFonts w:cstheme="minorHAnsi"/>
          <w:color w:val="000000"/>
          <w:lang w:val="en-US"/>
        </w:rPr>
        <w:t>The services shall be carried out in accordance with the following</w:t>
      </w:r>
    </w:p>
    <w:p w14:paraId="55F5BDD2" w14:textId="77777777" w:rsidR="00AD0752" w:rsidRPr="00860204" w:rsidRDefault="00AD0752" w:rsidP="00AD0752">
      <w:pPr>
        <w:rPr>
          <w:rFonts w:cstheme="minorHAnsi"/>
          <w:color w:val="000000"/>
          <w:lang w:val="en-US"/>
        </w:rPr>
      </w:pPr>
      <w:r w:rsidRPr="00860204">
        <w:rPr>
          <w:rFonts w:cstheme="minorHAnsi"/>
          <w:color w:val="000000"/>
          <w:lang w:val="en-US"/>
        </w:rPr>
        <w:t xml:space="preserve">Agreements concluded between the Governments of Finland and </w:t>
      </w:r>
      <w:r w:rsidRPr="00860204">
        <w:rPr>
          <w:rFonts w:cstheme="minorHAnsi"/>
          <w:color w:val="000000"/>
        </w:rPr>
        <w:fldChar w:fldCharType="begin">
          <w:ffData>
            <w:name w:val="Text5"/>
            <w:enabled/>
            <w:calcOnExit w:val="0"/>
            <w:statusText w:type="text" w:val="Suuntanumero, puhelinnumero"/>
            <w:textInput/>
          </w:ffData>
        </w:fldChar>
      </w:r>
      <w:bookmarkStart w:id="21" w:name="Text5"/>
      <w:r w:rsidRPr="00860204">
        <w:rPr>
          <w:rFonts w:cstheme="minorHAnsi"/>
          <w:color w:val="000000"/>
          <w:lang w:val="en-US"/>
        </w:rPr>
        <w:instrText xml:space="preserve"> FORMTEXT </w:instrText>
      </w:r>
      <w:r w:rsidRPr="00860204">
        <w:rPr>
          <w:rFonts w:cstheme="minorHAnsi"/>
          <w:color w:val="000000"/>
        </w:rPr>
      </w:r>
      <w:r w:rsidRPr="00860204">
        <w:rPr>
          <w:rFonts w:cstheme="minorHAnsi"/>
          <w:color w:val="000000"/>
        </w:rPr>
        <w:fldChar w:fldCharType="separate"/>
      </w:r>
      <w:r w:rsidRPr="00860204">
        <w:rPr>
          <w:rFonts w:eastAsia="Arial Unicode MS" w:cstheme="minorHAnsi"/>
          <w:noProof/>
          <w:color w:val="000000"/>
        </w:rPr>
        <w:t> </w:t>
      </w:r>
      <w:r w:rsidRPr="00860204">
        <w:rPr>
          <w:rFonts w:eastAsia="Arial Unicode MS" w:cstheme="minorHAnsi"/>
          <w:noProof/>
          <w:color w:val="000000"/>
        </w:rPr>
        <w:t> </w:t>
      </w:r>
      <w:r w:rsidRPr="00860204">
        <w:rPr>
          <w:rFonts w:eastAsia="Arial Unicode MS" w:cstheme="minorHAnsi"/>
          <w:noProof/>
          <w:color w:val="000000"/>
        </w:rPr>
        <w:t> </w:t>
      </w:r>
      <w:r w:rsidRPr="00860204">
        <w:rPr>
          <w:rFonts w:eastAsia="Arial Unicode MS" w:cstheme="minorHAnsi"/>
          <w:noProof/>
          <w:color w:val="000000"/>
        </w:rPr>
        <w:t> </w:t>
      </w:r>
      <w:r w:rsidRPr="00860204">
        <w:rPr>
          <w:rFonts w:eastAsia="Arial Unicode MS" w:cstheme="minorHAnsi"/>
          <w:noProof/>
          <w:color w:val="000000"/>
        </w:rPr>
        <w:t> </w:t>
      </w:r>
      <w:r w:rsidRPr="00860204">
        <w:rPr>
          <w:rFonts w:cstheme="minorHAnsi"/>
          <w:color w:val="000000"/>
        </w:rPr>
        <w:fldChar w:fldCharType="end"/>
      </w:r>
      <w:bookmarkEnd w:id="21"/>
      <w:r w:rsidRPr="00860204">
        <w:rPr>
          <w:rFonts w:cstheme="minorHAnsi"/>
          <w:color w:val="000000"/>
          <w:lang w:val="en-US"/>
        </w:rPr>
        <w:t xml:space="preserve">(the Recipient Government): </w:t>
      </w:r>
      <w:r w:rsidRPr="00860204">
        <w:rPr>
          <w:rFonts w:cstheme="minorHAnsi"/>
          <w:color w:val="000000"/>
        </w:rPr>
        <w:fldChar w:fldCharType="begin">
          <w:ffData>
            <w:name w:val="Text4"/>
            <w:enabled/>
            <w:calcOnExit w:val="0"/>
            <w:statusText w:type="text" w:val="Katuosoite, postinumero, kaupunki"/>
            <w:textInput/>
          </w:ffData>
        </w:fldChar>
      </w:r>
      <w:r w:rsidRPr="00860204">
        <w:rPr>
          <w:rFonts w:cstheme="minorHAnsi"/>
          <w:color w:val="000000"/>
          <w:lang w:val="en-US"/>
        </w:rPr>
        <w:instrText xml:space="preserve"> FORMTEXT </w:instrText>
      </w:r>
      <w:r w:rsidRPr="00860204">
        <w:rPr>
          <w:rFonts w:cstheme="minorHAnsi"/>
          <w:color w:val="000000"/>
        </w:rPr>
      </w:r>
      <w:r w:rsidRPr="00860204">
        <w:rPr>
          <w:rFonts w:cstheme="minorHAnsi"/>
          <w:color w:val="000000"/>
        </w:rPr>
        <w:fldChar w:fldCharType="separate"/>
      </w:r>
      <w:r w:rsidRPr="00860204">
        <w:rPr>
          <w:rFonts w:eastAsia="Arial Unicode MS" w:cstheme="minorHAnsi"/>
          <w:noProof/>
          <w:color w:val="000000"/>
        </w:rPr>
        <w:t> </w:t>
      </w:r>
      <w:r w:rsidRPr="00860204">
        <w:rPr>
          <w:rFonts w:eastAsia="Arial Unicode MS" w:cstheme="minorHAnsi"/>
          <w:noProof/>
          <w:color w:val="000000"/>
        </w:rPr>
        <w:t> </w:t>
      </w:r>
      <w:r w:rsidRPr="00860204">
        <w:rPr>
          <w:rFonts w:eastAsia="Arial Unicode MS" w:cstheme="minorHAnsi"/>
          <w:noProof/>
          <w:color w:val="000000"/>
        </w:rPr>
        <w:t> </w:t>
      </w:r>
      <w:r w:rsidRPr="00860204">
        <w:rPr>
          <w:rFonts w:eastAsia="Arial Unicode MS" w:cstheme="minorHAnsi"/>
          <w:noProof/>
          <w:color w:val="000000"/>
        </w:rPr>
        <w:t> </w:t>
      </w:r>
      <w:r w:rsidRPr="00860204">
        <w:rPr>
          <w:rFonts w:eastAsia="Arial Unicode MS" w:cstheme="minorHAnsi"/>
          <w:noProof/>
          <w:color w:val="000000"/>
        </w:rPr>
        <w:t> </w:t>
      </w:r>
      <w:r w:rsidRPr="00860204">
        <w:rPr>
          <w:rFonts w:cstheme="minorHAnsi"/>
          <w:color w:val="000000"/>
        </w:rPr>
        <w:fldChar w:fldCharType="end"/>
      </w:r>
    </w:p>
    <w:p w14:paraId="55F5BDD3" w14:textId="77777777" w:rsidR="00AD0752" w:rsidRPr="00860204" w:rsidRDefault="00AD0752" w:rsidP="00AD0752">
      <w:pPr>
        <w:rPr>
          <w:rFonts w:cstheme="minorHAnsi"/>
          <w:color w:val="000000"/>
          <w:lang w:val="en-US"/>
        </w:rPr>
      </w:pPr>
    </w:p>
    <w:p w14:paraId="55F5BDD4" w14:textId="77777777" w:rsidR="00AD0752" w:rsidRPr="00860204" w:rsidRDefault="00AD0752" w:rsidP="00AD0752">
      <w:pPr>
        <w:pBdr>
          <w:bottom w:val="single" w:sz="6" w:space="1" w:color="auto"/>
        </w:pBdr>
        <w:rPr>
          <w:rFonts w:cstheme="minorHAnsi"/>
          <w:color w:val="000000"/>
        </w:rPr>
      </w:pPr>
      <w:r w:rsidRPr="00860204">
        <w:rPr>
          <w:rFonts w:cstheme="minorHAnsi"/>
          <w:color w:val="000000"/>
        </w:rPr>
        <w:fldChar w:fldCharType="begin">
          <w:ffData>
            <w:name w:val="Text4"/>
            <w:enabled/>
            <w:calcOnExit w:val="0"/>
            <w:statusText w:type="text" w:val="Katuosoite, postinumero, kaupunki"/>
            <w:textInput/>
          </w:ffData>
        </w:fldChar>
      </w:r>
      <w:r w:rsidRPr="00860204">
        <w:rPr>
          <w:rFonts w:cstheme="minorHAnsi"/>
          <w:color w:val="000000"/>
        </w:rPr>
        <w:instrText xml:space="preserve"> FORMTEXT </w:instrText>
      </w:r>
      <w:r w:rsidRPr="00860204">
        <w:rPr>
          <w:rFonts w:cstheme="minorHAnsi"/>
          <w:color w:val="000000"/>
        </w:rPr>
      </w:r>
      <w:r w:rsidRPr="00860204">
        <w:rPr>
          <w:rFonts w:cstheme="minorHAnsi"/>
          <w:color w:val="000000"/>
        </w:rPr>
        <w:fldChar w:fldCharType="separate"/>
      </w:r>
      <w:r w:rsidRPr="00860204">
        <w:rPr>
          <w:rFonts w:eastAsia="Arial Unicode MS" w:cstheme="minorHAnsi"/>
          <w:noProof/>
          <w:color w:val="000000"/>
        </w:rPr>
        <w:t> </w:t>
      </w:r>
      <w:r w:rsidRPr="00860204">
        <w:rPr>
          <w:rFonts w:eastAsia="Arial Unicode MS" w:cstheme="minorHAnsi"/>
          <w:noProof/>
          <w:color w:val="000000"/>
        </w:rPr>
        <w:t> </w:t>
      </w:r>
      <w:r w:rsidRPr="00860204">
        <w:rPr>
          <w:rFonts w:eastAsia="Arial Unicode MS" w:cstheme="minorHAnsi"/>
          <w:noProof/>
          <w:color w:val="000000"/>
        </w:rPr>
        <w:t> </w:t>
      </w:r>
      <w:r w:rsidRPr="00860204">
        <w:rPr>
          <w:rFonts w:eastAsia="Arial Unicode MS" w:cstheme="minorHAnsi"/>
          <w:noProof/>
          <w:color w:val="000000"/>
        </w:rPr>
        <w:t> </w:t>
      </w:r>
      <w:r w:rsidRPr="00860204">
        <w:rPr>
          <w:rFonts w:eastAsia="Arial Unicode MS" w:cstheme="minorHAnsi"/>
          <w:noProof/>
          <w:color w:val="000000"/>
        </w:rPr>
        <w:t> </w:t>
      </w:r>
      <w:r w:rsidRPr="00860204">
        <w:rPr>
          <w:rFonts w:cstheme="minorHAnsi"/>
          <w:color w:val="000000"/>
        </w:rPr>
        <w:fldChar w:fldCharType="end"/>
      </w:r>
    </w:p>
    <w:p w14:paraId="55F5BDD5" w14:textId="77777777" w:rsidR="00AD0752" w:rsidRPr="00860204" w:rsidRDefault="00AD0752" w:rsidP="00AD0752">
      <w:pPr>
        <w:tabs>
          <w:tab w:val="left" w:pos="0"/>
          <w:tab w:val="left" w:pos="1152"/>
          <w:tab w:val="left" w:pos="3888"/>
          <w:tab w:val="left" w:pos="5184"/>
          <w:tab w:val="left" w:pos="6480"/>
          <w:tab w:val="left" w:pos="7776"/>
          <w:tab w:val="left" w:pos="7920"/>
        </w:tabs>
        <w:suppressAutoHyphens/>
        <w:ind w:left="1152" w:hanging="1152"/>
        <w:rPr>
          <w:rFonts w:cstheme="minorHAnsi"/>
          <w:color w:val="000000"/>
          <w:lang w:val="en-US"/>
        </w:rPr>
      </w:pPr>
      <w:r w:rsidRPr="00860204">
        <w:rPr>
          <w:rFonts w:cstheme="minorHAnsi"/>
          <w:color w:val="000000"/>
          <w:lang w:val="en-US"/>
        </w:rPr>
        <w:t xml:space="preserve">The Authority/Agency shall submit to the Ministry for Foreign Affairs </w:t>
      </w:r>
    </w:p>
    <w:p w14:paraId="55F5BDD6" w14:textId="77777777" w:rsidR="00AD0752" w:rsidRPr="00860204" w:rsidRDefault="00AD0752" w:rsidP="00AD0752">
      <w:pPr>
        <w:rPr>
          <w:rFonts w:cstheme="minorHAnsi"/>
          <w:color w:val="000000"/>
          <w:lang w:val="en-US"/>
        </w:rPr>
      </w:pPr>
      <w:r w:rsidRPr="00860204">
        <w:rPr>
          <w:rFonts w:cstheme="minorHAnsi"/>
          <w:color w:val="000000"/>
          <w:lang w:val="en-US"/>
        </w:rPr>
        <w:t>of Finland (the Ministry) the following reports:</w:t>
      </w:r>
    </w:p>
    <w:p w14:paraId="55F5BDD7" w14:textId="77777777" w:rsidR="00AD0752" w:rsidRPr="00860204" w:rsidRDefault="00AD0752" w:rsidP="00AD0752">
      <w:pPr>
        <w:rPr>
          <w:rFonts w:cstheme="minorHAnsi"/>
          <w:color w:val="000000"/>
          <w:lang w:val="en-US"/>
        </w:rPr>
      </w:pPr>
    </w:p>
    <w:p w14:paraId="55F5BDD8" w14:textId="77777777" w:rsidR="00AD0752" w:rsidRPr="00860204" w:rsidRDefault="00AD0752" w:rsidP="00AD0752">
      <w:pPr>
        <w:pBdr>
          <w:bottom w:val="single" w:sz="6" w:space="1" w:color="auto"/>
        </w:pBdr>
        <w:rPr>
          <w:rFonts w:cstheme="minorHAnsi"/>
          <w:color w:val="000000"/>
        </w:rPr>
      </w:pPr>
      <w:r w:rsidRPr="00860204">
        <w:rPr>
          <w:rFonts w:cstheme="minorHAnsi"/>
          <w:color w:val="000000"/>
        </w:rPr>
        <w:fldChar w:fldCharType="begin">
          <w:ffData>
            <w:name w:val="Text4"/>
            <w:enabled/>
            <w:calcOnExit w:val="0"/>
            <w:statusText w:type="text" w:val="Katuosoite, postinumero, kaupunki"/>
            <w:textInput/>
          </w:ffData>
        </w:fldChar>
      </w:r>
      <w:r w:rsidRPr="00860204">
        <w:rPr>
          <w:rFonts w:cstheme="minorHAnsi"/>
          <w:color w:val="000000"/>
        </w:rPr>
        <w:instrText xml:space="preserve"> FORMTEXT </w:instrText>
      </w:r>
      <w:r w:rsidRPr="00860204">
        <w:rPr>
          <w:rFonts w:cstheme="minorHAnsi"/>
          <w:color w:val="000000"/>
        </w:rPr>
      </w:r>
      <w:r w:rsidRPr="00860204">
        <w:rPr>
          <w:rFonts w:cstheme="minorHAnsi"/>
          <w:color w:val="000000"/>
        </w:rPr>
        <w:fldChar w:fldCharType="separate"/>
      </w:r>
      <w:r w:rsidRPr="00860204">
        <w:rPr>
          <w:rFonts w:eastAsia="Arial Unicode MS" w:cstheme="minorHAnsi"/>
          <w:noProof/>
          <w:color w:val="000000"/>
        </w:rPr>
        <w:t> </w:t>
      </w:r>
      <w:r w:rsidRPr="00860204">
        <w:rPr>
          <w:rFonts w:eastAsia="Arial Unicode MS" w:cstheme="minorHAnsi"/>
          <w:noProof/>
          <w:color w:val="000000"/>
        </w:rPr>
        <w:t> </w:t>
      </w:r>
      <w:r w:rsidRPr="00860204">
        <w:rPr>
          <w:rFonts w:eastAsia="Arial Unicode MS" w:cstheme="minorHAnsi"/>
          <w:noProof/>
          <w:color w:val="000000"/>
        </w:rPr>
        <w:t> </w:t>
      </w:r>
      <w:r w:rsidRPr="00860204">
        <w:rPr>
          <w:rFonts w:eastAsia="Arial Unicode MS" w:cstheme="minorHAnsi"/>
          <w:noProof/>
          <w:color w:val="000000"/>
        </w:rPr>
        <w:t> </w:t>
      </w:r>
      <w:r w:rsidRPr="00860204">
        <w:rPr>
          <w:rFonts w:eastAsia="Arial Unicode MS" w:cstheme="minorHAnsi"/>
          <w:noProof/>
          <w:color w:val="000000"/>
        </w:rPr>
        <w:t> </w:t>
      </w:r>
      <w:r w:rsidRPr="00860204">
        <w:rPr>
          <w:rFonts w:cstheme="minorHAnsi"/>
          <w:color w:val="000000"/>
        </w:rPr>
        <w:fldChar w:fldCharType="end"/>
      </w:r>
    </w:p>
    <w:p w14:paraId="55F5BDD9" w14:textId="77777777" w:rsidR="00AD0752" w:rsidRPr="00860204" w:rsidRDefault="00AD0752" w:rsidP="00AD0752">
      <w:pPr>
        <w:tabs>
          <w:tab w:val="left" w:pos="0"/>
          <w:tab w:val="left" w:pos="1152"/>
          <w:tab w:val="left" w:pos="3888"/>
          <w:tab w:val="left" w:pos="5184"/>
          <w:tab w:val="left" w:pos="6480"/>
          <w:tab w:val="left" w:pos="7776"/>
          <w:tab w:val="left" w:pos="7920"/>
        </w:tabs>
        <w:suppressAutoHyphens/>
        <w:ind w:left="1152" w:hanging="1152"/>
        <w:rPr>
          <w:rFonts w:cstheme="minorHAnsi"/>
          <w:color w:val="000000"/>
          <w:lang w:val="en-US"/>
        </w:rPr>
      </w:pPr>
      <w:r w:rsidRPr="00860204">
        <w:rPr>
          <w:rFonts w:cstheme="minorHAnsi"/>
          <w:color w:val="000000"/>
          <w:lang w:val="en-US"/>
        </w:rPr>
        <w:t xml:space="preserve">The Budget, subject to annual parliamentary approval, for </w:t>
      </w:r>
    </w:p>
    <w:p w14:paraId="55F5BDDA" w14:textId="77777777" w:rsidR="00AD0752" w:rsidRPr="00860204" w:rsidRDefault="00AD0752" w:rsidP="00AD0752">
      <w:pPr>
        <w:rPr>
          <w:rFonts w:cstheme="minorHAnsi"/>
          <w:color w:val="000000"/>
          <w:lang w:val="en-US"/>
        </w:rPr>
      </w:pPr>
      <w:r w:rsidRPr="00860204">
        <w:rPr>
          <w:rFonts w:cstheme="minorHAnsi"/>
          <w:color w:val="000000"/>
          <w:lang w:val="en-US"/>
        </w:rPr>
        <w:t xml:space="preserve">the services of the Authority/Agency is a maximum of </w:t>
      </w:r>
      <w:r w:rsidRPr="00860204">
        <w:rPr>
          <w:rFonts w:cstheme="minorHAnsi"/>
          <w:color w:val="000000"/>
        </w:rPr>
        <w:fldChar w:fldCharType="begin">
          <w:ffData>
            <w:name w:val="Text4"/>
            <w:enabled/>
            <w:calcOnExit w:val="0"/>
            <w:statusText w:type="text" w:val="Katuosoite, postinumero, kaupunki"/>
            <w:textInput/>
          </w:ffData>
        </w:fldChar>
      </w:r>
      <w:r w:rsidRPr="00860204">
        <w:rPr>
          <w:rFonts w:cstheme="minorHAnsi"/>
          <w:color w:val="000000"/>
          <w:lang w:val="en-US"/>
        </w:rPr>
        <w:instrText xml:space="preserve"> FORMTEXT </w:instrText>
      </w:r>
      <w:r w:rsidRPr="00860204">
        <w:rPr>
          <w:rFonts w:cstheme="minorHAnsi"/>
          <w:color w:val="000000"/>
        </w:rPr>
      </w:r>
      <w:r w:rsidRPr="00860204">
        <w:rPr>
          <w:rFonts w:cstheme="minorHAnsi"/>
          <w:color w:val="000000"/>
        </w:rPr>
        <w:fldChar w:fldCharType="separate"/>
      </w:r>
      <w:r w:rsidRPr="00860204">
        <w:rPr>
          <w:rFonts w:eastAsia="Arial Unicode MS" w:cstheme="minorHAnsi"/>
          <w:noProof/>
          <w:color w:val="000000"/>
        </w:rPr>
        <w:t> </w:t>
      </w:r>
      <w:r w:rsidRPr="00860204">
        <w:rPr>
          <w:rFonts w:eastAsia="Arial Unicode MS" w:cstheme="minorHAnsi"/>
          <w:noProof/>
          <w:color w:val="000000"/>
        </w:rPr>
        <w:t> </w:t>
      </w:r>
      <w:r w:rsidRPr="00860204">
        <w:rPr>
          <w:rFonts w:eastAsia="Arial Unicode MS" w:cstheme="minorHAnsi"/>
          <w:noProof/>
          <w:color w:val="000000"/>
        </w:rPr>
        <w:t> </w:t>
      </w:r>
      <w:r w:rsidRPr="00860204">
        <w:rPr>
          <w:rFonts w:eastAsia="Arial Unicode MS" w:cstheme="minorHAnsi"/>
          <w:noProof/>
          <w:color w:val="000000"/>
        </w:rPr>
        <w:t> </w:t>
      </w:r>
      <w:r w:rsidRPr="00860204">
        <w:rPr>
          <w:rFonts w:eastAsia="Arial Unicode MS" w:cstheme="minorHAnsi"/>
          <w:noProof/>
          <w:color w:val="000000"/>
        </w:rPr>
        <w:t> </w:t>
      </w:r>
      <w:r w:rsidRPr="00860204">
        <w:rPr>
          <w:rFonts w:cstheme="minorHAnsi"/>
          <w:color w:val="000000"/>
        </w:rPr>
        <w:fldChar w:fldCharType="end"/>
      </w:r>
      <w:r w:rsidRPr="00860204">
        <w:rPr>
          <w:rFonts w:cstheme="minorHAnsi"/>
          <w:color w:val="000000"/>
          <w:lang w:val="en-US"/>
        </w:rPr>
        <w:t>euros (euro</w:t>
      </w:r>
      <w:r w:rsidRPr="00860204">
        <w:rPr>
          <w:rFonts w:cstheme="minorHAnsi"/>
          <w:color w:val="000000"/>
        </w:rPr>
        <w:fldChar w:fldCharType="begin">
          <w:ffData>
            <w:name w:val="Text4"/>
            <w:enabled/>
            <w:calcOnExit w:val="0"/>
            <w:statusText w:type="text" w:val="Katuosoite, postinumero, kaupunki"/>
            <w:textInput/>
          </w:ffData>
        </w:fldChar>
      </w:r>
      <w:r w:rsidRPr="00860204">
        <w:rPr>
          <w:rFonts w:cstheme="minorHAnsi"/>
          <w:color w:val="000000"/>
          <w:lang w:val="en-US"/>
        </w:rPr>
        <w:instrText xml:space="preserve"> FORMTEXT </w:instrText>
      </w:r>
      <w:r w:rsidRPr="00860204">
        <w:rPr>
          <w:rFonts w:cstheme="minorHAnsi"/>
          <w:color w:val="000000"/>
        </w:rPr>
      </w:r>
      <w:r w:rsidRPr="00860204">
        <w:rPr>
          <w:rFonts w:cstheme="minorHAnsi"/>
          <w:color w:val="000000"/>
        </w:rPr>
        <w:fldChar w:fldCharType="separate"/>
      </w:r>
      <w:r w:rsidRPr="00860204">
        <w:rPr>
          <w:rFonts w:eastAsia="Arial Unicode MS" w:cstheme="minorHAnsi"/>
          <w:noProof/>
          <w:color w:val="000000"/>
        </w:rPr>
        <w:t> </w:t>
      </w:r>
      <w:r w:rsidRPr="00860204">
        <w:rPr>
          <w:rFonts w:eastAsia="Arial Unicode MS" w:cstheme="minorHAnsi"/>
          <w:noProof/>
          <w:color w:val="000000"/>
        </w:rPr>
        <w:t> </w:t>
      </w:r>
      <w:r w:rsidRPr="00860204">
        <w:rPr>
          <w:rFonts w:eastAsia="Arial Unicode MS" w:cstheme="minorHAnsi"/>
          <w:noProof/>
          <w:color w:val="000000"/>
        </w:rPr>
        <w:t> </w:t>
      </w:r>
      <w:r w:rsidRPr="00860204">
        <w:rPr>
          <w:rFonts w:eastAsia="Arial Unicode MS" w:cstheme="minorHAnsi"/>
          <w:noProof/>
          <w:color w:val="000000"/>
        </w:rPr>
        <w:t> </w:t>
      </w:r>
      <w:r w:rsidRPr="00860204">
        <w:rPr>
          <w:rFonts w:eastAsia="Arial Unicode MS" w:cstheme="minorHAnsi"/>
          <w:noProof/>
          <w:color w:val="000000"/>
        </w:rPr>
        <w:t> </w:t>
      </w:r>
      <w:r w:rsidRPr="00860204">
        <w:rPr>
          <w:rFonts w:cstheme="minorHAnsi"/>
          <w:color w:val="000000"/>
        </w:rPr>
        <w:fldChar w:fldCharType="end"/>
      </w:r>
      <w:r w:rsidRPr="00860204">
        <w:rPr>
          <w:rFonts w:cstheme="minorHAnsi"/>
          <w:color w:val="000000"/>
          <w:lang w:val="en-US"/>
        </w:rPr>
        <w:t>)</w:t>
      </w:r>
    </w:p>
    <w:p w14:paraId="55F5BDDB" w14:textId="77777777" w:rsidR="00AD0752" w:rsidRPr="00860204" w:rsidRDefault="00AD0752" w:rsidP="00AD0752">
      <w:pPr>
        <w:rPr>
          <w:rFonts w:cstheme="minorHAnsi"/>
          <w:color w:val="000000"/>
          <w:lang w:val="en-US"/>
        </w:rPr>
      </w:pPr>
    </w:p>
    <w:p w14:paraId="55F5BDDC" w14:textId="77777777" w:rsidR="00AD0752" w:rsidRPr="00860204" w:rsidRDefault="00AD0752" w:rsidP="00AD0752">
      <w:pPr>
        <w:pBdr>
          <w:bottom w:val="single" w:sz="6" w:space="1" w:color="auto"/>
        </w:pBdr>
        <w:rPr>
          <w:rFonts w:cstheme="minorHAnsi"/>
          <w:color w:val="000000"/>
        </w:rPr>
      </w:pPr>
      <w:r w:rsidRPr="00860204">
        <w:rPr>
          <w:rFonts w:cstheme="minorHAnsi"/>
          <w:color w:val="000000"/>
        </w:rPr>
        <w:fldChar w:fldCharType="begin">
          <w:ffData>
            <w:name w:val="Text4"/>
            <w:enabled/>
            <w:calcOnExit w:val="0"/>
            <w:statusText w:type="text" w:val="Katuosoite, postinumero, kaupunki"/>
            <w:textInput/>
          </w:ffData>
        </w:fldChar>
      </w:r>
      <w:r w:rsidRPr="00860204">
        <w:rPr>
          <w:rFonts w:cstheme="minorHAnsi"/>
          <w:color w:val="000000"/>
        </w:rPr>
        <w:instrText xml:space="preserve"> FORMTEXT </w:instrText>
      </w:r>
      <w:r w:rsidRPr="00860204">
        <w:rPr>
          <w:rFonts w:cstheme="minorHAnsi"/>
          <w:color w:val="000000"/>
        </w:rPr>
      </w:r>
      <w:r w:rsidRPr="00860204">
        <w:rPr>
          <w:rFonts w:cstheme="minorHAnsi"/>
          <w:color w:val="000000"/>
        </w:rPr>
        <w:fldChar w:fldCharType="separate"/>
      </w:r>
      <w:r w:rsidRPr="00860204">
        <w:rPr>
          <w:rFonts w:eastAsia="Arial Unicode MS" w:cstheme="minorHAnsi"/>
          <w:noProof/>
          <w:color w:val="000000"/>
        </w:rPr>
        <w:t> </w:t>
      </w:r>
      <w:r w:rsidRPr="00860204">
        <w:rPr>
          <w:rFonts w:eastAsia="Arial Unicode MS" w:cstheme="minorHAnsi"/>
          <w:noProof/>
          <w:color w:val="000000"/>
        </w:rPr>
        <w:t> </w:t>
      </w:r>
      <w:r w:rsidRPr="00860204">
        <w:rPr>
          <w:rFonts w:eastAsia="Arial Unicode MS" w:cstheme="minorHAnsi"/>
          <w:noProof/>
          <w:color w:val="000000"/>
        </w:rPr>
        <w:t> </w:t>
      </w:r>
      <w:r w:rsidRPr="00860204">
        <w:rPr>
          <w:rFonts w:eastAsia="Arial Unicode MS" w:cstheme="minorHAnsi"/>
          <w:noProof/>
          <w:color w:val="000000"/>
        </w:rPr>
        <w:t> </w:t>
      </w:r>
      <w:r w:rsidRPr="00860204">
        <w:rPr>
          <w:rFonts w:eastAsia="Arial Unicode MS" w:cstheme="minorHAnsi"/>
          <w:noProof/>
          <w:color w:val="000000"/>
        </w:rPr>
        <w:t> </w:t>
      </w:r>
      <w:r w:rsidRPr="00860204">
        <w:rPr>
          <w:rFonts w:cstheme="minorHAnsi"/>
          <w:color w:val="000000"/>
        </w:rPr>
        <w:fldChar w:fldCharType="end"/>
      </w:r>
    </w:p>
    <w:p w14:paraId="55F5BDDD" w14:textId="77777777" w:rsidR="00AD0752" w:rsidRPr="00860204" w:rsidRDefault="00AD0752" w:rsidP="00AD0752">
      <w:pPr>
        <w:tabs>
          <w:tab w:val="left" w:pos="0"/>
          <w:tab w:val="left" w:pos="1152"/>
          <w:tab w:val="left" w:pos="3888"/>
          <w:tab w:val="left" w:pos="5184"/>
          <w:tab w:val="left" w:pos="6480"/>
          <w:tab w:val="left" w:pos="7776"/>
          <w:tab w:val="left" w:pos="7920"/>
        </w:tabs>
        <w:suppressAutoHyphens/>
        <w:ind w:left="1152" w:hanging="1152"/>
        <w:rPr>
          <w:rFonts w:cstheme="minorHAnsi"/>
          <w:color w:val="000000"/>
          <w:lang w:val="en-US"/>
        </w:rPr>
      </w:pPr>
      <w:r w:rsidRPr="00860204">
        <w:rPr>
          <w:rFonts w:cstheme="minorHAnsi"/>
          <w:color w:val="000000"/>
          <w:lang w:val="en-US"/>
        </w:rPr>
        <w:t xml:space="preserve">In addition to the Standard Terms and Procedures, attached hereto as </w:t>
      </w:r>
    </w:p>
    <w:p w14:paraId="55F5BDDE" w14:textId="77777777" w:rsidR="00AD0752" w:rsidRPr="00860204" w:rsidRDefault="00AD0752" w:rsidP="00AD0752">
      <w:pPr>
        <w:rPr>
          <w:rFonts w:cstheme="minorHAnsi"/>
          <w:color w:val="000000"/>
          <w:lang w:val="en-US"/>
        </w:rPr>
      </w:pPr>
      <w:r w:rsidRPr="00860204">
        <w:rPr>
          <w:rFonts w:cstheme="minorHAnsi"/>
          <w:color w:val="000000"/>
          <w:lang w:val="en-US"/>
        </w:rPr>
        <w:t>PART II, the following special conditions shall be applied:</w:t>
      </w:r>
    </w:p>
    <w:p w14:paraId="55F5BDDF" w14:textId="77777777" w:rsidR="00AD0752" w:rsidRPr="00860204" w:rsidRDefault="00AD0752" w:rsidP="00AD0752">
      <w:pPr>
        <w:rPr>
          <w:rFonts w:cstheme="minorHAnsi"/>
          <w:color w:val="000000"/>
          <w:lang w:val="en-US"/>
        </w:rPr>
      </w:pPr>
    </w:p>
    <w:p w14:paraId="55F5BDE0" w14:textId="77777777" w:rsidR="00AD0752" w:rsidRPr="00860204" w:rsidRDefault="00AD0752" w:rsidP="00AD0752">
      <w:pPr>
        <w:pBdr>
          <w:bottom w:val="single" w:sz="6" w:space="1" w:color="auto"/>
        </w:pBdr>
        <w:rPr>
          <w:rFonts w:cstheme="minorHAnsi"/>
          <w:color w:val="000000"/>
        </w:rPr>
      </w:pPr>
      <w:r w:rsidRPr="00860204">
        <w:rPr>
          <w:rFonts w:cstheme="minorHAnsi"/>
          <w:color w:val="000000"/>
        </w:rPr>
        <w:fldChar w:fldCharType="begin">
          <w:ffData>
            <w:name w:val="Text4"/>
            <w:enabled/>
            <w:calcOnExit w:val="0"/>
            <w:statusText w:type="text" w:val="Katuosoite, postinumero, kaupunki"/>
            <w:textInput/>
          </w:ffData>
        </w:fldChar>
      </w:r>
      <w:r w:rsidRPr="00860204">
        <w:rPr>
          <w:rFonts w:cstheme="minorHAnsi"/>
          <w:color w:val="000000"/>
        </w:rPr>
        <w:instrText xml:space="preserve"> FORMTEXT </w:instrText>
      </w:r>
      <w:r w:rsidRPr="00860204">
        <w:rPr>
          <w:rFonts w:cstheme="minorHAnsi"/>
          <w:color w:val="000000"/>
        </w:rPr>
      </w:r>
      <w:r w:rsidRPr="00860204">
        <w:rPr>
          <w:rFonts w:cstheme="minorHAnsi"/>
          <w:color w:val="000000"/>
        </w:rPr>
        <w:fldChar w:fldCharType="separate"/>
      </w:r>
      <w:r w:rsidRPr="00860204">
        <w:rPr>
          <w:rFonts w:eastAsia="Arial Unicode MS" w:cstheme="minorHAnsi"/>
          <w:noProof/>
          <w:color w:val="000000"/>
        </w:rPr>
        <w:t> </w:t>
      </w:r>
      <w:r w:rsidRPr="00860204">
        <w:rPr>
          <w:rFonts w:eastAsia="Arial Unicode MS" w:cstheme="minorHAnsi"/>
          <w:noProof/>
          <w:color w:val="000000"/>
        </w:rPr>
        <w:t> </w:t>
      </w:r>
      <w:r w:rsidRPr="00860204">
        <w:rPr>
          <w:rFonts w:eastAsia="Arial Unicode MS" w:cstheme="minorHAnsi"/>
          <w:noProof/>
          <w:color w:val="000000"/>
        </w:rPr>
        <w:t> </w:t>
      </w:r>
      <w:r w:rsidRPr="00860204">
        <w:rPr>
          <w:rFonts w:eastAsia="Arial Unicode MS" w:cstheme="minorHAnsi"/>
          <w:noProof/>
          <w:color w:val="000000"/>
        </w:rPr>
        <w:t> </w:t>
      </w:r>
      <w:r w:rsidRPr="00860204">
        <w:rPr>
          <w:rFonts w:eastAsia="Arial Unicode MS" w:cstheme="minorHAnsi"/>
          <w:noProof/>
          <w:color w:val="000000"/>
        </w:rPr>
        <w:t> </w:t>
      </w:r>
      <w:r w:rsidRPr="00860204">
        <w:rPr>
          <w:rFonts w:cstheme="minorHAnsi"/>
          <w:color w:val="000000"/>
        </w:rPr>
        <w:fldChar w:fldCharType="end"/>
      </w:r>
    </w:p>
    <w:p w14:paraId="55F5BDE1" w14:textId="77777777" w:rsidR="00AD0752" w:rsidRPr="00860204" w:rsidRDefault="00AD0752" w:rsidP="00AD0752">
      <w:pPr>
        <w:tabs>
          <w:tab w:val="left" w:pos="0"/>
          <w:tab w:val="left" w:pos="1152"/>
          <w:tab w:val="left" w:pos="3888"/>
          <w:tab w:val="left" w:pos="5184"/>
          <w:tab w:val="left" w:pos="6480"/>
          <w:tab w:val="left" w:pos="7776"/>
          <w:tab w:val="left" w:pos="7920"/>
        </w:tabs>
        <w:suppressAutoHyphens/>
        <w:ind w:left="1152" w:hanging="1152"/>
        <w:rPr>
          <w:rFonts w:cstheme="minorHAnsi"/>
          <w:color w:val="000000"/>
          <w:lang w:val="en-US"/>
        </w:rPr>
      </w:pPr>
      <w:r w:rsidRPr="00860204">
        <w:rPr>
          <w:rFonts w:cstheme="minorHAnsi"/>
          <w:color w:val="000000"/>
          <w:lang w:val="en-US"/>
        </w:rPr>
        <w:t xml:space="preserve">The following Appendices form an integral part of this </w:t>
      </w:r>
    </w:p>
    <w:p w14:paraId="55F5BDE2" w14:textId="77777777" w:rsidR="00AD0752" w:rsidRPr="00860204" w:rsidRDefault="00AD0752" w:rsidP="00AD0752">
      <w:pPr>
        <w:rPr>
          <w:rFonts w:cstheme="minorHAnsi"/>
          <w:color w:val="000000"/>
          <w:lang w:val="en-US"/>
        </w:rPr>
      </w:pPr>
      <w:r w:rsidRPr="00860204">
        <w:rPr>
          <w:rFonts w:cstheme="minorHAnsi"/>
          <w:color w:val="000000"/>
          <w:lang w:val="en-US"/>
        </w:rPr>
        <w:t>Assignment:</w:t>
      </w:r>
    </w:p>
    <w:p w14:paraId="55F5BDE3" w14:textId="77777777" w:rsidR="00AD0752" w:rsidRPr="00860204" w:rsidRDefault="00AD0752" w:rsidP="00AD0752">
      <w:pPr>
        <w:rPr>
          <w:rFonts w:cstheme="minorHAnsi"/>
          <w:color w:val="000000"/>
          <w:lang w:val="en-US"/>
        </w:rPr>
      </w:pPr>
    </w:p>
    <w:p w14:paraId="55F5BDE4" w14:textId="77777777" w:rsidR="00AD0752" w:rsidRPr="00860204" w:rsidRDefault="00AD0752" w:rsidP="00AD0752">
      <w:pPr>
        <w:rPr>
          <w:rFonts w:cstheme="minorHAnsi"/>
          <w:color w:val="000000"/>
          <w:lang w:val="en-US"/>
        </w:rPr>
      </w:pPr>
      <w:r w:rsidRPr="00860204">
        <w:rPr>
          <w:rFonts w:cstheme="minorHAnsi"/>
          <w:color w:val="000000"/>
          <w:lang w:val="en-US"/>
        </w:rPr>
        <w:t>Terms of Reference</w:t>
      </w:r>
      <w:r w:rsidRPr="00860204">
        <w:rPr>
          <w:rFonts w:cstheme="minorHAnsi"/>
          <w:color w:val="000000"/>
          <w:lang w:val="en-US"/>
        </w:rPr>
        <w:tab/>
      </w:r>
      <w:r w:rsidRPr="00860204">
        <w:rPr>
          <w:rFonts w:cstheme="minorHAnsi"/>
          <w:color w:val="000000"/>
          <w:lang w:val="en-US"/>
        </w:rPr>
        <w:tab/>
      </w:r>
      <w:r w:rsidRPr="00860204">
        <w:rPr>
          <w:rFonts w:cstheme="minorHAnsi"/>
          <w:color w:val="000000"/>
          <w:lang w:val="en-US"/>
        </w:rPr>
        <w:tab/>
      </w:r>
      <w:r w:rsidRPr="00860204">
        <w:rPr>
          <w:rFonts w:cstheme="minorHAnsi"/>
          <w:color w:val="000000"/>
        </w:rPr>
        <w:fldChar w:fldCharType="begin">
          <w:ffData>
            <w:name w:val="Text4"/>
            <w:enabled/>
            <w:calcOnExit w:val="0"/>
            <w:statusText w:type="text" w:val="Katuosoite, postinumero, kaupunki"/>
            <w:textInput/>
          </w:ffData>
        </w:fldChar>
      </w:r>
      <w:r w:rsidRPr="00860204">
        <w:rPr>
          <w:rFonts w:cstheme="minorHAnsi"/>
          <w:color w:val="000000"/>
          <w:lang w:val="en-US"/>
        </w:rPr>
        <w:instrText xml:space="preserve"> FORMTEXT </w:instrText>
      </w:r>
      <w:r w:rsidRPr="00860204">
        <w:rPr>
          <w:rFonts w:cstheme="minorHAnsi"/>
          <w:color w:val="000000"/>
        </w:rPr>
      </w:r>
      <w:r w:rsidRPr="00860204">
        <w:rPr>
          <w:rFonts w:cstheme="minorHAnsi"/>
          <w:color w:val="000000"/>
        </w:rPr>
        <w:fldChar w:fldCharType="separate"/>
      </w:r>
      <w:r w:rsidRPr="00860204">
        <w:rPr>
          <w:rFonts w:eastAsia="Arial Unicode MS" w:cstheme="minorHAnsi"/>
          <w:noProof/>
          <w:color w:val="000000"/>
        </w:rPr>
        <w:t> </w:t>
      </w:r>
      <w:r w:rsidRPr="00860204">
        <w:rPr>
          <w:rFonts w:eastAsia="Arial Unicode MS" w:cstheme="minorHAnsi"/>
          <w:noProof/>
          <w:color w:val="000000"/>
        </w:rPr>
        <w:t> </w:t>
      </w:r>
      <w:r w:rsidRPr="00860204">
        <w:rPr>
          <w:rFonts w:eastAsia="Arial Unicode MS" w:cstheme="minorHAnsi"/>
          <w:noProof/>
          <w:color w:val="000000"/>
        </w:rPr>
        <w:t> </w:t>
      </w:r>
      <w:r w:rsidRPr="00860204">
        <w:rPr>
          <w:rFonts w:eastAsia="Arial Unicode MS" w:cstheme="minorHAnsi"/>
          <w:noProof/>
          <w:color w:val="000000"/>
        </w:rPr>
        <w:t> </w:t>
      </w:r>
      <w:r w:rsidRPr="00860204">
        <w:rPr>
          <w:rFonts w:eastAsia="Arial Unicode MS" w:cstheme="minorHAnsi"/>
          <w:noProof/>
          <w:color w:val="000000"/>
        </w:rPr>
        <w:t> </w:t>
      </w:r>
      <w:r w:rsidRPr="00860204">
        <w:rPr>
          <w:rFonts w:cstheme="minorHAnsi"/>
          <w:color w:val="000000"/>
        </w:rPr>
        <w:fldChar w:fldCharType="end"/>
      </w:r>
    </w:p>
    <w:p w14:paraId="55F5BDE5" w14:textId="77777777" w:rsidR="00AD0752" w:rsidRPr="00860204" w:rsidRDefault="00AD0752" w:rsidP="00AD0752">
      <w:pPr>
        <w:rPr>
          <w:rFonts w:cstheme="minorHAnsi"/>
          <w:color w:val="000000"/>
          <w:lang w:val="en-US"/>
        </w:rPr>
      </w:pPr>
      <w:r w:rsidRPr="00860204">
        <w:rPr>
          <w:rFonts w:cstheme="minorHAnsi"/>
          <w:color w:val="000000"/>
          <w:lang w:val="en-US"/>
        </w:rPr>
        <w:t>Project Document</w:t>
      </w:r>
      <w:r w:rsidRPr="00860204">
        <w:rPr>
          <w:rFonts w:cstheme="minorHAnsi"/>
          <w:color w:val="000000"/>
          <w:lang w:val="en-US"/>
        </w:rPr>
        <w:tab/>
      </w:r>
      <w:r w:rsidRPr="00860204">
        <w:rPr>
          <w:rFonts w:cstheme="minorHAnsi"/>
          <w:color w:val="000000"/>
          <w:lang w:val="en-US"/>
        </w:rPr>
        <w:tab/>
      </w:r>
      <w:r w:rsidRPr="00860204">
        <w:rPr>
          <w:rFonts w:cstheme="minorHAnsi"/>
          <w:color w:val="000000"/>
          <w:lang w:val="en-US"/>
        </w:rPr>
        <w:tab/>
      </w:r>
      <w:r w:rsidRPr="00860204">
        <w:rPr>
          <w:rFonts w:cstheme="minorHAnsi"/>
          <w:color w:val="000000"/>
        </w:rPr>
        <w:fldChar w:fldCharType="begin">
          <w:ffData>
            <w:name w:val="Text4"/>
            <w:enabled/>
            <w:calcOnExit w:val="0"/>
            <w:statusText w:type="text" w:val="Katuosoite, postinumero, kaupunki"/>
            <w:textInput/>
          </w:ffData>
        </w:fldChar>
      </w:r>
      <w:r w:rsidRPr="00860204">
        <w:rPr>
          <w:rFonts w:cstheme="minorHAnsi"/>
          <w:color w:val="000000"/>
          <w:lang w:val="en-US"/>
        </w:rPr>
        <w:instrText xml:space="preserve"> FORMTEXT </w:instrText>
      </w:r>
      <w:r w:rsidRPr="00860204">
        <w:rPr>
          <w:rFonts w:cstheme="minorHAnsi"/>
          <w:color w:val="000000"/>
        </w:rPr>
      </w:r>
      <w:r w:rsidRPr="00860204">
        <w:rPr>
          <w:rFonts w:cstheme="minorHAnsi"/>
          <w:color w:val="000000"/>
        </w:rPr>
        <w:fldChar w:fldCharType="separate"/>
      </w:r>
      <w:r w:rsidRPr="00860204">
        <w:rPr>
          <w:rFonts w:eastAsia="Arial Unicode MS" w:cstheme="minorHAnsi"/>
          <w:noProof/>
          <w:color w:val="000000"/>
        </w:rPr>
        <w:t> </w:t>
      </w:r>
      <w:r w:rsidRPr="00860204">
        <w:rPr>
          <w:rFonts w:eastAsia="Arial Unicode MS" w:cstheme="minorHAnsi"/>
          <w:noProof/>
          <w:color w:val="000000"/>
        </w:rPr>
        <w:t> </w:t>
      </w:r>
      <w:r w:rsidRPr="00860204">
        <w:rPr>
          <w:rFonts w:eastAsia="Arial Unicode MS" w:cstheme="minorHAnsi"/>
          <w:noProof/>
          <w:color w:val="000000"/>
        </w:rPr>
        <w:t> </w:t>
      </w:r>
      <w:r w:rsidRPr="00860204">
        <w:rPr>
          <w:rFonts w:eastAsia="Arial Unicode MS" w:cstheme="minorHAnsi"/>
          <w:noProof/>
          <w:color w:val="000000"/>
        </w:rPr>
        <w:t> </w:t>
      </w:r>
      <w:r w:rsidRPr="00860204">
        <w:rPr>
          <w:rFonts w:eastAsia="Arial Unicode MS" w:cstheme="minorHAnsi"/>
          <w:noProof/>
          <w:color w:val="000000"/>
        </w:rPr>
        <w:t> </w:t>
      </w:r>
      <w:r w:rsidRPr="00860204">
        <w:rPr>
          <w:rFonts w:cstheme="minorHAnsi"/>
          <w:color w:val="000000"/>
        </w:rPr>
        <w:fldChar w:fldCharType="end"/>
      </w:r>
    </w:p>
    <w:p w14:paraId="55F5BDE6" w14:textId="77777777" w:rsidR="00AD0752" w:rsidRPr="00860204" w:rsidRDefault="00AD0752" w:rsidP="00AD0752">
      <w:pPr>
        <w:rPr>
          <w:rFonts w:cstheme="minorHAnsi"/>
          <w:color w:val="000000"/>
          <w:lang w:val="en-US"/>
        </w:rPr>
      </w:pPr>
      <w:r w:rsidRPr="00860204">
        <w:rPr>
          <w:rFonts w:cstheme="minorHAnsi"/>
          <w:color w:val="000000"/>
          <w:lang w:val="en-US"/>
        </w:rPr>
        <w:t>Budget</w:t>
      </w:r>
      <w:r w:rsidRPr="00860204">
        <w:rPr>
          <w:rFonts w:cstheme="minorHAnsi"/>
          <w:color w:val="000000"/>
          <w:lang w:val="en-US"/>
        </w:rPr>
        <w:tab/>
      </w:r>
      <w:r w:rsidRPr="00860204">
        <w:rPr>
          <w:rFonts w:cstheme="minorHAnsi"/>
          <w:color w:val="000000"/>
          <w:lang w:val="en-US"/>
        </w:rPr>
        <w:tab/>
      </w:r>
      <w:r w:rsidRPr="00860204">
        <w:rPr>
          <w:rFonts w:cstheme="minorHAnsi"/>
          <w:color w:val="000000"/>
          <w:lang w:val="en-US"/>
        </w:rPr>
        <w:tab/>
      </w:r>
      <w:r w:rsidRPr="00860204">
        <w:rPr>
          <w:rFonts w:cstheme="minorHAnsi"/>
          <w:color w:val="000000"/>
          <w:lang w:val="en-US"/>
        </w:rPr>
        <w:tab/>
      </w:r>
      <w:r w:rsidRPr="00860204">
        <w:rPr>
          <w:rFonts w:cstheme="minorHAnsi"/>
          <w:color w:val="000000"/>
        </w:rPr>
        <w:fldChar w:fldCharType="begin">
          <w:ffData>
            <w:name w:val="Text4"/>
            <w:enabled/>
            <w:calcOnExit w:val="0"/>
            <w:statusText w:type="text" w:val="Katuosoite, postinumero, kaupunki"/>
            <w:textInput/>
          </w:ffData>
        </w:fldChar>
      </w:r>
      <w:r w:rsidRPr="00860204">
        <w:rPr>
          <w:rFonts w:cstheme="minorHAnsi"/>
          <w:color w:val="000000"/>
          <w:lang w:val="en-US"/>
        </w:rPr>
        <w:instrText xml:space="preserve"> FORMTEXT </w:instrText>
      </w:r>
      <w:r w:rsidRPr="00860204">
        <w:rPr>
          <w:rFonts w:cstheme="minorHAnsi"/>
          <w:color w:val="000000"/>
        </w:rPr>
      </w:r>
      <w:r w:rsidRPr="00860204">
        <w:rPr>
          <w:rFonts w:cstheme="minorHAnsi"/>
          <w:color w:val="000000"/>
        </w:rPr>
        <w:fldChar w:fldCharType="separate"/>
      </w:r>
      <w:r w:rsidRPr="00860204">
        <w:rPr>
          <w:rFonts w:eastAsia="Arial Unicode MS" w:cstheme="minorHAnsi"/>
          <w:noProof/>
          <w:color w:val="000000"/>
        </w:rPr>
        <w:t> </w:t>
      </w:r>
      <w:r w:rsidRPr="00860204">
        <w:rPr>
          <w:rFonts w:eastAsia="Arial Unicode MS" w:cstheme="minorHAnsi"/>
          <w:noProof/>
          <w:color w:val="000000"/>
        </w:rPr>
        <w:t> </w:t>
      </w:r>
      <w:r w:rsidRPr="00860204">
        <w:rPr>
          <w:rFonts w:eastAsia="Arial Unicode MS" w:cstheme="minorHAnsi"/>
          <w:noProof/>
          <w:color w:val="000000"/>
        </w:rPr>
        <w:t> </w:t>
      </w:r>
      <w:r w:rsidRPr="00860204">
        <w:rPr>
          <w:rFonts w:eastAsia="Arial Unicode MS" w:cstheme="minorHAnsi"/>
          <w:noProof/>
          <w:color w:val="000000"/>
        </w:rPr>
        <w:t> </w:t>
      </w:r>
      <w:r w:rsidRPr="00860204">
        <w:rPr>
          <w:rFonts w:eastAsia="Arial Unicode MS" w:cstheme="minorHAnsi"/>
          <w:noProof/>
          <w:color w:val="000000"/>
        </w:rPr>
        <w:t> </w:t>
      </w:r>
      <w:r w:rsidRPr="00860204">
        <w:rPr>
          <w:rFonts w:cstheme="minorHAnsi"/>
          <w:color w:val="000000"/>
        </w:rPr>
        <w:fldChar w:fldCharType="end"/>
      </w:r>
    </w:p>
    <w:p w14:paraId="55F5BDE7" w14:textId="77777777" w:rsidR="00AD0752" w:rsidRPr="00860204" w:rsidRDefault="00AD0752" w:rsidP="00AD0752">
      <w:pPr>
        <w:rPr>
          <w:rFonts w:cstheme="minorHAnsi"/>
          <w:color w:val="000000"/>
          <w:lang w:val="en-US"/>
        </w:rPr>
      </w:pPr>
      <w:r w:rsidRPr="00860204">
        <w:rPr>
          <w:rFonts w:cstheme="minorHAnsi"/>
          <w:color w:val="000000"/>
          <w:lang w:val="en-US"/>
        </w:rPr>
        <w:t>Timetable</w:t>
      </w:r>
      <w:r w:rsidRPr="00860204">
        <w:rPr>
          <w:rFonts w:cstheme="minorHAnsi"/>
          <w:color w:val="000000"/>
          <w:lang w:val="en-US"/>
        </w:rPr>
        <w:tab/>
      </w:r>
      <w:r w:rsidRPr="00860204">
        <w:rPr>
          <w:rFonts w:cstheme="minorHAnsi"/>
          <w:color w:val="000000"/>
          <w:lang w:val="en-US"/>
        </w:rPr>
        <w:tab/>
      </w:r>
      <w:r w:rsidRPr="00860204">
        <w:rPr>
          <w:rFonts w:cstheme="minorHAnsi"/>
          <w:color w:val="000000"/>
          <w:lang w:val="en-US"/>
        </w:rPr>
        <w:tab/>
      </w:r>
      <w:r w:rsidRPr="00860204">
        <w:rPr>
          <w:rFonts w:cstheme="minorHAnsi"/>
          <w:color w:val="000000"/>
          <w:lang w:val="en-US"/>
        </w:rPr>
        <w:tab/>
      </w:r>
      <w:r w:rsidRPr="00860204">
        <w:rPr>
          <w:rFonts w:cstheme="minorHAnsi"/>
          <w:color w:val="000000"/>
        </w:rPr>
        <w:fldChar w:fldCharType="begin">
          <w:ffData>
            <w:name w:val="Text4"/>
            <w:enabled/>
            <w:calcOnExit w:val="0"/>
            <w:statusText w:type="text" w:val="Katuosoite, postinumero, kaupunki"/>
            <w:textInput/>
          </w:ffData>
        </w:fldChar>
      </w:r>
      <w:r w:rsidRPr="00860204">
        <w:rPr>
          <w:rFonts w:cstheme="minorHAnsi"/>
          <w:color w:val="000000"/>
          <w:lang w:val="en-US"/>
        </w:rPr>
        <w:instrText xml:space="preserve"> FORMTEXT </w:instrText>
      </w:r>
      <w:r w:rsidRPr="00860204">
        <w:rPr>
          <w:rFonts w:cstheme="minorHAnsi"/>
          <w:color w:val="000000"/>
        </w:rPr>
      </w:r>
      <w:r w:rsidRPr="00860204">
        <w:rPr>
          <w:rFonts w:cstheme="minorHAnsi"/>
          <w:color w:val="000000"/>
        </w:rPr>
        <w:fldChar w:fldCharType="separate"/>
      </w:r>
      <w:r w:rsidRPr="00860204">
        <w:rPr>
          <w:rFonts w:eastAsia="Arial Unicode MS" w:cstheme="minorHAnsi"/>
          <w:noProof/>
          <w:color w:val="000000"/>
        </w:rPr>
        <w:t> </w:t>
      </w:r>
      <w:r w:rsidRPr="00860204">
        <w:rPr>
          <w:rFonts w:eastAsia="Arial Unicode MS" w:cstheme="minorHAnsi"/>
          <w:noProof/>
          <w:color w:val="000000"/>
        </w:rPr>
        <w:t> </w:t>
      </w:r>
      <w:r w:rsidRPr="00860204">
        <w:rPr>
          <w:rFonts w:eastAsia="Arial Unicode MS" w:cstheme="minorHAnsi"/>
          <w:noProof/>
          <w:color w:val="000000"/>
        </w:rPr>
        <w:t> </w:t>
      </w:r>
      <w:r w:rsidRPr="00860204">
        <w:rPr>
          <w:rFonts w:eastAsia="Arial Unicode MS" w:cstheme="minorHAnsi"/>
          <w:noProof/>
          <w:color w:val="000000"/>
        </w:rPr>
        <w:t> </w:t>
      </w:r>
      <w:r w:rsidRPr="00860204">
        <w:rPr>
          <w:rFonts w:eastAsia="Arial Unicode MS" w:cstheme="minorHAnsi"/>
          <w:noProof/>
          <w:color w:val="000000"/>
        </w:rPr>
        <w:t> </w:t>
      </w:r>
      <w:r w:rsidRPr="00860204">
        <w:rPr>
          <w:rFonts w:cstheme="minorHAnsi"/>
          <w:color w:val="000000"/>
        </w:rPr>
        <w:fldChar w:fldCharType="end"/>
      </w:r>
    </w:p>
    <w:p w14:paraId="55F5BDE8" w14:textId="77777777" w:rsidR="00AD0752" w:rsidRPr="00860204" w:rsidRDefault="00AD0752" w:rsidP="00AD0752">
      <w:pPr>
        <w:rPr>
          <w:rFonts w:cstheme="minorHAnsi"/>
          <w:color w:val="000000"/>
          <w:lang w:val="en-US"/>
        </w:rPr>
      </w:pPr>
      <w:r w:rsidRPr="00860204">
        <w:rPr>
          <w:rFonts w:cstheme="minorHAnsi"/>
          <w:color w:val="000000"/>
          <w:lang w:val="en-US"/>
        </w:rPr>
        <w:t>List of Personnel</w:t>
      </w:r>
      <w:r w:rsidRPr="00860204">
        <w:rPr>
          <w:rFonts w:cstheme="minorHAnsi"/>
          <w:color w:val="000000"/>
          <w:lang w:val="en-US"/>
        </w:rPr>
        <w:tab/>
      </w:r>
      <w:r w:rsidRPr="00860204">
        <w:rPr>
          <w:rFonts w:cstheme="minorHAnsi"/>
          <w:color w:val="000000"/>
          <w:lang w:val="en-US"/>
        </w:rPr>
        <w:tab/>
      </w:r>
      <w:r w:rsidRPr="00860204">
        <w:rPr>
          <w:rFonts w:cstheme="minorHAnsi"/>
          <w:color w:val="000000"/>
          <w:lang w:val="en-US"/>
        </w:rPr>
        <w:tab/>
      </w:r>
      <w:r w:rsidRPr="00860204">
        <w:rPr>
          <w:rFonts w:cstheme="minorHAnsi"/>
          <w:color w:val="000000"/>
        </w:rPr>
        <w:fldChar w:fldCharType="begin">
          <w:ffData>
            <w:name w:val="Text4"/>
            <w:enabled/>
            <w:calcOnExit w:val="0"/>
            <w:statusText w:type="text" w:val="Katuosoite, postinumero, kaupunki"/>
            <w:textInput/>
          </w:ffData>
        </w:fldChar>
      </w:r>
      <w:r w:rsidRPr="00860204">
        <w:rPr>
          <w:rFonts w:cstheme="minorHAnsi"/>
          <w:color w:val="000000"/>
          <w:lang w:val="en-US"/>
        </w:rPr>
        <w:instrText xml:space="preserve"> FORMTEXT </w:instrText>
      </w:r>
      <w:r w:rsidRPr="00860204">
        <w:rPr>
          <w:rFonts w:cstheme="minorHAnsi"/>
          <w:color w:val="000000"/>
        </w:rPr>
      </w:r>
      <w:r w:rsidRPr="00860204">
        <w:rPr>
          <w:rFonts w:cstheme="minorHAnsi"/>
          <w:color w:val="000000"/>
        </w:rPr>
        <w:fldChar w:fldCharType="separate"/>
      </w:r>
      <w:r w:rsidRPr="00860204">
        <w:rPr>
          <w:rFonts w:eastAsia="Arial Unicode MS" w:cstheme="minorHAnsi"/>
          <w:noProof/>
          <w:color w:val="000000"/>
        </w:rPr>
        <w:t> </w:t>
      </w:r>
      <w:r w:rsidRPr="00860204">
        <w:rPr>
          <w:rFonts w:eastAsia="Arial Unicode MS" w:cstheme="minorHAnsi"/>
          <w:noProof/>
          <w:color w:val="000000"/>
        </w:rPr>
        <w:t> </w:t>
      </w:r>
      <w:r w:rsidRPr="00860204">
        <w:rPr>
          <w:rFonts w:eastAsia="Arial Unicode MS" w:cstheme="minorHAnsi"/>
          <w:noProof/>
          <w:color w:val="000000"/>
        </w:rPr>
        <w:t> </w:t>
      </w:r>
      <w:r w:rsidRPr="00860204">
        <w:rPr>
          <w:rFonts w:eastAsia="Arial Unicode MS" w:cstheme="minorHAnsi"/>
          <w:noProof/>
          <w:color w:val="000000"/>
        </w:rPr>
        <w:t> </w:t>
      </w:r>
      <w:r w:rsidRPr="00860204">
        <w:rPr>
          <w:rFonts w:eastAsia="Arial Unicode MS" w:cstheme="minorHAnsi"/>
          <w:noProof/>
          <w:color w:val="000000"/>
        </w:rPr>
        <w:t> </w:t>
      </w:r>
      <w:r w:rsidRPr="00860204">
        <w:rPr>
          <w:rFonts w:cstheme="minorHAnsi"/>
          <w:color w:val="000000"/>
        </w:rPr>
        <w:fldChar w:fldCharType="end"/>
      </w:r>
    </w:p>
    <w:p w14:paraId="55F5BDE9" w14:textId="77777777" w:rsidR="00AD0752" w:rsidRPr="00860204" w:rsidRDefault="00AD0752" w:rsidP="00AD0752">
      <w:pPr>
        <w:rPr>
          <w:rFonts w:cstheme="minorHAnsi"/>
          <w:color w:val="000000"/>
        </w:rPr>
      </w:pPr>
      <w:r w:rsidRPr="00860204">
        <w:rPr>
          <w:rFonts w:cstheme="minorHAnsi"/>
          <w:color w:val="000000"/>
        </w:rPr>
        <w:t>Other</w:t>
      </w:r>
      <w:r w:rsidRPr="00860204">
        <w:rPr>
          <w:rFonts w:cstheme="minorHAnsi"/>
          <w:color w:val="000000"/>
        </w:rPr>
        <w:tab/>
      </w:r>
      <w:r w:rsidRPr="00860204">
        <w:rPr>
          <w:rFonts w:cstheme="minorHAnsi"/>
          <w:color w:val="000000"/>
        </w:rPr>
        <w:tab/>
      </w:r>
      <w:r w:rsidRPr="00860204">
        <w:rPr>
          <w:rFonts w:cstheme="minorHAnsi"/>
          <w:color w:val="000000"/>
        </w:rPr>
        <w:tab/>
      </w:r>
      <w:r w:rsidRPr="00860204">
        <w:rPr>
          <w:rFonts w:cstheme="minorHAnsi"/>
          <w:color w:val="000000"/>
        </w:rPr>
        <w:tab/>
      </w:r>
      <w:r w:rsidRPr="00860204">
        <w:rPr>
          <w:rFonts w:cstheme="minorHAnsi"/>
          <w:color w:val="000000"/>
        </w:rPr>
        <w:fldChar w:fldCharType="begin">
          <w:ffData>
            <w:name w:val="Text4"/>
            <w:enabled/>
            <w:calcOnExit w:val="0"/>
            <w:statusText w:type="text" w:val="Katuosoite, postinumero, kaupunki"/>
            <w:textInput/>
          </w:ffData>
        </w:fldChar>
      </w:r>
      <w:r w:rsidRPr="00860204">
        <w:rPr>
          <w:rFonts w:cstheme="minorHAnsi"/>
          <w:color w:val="000000"/>
        </w:rPr>
        <w:instrText xml:space="preserve"> FORMTEXT </w:instrText>
      </w:r>
      <w:r w:rsidRPr="00860204">
        <w:rPr>
          <w:rFonts w:cstheme="minorHAnsi"/>
          <w:color w:val="000000"/>
        </w:rPr>
      </w:r>
      <w:r w:rsidRPr="00860204">
        <w:rPr>
          <w:rFonts w:cstheme="minorHAnsi"/>
          <w:color w:val="000000"/>
        </w:rPr>
        <w:fldChar w:fldCharType="separate"/>
      </w:r>
      <w:r w:rsidRPr="00860204">
        <w:rPr>
          <w:rFonts w:eastAsia="Arial Unicode MS" w:cstheme="minorHAnsi"/>
          <w:noProof/>
          <w:color w:val="000000"/>
        </w:rPr>
        <w:t> </w:t>
      </w:r>
      <w:r w:rsidRPr="00860204">
        <w:rPr>
          <w:rFonts w:eastAsia="Arial Unicode MS" w:cstheme="minorHAnsi"/>
          <w:noProof/>
          <w:color w:val="000000"/>
        </w:rPr>
        <w:t> </w:t>
      </w:r>
      <w:r w:rsidRPr="00860204">
        <w:rPr>
          <w:rFonts w:eastAsia="Arial Unicode MS" w:cstheme="minorHAnsi"/>
          <w:noProof/>
          <w:color w:val="000000"/>
        </w:rPr>
        <w:t> </w:t>
      </w:r>
      <w:r w:rsidRPr="00860204">
        <w:rPr>
          <w:rFonts w:eastAsia="Arial Unicode MS" w:cstheme="minorHAnsi"/>
          <w:noProof/>
          <w:color w:val="000000"/>
        </w:rPr>
        <w:t> </w:t>
      </w:r>
      <w:r w:rsidRPr="00860204">
        <w:rPr>
          <w:rFonts w:eastAsia="Arial Unicode MS" w:cstheme="minorHAnsi"/>
          <w:noProof/>
          <w:color w:val="000000"/>
        </w:rPr>
        <w:t> </w:t>
      </w:r>
      <w:r w:rsidRPr="00860204">
        <w:rPr>
          <w:rFonts w:cstheme="minorHAnsi"/>
          <w:color w:val="000000"/>
        </w:rPr>
        <w:fldChar w:fldCharType="end"/>
      </w:r>
      <w:r w:rsidRPr="00860204">
        <w:rPr>
          <w:rFonts w:cstheme="minorHAnsi"/>
          <w:color w:val="000000"/>
        </w:rPr>
        <w:tab/>
      </w:r>
      <w:r w:rsidRPr="00860204">
        <w:rPr>
          <w:rFonts w:cstheme="minorHAnsi"/>
          <w:color w:val="000000"/>
        </w:rPr>
        <w:fldChar w:fldCharType="begin">
          <w:ffData>
            <w:name w:val="Text4"/>
            <w:enabled/>
            <w:calcOnExit w:val="0"/>
            <w:statusText w:type="text" w:val="Katuosoite, postinumero, kaupunki"/>
            <w:textInput/>
          </w:ffData>
        </w:fldChar>
      </w:r>
      <w:r w:rsidRPr="00860204">
        <w:rPr>
          <w:rFonts w:cstheme="minorHAnsi"/>
          <w:color w:val="000000"/>
        </w:rPr>
        <w:instrText xml:space="preserve"> FORMTEXT </w:instrText>
      </w:r>
      <w:r w:rsidRPr="00860204">
        <w:rPr>
          <w:rFonts w:cstheme="minorHAnsi"/>
          <w:color w:val="000000"/>
        </w:rPr>
      </w:r>
      <w:r w:rsidRPr="00860204">
        <w:rPr>
          <w:rFonts w:cstheme="minorHAnsi"/>
          <w:color w:val="000000"/>
        </w:rPr>
        <w:fldChar w:fldCharType="separate"/>
      </w:r>
      <w:r w:rsidRPr="00860204">
        <w:rPr>
          <w:rFonts w:eastAsia="Arial Unicode MS" w:cstheme="minorHAnsi"/>
          <w:noProof/>
          <w:color w:val="000000"/>
        </w:rPr>
        <w:t> </w:t>
      </w:r>
      <w:r w:rsidRPr="00860204">
        <w:rPr>
          <w:rFonts w:eastAsia="Arial Unicode MS" w:cstheme="minorHAnsi"/>
          <w:noProof/>
          <w:color w:val="000000"/>
        </w:rPr>
        <w:t> </w:t>
      </w:r>
      <w:r w:rsidRPr="00860204">
        <w:rPr>
          <w:rFonts w:eastAsia="Arial Unicode MS" w:cstheme="minorHAnsi"/>
          <w:noProof/>
          <w:color w:val="000000"/>
        </w:rPr>
        <w:t> </w:t>
      </w:r>
      <w:r w:rsidRPr="00860204">
        <w:rPr>
          <w:rFonts w:eastAsia="Arial Unicode MS" w:cstheme="minorHAnsi"/>
          <w:noProof/>
          <w:color w:val="000000"/>
        </w:rPr>
        <w:t> </w:t>
      </w:r>
      <w:r w:rsidRPr="00860204">
        <w:rPr>
          <w:rFonts w:eastAsia="Arial Unicode MS" w:cstheme="minorHAnsi"/>
          <w:noProof/>
          <w:color w:val="000000"/>
        </w:rPr>
        <w:t> </w:t>
      </w:r>
      <w:r w:rsidRPr="00860204">
        <w:rPr>
          <w:rFonts w:cstheme="minorHAnsi"/>
          <w:color w:val="000000"/>
        </w:rPr>
        <w:fldChar w:fldCharType="end"/>
      </w:r>
    </w:p>
    <w:p w14:paraId="55F5BDEA" w14:textId="77777777" w:rsidR="00AD0752" w:rsidRPr="00860204" w:rsidRDefault="00AD0752" w:rsidP="00AD0752">
      <w:pPr>
        <w:pBdr>
          <w:bottom w:val="single" w:sz="6" w:space="1" w:color="auto"/>
        </w:pBdr>
        <w:rPr>
          <w:rFonts w:cstheme="minorHAnsi"/>
          <w:color w:val="000000"/>
        </w:rPr>
      </w:pPr>
    </w:p>
    <w:p w14:paraId="55F5BDEB" w14:textId="77777777" w:rsidR="00AD0752" w:rsidRPr="00860204" w:rsidRDefault="00AD0752" w:rsidP="00AD0752">
      <w:pPr>
        <w:rPr>
          <w:rFonts w:cstheme="minorHAnsi"/>
          <w:color w:val="000000"/>
          <w:lang w:val="en-US"/>
        </w:rPr>
      </w:pPr>
      <w:r w:rsidRPr="00860204">
        <w:rPr>
          <w:rFonts w:cstheme="minorHAnsi"/>
          <w:color w:val="000000"/>
          <w:lang w:val="en-US"/>
        </w:rPr>
        <w:t xml:space="preserve">Communications: </w:t>
      </w:r>
      <w:r w:rsidRPr="00860204">
        <w:rPr>
          <w:rFonts w:cstheme="minorHAnsi"/>
          <w:color w:val="000000"/>
        </w:rPr>
        <w:fldChar w:fldCharType="begin">
          <w:ffData>
            <w:name w:val="Text4"/>
            <w:enabled/>
            <w:calcOnExit w:val="0"/>
            <w:statusText w:type="text" w:val="Katuosoite, postinumero, kaupunki"/>
            <w:textInput/>
          </w:ffData>
        </w:fldChar>
      </w:r>
      <w:r w:rsidRPr="00860204">
        <w:rPr>
          <w:rFonts w:cstheme="minorHAnsi"/>
          <w:color w:val="000000"/>
          <w:lang w:val="en-US"/>
        </w:rPr>
        <w:instrText xml:space="preserve"> FORMTEXT </w:instrText>
      </w:r>
      <w:r w:rsidRPr="00860204">
        <w:rPr>
          <w:rFonts w:cstheme="minorHAnsi"/>
          <w:color w:val="000000"/>
        </w:rPr>
      </w:r>
      <w:r w:rsidRPr="00860204">
        <w:rPr>
          <w:rFonts w:cstheme="minorHAnsi"/>
          <w:color w:val="000000"/>
        </w:rPr>
        <w:fldChar w:fldCharType="separate"/>
      </w:r>
      <w:r w:rsidRPr="00860204">
        <w:rPr>
          <w:rFonts w:eastAsia="Arial Unicode MS" w:cstheme="minorHAnsi"/>
          <w:noProof/>
          <w:color w:val="000000"/>
        </w:rPr>
        <w:t> </w:t>
      </w:r>
      <w:r w:rsidRPr="00860204">
        <w:rPr>
          <w:rFonts w:eastAsia="Arial Unicode MS" w:cstheme="minorHAnsi"/>
          <w:noProof/>
          <w:color w:val="000000"/>
        </w:rPr>
        <w:t> </w:t>
      </w:r>
      <w:r w:rsidRPr="00860204">
        <w:rPr>
          <w:rFonts w:eastAsia="Arial Unicode MS" w:cstheme="minorHAnsi"/>
          <w:noProof/>
          <w:color w:val="000000"/>
        </w:rPr>
        <w:t> </w:t>
      </w:r>
      <w:r w:rsidRPr="00860204">
        <w:rPr>
          <w:rFonts w:eastAsia="Arial Unicode MS" w:cstheme="minorHAnsi"/>
          <w:noProof/>
          <w:color w:val="000000"/>
        </w:rPr>
        <w:t> </w:t>
      </w:r>
      <w:r w:rsidRPr="00860204">
        <w:rPr>
          <w:rFonts w:eastAsia="Arial Unicode MS" w:cstheme="minorHAnsi"/>
          <w:noProof/>
          <w:color w:val="000000"/>
        </w:rPr>
        <w:t> </w:t>
      </w:r>
      <w:r w:rsidRPr="00860204">
        <w:rPr>
          <w:rFonts w:cstheme="minorHAnsi"/>
          <w:color w:val="000000"/>
        </w:rPr>
        <w:fldChar w:fldCharType="end"/>
      </w:r>
    </w:p>
    <w:p w14:paraId="55F5BDEC" w14:textId="77777777" w:rsidR="00AD0752" w:rsidRPr="00860204" w:rsidRDefault="00AD0752" w:rsidP="00AD0752">
      <w:pPr>
        <w:rPr>
          <w:rFonts w:cstheme="minorHAnsi"/>
          <w:color w:val="000000"/>
          <w:lang w:val="en-US"/>
        </w:rPr>
      </w:pPr>
    </w:p>
    <w:p w14:paraId="55F5BDED" w14:textId="77777777" w:rsidR="00AD0752" w:rsidRPr="00860204" w:rsidRDefault="00AD0752" w:rsidP="00AD0752">
      <w:pPr>
        <w:rPr>
          <w:rFonts w:cstheme="minorHAnsi"/>
          <w:color w:val="000000"/>
          <w:lang w:val="en-US"/>
        </w:rPr>
      </w:pPr>
      <w:r w:rsidRPr="00860204">
        <w:rPr>
          <w:rFonts w:cstheme="minorHAnsi"/>
          <w:color w:val="000000"/>
          <w:lang w:val="en-US"/>
        </w:rPr>
        <w:t xml:space="preserve">The Ministry: </w:t>
      </w:r>
      <w:r w:rsidRPr="00860204">
        <w:rPr>
          <w:rFonts w:cstheme="minorHAnsi"/>
          <w:color w:val="000000"/>
        </w:rPr>
        <w:fldChar w:fldCharType="begin">
          <w:ffData>
            <w:name w:val="Text4"/>
            <w:enabled/>
            <w:calcOnExit w:val="0"/>
            <w:statusText w:type="text" w:val="Katuosoite, postinumero, kaupunki"/>
            <w:textInput/>
          </w:ffData>
        </w:fldChar>
      </w:r>
      <w:r w:rsidRPr="00860204">
        <w:rPr>
          <w:rFonts w:cstheme="minorHAnsi"/>
          <w:color w:val="000000"/>
          <w:lang w:val="en-US"/>
        </w:rPr>
        <w:instrText xml:space="preserve"> FORMTEXT </w:instrText>
      </w:r>
      <w:r w:rsidRPr="00860204">
        <w:rPr>
          <w:rFonts w:cstheme="minorHAnsi"/>
          <w:color w:val="000000"/>
        </w:rPr>
      </w:r>
      <w:r w:rsidRPr="00860204">
        <w:rPr>
          <w:rFonts w:cstheme="minorHAnsi"/>
          <w:color w:val="000000"/>
        </w:rPr>
        <w:fldChar w:fldCharType="separate"/>
      </w:r>
      <w:r w:rsidRPr="00860204">
        <w:rPr>
          <w:rFonts w:eastAsia="Arial Unicode MS" w:cstheme="minorHAnsi"/>
          <w:noProof/>
          <w:color w:val="000000"/>
        </w:rPr>
        <w:t> </w:t>
      </w:r>
      <w:r w:rsidRPr="00860204">
        <w:rPr>
          <w:rFonts w:eastAsia="Arial Unicode MS" w:cstheme="minorHAnsi"/>
          <w:noProof/>
          <w:color w:val="000000"/>
        </w:rPr>
        <w:t> </w:t>
      </w:r>
      <w:r w:rsidRPr="00860204">
        <w:rPr>
          <w:rFonts w:eastAsia="Arial Unicode MS" w:cstheme="minorHAnsi"/>
          <w:noProof/>
          <w:color w:val="000000"/>
        </w:rPr>
        <w:t> </w:t>
      </w:r>
      <w:r w:rsidRPr="00860204">
        <w:rPr>
          <w:rFonts w:eastAsia="Arial Unicode MS" w:cstheme="minorHAnsi"/>
          <w:noProof/>
          <w:color w:val="000000"/>
        </w:rPr>
        <w:t> </w:t>
      </w:r>
      <w:r w:rsidRPr="00860204">
        <w:rPr>
          <w:rFonts w:eastAsia="Arial Unicode MS" w:cstheme="minorHAnsi"/>
          <w:noProof/>
          <w:color w:val="000000"/>
        </w:rPr>
        <w:t> </w:t>
      </w:r>
      <w:r w:rsidRPr="00860204">
        <w:rPr>
          <w:rFonts w:cstheme="minorHAnsi"/>
          <w:color w:val="000000"/>
        </w:rPr>
        <w:fldChar w:fldCharType="end"/>
      </w:r>
    </w:p>
    <w:p w14:paraId="55F5BDEE" w14:textId="77777777" w:rsidR="00AD0752" w:rsidRPr="00860204" w:rsidRDefault="00AD0752" w:rsidP="00AD0752">
      <w:pPr>
        <w:rPr>
          <w:rFonts w:cstheme="minorHAnsi"/>
          <w:color w:val="000000"/>
          <w:lang w:val="en-US"/>
        </w:rPr>
      </w:pPr>
    </w:p>
    <w:p w14:paraId="55F5BDEF" w14:textId="77777777" w:rsidR="00AD0752" w:rsidRPr="00860204" w:rsidRDefault="00AD0752" w:rsidP="00AD0752">
      <w:pPr>
        <w:rPr>
          <w:rFonts w:cstheme="minorHAnsi"/>
          <w:color w:val="000000"/>
          <w:lang w:val="en-US"/>
        </w:rPr>
      </w:pPr>
      <w:r w:rsidRPr="00860204">
        <w:rPr>
          <w:rFonts w:cstheme="minorHAnsi"/>
          <w:color w:val="000000"/>
          <w:lang w:val="en-US"/>
        </w:rPr>
        <w:t xml:space="preserve">The Authority/Agency: </w:t>
      </w:r>
      <w:r w:rsidRPr="00860204">
        <w:rPr>
          <w:rFonts w:cstheme="minorHAnsi"/>
          <w:color w:val="000000"/>
        </w:rPr>
        <w:fldChar w:fldCharType="begin">
          <w:ffData>
            <w:name w:val="Text4"/>
            <w:enabled/>
            <w:calcOnExit w:val="0"/>
            <w:statusText w:type="text" w:val="Katuosoite, postinumero, kaupunki"/>
            <w:textInput/>
          </w:ffData>
        </w:fldChar>
      </w:r>
      <w:r w:rsidRPr="00860204">
        <w:rPr>
          <w:rFonts w:cstheme="minorHAnsi"/>
          <w:color w:val="000000"/>
          <w:lang w:val="en-US"/>
        </w:rPr>
        <w:instrText xml:space="preserve"> FORMTEXT </w:instrText>
      </w:r>
      <w:r w:rsidRPr="00860204">
        <w:rPr>
          <w:rFonts w:cstheme="minorHAnsi"/>
          <w:color w:val="000000"/>
        </w:rPr>
      </w:r>
      <w:r w:rsidRPr="00860204">
        <w:rPr>
          <w:rFonts w:cstheme="minorHAnsi"/>
          <w:color w:val="000000"/>
        </w:rPr>
        <w:fldChar w:fldCharType="separate"/>
      </w:r>
      <w:r w:rsidRPr="00860204">
        <w:rPr>
          <w:rFonts w:eastAsia="Arial Unicode MS" w:cstheme="minorHAnsi"/>
          <w:noProof/>
          <w:color w:val="000000"/>
        </w:rPr>
        <w:t> </w:t>
      </w:r>
      <w:r w:rsidRPr="00860204">
        <w:rPr>
          <w:rFonts w:eastAsia="Arial Unicode MS" w:cstheme="minorHAnsi"/>
          <w:noProof/>
          <w:color w:val="000000"/>
        </w:rPr>
        <w:t> </w:t>
      </w:r>
      <w:r w:rsidRPr="00860204">
        <w:rPr>
          <w:rFonts w:eastAsia="Arial Unicode MS" w:cstheme="minorHAnsi"/>
          <w:noProof/>
          <w:color w:val="000000"/>
        </w:rPr>
        <w:t> </w:t>
      </w:r>
      <w:r w:rsidRPr="00860204">
        <w:rPr>
          <w:rFonts w:eastAsia="Arial Unicode MS" w:cstheme="minorHAnsi"/>
          <w:noProof/>
          <w:color w:val="000000"/>
        </w:rPr>
        <w:t> </w:t>
      </w:r>
      <w:r w:rsidRPr="00860204">
        <w:rPr>
          <w:rFonts w:eastAsia="Arial Unicode MS" w:cstheme="minorHAnsi"/>
          <w:noProof/>
          <w:color w:val="000000"/>
        </w:rPr>
        <w:t> </w:t>
      </w:r>
      <w:r w:rsidRPr="00860204">
        <w:rPr>
          <w:rFonts w:cstheme="minorHAnsi"/>
          <w:color w:val="000000"/>
        </w:rPr>
        <w:fldChar w:fldCharType="end"/>
      </w:r>
    </w:p>
    <w:p w14:paraId="55F5BDF0" w14:textId="77777777" w:rsidR="00AD0752" w:rsidRPr="00860204" w:rsidRDefault="00AD0752" w:rsidP="00AD0752">
      <w:pPr>
        <w:pBdr>
          <w:bottom w:val="single" w:sz="18" w:space="1" w:color="auto"/>
        </w:pBdr>
        <w:rPr>
          <w:rFonts w:cstheme="minorHAnsi"/>
          <w:color w:val="000000"/>
          <w:lang w:val="en-US"/>
        </w:rPr>
      </w:pPr>
    </w:p>
    <w:p w14:paraId="55F5BDF1" w14:textId="77777777" w:rsidR="00AD0752" w:rsidRPr="00860204" w:rsidRDefault="00AD0752" w:rsidP="00AD0752">
      <w:pPr>
        <w:rPr>
          <w:rFonts w:cstheme="minorHAnsi"/>
          <w:color w:val="000000"/>
          <w:lang w:val="en-US"/>
        </w:rPr>
      </w:pPr>
      <w:r w:rsidRPr="00860204">
        <w:rPr>
          <w:rFonts w:cstheme="minorHAnsi"/>
          <w:color w:val="000000"/>
          <w:lang w:val="en-US"/>
        </w:rPr>
        <w:t>Entry into force and validity of the assignment:</w:t>
      </w:r>
    </w:p>
    <w:p w14:paraId="55F5BDF2" w14:textId="77777777" w:rsidR="00AD0752" w:rsidRPr="00860204" w:rsidRDefault="00AD0752" w:rsidP="00AD0752">
      <w:pPr>
        <w:rPr>
          <w:rFonts w:cstheme="minorHAnsi"/>
          <w:color w:val="000000"/>
          <w:lang w:val="en-US"/>
        </w:rPr>
      </w:pPr>
    </w:p>
    <w:p w14:paraId="55F5BDF3" w14:textId="77777777" w:rsidR="00AD0752" w:rsidRPr="00860204" w:rsidRDefault="00AD0752" w:rsidP="00AD0752">
      <w:pPr>
        <w:rPr>
          <w:rFonts w:cstheme="minorHAnsi"/>
          <w:color w:val="000000"/>
          <w:lang w:val="en-US"/>
        </w:rPr>
      </w:pPr>
      <w:r w:rsidRPr="00860204">
        <w:rPr>
          <w:rFonts w:cstheme="minorHAnsi"/>
          <w:color w:val="000000"/>
        </w:rPr>
        <w:fldChar w:fldCharType="begin">
          <w:ffData>
            <w:name w:val="Check1"/>
            <w:enabled/>
            <w:calcOnExit w:val="0"/>
            <w:checkBox>
              <w:sizeAuto/>
              <w:default w:val="0"/>
            </w:checkBox>
          </w:ffData>
        </w:fldChar>
      </w:r>
      <w:bookmarkStart w:id="22" w:name="Check1"/>
      <w:r w:rsidRPr="00860204">
        <w:rPr>
          <w:rFonts w:cstheme="minorHAnsi"/>
          <w:color w:val="000000"/>
          <w:lang w:val="en-US"/>
        </w:rPr>
        <w:instrText xml:space="preserve"> FORMCHECKBOX </w:instrText>
      </w:r>
      <w:r w:rsidR="00777474">
        <w:rPr>
          <w:rFonts w:cstheme="minorHAnsi"/>
          <w:color w:val="000000"/>
        </w:rPr>
      </w:r>
      <w:r w:rsidR="00777474">
        <w:rPr>
          <w:rFonts w:cstheme="minorHAnsi"/>
          <w:color w:val="000000"/>
        </w:rPr>
        <w:fldChar w:fldCharType="separate"/>
      </w:r>
      <w:r w:rsidRPr="00860204">
        <w:rPr>
          <w:rFonts w:cstheme="minorHAnsi"/>
          <w:color w:val="000000"/>
        </w:rPr>
        <w:fldChar w:fldCharType="end"/>
      </w:r>
      <w:bookmarkEnd w:id="22"/>
      <w:r w:rsidRPr="00860204">
        <w:rPr>
          <w:rFonts w:cstheme="minorHAnsi"/>
          <w:color w:val="000000"/>
          <w:lang w:val="en-US"/>
        </w:rPr>
        <w:t xml:space="preserve"> This Assignment shall enter into force upon signature by the Ministry and the Authority/Agency and remain valid, subject to the provisions of Part II, until all the obligations hereunder have been duly fulfilled by both Parties.</w:t>
      </w:r>
    </w:p>
    <w:p w14:paraId="55F5BDF4" w14:textId="77777777" w:rsidR="00AD0752" w:rsidRPr="00860204" w:rsidRDefault="00AD0752" w:rsidP="00AD0752">
      <w:pPr>
        <w:rPr>
          <w:rFonts w:cstheme="minorHAnsi"/>
          <w:color w:val="000000"/>
          <w:lang w:val="en-US"/>
        </w:rPr>
      </w:pPr>
    </w:p>
    <w:p w14:paraId="55F5BDF5" w14:textId="77777777" w:rsidR="00AD0752" w:rsidRPr="00860204" w:rsidRDefault="00AD0752" w:rsidP="00AD0752">
      <w:pPr>
        <w:rPr>
          <w:rFonts w:cstheme="minorHAnsi"/>
          <w:color w:val="000000"/>
          <w:lang w:val="en-US"/>
        </w:rPr>
      </w:pPr>
      <w:r w:rsidRPr="00860204">
        <w:rPr>
          <w:rFonts w:cstheme="minorHAnsi"/>
          <w:color w:val="000000"/>
        </w:rPr>
        <w:fldChar w:fldCharType="begin">
          <w:ffData>
            <w:name w:val="Check1"/>
            <w:enabled/>
            <w:calcOnExit w:val="0"/>
            <w:checkBox>
              <w:sizeAuto/>
              <w:default w:val="0"/>
            </w:checkBox>
          </w:ffData>
        </w:fldChar>
      </w:r>
      <w:r w:rsidRPr="00860204">
        <w:rPr>
          <w:rFonts w:cstheme="minorHAnsi"/>
          <w:color w:val="000000"/>
          <w:lang w:val="en-US"/>
        </w:rPr>
        <w:instrText xml:space="preserve"> FORMCHECKBOX </w:instrText>
      </w:r>
      <w:r w:rsidR="00777474">
        <w:rPr>
          <w:rFonts w:cstheme="minorHAnsi"/>
          <w:color w:val="000000"/>
        </w:rPr>
      </w:r>
      <w:r w:rsidR="00777474">
        <w:rPr>
          <w:rFonts w:cstheme="minorHAnsi"/>
          <w:color w:val="000000"/>
        </w:rPr>
        <w:fldChar w:fldCharType="separate"/>
      </w:r>
      <w:r w:rsidRPr="00860204">
        <w:rPr>
          <w:rFonts w:cstheme="minorHAnsi"/>
          <w:color w:val="000000"/>
        </w:rPr>
        <w:fldChar w:fldCharType="end"/>
      </w:r>
      <w:r w:rsidRPr="00860204">
        <w:rPr>
          <w:rFonts w:cstheme="minorHAnsi"/>
          <w:color w:val="000000"/>
          <w:lang w:val="en-US"/>
        </w:rPr>
        <w:t xml:space="preserve"> This Assignment shall enter into force and remain valid as provided hereunder: </w:t>
      </w:r>
      <w:r w:rsidRPr="00860204">
        <w:rPr>
          <w:rFonts w:cstheme="minorHAnsi"/>
          <w:color w:val="000000"/>
        </w:rPr>
        <w:fldChar w:fldCharType="begin">
          <w:ffData>
            <w:name w:val="Text4"/>
            <w:enabled/>
            <w:calcOnExit w:val="0"/>
            <w:statusText w:type="text" w:val="Katuosoite, postinumero, kaupunki"/>
            <w:textInput/>
          </w:ffData>
        </w:fldChar>
      </w:r>
      <w:r w:rsidRPr="00860204">
        <w:rPr>
          <w:rFonts w:cstheme="minorHAnsi"/>
          <w:color w:val="000000"/>
          <w:lang w:val="en-US"/>
        </w:rPr>
        <w:instrText xml:space="preserve"> FORMTEXT </w:instrText>
      </w:r>
      <w:r w:rsidRPr="00860204">
        <w:rPr>
          <w:rFonts w:cstheme="minorHAnsi"/>
          <w:color w:val="000000"/>
        </w:rPr>
      </w:r>
      <w:r w:rsidRPr="00860204">
        <w:rPr>
          <w:rFonts w:cstheme="minorHAnsi"/>
          <w:color w:val="000000"/>
        </w:rPr>
        <w:fldChar w:fldCharType="separate"/>
      </w:r>
      <w:r w:rsidRPr="00860204">
        <w:rPr>
          <w:rFonts w:eastAsia="Arial Unicode MS" w:cstheme="minorHAnsi"/>
          <w:noProof/>
          <w:color w:val="000000"/>
        </w:rPr>
        <w:t> </w:t>
      </w:r>
      <w:r w:rsidRPr="00860204">
        <w:rPr>
          <w:rFonts w:eastAsia="Arial Unicode MS" w:cstheme="minorHAnsi"/>
          <w:noProof/>
          <w:color w:val="000000"/>
        </w:rPr>
        <w:t> </w:t>
      </w:r>
      <w:r w:rsidRPr="00860204">
        <w:rPr>
          <w:rFonts w:eastAsia="Arial Unicode MS" w:cstheme="minorHAnsi"/>
          <w:noProof/>
          <w:color w:val="000000"/>
        </w:rPr>
        <w:t> </w:t>
      </w:r>
      <w:r w:rsidRPr="00860204">
        <w:rPr>
          <w:rFonts w:eastAsia="Arial Unicode MS" w:cstheme="minorHAnsi"/>
          <w:noProof/>
          <w:color w:val="000000"/>
        </w:rPr>
        <w:t> </w:t>
      </w:r>
      <w:r w:rsidRPr="00860204">
        <w:rPr>
          <w:rFonts w:eastAsia="Arial Unicode MS" w:cstheme="minorHAnsi"/>
          <w:noProof/>
          <w:color w:val="000000"/>
        </w:rPr>
        <w:t> </w:t>
      </w:r>
      <w:r w:rsidRPr="00860204">
        <w:rPr>
          <w:rFonts w:cstheme="minorHAnsi"/>
          <w:color w:val="000000"/>
        </w:rPr>
        <w:fldChar w:fldCharType="end"/>
      </w:r>
    </w:p>
    <w:p w14:paraId="55F5BDF6" w14:textId="77777777" w:rsidR="00AD0752" w:rsidRPr="00860204" w:rsidRDefault="00AD0752" w:rsidP="00AD0752">
      <w:pPr>
        <w:pBdr>
          <w:bottom w:val="single" w:sz="6" w:space="1" w:color="auto"/>
        </w:pBdr>
        <w:rPr>
          <w:rFonts w:cstheme="minorHAnsi"/>
          <w:color w:val="000000"/>
          <w:lang w:val="en-US"/>
        </w:rPr>
      </w:pPr>
    </w:p>
    <w:p w14:paraId="55F5BDF7" w14:textId="77777777" w:rsidR="00AD0752" w:rsidRPr="00860204" w:rsidRDefault="00AD0752" w:rsidP="00AD0752">
      <w:pPr>
        <w:rPr>
          <w:rFonts w:cstheme="minorHAnsi"/>
          <w:color w:val="000000"/>
          <w:lang w:val="en-US"/>
        </w:rPr>
      </w:pPr>
      <w:r w:rsidRPr="00860204">
        <w:rPr>
          <w:rFonts w:cstheme="minorHAnsi"/>
          <w:color w:val="000000"/>
          <w:lang w:val="en-US"/>
        </w:rPr>
        <w:t>Place and Date:</w:t>
      </w:r>
    </w:p>
    <w:p w14:paraId="55F5BDF8" w14:textId="77777777" w:rsidR="00AD0752" w:rsidRPr="00860204" w:rsidRDefault="00AD0752" w:rsidP="00AD0752">
      <w:pPr>
        <w:rPr>
          <w:rFonts w:cstheme="minorHAnsi"/>
          <w:color w:val="000000"/>
        </w:rPr>
      </w:pPr>
      <w:r w:rsidRPr="00860204">
        <w:rPr>
          <w:rFonts w:cstheme="minorHAnsi"/>
          <w:color w:val="000000"/>
        </w:rPr>
        <w:fldChar w:fldCharType="begin">
          <w:ffData>
            <w:name w:val=""/>
            <w:enabled/>
            <w:calcOnExit w:val="0"/>
            <w:statusText w:type="text" w:val="Katuosoite, postinumero, kaupunki"/>
            <w:textInput/>
          </w:ffData>
        </w:fldChar>
      </w:r>
      <w:r w:rsidRPr="00860204">
        <w:rPr>
          <w:rFonts w:cstheme="minorHAnsi"/>
          <w:color w:val="000000"/>
        </w:rPr>
        <w:instrText xml:space="preserve"> FORMTEXT </w:instrText>
      </w:r>
      <w:r w:rsidRPr="00860204">
        <w:rPr>
          <w:rFonts w:cstheme="minorHAnsi"/>
          <w:color w:val="000000"/>
        </w:rPr>
      </w:r>
      <w:r w:rsidRPr="00860204">
        <w:rPr>
          <w:rFonts w:cstheme="minorHAnsi"/>
          <w:color w:val="000000"/>
        </w:rPr>
        <w:fldChar w:fldCharType="separate"/>
      </w:r>
      <w:r w:rsidRPr="00860204">
        <w:rPr>
          <w:rFonts w:eastAsia="Arial Unicode MS" w:cstheme="minorHAnsi"/>
          <w:noProof/>
          <w:color w:val="000000"/>
        </w:rPr>
        <w:t> </w:t>
      </w:r>
      <w:r w:rsidRPr="00860204">
        <w:rPr>
          <w:rFonts w:eastAsia="Arial Unicode MS" w:cstheme="minorHAnsi"/>
          <w:noProof/>
          <w:color w:val="000000"/>
        </w:rPr>
        <w:t> </w:t>
      </w:r>
      <w:r w:rsidRPr="00860204">
        <w:rPr>
          <w:rFonts w:eastAsia="Arial Unicode MS" w:cstheme="minorHAnsi"/>
          <w:noProof/>
          <w:color w:val="000000"/>
        </w:rPr>
        <w:t> </w:t>
      </w:r>
      <w:r w:rsidRPr="00860204">
        <w:rPr>
          <w:rFonts w:eastAsia="Arial Unicode MS" w:cstheme="minorHAnsi"/>
          <w:noProof/>
          <w:color w:val="000000"/>
        </w:rPr>
        <w:t> </w:t>
      </w:r>
      <w:r w:rsidRPr="00860204">
        <w:rPr>
          <w:rFonts w:eastAsia="Arial Unicode MS" w:cstheme="minorHAnsi"/>
          <w:noProof/>
          <w:color w:val="000000"/>
        </w:rPr>
        <w:t> </w:t>
      </w:r>
      <w:r w:rsidRPr="00860204">
        <w:rPr>
          <w:rFonts w:cstheme="minorHAnsi"/>
          <w:color w:val="000000"/>
        </w:rPr>
        <w:fldChar w:fldCharType="end"/>
      </w:r>
      <w:r w:rsidRPr="00860204">
        <w:rPr>
          <w:rFonts w:cstheme="minorHAnsi"/>
          <w:color w:val="000000"/>
        </w:rPr>
        <w:tab/>
      </w:r>
      <w:r w:rsidRPr="00860204">
        <w:rPr>
          <w:rFonts w:cstheme="minorHAnsi"/>
          <w:color w:val="000000"/>
        </w:rPr>
        <w:tab/>
      </w:r>
      <w:r w:rsidRPr="00860204">
        <w:rPr>
          <w:rFonts w:cstheme="minorHAnsi"/>
          <w:color w:val="000000"/>
        </w:rPr>
        <w:fldChar w:fldCharType="begin">
          <w:ffData>
            <w:name w:val=""/>
            <w:enabled/>
            <w:calcOnExit w:val="0"/>
            <w:textInput>
              <w:type w:val="date"/>
              <w:maxLength w:val="10"/>
              <w:format w:val="dd/M/yyyy"/>
            </w:textInput>
          </w:ffData>
        </w:fldChar>
      </w:r>
      <w:r w:rsidRPr="00860204">
        <w:rPr>
          <w:rFonts w:cstheme="minorHAnsi"/>
          <w:color w:val="000000"/>
        </w:rPr>
        <w:instrText xml:space="preserve"> FORMTEXT </w:instrText>
      </w:r>
      <w:r w:rsidRPr="00860204">
        <w:rPr>
          <w:rFonts w:cstheme="minorHAnsi"/>
          <w:color w:val="000000"/>
        </w:rPr>
      </w:r>
      <w:r w:rsidRPr="00860204">
        <w:rPr>
          <w:rFonts w:cstheme="minorHAnsi"/>
          <w:color w:val="000000"/>
        </w:rPr>
        <w:fldChar w:fldCharType="separate"/>
      </w:r>
      <w:r w:rsidRPr="00860204">
        <w:rPr>
          <w:rFonts w:eastAsia="Arial Unicode MS" w:cstheme="minorHAnsi"/>
          <w:noProof/>
          <w:color w:val="000000"/>
        </w:rPr>
        <w:t> </w:t>
      </w:r>
      <w:r w:rsidRPr="00860204">
        <w:rPr>
          <w:rFonts w:eastAsia="Arial Unicode MS" w:cstheme="minorHAnsi"/>
          <w:noProof/>
          <w:color w:val="000000"/>
        </w:rPr>
        <w:t> </w:t>
      </w:r>
      <w:r w:rsidRPr="00860204">
        <w:rPr>
          <w:rFonts w:eastAsia="Arial Unicode MS" w:cstheme="minorHAnsi"/>
          <w:noProof/>
          <w:color w:val="000000"/>
        </w:rPr>
        <w:t> </w:t>
      </w:r>
      <w:r w:rsidRPr="00860204">
        <w:rPr>
          <w:rFonts w:eastAsia="Arial Unicode MS" w:cstheme="minorHAnsi"/>
          <w:noProof/>
          <w:color w:val="000000"/>
        </w:rPr>
        <w:t> </w:t>
      </w:r>
      <w:r w:rsidRPr="00860204">
        <w:rPr>
          <w:rFonts w:eastAsia="Arial Unicode MS" w:cstheme="minorHAnsi"/>
          <w:noProof/>
          <w:color w:val="000000"/>
        </w:rPr>
        <w:t> </w:t>
      </w:r>
      <w:r w:rsidRPr="00860204">
        <w:rPr>
          <w:rFonts w:cstheme="minorHAnsi"/>
          <w:color w:val="000000"/>
        </w:rPr>
        <w:fldChar w:fldCharType="end"/>
      </w:r>
    </w:p>
    <w:p w14:paraId="55F5BDF9" w14:textId="77777777" w:rsidR="00AD0752" w:rsidRPr="00860204" w:rsidRDefault="00AD0752" w:rsidP="00AD0752">
      <w:pPr>
        <w:rPr>
          <w:rFonts w:cstheme="minorHAnsi"/>
          <w:color w:val="000000"/>
        </w:rPr>
      </w:pPr>
    </w:p>
    <w:p w14:paraId="55F5BDFA" w14:textId="77777777" w:rsidR="00AD0752" w:rsidRPr="00860204" w:rsidRDefault="00AD0752" w:rsidP="00AD0752">
      <w:pPr>
        <w:rPr>
          <w:rFonts w:cstheme="minorHAnsi"/>
          <w:color w:val="000000"/>
        </w:rPr>
      </w:pPr>
      <w:r w:rsidRPr="00860204">
        <w:rPr>
          <w:rFonts w:cstheme="minorHAnsi"/>
          <w:color w:val="000000"/>
        </w:rPr>
        <w:t>Signatures:</w:t>
      </w:r>
    </w:p>
    <w:p w14:paraId="55F5BDFB" w14:textId="77777777" w:rsidR="00AD0752" w:rsidRPr="00860204" w:rsidRDefault="00AD0752" w:rsidP="00AD0752">
      <w:pPr>
        <w:rPr>
          <w:rFonts w:cstheme="minorHAnsi"/>
          <w:color w:val="000000"/>
        </w:rPr>
      </w:pPr>
    </w:p>
    <w:p w14:paraId="55F5BDFC" w14:textId="77777777" w:rsidR="00AD0752" w:rsidRPr="00860204" w:rsidRDefault="00AD0752" w:rsidP="00AD0752">
      <w:pPr>
        <w:rPr>
          <w:rFonts w:cstheme="minorHAnsi"/>
          <w:color w:val="000000"/>
        </w:rPr>
      </w:pPr>
    </w:p>
    <w:p w14:paraId="55F5BDFD" w14:textId="77777777" w:rsidR="00AD0752" w:rsidRPr="00860204" w:rsidRDefault="00AD0752" w:rsidP="00AD0752">
      <w:pPr>
        <w:rPr>
          <w:rFonts w:cstheme="minorHAnsi"/>
          <w:color w:val="000000"/>
        </w:rPr>
      </w:pPr>
    </w:p>
    <w:p w14:paraId="55F5BDFE" w14:textId="77777777" w:rsidR="00AD0752" w:rsidRPr="00860204" w:rsidRDefault="00AD0752" w:rsidP="00AD0752">
      <w:pPr>
        <w:pBdr>
          <w:bottom w:val="single" w:sz="6" w:space="1" w:color="auto"/>
        </w:pBdr>
        <w:rPr>
          <w:rFonts w:cstheme="minorHAnsi"/>
          <w:color w:val="000000"/>
        </w:rPr>
      </w:pPr>
      <w:r w:rsidRPr="00860204">
        <w:rPr>
          <w:rFonts w:cstheme="minorHAnsi"/>
          <w:color w:val="000000"/>
        </w:rPr>
        <w:fldChar w:fldCharType="begin">
          <w:ffData>
            <w:name w:val="Text4"/>
            <w:enabled/>
            <w:calcOnExit w:val="0"/>
            <w:statusText w:type="text" w:val="Katuosoite, postinumero, kaupunki"/>
            <w:textInput/>
          </w:ffData>
        </w:fldChar>
      </w:r>
      <w:r w:rsidRPr="00860204">
        <w:rPr>
          <w:rFonts w:cstheme="minorHAnsi"/>
          <w:color w:val="000000"/>
        </w:rPr>
        <w:instrText xml:space="preserve"> FORMTEXT </w:instrText>
      </w:r>
      <w:r w:rsidRPr="00860204">
        <w:rPr>
          <w:rFonts w:cstheme="minorHAnsi"/>
          <w:color w:val="000000"/>
        </w:rPr>
      </w:r>
      <w:r w:rsidRPr="00860204">
        <w:rPr>
          <w:rFonts w:cstheme="minorHAnsi"/>
          <w:color w:val="000000"/>
        </w:rPr>
        <w:fldChar w:fldCharType="separate"/>
      </w:r>
      <w:r w:rsidRPr="00860204">
        <w:rPr>
          <w:rFonts w:eastAsia="Arial Unicode MS" w:cstheme="minorHAnsi"/>
          <w:noProof/>
          <w:color w:val="000000"/>
        </w:rPr>
        <w:t> </w:t>
      </w:r>
      <w:r w:rsidRPr="00860204">
        <w:rPr>
          <w:rFonts w:eastAsia="Arial Unicode MS" w:cstheme="minorHAnsi"/>
          <w:noProof/>
          <w:color w:val="000000"/>
        </w:rPr>
        <w:t> </w:t>
      </w:r>
      <w:r w:rsidRPr="00860204">
        <w:rPr>
          <w:rFonts w:eastAsia="Arial Unicode MS" w:cstheme="minorHAnsi"/>
          <w:noProof/>
          <w:color w:val="000000"/>
        </w:rPr>
        <w:t> </w:t>
      </w:r>
      <w:r w:rsidRPr="00860204">
        <w:rPr>
          <w:rFonts w:eastAsia="Arial Unicode MS" w:cstheme="minorHAnsi"/>
          <w:noProof/>
          <w:color w:val="000000"/>
        </w:rPr>
        <w:t> </w:t>
      </w:r>
      <w:r w:rsidRPr="00860204">
        <w:rPr>
          <w:rFonts w:eastAsia="Arial Unicode MS" w:cstheme="minorHAnsi"/>
          <w:noProof/>
          <w:color w:val="000000"/>
        </w:rPr>
        <w:t> </w:t>
      </w:r>
      <w:r w:rsidRPr="00860204">
        <w:rPr>
          <w:rFonts w:cstheme="minorHAnsi"/>
          <w:color w:val="000000"/>
        </w:rPr>
        <w:fldChar w:fldCharType="end"/>
      </w:r>
      <w:r w:rsidRPr="00860204">
        <w:rPr>
          <w:rFonts w:cstheme="minorHAnsi"/>
          <w:color w:val="000000"/>
        </w:rPr>
        <w:tab/>
      </w:r>
      <w:r w:rsidRPr="00860204">
        <w:rPr>
          <w:rFonts w:cstheme="minorHAnsi"/>
          <w:color w:val="000000"/>
        </w:rPr>
        <w:tab/>
      </w:r>
      <w:r w:rsidRPr="00860204">
        <w:rPr>
          <w:rFonts w:cstheme="minorHAnsi"/>
          <w:color w:val="000000"/>
        </w:rPr>
        <w:tab/>
      </w:r>
      <w:r w:rsidRPr="00860204">
        <w:rPr>
          <w:rFonts w:cstheme="minorHAnsi"/>
          <w:color w:val="000000"/>
        </w:rPr>
        <w:tab/>
      </w:r>
      <w:r w:rsidRPr="00860204">
        <w:rPr>
          <w:rFonts w:cstheme="minorHAnsi"/>
          <w:color w:val="000000"/>
        </w:rPr>
        <w:fldChar w:fldCharType="begin">
          <w:ffData>
            <w:name w:val="Text4"/>
            <w:enabled/>
            <w:calcOnExit w:val="0"/>
            <w:statusText w:type="text" w:val="Katuosoite, postinumero, kaupunki"/>
            <w:textInput/>
          </w:ffData>
        </w:fldChar>
      </w:r>
      <w:r w:rsidRPr="00860204">
        <w:rPr>
          <w:rFonts w:cstheme="minorHAnsi"/>
          <w:color w:val="000000"/>
        </w:rPr>
        <w:instrText xml:space="preserve"> FORMTEXT </w:instrText>
      </w:r>
      <w:r w:rsidRPr="00860204">
        <w:rPr>
          <w:rFonts w:cstheme="minorHAnsi"/>
          <w:color w:val="000000"/>
        </w:rPr>
      </w:r>
      <w:r w:rsidRPr="00860204">
        <w:rPr>
          <w:rFonts w:cstheme="minorHAnsi"/>
          <w:color w:val="000000"/>
        </w:rPr>
        <w:fldChar w:fldCharType="separate"/>
      </w:r>
      <w:r w:rsidRPr="00860204">
        <w:rPr>
          <w:rFonts w:eastAsia="Arial Unicode MS" w:cstheme="minorHAnsi"/>
          <w:noProof/>
          <w:color w:val="000000"/>
        </w:rPr>
        <w:t> </w:t>
      </w:r>
      <w:r w:rsidRPr="00860204">
        <w:rPr>
          <w:rFonts w:eastAsia="Arial Unicode MS" w:cstheme="minorHAnsi"/>
          <w:noProof/>
          <w:color w:val="000000"/>
        </w:rPr>
        <w:t> </w:t>
      </w:r>
      <w:r w:rsidRPr="00860204">
        <w:rPr>
          <w:rFonts w:eastAsia="Arial Unicode MS" w:cstheme="minorHAnsi"/>
          <w:noProof/>
          <w:color w:val="000000"/>
        </w:rPr>
        <w:t> </w:t>
      </w:r>
      <w:r w:rsidRPr="00860204">
        <w:rPr>
          <w:rFonts w:eastAsia="Arial Unicode MS" w:cstheme="minorHAnsi"/>
          <w:noProof/>
          <w:color w:val="000000"/>
        </w:rPr>
        <w:t> </w:t>
      </w:r>
      <w:r w:rsidRPr="00860204">
        <w:rPr>
          <w:rFonts w:eastAsia="Arial Unicode MS" w:cstheme="minorHAnsi"/>
          <w:noProof/>
          <w:color w:val="000000"/>
        </w:rPr>
        <w:t> </w:t>
      </w:r>
      <w:r w:rsidRPr="00860204">
        <w:rPr>
          <w:rFonts w:cstheme="minorHAnsi"/>
          <w:color w:val="000000"/>
        </w:rPr>
        <w:fldChar w:fldCharType="end"/>
      </w:r>
    </w:p>
    <w:p w14:paraId="55F5BDFF" w14:textId="77777777" w:rsidR="00AD0752" w:rsidRPr="00860204" w:rsidRDefault="00AD0752" w:rsidP="00AD0752">
      <w:pPr>
        <w:rPr>
          <w:rFonts w:cstheme="minorHAnsi"/>
          <w:color w:val="000000"/>
          <w:lang w:val="en-US"/>
        </w:rPr>
      </w:pPr>
      <w:r w:rsidRPr="00860204">
        <w:rPr>
          <w:rFonts w:cstheme="minorHAnsi"/>
          <w:color w:val="000000"/>
          <w:lang w:val="en-US"/>
        </w:rPr>
        <w:t>On behalf of the Ministry</w:t>
      </w:r>
      <w:r w:rsidRPr="00860204">
        <w:rPr>
          <w:rFonts w:cstheme="minorHAnsi"/>
          <w:color w:val="000000"/>
          <w:lang w:val="en-US"/>
        </w:rPr>
        <w:tab/>
      </w:r>
      <w:r w:rsidRPr="00860204">
        <w:rPr>
          <w:rFonts w:cstheme="minorHAnsi"/>
          <w:color w:val="000000"/>
          <w:lang w:val="en-US"/>
        </w:rPr>
        <w:tab/>
      </w:r>
      <w:r w:rsidRPr="00860204">
        <w:rPr>
          <w:rFonts w:cstheme="minorHAnsi"/>
          <w:color w:val="000000"/>
          <w:lang w:val="en-US"/>
        </w:rPr>
        <w:tab/>
        <w:t>On behalf of the Authority/Agency</w:t>
      </w:r>
    </w:p>
    <w:p w14:paraId="55F5BE00" w14:textId="77777777" w:rsidR="00AD0752" w:rsidRPr="00860204" w:rsidRDefault="00AD0752" w:rsidP="00AD0752">
      <w:pPr>
        <w:rPr>
          <w:rFonts w:cstheme="minorHAnsi"/>
          <w:color w:val="000000"/>
          <w:lang w:val="en-US"/>
        </w:rPr>
      </w:pPr>
    </w:p>
    <w:p w14:paraId="55F5BE02" w14:textId="77777777" w:rsidR="00AD0752" w:rsidRPr="00860204" w:rsidRDefault="00AD0752" w:rsidP="00AD0752">
      <w:pPr>
        <w:tabs>
          <w:tab w:val="left" w:pos="0"/>
          <w:tab w:val="left" w:pos="3888"/>
          <w:tab w:val="left" w:pos="5184"/>
          <w:tab w:val="left" w:pos="6480"/>
          <w:tab w:val="left" w:pos="7776"/>
          <w:tab w:val="left" w:pos="7920"/>
        </w:tabs>
        <w:suppressAutoHyphens/>
        <w:rPr>
          <w:rFonts w:cstheme="minorHAnsi"/>
          <w:color w:val="000000"/>
          <w:lang w:val="en-US"/>
        </w:rPr>
      </w:pPr>
      <w:r w:rsidRPr="00860204">
        <w:rPr>
          <w:rFonts w:cstheme="minorHAnsi"/>
          <w:b/>
          <w:color w:val="000000"/>
          <w:lang w:val="en-US"/>
        </w:rPr>
        <w:t>PART II</w:t>
      </w:r>
    </w:p>
    <w:p w14:paraId="55F5BE03" w14:textId="77777777" w:rsidR="00AD0752" w:rsidRPr="00860204" w:rsidRDefault="00AD0752" w:rsidP="00AD0752">
      <w:pPr>
        <w:tabs>
          <w:tab w:val="left" w:pos="0"/>
          <w:tab w:val="left" w:pos="3888"/>
          <w:tab w:val="left" w:pos="5184"/>
          <w:tab w:val="left" w:pos="6480"/>
          <w:tab w:val="left" w:pos="7776"/>
          <w:tab w:val="left" w:pos="7920"/>
        </w:tabs>
        <w:suppressAutoHyphens/>
        <w:rPr>
          <w:rFonts w:cstheme="minorHAnsi"/>
          <w:color w:val="000000"/>
          <w:lang w:val="en-US"/>
        </w:rPr>
      </w:pPr>
    </w:p>
    <w:p w14:paraId="55F5BE04" w14:textId="77777777" w:rsidR="00AD0752" w:rsidRPr="00860204" w:rsidRDefault="00AD0752" w:rsidP="00AD0752">
      <w:pPr>
        <w:tabs>
          <w:tab w:val="left" w:pos="0"/>
          <w:tab w:val="left" w:pos="3888"/>
          <w:tab w:val="left" w:pos="5184"/>
          <w:tab w:val="left" w:pos="6480"/>
          <w:tab w:val="left" w:pos="7776"/>
          <w:tab w:val="left" w:pos="7920"/>
        </w:tabs>
        <w:suppressAutoHyphens/>
        <w:rPr>
          <w:rFonts w:cstheme="minorHAnsi"/>
          <w:b/>
          <w:color w:val="000000"/>
          <w:lang w:val="en-US"/>
        </w:rPr>
      </w:pPr>
      <w:r w:rsidRPr="00860204">
        <w:rPr>
          <w:rFonts w:cstheme="minorHAnsi"/>
          <w:b/>
          <w:color w:val="000000"/>
          <w:lang w:val="en-US"/>
        </w:rPr>
        <w:t xml:space="preserve">STANDARD TERMS AND PROCEDURES TO BE APPLIED IN THE PARTICIPATION </w:t>
      </w:r>
    </w:p>
    <w:p w14:paraId="55F5BE05" w14:textId="77777777" w:rsidR="00AD0752" w:rsidRPr="00860204" w:rsidRDefault="00AD0752" w:rsidP="00AD0752">
      <w:pPr>
        <w:tabs>
          <w:tab w:val="left" w:pos="0"/>
          <w:tab w:val="left" w:pos="3888"/>
          <w:tab w:val="left" w:pos="5184"/>
          <w:tab w:val="left" w:pos="6480"/>
          <w:tab w:val="left" w:pos="7776"/>
          <w:tab w:val="left" w:pos="7920"/>
        </w:tabs>
        <w:suppressAutoHyphens/>
        <w:rPr>
          <w:rFonts w:cstheme="minorHAnsi"/>
          <w:color w:val="000000"/>
          <w:lang w:val="en-US"/>
        </w:rPr>
      </w:pPr>
      <w:r w:rsidRPr="00860204">
        <w:rPr>
          <w:rFonts w:cstheme="minorHAnsi"/>
          <w:b/>
          <w:color w:val="000000"/>
          <w:lang w:val="en-US"/>
        </w:rPr>
        <w:t>OF GOVERNMENTAL AUTHORITIES/AGENCIES IN DEVELOPMENT CO</w:t>
      </w:r>
      <w:r w:rsidRPr="00860204">
        <w:rPr>
          <w:rFonts w:cstheme="minorHAnsi"/>
          <w:b/>
          <w:color w:val="000000"/>
          <w:lang w:val="en-US"/>
        </w:rPr>
        <w:noBreakHyphen/>
        <w:t>OPERATION</w:t>
      </w:r>
    </w:p>
    <w:p w14:paraId="55F5BE06" w14:textId="77777777" w:rsidR="00AD0752" w:rsidRPr="00860204" w:rsidRDefault="00AD0752" w:rsidP="00AD0752">
      <w:pPr>
        <w:tabs>
          <w:tab w:val="left" w:pos="0"/>
          <w:tab w:val="left" w:pos="3888"/>
          <w:tab w:val="left" w:pos="5184"/>
          <w:tab w:val="left" w:pos="6480"/>
          <w:tab w:val="left" w:pos="7776"/>
          <w:tab w:val="left" w:pos="7920"/>
        </w:tabs>
        <w:suppressAutoHyphens/>
        <w:rPr>
          <w:rFonts w:cstheme="minorHAnsi"/>
          <w:color w:val="000000"/>
          <w:lang w:val="en-US"/>
        </w:rPr>
      </w:pPr>
    </w:p>
    <w:p w14:paraId="55F5BE07" w14:textId="77777777" w:rsidR="00AD0752" w:rsidRPr="00860204" w:rsidRDefault="00AD0752" w:rsidP="00AD0752">
      <w:pPr>
        <w:tabs>
          <w:tab w:val="left" w:pos="0"/>
          <w:tab w:val="left" w:pos="3888"/>
          <w:tab w:val="left" w:pos="5184"/>
          <w:tab w:val="left" w:pos="6480"/>
          <w:tab w:val="left" w:pos="7776"/>
          <w:tab w:val="left" w:pos="7920"/>
        </w:tabs>
        <w:suppressAutoHyphens/>
        <w:rPr>
          <w:rFonts w:cstheme="minorHAnsi"/>
          <w:color w:val="000000"/>
          <w:lang w:val="en-US"/>
        </w:rPr>
      </w:pPr>
      <w:r w:rsidRPr="00860204">
        <w:rPr>
          <w:rFonts w:cstheme="minorHAnsi"/>
          <w:color w:val="000000"/>
          <w:lang w:val="en-US"/>
        </w:rPr>
        <w:t>In accordance with the act and decree on the participation of governmental authorities and agencies in development co</w:t>
      </w:r>
      <w:r w:rsidRPr="00860204">
        <w:rPr>
          <w:rFonts w:cstheme="minorHAnsi"/>
          <w:color w:val="000000"/>
          <w:lang w:val="en-US"/>
        </w:rPr>
        <w:noBreakHyphen/>
        <w:t>operation (</w:t>
      </w:r>
      <w:proofErr w:type="spellStart"/>
      <w:r w:rsidRPr="00860204">
        <w:rPr>
          <w:rFonts w:cstheme="minorHAnsi"/>
          <w:color w:val="000000"/>
          <w:lang w:val="en-US"/>
        </w:rPr>
        <w:t>Laki</w:t>
      </w:r>
      <w:proofErr w:type="spellEnd"/>
      <w:r w:rsidRPr="00860204">
        <w:rPr>
          <w:rFonts w:cstheme="minorHAnsi"/>
          <w:color w:val="000000"/>
          <w:lang w:val="en-US"/>
        </w:rPr>
        <w:t xml:space="preserve"> ja </w:t>
      </w:r>
      <w:proofErr w:type="spellStart"/>
      <w:r w:rsidRPr="00860204">
        <w:rPr>
          <w:rFonts w:cstheme="minorHAnsi"/>
          <w:color w:val="000000"/>
          <w:lang w:val="en-US"/>
        </w:rPr>
        <w:t>asetus</w:t>
      </w:r>
      <w:proofErr w:type="spellEnd"/>
      <w:r w:rsidRPr="00860204">
        <w:rPr>
          <w:rFonts w:cstheme="minorHAnsi"/>
          <w:color w:val="000000"/>
          <w:lang w:val="en-US"/>
        </w:rPr>
        <w:t xml:space="preserve"> </w:t>
      </w:r>
      <w:proofErr w:type="spellStart"/>
      <w:r w:rsidRPr="00860204">
        <w:rPr>
          <w:rFonts w:cstheme="minorHAnsi"/>
        </w:rPr>
        <w:t>valtion</w:t>
      </w:r>
      <w:proofErr w:type="spellEnd"/>
      <w:r w:rsidRPr="00860204">
        <w:rPr>
          <w:rFonts w:cstheme="minorHAnsi"/>
        </w:rPr>
        <w:t xml:space="preserve"> </w:t>
      </w:r>
      <w:proofErr w:type="spellStart"/>
      <w:r w:rsidRPr="00860204">
        <w:rPr>
          <w:rFonts w:cstheme="minorHAnsi"/>
        </w:rPr>
        <w:t>virastojen</w:t>
      </w:r>
      <w:proofErr w:type="spellEnd"/>
      <w:r w:rsidRPr="00860204">
        <w:rPr>
          <w:rFonts w:cstheme="minorHAnsi"/>
        </w:rPr>
        <w:t xml:space="preserve"> </w:t>
      </w:r>
      <w:proofErr w:type="spellStart"/>
      <w:r w:rsidRPr="00860204">
        <w:rPr>
          <w:rFonts w:cstheme="minorHAnsi"/>
        </w:rPr>
        <w:t>ja</w:t>
      </w:r>
      <w:proofErr w:type="spellEnd"/>
      <w:r w:rsidRPr="00860204">
        <w:rPr>
          <w:rFonts w:cstheme="minorHAnsi"/>
        </w:rPr>
        <w:t xml:space="preserve"> </w:t>
      </w:r>
      <w:proofErr w:type="spellStart"/>
      <w:r w:rsidRPr="00860204">
        <w:rPr>
          <w:rFonts w:cstheme="minorHAnsi"/>
        </w:rPr>
        <w:t>laitosten</w:t>
      </w:r>
      <w:proofErr w:type="spellEnd"/>
      <w:r w:rsidRPr="00860204">
        <w:rPr>
          <w:rFonts w:cstheme="minorHAnsi"/>
        </w:rPr>
        <w:t xml:space="preserve"> </w:t>
      </w:r>
      <w:proofErr w:type="spellStart"/>
      <w:r w:rsidRPr="00860204">
        <w:rPr>
          <w:rFonts w:cstheme="minorHAnsi"/>
        </w:rPr>
        <w:t>osallistumisesta</w:t>
      </w:r>
      <w:proofErr w:type="spellEnd"/>
      <w:r w:rsidRPr="00860204">
        <w:rPr>
          <w:rFonts w:cstheme="minorHAnsi"/>
        </w:rPr>
        <w:t xml:space="preserve"> </w:t>
      </w:r>
      <w:proofErr w:type="spellStart"/>
      <w:r w:rsidRPr="00860204">
        <w:rPr>
          <w:rFonts w:cstheme="minorHAnsi"/>
        </w:rPr>
        <w:t>kehitysyhteistyöhön</w:t>
      </w:r>
      <w:proofErr w:type="spellEnd"/>
      <w:r w:rsidRPr="00860204">
        <w:rPr>
          <w:rFonts w:cstheme="minorHAnsi"/>
          <w:color w:val="000000"/>
          <w:lang w:val="en-US"/>
        </w:rPr>
        <w:t xml:space="preserve">, 382/1989, as amended by 623/1999, 383/1989, and 506/1997), the following standard terms and procedures shall be applied to an assignment </w:t>
      </w:r>
    </w:p>
    <w:p w14:paraId="55F5BE08" w14:textId="77777777" w:rsidR="00AD0752" w:rsidRPr="00860204" w:rsidRDefault="00AD0752" w:rsidP="00AD0752">
      <w:pPr>
        <w:tabs>
          <w:tab w:val="left" w:pos="0"/>
          <w:tab w:val="left" w:pos="3888"/>
          <w:tab w:val="left" w:pos="5184"/>
          <w:tab w:val="left" w:pos="6480"/>
          <w:tab w:val="left" w:pos="7776"/>
          <w:tab w:val="left" w:pos="7920"/>
        </w:tabs>
        <w:suppressAutoHyphens/>
        <w:rPr>
          <w:rFonts w:cstheme="minorHAnsi"/>
          <w:color w:val="000000"/>
          <w:lang w:val="en-US"/>
        </w:rPr>
      </w:pPr>
    </w:p>
    <w:p w14:paraId="55F5BE09" w14:textId="77777777" w:rsidR="00AD0752" w:rsidRPr="00860204" w:rsidRDefault="00AD0752" w:rsidP="00AD0752">
      <w:pPr>
        <w:tabs>
          <w:tab w:val="left" w:pos="0"/>
          <w:tab w:val="left" w:pos="3888"/>
          <w:tab w:val="left" w:pos="5184"/>
          <w:tab w:val="left" w:pos="6480"/>
          <w:tab w:val="left" w:pos="7776"/>
          <w:tab w:val="left" w:pos="7920"/>
        </w:tabs>
        <w:suppressAutoHyphens/>
        <w:rPr>
          <w:rFonts w:cstheme="minorHAnsi"/>
          <w:color w:val="000000"/>
          <w:lang w:val="en-US"/>
        </w:rPr>
      </w:pPr>
      <w:r w:rsidRPr="00860204">
        <w:rPr>
          <w:rFonts w:cstheme="minorHAnsi"/>
          <w:color w:val="000000"/>
          <w:lang w:val="en-US"/>
        </w:rPr>
        <w:t xml:space="preserve">Moreover, in regard to the Authority's/Agency's personnel, performing tasks abroad / seconded personnel, the "general regulations on the service relationship of personnel appointed for development co-operation assignments", approved by the Government on 9 December 1993, as well as the supplementary regulations, given by the Ministry for Foreign Affairs of Finland on 29 December 1993, shall be applied. </w:t>
      </w:r>
    </w:p>
    <w:p w14:paraId="55F5BE0A" w14:textId="77777777" w:rsidR="00AD0752" w:rsidRPr="00860204" w:rsidRDefault="00AD0752" w:rsidP="00AD0752">
      <w:pPr>
        <w:tabs>
          <w:tab w:val="left" w:pos="0"/>
          <w:tab w:val="left" w:pos="3888"/>
          <w:tab w:val="left" w:pos="5184"/>
          <w:tab w:val="left" w:pos="6480"/>
          <w:tab w:val="left" w:pos="7776"/>
          <w:tab w:val="left" w:pos="7920"/>
        </w:tabs>
        <w:suppressAutoHyphens/>
        <w:rPr>
          <w:rFonts w:cstheme="minorHAnsi"/>
          <w:color w:val="000000"/>
          <w:lang w:val="en-US"/>
        </w:rPr>
      </w:pPr>
    </w:p>
    <w:p w14:paraId="55F5BE0B" w14:textId="77777777" w:rsidR="00AD0752" w:rsidRPr="00860204" w:rsidRDefault="00AD0752" w:rsidP="00AD0752">
      <w:pPr>
        <w:tabs>
          <w:tab w:val="left" w:pos="0"/>
          <w:tab w:val="left" w:pos="3888"/>
          <w:tab w:val="left" w:pos="5184"/>
          <w:tab w:val="left" w:pos="6480"/>
          <w:tab w:val="left" w:pos="7776"/>
          <w:tab w:val="left" w:pos="7920"/>
        </w:tabs>
        <w:suppressAutoHyphens/>
        <w:rPr>
          <w:rFonts w:cstheme="minorHAnsi"/>
          <w:color w:val="000000"/>
        </w:rPr>
      </w:pPr>
      <w:r w:rsidRPr="00860204">
        <w:rPr>
          <w:rFonts w:cstheme="minorHAnsi"/>
          <w:b/>
          <w:color w:val="000000"/>
        </w:rPr>
        <w:t xml:space="preserve">1. Scope and extent of services </w:t>
      </w:r>
    </w:p>
    <w:p w14:paraId="55F5BE0C" w14:textId="77777777" w:rsidR="00AD0752" w:rsidRPr="00860204" w:rsidRDefault="00AD0752" w:rsidP="00AD0752">
      <w:pPr>
        <w:tabs>
          <w:tab w:val="left" w:pos="0"/>
          <w:tab w:val="left" w:pos="3888"/>
          <w:tab w:val="left" w:pos="5184"/>
          <w:tab w:val="left" w:pos="6480"/>
          <w:tab w:val="left" w:pos="7776"/>
          <w:tab w:val="left" w:pos="7920"/>
        </w:tabs>
        <w:suppressAutoHyphens/>
        <w:rPr>
          <w:rFonts w:cstheme="minorHAnsi"/>
          <w:b/>
          <w:color w:val="FF0000"/>
        </w:rPr>
      </w:pPr>
    </w:p>
    <w:p w14:paraId="55F5BE0D" w14:textId="77777777" w:rsidR="00AD0752" w:rsidRPr="00860204" w:rsidRDefault="00AD0752" w:rsidP="00AD0752">
      <w:pPr>
        <w:tabs>
          <w:tab w:val="left" w:pos="0"/>
          <w:tab w:val="left" w:pos="3888"/>
          <w:tab w:val="left" w:pos="5184"/>
          <w:tab w:val="left" w:pos="6480"/>
          <w:tab w:val="left" w:pos="7776"/>
          <w:tab w:val="left" w:pos="7920"/>
        </w:tabs>
        <w:suppressAutoHyphens/>
        <w:rPr>
          <w:rFonts w:cstheme="minorHAnsi"/>
          <w:color w:val="000000"/>
          <w:lang w:val="en-US"/>
        </w:rPr>
      </w:pPr>
      <w:r w:rsidRPr="00860204">
        <w:rPr>
          <w:rFonts w:cstheme="minorHAnsi"/>
          <w:color w:val="000000"/>
          <w:lang w:val="en-US"/>
        </w:rPr>
        <w:t xml:space="preserve">1.1. The scope and extent of services are specified in the Project Document and/or Terms of Reference in respect of a project and in subsequent further instructions on their application given by the Ministry. Services include, without explicit reference, also other tasks, measures or activities required for the implementation of an Assignment as implied by generally accepted professional standards, practices or customs. </w:t>
      </w:r>
    </w:p>
    <w:p w14:paraId="55F5BE0E" w14:textId="77777777" w:rsidR="00AD0752" w:rsidRPr="00860204" w:rsidRDefault="00AD0752" w:rsidP="00AD0752">
      <w:pPr>
        <w:tabs>
          <w:tab w:val="left" w:pos="0"/>
          <w:tab w:val="left" w:pos="3888"/>
          <w:tab w:val="left" w:pos="5184"/>
          <w:tab w:val="left" w:pos="6480"/>
          <w:tab w:val="left" w:pos="7776"/>
          <w:tab w:val="left" w:pos="7920"/>
        </w:tabs>
        <w:suppressAutoHyphens/>
        <w:rPr>
          <w:rFonts w:cstheme="minorHAnsi"/>
          <w:color w:val="000000"/>
          <w:lang w:val="en-US"/>
        </w:rPr>
      </w:pPr>
    </w:p>
    <w:p w14:paraId="55F5BE0F" w14:textId="77777777" w:rsidR="00AD0752" w:rsidRPr="00860204" w:rsidRDefault="00AD0752" w:rsidP="00AD0752">
      <w:pPr>
        <w:tabs>
          <w:tab w:val="left" w:pos="0"/>
          <w:tab w:val="left" w:pos="3888"/>
          <w:tab w:val="left" w:pos="5184"/>
          <w:tab w:val="left" w:pos="6480"/>
          <w:tab w:val="left" w:pos="7776"/>
          <w:tab w:val="left" w:pos="7920"/>
        </w:tabs>
        <w:suppressAutoHyphens/>
        <w:rPr>
          <w:rFonts w:cstheme="minorHAnsi"/>
          <w:color w:val="000000"/>
          <w:lang w:val="en-US"/>
        </w:rPr>
      </w:pPr>
      <w:r w:rsidRPr="00860204">
        <w:rPr>
          <w:rFonts w:cstheme="minorHAnsi"/>
          <w:color w:val="000000"/>
          <w:lang w:val="en-US"/>
        </w:rPr>
        <w:t>1.2. The Authority/Agency carries out the services in accordance with the inter</w:t>
      </w:r>
      <w:r w:rsidRPr="00860204">
        <w:rPr>
          <w:rFonts w:cstheme="minorHAnsi"/>
          <w:color w:val="000000"/>
          <w:lang w:val="en-US"/>
        </w:rPr>
        <w:noBreakHyphen/>
        <w:t>governmental agreements applicable to the project concluded between the Governments of Finland and the recipient country. The services are carried out in close co</w:t>
      </w:r>
      <w:r w:rsidRPr="00860204">
        <w:rPr>
          <w:rFonts w:cstheme="minorHAnsi"/>
          <w:color w:val="000000"/>
          <w:lang w:val="en-US"/>
        </w:rPr>
        <w:noBreakHyphen/>
        <w:t>operation with the recipient Government.</w:t>
      </w:r>
    </w:p>
    <w:p w14:paraId="55F5BE10" w14:textId="77777777" w:rsidR="00AD0752" w:rsidRPr="00860204" w:rsidRDefault="00AD0752" w:rsidP="00AD0752">
      <w:pPr>
        <w:tabs>
          <w:tab w:val="left" w:pos="0"/>
          <w:tab w:val="left" w:pos="3888"/>
          <w:tab w:val="left" w:pos="5184"/>
          <w:tab w:val="left" w:pos="6480"/>
          <w:tab w:val="left" w:pos="7776"/>
          <w:tab w:val="left" w:pos="7920"/>
        </w:tabs>
        <w:suppressAutoHyphens/>
        <w:rPr>
          <w:rFonts w:cstheme="minorHAnsi"/>
          <w:color w:val="000000"/>
          <w:lang w:val="en-US"/>
        </w:rPr>
      </w:pPr>
    </w:p>
    <w:p w14:paraId="55F5BE11" w14:textId="77777777" w:rsidR="00AD0752" w:rsidRPr="00860204" w:rsidRDefault="00AD0752" w:rsidP="00AD0752">
      <w:pPr>
        <w:tabs>
          <w:tab w:val="left" w:pos="0"/>
          <w:tab w:val="left" w:pos="3888"/>
          <w:tab w:val="left" w:pos="5184"/>
          <w:tab w:val="left" w:pos="6480"/>
          <w:tab w:val="left" w:pos="7776"/>
          <w:tab w:val="left" w:pos="7920"/>
        </w:tabs>
        <w:suppressAutoHyphens/>
        <w:rPr>
          <w:rFonts w:cstheme="minorHAnsi"/>
          <w:color w:val="000000"/>
          <w:lang w:val="en-US"/>
        </w:rPr>
      </w:pPr>
      <w:r w:rsidRPr="00860204">
        <w:rPr>
          <w:rFonts w:cstheme="minorHAnsi"/>
          <w:color w:val="000000"/>
          <w:lang w:val="en-US"/>
        </w:rPr>
        <w:t>1.3. The Ministry is entitled to make modifications or amendments to the scope of the Assignment without, by so doing, changing the character or the purpose of the services. If a modification or an amendment widens or narrows the scope of the services, the total budget will be adjusted and the assignment period revised accordingly. All modifications or amendments will be made in writing and with the consent of the Recipient Government.</w:t>
      </w:r>
    </w:p>
    <w:p w14:paraId="55F5BE12" w14:textId="77777777" w:rsidR="00AD0752" w:rsidRPr="00860204" w:rsidRDefault="00AD0752" w:rsidP="00AD0752">
      <w:pPr>
        <w:tabs>
          <w:tab w:val="left" w:pos="0"/>
          <w:tab w:val="left" w:pos="3888"/>
          <w:tab w:val="left" w:pos="5184"/>
          <w:tab w:val="left" w:pos="6480"/>
          <w:tab w:val="left" w:pos="7776"/>
          <w:tab w:val="left" w:pos="7920"/>
        </w:tabs>
        <w:suppressAutoHyphens/>
        <w:rPr>
          <w:rFonts w:cstheme="minorHAnsi"/>
          <w:color w:val="000000"/>
          <w:lang w:val="en-US"/>
        </w:rPr>
      </w:pPr>
    </w:p>
    <w:p w14:paraId="55F5BE13" w14:textId="77777777" w:rsidR="00AD0752" w:rsidRPr="00860204" w:rsidRDefault="00AD0752" w:rsidP="00AD0752">
      <w:pPr>
        <w:tabs>
          <w:tab w:val="left" w:pos="0"/>
          <w:tab w:val="left" w:pos="3888"/>
          <w:tab w:val="left" w:pos="5184"/>
          <w:tab w:val="left" w:pos="6480"/>
          <w:tab w:val="left" w:pos="7776"/>
          <w:tab w:val="left" w:pos="7920"/>
        </w:tabs>
        <w:suppressAutoHyphens/>
        <w:rPr>
          <w:rFonts w:cstheme="minorHAnsi"/>
          <w:color w:val="000000"/>
          <w:lang w:val="en-US"/>
        </w:rPr>
      </w:pPr>
      <w:r w:rsidRPr="00860204">
        <w:rPr>
          <w:rFonts w:cstheme="minorHAnsi"/>
          <w:color w:val="000000"/>
          <w:lang w:val="en-US"/>
        </w:rPr>
        <w:t>1.4. The Authority/Agency is entitled to make minor modifications or alterations to the scope of the Assignment in case they are necessary for an effective and successful implementation of the services. Any such modification or alteration will, however, be done within the limits of the budget and with the consent of the recipient Government. Modifications or alterations which cannot be considered as minor in character will be made in writing and are always subject to the Ministry's acceptance.</w:t>
      </w:r>
    </w:p>
    <w:p w14:paraId="55F5BE14" w14:textId="77777777" w:rsidR="00AD0752" w:rsidRPr="00860204" w:rsidRDefault="00AD0752" w:rsidP="00AD0752">
      <w:pPr>
        <w:tabs>
          <w:tab w:val="left" w:pos="0"/>
          <w:tab w:val="left" w:pos="3888"/>
          <w:tab w:val="left" w:pos="5184"/>
          <w:tab w:val="left" w:pos="6480"/>
          <w:tab w:val="left" w:pos="7776"/>
          <w:tab w:val="left" w:pos="7920"/>
        </w:tabs>
        <w:suppressAutoHyphens/>
        <w:rPr>
          <w:rFonts w:cstheme="minorHAnsi"/>
          <w:b/>
          <w:color w:val="000000"/>
          <w:lang w:val="en-US"/>
        </w:rPr>
      </w:pPr>
    </w:p>
    <w:p w14:paraId="55F5BE15" w14:textId="77777777" w:rsidR="00AD0752" w:rsidRPr="00860204" w:rsidRDefault="00AD0752" w:rsidP="00AD0752">
      <w:pPr>
        <w:tabs>
          <w:tab w:val="left" w:pos="0"/>
          <w:tab w:val="left" w:pos="3888"/>
          <w:tab w:val="left" w:pos="5184"/>
          <w:tab w:val="left" w:pos="6480"/>
          <w:tab w:val="left" w:pos="7776"/>
          <w:tab w:val="left" w:pos="7920"/>
        </w:tabs>
        <w:suppressAutoHyphens/>
        <w:rPr>
          <w:rFonts w:cstheme="minorHAnsi"/>
          <w:color w:val="000000"/>
          <w:lang w:val="en-US"/>
        </w:rPr>
      </w:pPr>
      <w:r w:rsidRPr="00860204">
        <w:rPr>
          <w:rFonts w:cstheme="minorHAnsi"/>
          <w:b/>
          <w:color w:val="000000"/>
          <w:lang w:val="en-US"/>
        </w:rPr>
        <w:t>2. Procurement of outside resources and goods</w:t>
      </w:r>
    </w:p>
    <w:p w14:paraId="55F5BE16" w14:textId="77777777" w:rsidR="00AD0752" w:rsidRPr="00860204" w:rsidRDefault="00AD0752" w:rsidP="00AD0752">
      <w:pPr>
        <w:tabs>
          <w:tab w:val="left" w:pos="0"/>
          <w:tab w:val="left" w:pos="3888"/>
          <w:tab w:val="left" w:pos="5184"/>
          <w:tab w:val="left" w:pos="6480"/>
          <w:tab w:val="left" w:pos="7776"/>
          <w:tab w:val="left" w:pos="7920"/>
        </w:tabs>
        <w:suppressAutoHyphens/>
        <w:rPr>
          <w:rFonts w:cstheme="minorHAnsi"/>
          <w:color w:val="000000"/>
          <w:lang w:val="en-US"/>
        </w:rPr>
      </w:pPr>
    </w:p>
    <w:p w14:paraId="55F5BE17" w14:textId="77777777" w:rsidR="00AD0752" w:rsidRPr="00860204" w:rsidRDefault="00AD0752" w:rsidP="00AD0752">
      <w:pPr>
        <w:tabs>
          <w:tab w:val="left" w:pos="0"/>
          <w:tab w:val="left" w:pos="3888"/>
          <w:tab w:val="left" w:pos="5184"/>
          <w:tab w:val="left" w:pos="6480"/>
          <w:tab w:val="left" w:pos="7776"/>
          <w:tab w:val="left" w:pos="7920"/>
        </w:tabs>
        <w:suppressAutoHyphens/>
        <w:rPr>
          <w:rFonts w:cstheme="minorHAnsi"/>
          <w:color w:val="000000"/>
          <w:lang w:val="en-US"/>
        </w:rPr>
      </w:pPr>
      <w:r w:rsidRPr="00860204">
        <w:rPr>
          <w:rFonts w:cstheme="minorHAnsi"/>
          <w:color w:val="000000"/>
          <w:lang w:val="en-US"/>
        </w:rPr>
        <w:t>2.1. In case procurement of goods and services for the Project is included in the Assignment, the procurement shall be performed within the limits of the budget and in accordance with the Assignment. Procurement is governed by the rules and regulations pertaining to governmental procurements in Finland and any further instructions given in each case by the Ministry.</w:t>
      </w:r>
    </w:p>
    <w:p w14:paraId="55F5BE18" w14:textId="77777777" w:rsidR="00AD0752" w:rsidRPr="00860204" w:rsidRDefault="00AD0752" w:rsidP="00AD0752">
      <w:pPr>
        <w:tabs>
          <w:tab w:val="left" w:pos="0"/>
          <w:tab w:val="left" w:pos="3888"/>
          <w:tab w:val="left" w:pos="5184"/>
          <w:tab w:val="left" w:pos="6480"/>
          <w:tab w:val="left" w:pos="7776"/>
          <w:tab w:val="left" w:pos="7920"/>
        </w:tabs>
        <w:suppressAutoHyphens/>
        <w:rPr>
          <w:rFonts w:cstheme="minorHAnsi"/>
          <w:color w:val="000000"/>
          <w:lang w:val="en-US"/>
        </w:rPr>
      </w:pPr>
    </w:p>
    <w:p w14:paraId="55F5BE19" w14:textId="77777777" w:rsidR="00AD0752" w:rsidRPr="00860204" w:rsidRDefault="00AD0752" w:rsidP="00AD0752">
      <w:pPr>
        <w:tabs>
          <w:tab w:val="left" w:pos="0"/>
          <w:tab w:val="left" w:pos="3888"/>
          <w:tab w:val="left" w:pos="5184"/>
          <w:tab w:val="left" w:pos="6480"/>
          <w:tab w:val="left" w:pos="7776"/>
          <w:tab w:val="left" w:pos="7920"/>
        </w:tabs>
        <w:suppressAutoHyphens/>
        <w:rPr>
          <w:rFonts w:cstheme="minorHAnsi"/>
          <w:color w:val="000000"/>
          <w:lang w:val="en-US"/>
        </w:rPr>
      </w:pPr>
      <w:r w:rsidRPr="00860204">
        <w:rPr>
          <w:rFonts w:cstheme="minorHAnsi"/>
          <w:color w:val="000000"/>
          <w:lang w:val="en-US"/>
        </w:rPr>
        <w:t>2.2. To carry out the Assignment or a part thereof the Authority/Agency may procure outside services by contracting companies and employing personnel. The Ministry's prior written approval in respect of the procurement procedures as well as the terms of the contract or employment is required. The Authority/Agency is bound by the Ministry's instructions and guidelines and any relevant terms and procedures applied within the framework of Finnish development co</w:t>
      </w:r>
      <w:r w:rsidRPr="00860204">
        <w:rPr>
          <w:rFonts w:cstheme="minorHAnsi"/>
          <w:color w:val="000000"/>
          <w:lang w:val="en-US"/>
        </w:rPr>
        <w:noBreakHyphen/>
        <w:t>operation in respect of utilizing outside resources.</w:t>
      </w:r>
    </w:p>
    <w:p w14:paraId="55F5BE1A" w14:textId="77777777" w:rsidR="00AD0752" w:rsidRPr="00860204" w:rsidRDefault="00AD0752" w:rsidP="00AD0752">
      <w:pPr>
        <w:tabs>
          <w:tab w:val="left" w:pos="0"/>
          <w:tab w:val="left" w:pos="3888"/>
          <w:tab w:val="left" w:pos="5184"/>
          <w:tab w:val="left" w:pos="6480"/>
          <w:tab w:val="left" w:pos="7776"/>
          <w:tab w:val="left" w:pos="7920"/>
        </w:tabs>
        <w:suppressAutoHyphens/>
        <w:rPr>
          <w:rFonts w:cstheme="minorHAnsi"/>
          <w:color w:val="000000"/>
          <w:lang w:val="en-US"/>
        </w:rPr>
      </w:pPr>
    </w:p>
    <w:p w14:paraId="55F5BE1B" w14:textId="77777777" w:rsidR="00AD0752" w:rsidRPr="00860204" w:rsidRDefault="00AD0752" w:rsidP="00AD0752">
      <w:pPr>
        <w:tabs>
          <w:tab w:val="left" w:pos="0"/>
          <w:tab w:val="left" w:pos="3888"/>
          <w:tab w:val="left" w:pos="5184"/>
          <w:tab w:val="left" w:pos="6480"/>
          <w:tab w:val="left" w:pos="7776"/>
          <w:tab w:val="left" w:pos="7920"/>
        </w:tabs>
        <w:suppressAutoHyphens/>
        <w:rPr>
          <w:rFonts w:cstheme="minorHAnsi"/>
          <w:color w:val="000000"/>
          <w:lang w:val="en-US"/>
        </w:rPr>
      </w:pPr>
      <w:r w:rsidRPr="00860204">
        <w:rPr>
          <w:rFonts w:cstheme="minorHAnsi"/>
          <w:color w:val="000000"/>
          <w:lang w:val="en-US"/>
        </w:rPr>
        <w:t>2.3. Notwithstanding the Ministry's approval of subcontracting or outsourcing, the Authority/Agency is not relieved of any obligations under the Assignment. The Authority/Agency ensures that all applicable provisions of the Assignment also apply to the companies and the personnel.</w:t>
      </w:r>
    </w:p>
    <w:p w14:paraId="55F5BE1C" w14:textId="77777777" w:rsidR="00AD0752" w:rsidRPr="00860204" w:rsidRDefault="00AD0752" w:rsidP="00AD0752">
      <w:pPr>
        <w:tabs>
          <w:tab w:val="left" w:pos="0"/>
          <w:tab w:val="left" w:pos="3888"/>
          <w:tab w:val="left" w:pos="5184"/>
          <w:tab w:val="left" w:pos="6480"/>
          <w:tab w:val="left" w:pos="7776"/>
          <w:tab w:val="left" w:pos="7920"/>
        </w:tabs>
        <w:suppressAutoHyphens/>
        <w:rPr>
          <w:rFonts w:cstheme="minorHAnsi"/>
          <w:color w:val="000000"/>
          <w:lang w:val="en-US"/>
        </w:rPr>
      </w:pPr>
    </w:p>
    <w:p w14:paraId="55F5BE1D" w14:textId="77777777" w:rsidR="00AD0752" w:rsidRPr="00860204" w:rsidRDefault="00AD0752" w:rsidP="00AD0752">
      <w:pPr>
        <w:tabs>
          <w:tab w:val="left" w:pos="0"/>
          <w:tab w:val="left" w:pos="3888"/>
          <w:tab w:val="left" w:pos="5184"/>
          <w:tab w:val="left" w:pos="6480"/>
          <w:tab w:val="left" w:pos="7776"/>
          <w:tab w:val="left" w:pos="7920"/>
        </w:tabs>
        <w:suppressAutoHyphens/>
        <w:rPr>
          <w:rFonts w:cstheme="minorHAnsi"/>
          <w:color w:val="000000"/>
          <w:lang w:val="en-US"/>
        </w:rPr>
      </w:pPr>
      <w:r w:rsidRPr="00860204">
        <w:rPr>
          <w:rFonts w:cstheme="minorHAnsi"/>
          <w:color w:val="000000"/>
          <w:lang w:val="en-US"/>
        </w:rPr>
        <w:t>2.4. When goods and services are procured for the Project, a clause on the possibility of the tender being rejected and the contract being cancelled shall be included in the invitation to tender and procurement contract by the Authority/Agency respectively, in case any illegal or corrupt practices are connected with the award or execution of the contract. Moreover, the supplier shall, in case of cancellation of the contract, compensate the damage or loss caused to the Ministry.</w:t>
      </w:r>
    </w:p>
    <w:p w14:paraId="55F5BE1E" w14:textId="77777777" w:rsidR="00AD0752" w:rsidRPr="00860204" w:rsidRDefault="00AD0752" w:rsidP="00AD0752">
      <w:pPr>
        <w:tabs>
          <w:tab w:val="left" w:pos="0"/>
          <w:tab w:val="left" w:pos="3888"/>
          <w:tab w:val="left" w:pos="5184"/>
          <w:tab w:val="left" w:pos="6480"/>
          <w:tab w:val="left" w:pos="7776"/>
          <w:tab w:val="left" w:pos="7920"/>
        </w:tabs>
        <w:suppressAutoHyphens/>
        <w:rPr>
          <w:rFonts w:cstheme="minorHAnsi"/>
          <w:color w:val="000000"/>
          <w:lang w:val="en-US"/>
        </w:rPr>
      </w:pPr>
    </w:p>
    <w:p w14:paraId="55F5BE1F" w14:textId="77777777" w:rsidR="00AD0752" w:rsidRPr="00860204" w:rsidRDefault="00AD0752" w:rsidP="00AD0752">
      <w:pPr>
        <w:tabs>
          <w:tab w:val="left" w:pos="0"/>
          <w:tab w:val="left" w:pos="3888"/>
          <w:tab w:val="left" w:pos="5184"/>
          <w:tab w:val="left" w:pos="6480"/>
          <w:tab w:val="left" w:pos="7776"/>
          <w:tab w:val="left" w:pos="7920"/>
        </w:tabs>
        <w:suppressAutoHyphens/>
        <w:rPr>
          <w:rFonts w:cstheme="minorHAnsi"/>
          <w:color w:val="000000"/>
          <w:lang w:val="en-US"/>
        </w:rPr>
      </w:pPr>
      <w:r w:rsidRPr="00860204">
        <w:rPr>
          <w:rFonts w:cstheme="minorHAnsi"/>
          <w:color w:val="000000"/>
          <w:lang w:val="en-US"/>
        </w:rPr>
        <w:t>2.5. The company that is contracted to carry out the services or the personnel employed by the Authority/Agency shall have experience and suitable qualifications for carrying out the services. The Authority/Agency shall apply adequate methods and criteria for ascertaining the qualifications of the company or the personnel. The Authority/Agency furnishes the Ministry, at request, with all relevant information on the companies or the personnel prior to the conclusion of a contract. The Ministry has the possibility to participate in the selection of the companies or the personnel.</w:t>
      </w:r>
    </w:p>
    <w:p w14:paraId="55F5BE20" w14:textId="77777777" w:rsidR="00AD0752" w:rsidRPr="00860204" w:rsidRDefault="00AD0752" w:rsidP="00AD0752">
      <w:pPr>
        <w:tabs>
          <w:tab w:val="left" w:pos="0"/>
          <w:tab w:val="left" w:pos="3888"/>
          <w:tab w:val="left" w:pos="5184"/>
          <w:tab w:val="left" w:pos="6480"/>
          <w:tab w:val="left" w:pos="7776"/>
          <w:tab w:val="left" w:pos="7920"/>
        </w:tabs>
        <w:suppressAutoHyphens/>
        <w:rPr>
          <w:rFonts w:cstheme="minorHAnsi"/>
          <w:color w:val="000000"/>
          <w:lang w:val="en-US"/>
        </w:rPr>
      </w:pPr>
    </w:p>
    <w:p w14:paraId="55F5BE21" w14:textId="77777777" w:rsidR="00AD0752" w:rsidRPr="00860204" w:rsidRDefault="00AD0752" w:rsidP="00AD0752">
      <w:pPr>
        <w:tabs>
          <w:tab w:val="left" w:pos="0"/>
          <w:tab w:val="left" w:pos="3888"/>
          <w:tab w:val="left" w:pos="5184"/>
          <w:tab w:val="left" w:pos="6480"/>
          <w:tab w:val="left" w:pos="7776"/>
          <w:tab w:val="left" w:pos="7920"/>
        </w:tabs>
        <w:suppressAutoHyphens/>
        <w:rPr>
          <w:rFonts w:cstheme="minorHAnsi"/>
          <w:color w:val="000000"/>
          <w:lang w:val="en-US"/>
        </w:rPr>
      </w:pPr>
      <w:r w:rsidRPr="00860204">
        <w:rPr>
          <w:rFonts w:cstheme="minorHAnsi"/>
          <w:color w:val="000000"/>
          <w:lang w:val="en-US"/>
        </w:rPr>
        <w:t>2.6. The companies and the personnel shall at all times be acceptable to the Ministry. Should a member of the personnel fail to perform his/her duties or otherwise be found unsuitable for carrying out his/her tasks, the Authority/Agency will, in accordance with the above-mentioned Act and Decree and, at the request of or in consultation with the Ministry, replace the person without delay by another person.</w:t>
      </w:r>
    </w:p>
    <w:p w14:paraId="55F5BE22" w14:textId="77777777" w:rsidR="00AD0752" w:rsidRPr="00860204" w:rsidRDefault="00AD0752" w:rsidP="00AD0752">
      <w:pPr>
        <w:tabs>
          <w:tab w:val="left" w:pos="0"/>
          <w:tab w:val="left" w:pos="3888"/>
          <w:tab w:val="left" w:pos="5184"/>
          <w:tab w:val="left" w:pos="6480"/>
          <w:tab w:val="left" w:pos="7776"/>
          <w:tab w:val="left" w:pos="7920"/>
        </w:tabs>
        <w:suppressAutoHyphens/>
        <w:rPr>
          <w:rFonts w:cstheme="minorHAnsi"/>
          <w:color w:val="000000"/>
          <w:lang w:val="en-US"/>
        </w:rPr>
      </w:pPr>
    </w:p>
    <w:p w14:paraId="55F5BE23" w14:textId="77777777" w:rsidR="00AD0752" w:rsidRPr="00860204" w:rsidRDefault="00AD0752" w:rsidP="00AD0752">
      <w:pPr>
        <w:tabs>
          <w:tab w:val="left" w:pos="0"/>
          <w:tab w:val="left" w:pos="3888"/>
          <w:tab w:val="left" w:pos="5184"/>
          <w:tab w:val="left" w:pos="6480"/>
          <w:tab w:val="left" w:pos="7776"/>
          <w:tab w:val="left" w:pos="7920"/>
        </w:tabs>
        <w:suppressAutoHyphens/>
        <w:rPr>
          <w:rFonts w:cstheme="minorHAnsi"/>
          <w:color w:val="000000"/>
          <w:lang w:val="en-US"/>
        </w:rPr>
      </w:pPr>
      <w:r w:rsidRPr="00860204">
        <w:rPr>
          <w:rFonts w:cstheme="minorHAnsi"/>
          <w:color w:val="000000"/>
          <w:lang w:val="en-US"/>
        </w:rPr>
        <w:t>2.7. The Authority/Agency supervises that the companies and personnel carry out the tasks assigned to them in accordance with the Assignment. The Authority/Agency may make minor adjustments to the periods and scope of the service of the company or the personnel in case they are necessary in order to ensure an efficient performance of the services. The Ministry will be kept informed of the adjustments.</w:t>
      </w:r>
    </w:p>
    <w:p w14:paraId="55F5BE24" w14:textId="77777777" w:rsidR="00AD0752" w:rsidRPr="00860204" w:rsidRDefault="00AD0752" w:rsidP="00AD0752">
      <w:pPr>
        <w:tabs>
          <w:tab w:val="left" w:pos="0"/>
          <w:tab w:val="left" w:pos="3888"/>
          <w:tab w:val="left" w:pos="5184"/>
          <w:tab w:val="left" w:pos="6480"/>
          <w:tab w:val="left" w:pos="7776"/>
          <w:tab w:val="left" w:pos="7920"/>
        </w:tabs>
        <w:suppressAutoHyphens/>
        <w:rPr>
          <w:rFonts w:cstheme="minorHAnsi"/>
          <w:color w:val="000000"/>
          <w:lang w:val="en-US"/>
        </w:rPr>
      </w:pPr>
    </w:p>
    <w:p w14:paraId="55F5BE25" w14:textId="77777777" w:rsidR="00AD0752" w:rsidRPr="00860204" w:rsidRDefault="00AD0752" w:rsidP="00AD0752">
      <w:pPr>
        <w:tabs>
          <w:tab w:val="left" w:pos="0"/>
          <w:tab w:val="left" w:pos="3888"/>
          <w:tab w:val="left" w:pos="5184"/>
          <w:tab w:val="left" w:pos="6480"/>
          <w:tab w:val="left" w:pos="7776"/>
          <w:tab w:val="left" w:pos="7920"/>
        </w:tabs>
        <w:suppressAutoHyphens/>
        <w:rPr>
          <w:rFonts w:cstheme="minorHAnsi"/>
          <w:color w:val="000000"/>
          <w:lang w:val="en-US"/>
        </w:rPr>
      </w:pPr>
      <w:r w:rsidRPr="00860204">
        <w:rPr>
          <w:rFonts w:cstheme="minorHAnsi"/>
          <w:color w:val="000000"/>
          <w:lang w:val="en-US"/>
        </w:rPr>
        <w:t>2.8. All adjustments to the period and scope of the service of the company or to the personnel that might cause financial commitments beyond the limits set forth in the Budget as well as other but minor adjustments mentioned in the previous paragraph are subject to prior written approval of the Ministry.</w:t>
      </w:r>
    </w:p>
    <w:p w14:paraId="55F5BE26" w14:textId="77777777" w:rsidR="00AD0752" w:rsidRPr="00860204" w:rsidRDefault="00AD0752" w:rsidP="00AD0752">
      <w:pPr>
        <w:tabs>
          <w:tab w:val="left" w:pos="0"/>
          <w:tab w:val="left" w:pos="3888"/>
          <w:tab w:val="left" w:pos="5184"/>
          <w:tab w:val="left" w:pos="6480"/>
          <w:tab w:val="left" w:pos="7776"/>
          <w:tab w:val="left" w:pos="7920"/>
        </w:tabs>
        <w:suppressAutoHyphens/>
        <w:rPr>
          <w:rFonts w:cstheme="minorHAnsi"/>
          <w:color w:val="000000"/>
          <w:lang w:val="en-US"/>
        </w:rPr>
      </w:pPr>
    </w:p>
    <w:p w14:paraId="55F5BE27" w14:textId="77777777" w:rsidR="00AD0752" w:rsidRPr="00860204" w:rsidRDefault="00AD0752" w:rsidP="00AD0752">
      <w:pPr>
        <w:tabs>
          <w:tab w:val="left" w:pos="0"/>
          <w:tab w:val="left" w:pos="3888"/>
          <w:tab w:val="left" w:pos="5184"/>
          <w:tab w:val="left" w:pos="6480"/>
          <w:tab w:val="left" w:pos="7776"/>
          <w:tab w:val="left" w:pos="7920"/>
        </w:tabs>
        <w:suppressAutoHyphens/>
        <w:rPr>
          <w:rFonts w:cstheme="minorHAnsi"/>
          <w:color w:val="000000"/>
          <w:lang w:val="en-US"/>
        </w:rPr>
      </w:pPr>
      <w:r w:rsidRPr="00860204">
        <w:rPr>
          <w:rFonts w:cstheme="minorHAnsi"/>
          <w:color w:val="000000"/>
          <w:lang w:val="en-US"/>
        </w:rPr>
        <w:t>2.9. The Authority/Agency ensures that the companies and the personnel that are engaged in the Assignment observe the laws and respect the customs prevailing in the recipient country during their stay therein.</w:t>
      </w:r>
    </w:p>
    <w:p w14:paraId="55F5BE28" w14:textId="77777777" w:rsidR="00AD0752" w:rsidRPr="00860204" w:rsidRDefault="00AD0752" w:rsidP="00AD0752">
      <w:pPr>
        <w:tabs>
          <w:tab w:val="left" w:pos="0"/>
          <w:tab w:val="left" w:pos="3888"/>
          <w:tab w:val="left" w:pos="5184"/>
          <w:tab w:val="left" w:pos="6480"/>
          <w:tab w:val="left" w:pos="7776"/>
          <w:tab w:val="left" w:pos="7920"/>
        </w:tabs>
        <w:suppressAutoHyphens/>
        <w:rPr>
          <w:rFonts w:cstheme="minorHAnsi"/>
          <w:color w:val="000000"/>
          <w:lang w:val="en-US"/>
        </w:rPr>
      </w:pPr>
    </w:p>
    <w:p w14:paraId="55F5BE29" w14:textId="77777777" w:rsidR="00AD0752" w:rsidRPr="00860204" w:rsidRDefault="00AD0752" w:rsidP="00AD0752">
      <w:pPr>
        <w:tabs>
          <w:tab w:val="left" w:pos="0"/>
          <w:tab w:val="left" w:pos="3888"/>
          <w:tab w:val="left" w:pos="5184"/>
          <w:tab w:val="left" w:pos="6480"/>
          <w:tab w:val="left" w:pos="7776"/>
          <w:tab w:val="left" w:pos="7920"/>
        </w:tabs>
        <w:suppressAutoHyphens/>
        <w:rPr>
          <w:rFonts w:cstheme="minorHAnsi"/>
          <w:color w:val="000000"/>
          <w:lang w:val="en-US"/>
        </w:rPr>
      </w:pPr>
      <w:r w:rsidRPr="00860204">
        <w:rPr>
          <w:rFonts w:cstheme="minorHAnsi"/>
          <w:color w:val="000000"/>
          <w:lang w:val="en-US"/>
        </w:rPr>
        <w:t>2.10. The Ministry agrees with the recipient Government about the status of the companies and the personnel in the recipient country, the assistance and the provision of all required supplies, services, data and information by the recipient Government to the Authority/Agency or the companies and personnel. If this input by the recipient Government is not forthcoming, the Authority/Agency informs the Ministry thereof and continues to carry out the services to the extent possible and acceptable to the recipient Government. The Ministry, for its part, endeavors to agree with the recipient Government about the measures to be taken to ensure that the Authority/Agency may carry on with the services.</w:t>
      </w:r>
    </w:p>
    <w:p w14:paraId="55F5BE2A" w14:textId="77777777" w:rsidR="00AD0752" w:rsidRPr="00860204" w:rsidRDefault="00AD0752" w:rsidP="00AD0752">
      <w:pPr>
        <w:tabs>
          <w:tab w:val="left" w:pos="0"/>
          <w:tab w:val="left" w:pos="3888"/>
          <w:tab w:val="left" w:pos="5184"/>
          <w:tab w:val="left" w:pos="6480"/>
          <w:tab w:val="left" w:pos="7776"/>
          <w:tab w:val="left" w:pos="7920"/>
        </w:tabs>
        <w:suppressAutoHyphens/>
        <w:rPr>
          <w:rFonts w:cstheme="minorHAnsi"/>
          <w:color w:val="000000"/>
          <w:lang w:val="en-US"/>
        </w:rPr>
      </w:pPr>
    </w:p>
    <w:p w14:paraId="55F5BE2B" w14:textId="77777777" w:rsidR="00AD0752" w:rsidRPr="00860204" w:rsidRDefault="00AD0752" w:rsidP="00AD0752">
      <w:pPr>
        <w:tabs>
          <w:tab w:val="left" w:pos="0"/>
          <w:tab w:val="left" w:pos="3888"/>
          <w:tab w:val="left" w:pos="5184"/>
          <w:tab w:val="left" w:pos="6480"/>
          <w:tab w:val="left" w:pos="7776"/>
          <w:tab w:val="left" w:pos="7920"/>
        </w:tabs>
        <w:suppressAutoHyphens/>
        <w:rPr>
          <w:rFonts w:cstheme="minorHAnsi"/>
          <w:color w:val="000000"/>
          <w:lang w:val="en-US"/>
        </w:rPr>
      </w:pPr>
      <w:r w:rsidRPr="00860204">
        <w:rPr>
          <w:rFonts w:cstheme="minorHAnsi"/>
          <w:color w:val="000000"/>
          <w:lang w:val="en-US"/>
        </w:rPr>
        <w:t>2.11. Unless otherwise instructed by the Ministry, the vehicles, equipment and materials, which are purchased by the Authority/Agency for the implementation of the Project in the recipient country, using the funds provided by the Ministry, are deemed to become the property of the recipient Government at the time specified in the inter</w:t>
      </w:r>
      <w:r w:rsidRPr="00860204">
        <w:rPr>
          <w:rFonts w:cstheme="minorHAnsi"/>
          <w:color w:val="000000"/>
          <w:lang w:val="en-US"/>
        </w:rPr>
        <w:noBreakHyphen/>
        <w:t>governmental agreements applicable to the Project or, unless otherwise provided in the Assignment, at the completion of the services.</w:t>
      </w:r>
    </w:p>
    <w:p w14:paraId="55F5BE2C" w14:textId="77777777" w:rsidR="00AD0752" w:rsidRPr="00860204" w:rsidRDefault="00AD0752" w:rsidP="00AD0752">
      <w:pPr>
        <w:tabs>
          <w:tab w:val="left" w:pos="0"/>
          <w:tab w:val="left" w:pos="3888"/>
          <w:tab w:val="left" w:pos="5184"/>
          <w:tab w:val="left" w:pos="6480"/>
          <w:tab w:val="left" w:pos="7776"/>
          <w:tab w:val="left" w:pos="7920"/>
        </w:tabs>
        <w:suppressAutoHyphens/>
        <w:rPr>
          <w:rFonts w:cstheme="minorHAnsi"/>
          <w:color w:val="000000"/>
          <w:lang w:val="en-US"/>
        </w:rPr>
      </w:pPr>
    </w:p>
    <w:p w14:paraId="55F5BE2D" w14:textId="77777777" w:rsidR="00AD0752" w:rsidRPr="00860204" w:rsidRDefault="00AD0752" w:rsidP="00AD0752">
      <w:pPr>
        <w:tabs>
          <w:tab w:val="left" w:pos="0"/>
          <w:tab w:val="left" w:pos="3888"/>
          <w:tab w:val="left" w:pos="5184"/>
          <w:tab w:val="left" w:pos="6480"/>
          <w:tab w:val="left" w:pos="7776"/>
          <w:tab w:val="left" w:pos="7920"/>
        </w:tabs>
        <w:suppressAutoHyphens/>
        <w:rPr>
          <w:rFonts w:cstheme="minorHAnsi"/>
          <w:color w:val="000000"/>
          <w:lang w:val="en-US"/>
        </w:rPr>
      </w:pPr>
      <w:r w:rsidRPr="00860204">
        <w:rPr>
          <w:rFonts w:cstheme="minorHAnsi"/>
          <w:color w:val="000000"/>
          <w:lang w:val="en-US"/>
        </w:rPr>
        <w:t>2.12. The Authority/Agency makes all the necessary arrangements to ensure that the vehicles, equipment and materials referred to above are properly maintained, stored, repaired and, in accordance with the government insurance policy, insured. The Authority/Agency keeps appropriate records of the vehicles, equipment and materials and submits an inventory thereon to the Ministry and the recipient Government at the completion of the services as well as at any other time if so requested.</w:t>
      </w:r>
    </w:p>
    <w:p w14:paraId="55F5BE2E" w14:textId="77777777" w:rsidR="00AD0752" w:rsidRPr="00860204" w:rsidRDefault="00AD0752" w:rsidP="00AD0752">
      <w:pPr>
        <w:tabs>
          <w:tab w:val="left" w:pos="0"/>
          <w:tab w:val="left" w:pos="3888"/>
          <w:tab w:val="left" w:pos="5184"/>
          <w:tab w:val="left" w:pos="6480"/>
          <w:tab w:val="left" w:pos="7776"/>
          <w:tab w:val="left" w:pos="7920"/>
        </w:tabs>
        <w:suppressAutoHyphens/>
        <w:rPr>
          <w:rFonts w:cstheme="minorHAnsi"/>
          <w:color w:val="000000"/>
          <w:lang w:val="en-US"/>
        </w:rPr>
      </w:pPr>
    </w:p>
    <w:p w14:paraId="55F5BE2F" w14:textId="77777777" w:rsidR="00AD0752" w:rsidRPr="00860204" w:rsidRDefault="00AD0752" w:rsidP="00AD0752">
      <w:pPr>
        <w:tabs>
          <w:tab w:val="left" w:pos="0"/>
          <w:tab w:val="left" w:pos="3888"/>
          <w:tab w:val="left" w:pos="5184"/>
          <w:tab w:val="left" w:pos="6480"/>
          <w:tab w:val="left" w:pos="7776"/>
          <w:tab w:val="left" w:pos="7920"/>
        </w:tabs>
        <w:suppressAutoHyphens/>
        <w:rPr>
          <w:rFonts w:cstheme="minorHAnsi"/>
          <w:color w:val="000000"/>
          <w:lang w:val="en-US"/>
        </w:rPr>
      </w:pPr>
      <w:r w:rsidRPr="00860204">
        <w:rPr>
          <w:rFonts w:cstheme="minorHAnsi"/>
          <w:b/>
          <w:color w:val="000000"/>
          <w:lang w:val="en-US"/>
        </w:rPr>
        <w:t>3. Reporting</w:t>
      </w:r>
    </w:p>
    <w:p w14:paraId="55F5BE30" w14:textId="77777777" w:rsidR="00AD0752" w:rsidRPr="00860204" w:rsidRDefault="00AD0752" w:rsidP="00AD0752">
      <w:pPr>
        <w:tabs>
          <w:tab w:val="left" w:pos="0"/>
          <w:tab w:val="left" w:pos="3888"/>
          <w:tab w:val="left" w:pos="5184"/>
          <w:tab w:val="left" w:pos="6480"/>
          <w:tab w:val="left" w:pos="7776"/>
          <w:tab w:val="left" w:pos="7920"/>
        </w:tabs>
        <w:suppressAutoHyphens/>
        <w:rPr>
          <w:rFonts w:cstheme="minorHAnsi"/>
          <w:color w:val="000000"/>
          <w:lang w:val="en-US"/>
        </w:rPr>
      </w:pPr>
    </w:p>
    <w:p w14:paraId="55F5BE31" w14:textId="77777777" w:rsidR="00AD0752" w:rsidRPr="00860204" w:rsidRDefault="00AD0752" w:rsidP="00AD0752">
      <w:pPr>
        <w:tabs>
          <w:tab w:val="left" w:pos="0"/>
          <w:tab w:val="left" w:pos="3888"/>
          <w:tab w:val="left" w:pos="5184"/>
          <w:tab w:val="left" w:pos="6480"/>
          <w:tab w:val="left" w:pos="7776"/>
          <w:tab w:val="left" w:pos="7920"/>
        </w:tabs>
        <w:suppressAutoHyphens/>
        <w:rPr>
          <w:rFonts w:cstheme="minorHAnsi"/>
          <w:color w:val="000000"/>
          <w:lang w:val="en-US"/>
        </w:rPr>
      </w:pPr>
      <w:r w:rsidRPr="00860204">
        <w:rPr>
          <w:rFonts w:cstheme="minorHAnsi"/>
          <w:color w:val="000000"/>
          <w:lang w:val="en-US"/>
        </w:rPr>
        <w:t>3.1. The Ministry and the Authority/Agency promptly inform each other of any event or situation which might affect the carrying out of the services or which may necessitate a modification or an alteration with an effect on the scope, character or execution of the services, on the budget or on other aspects of the Assignment. The information will be communicated in writing, giving a full account of the relevant reasons for and causes of such an event or a situation and proposing any necessary changes, adjustments or other measures to be taken.</w:t>
      </w:r>
    </w:p>
    <w:p w14:paraId="55F5BE32" w14:textId="77777777" w:rsidR="00AD0752" w:rsidRPr="00860204" w:rsidRDefault="00AD0752" w:rsidP="00AD0752">
      <w:pPr>
        <w:tabs>
          <w:tab w:val="left" w:pos="0"/>
          <w:tab w:val="left" w:pos="3888"/>
          <w:tab w:val="left" w:pos="5184"/>
          <w:tab w:val="left" w:pos="6480"/>
          <w:tab w:val="left" w:pos="7776"/>
          <w:tab w:val="left" w:pos="7920"/>
        </w:tabs>
        <w:suppressAutoHyphens/>
        <w:rPr>
          <w:rFonts w:cstheme="minorHAnsi"/>
          <w:color w:val="000000"/>
          <w:lang w:val="en-US"/>
        </w:rPr>
      </w:pPr>
    </w:p>
    <w:p w14:paraId="55F5BE33" w14:textId="77777777" w:rsidR="00AD0752" w:rsidRPr="00860204" w:rsidRDefault="00AD0752" w:rsidP="00AD0752">
      <w:pPr>
        <w:tabs>
          <w:tab w:val="left" w:pos="0"/>
          <w:tab w:val="left" w:pos="3888"/>
          <w:tab w:val="left" w:pos="5184"/>
          <w:tab w:val="left" w:pos="6480"/>
          <w:tab w:val="left" w:pos="7776"/>
          <w:tab w:val="left" w:pos="7920"/>
        </w:tabs>
        <w:suppressAutoHyphens/>
        <w:rPr>
          <w:rFonts w:cstheme="minorHAnsi"/>
          <w:color w:val="000000"/>
          <w:lang w:val="en-US"/>
        </w:rPr>
      </w:pPr>
      <w:r w:rsidRPr="00860204">
        <w:rPr>
          <w:rFonts w:cstheme="minorHAnsi"/>
          <w:color w:val="000000"/>
          <w:lang w:val="en-US"/>
        </w:rPr>
        <w:t>3.2. The Authority/Agency submits periodic reports to the Ministry and the Recipient Government in accordance with the instructions given by the Ministry. Such reports contain information about the work performed, the difficulties encountered or foreseen as well as any modifications made or suggested to be made to the Services. The reports further include a financial statement describing expenditures incurred by the Authority/Agency as well as cost estimates for future expenditures under the Budget items.</w:t>
      </w:r>
    </w:p>
    <w:p w14:paraId="55F5BE34" w14:textId="77777777" w:rsidR="00AD0752" w:rsidRPr="00860204" w:rsidRDefault="00AD0752" w:rsidP="00AD0752">
      <w:pPr>
        <w:tabs>
          <w:tab w:val="left" w:pos="0"/>
          <w:tab w:val="left" w:pos="3888"/>
          <w:tab w:val="left" w:pos="5184"/>
          <w:tab w:val="left" w:pos="6480"/>
          <w:tab w:val="left" w:pos="7776"/>
          <w:tab w:val="left" w:pos="7920"/>
        </w:tabs>
        <w:suppressAutoHyphens/>
        <w:rPr>
          <w:rFonts w:cstheme="minorHAnsi"/>
          <w:color w:val="000000"/>
          <w:lang w:val="en-US"/>
        </w:rPr>
      </w:pPr>
      <w:r w:rsidRPr="00860204">
        <w:rPr>
          <w:rFonts w:cstheme="minorHAnsi"/>
          <w:color w:val="000000"/>
          <w:lang w:val="en-US"/>
        </w:rPr>
        <w:tab/>
      </w:r>
      <w:r w:rsidRPr="00860204">
        <w:rPr>
          <w:rFonts w:cstheme="minorHAnsi"/>
          <w:color w:val="000000"/>
          <w:lang w:val="en-US"/>
        </w:rPr>
        <w:tab/>
      </w:r>
      <w:r w:rsidRPr="00860204">
        <w:rPr>
          <w:rFonts w:cstheme="minorHAnsi"/>
          <w:color w:val="000000"/>
          <w:lang w:val="en-US"/>
        </w:rPr>
        <w:tab/>
      </w:r>
      <w:r w:rsidRPr="00860204">
        <w:rPr>
          <w:rFonts w:cstheme="minorHAnsi"/>
          <w:color w:val="000000"/>
          <w:lang w:val="en-US"/>
        </w:rPr>
        <w:tab/>
      </w:r>
    </w:p>
    <w:p w14:paraId="55F5BE35" w14:textId="77777777" w:rsidR="00AD0752" w:rsidRPr="00860204" w:rsidRDefault="00AD0752" w:rsidP="00AD0752">
      <w:pPr>
        <w:tabs>
          <w:tab w:val="left" w:pos="0"/>
          <w:tab w:val="left" w:pos="3888"/>
          <w:tab w:val="left" w:pos="5184"/>
          <w:tab w:val="left" w:pos="6480"/>
          <w:tab w:val="left" w:pos="7776"/>
          <w:tab w:val="left" w:pos="7920"/>
        </w:tabs>
        <w:suppressAutoHyphens/>
        <w:rPr>
          <w:rFonts w:cstheme="minorHAnsi"/>
          <w:color w:val="000000"/>
          <w:lang w:val="en-US"/>
        </w:rPr>
      </w:pPr>
      <w:r w:rsidRPr="00860204">
        <w:rPr>
          <w:rFonts w:cstheme="minorHAnsi"/>
          <w:color w:val="000000"/>
          <w:lang w:val="en-US"/>
        </w:rPr>
        <w:t>3.3. The final report will be prepared in accordance with the instructions given by the Ministry. The report includes a description of the methods used in carrying out the Services, a financial statement of the use of the funds provided by the Ministry as well as the main findings and recommendations of the Authority/Agency. Unless otherwise instructed by the Ministry, the final report will be submitted to the Ministry and the Recipient Country within three months of the completion of the Services.</w:t>
      </w:r>
    </w:p>
    <w:p w14:paraId="55F5BE36" w14:textId="77777777" w:rsidR="00AD0752" w:rsidRPr="00860204" w:rsidRDefault="00AD0752" w:rsidP="00AD0752">
      <w:pPr>
        <w:tabs>
          <w:tab w:val="left" w:pos="0"/>
          <w:tab w:val="left" w:pos="3888"/>
          <w:tab w:val="left" w:pos="5184"/>
          <w:tab w:val="left" w:pos="6480"/>
          <w:tab w:val="left" w:pos="7776"/>
          <w:tab w:val="left" w:pos="7920"/>
        </w:tabs>
        <w:suppressAutoHyphens/>
        <w:rPr>
          <w:rFonts w:cstheme="minorHAnsi"/>
          <w:color w:val="000000"/>
          <w:lang w:val="en-US"/>
        </w:rPr>
      </w:pPr>
    </w:p>
    <w:p w14:paraId="55F5BE37" w14:textId="77777777" w:rsidR="00AD0752" w:rsidRPr="00860204" w:rsidRDefault="00AD0752" w:rsidP="00AD0752">
      <w:pPr>
        <w:tabs>
          <w:tab w:val="left" w:pos="0"/>
          <w:tab w:val="left" w:pos="3888"/>
          <w:tab w:val="left" w:pos="5184"/>
          <w:tab w:val="left" w:pos="6480"/>
          <w:tab w:val="left" w:pos="7776"/>
          <w:tab w:val="left" w:pos="7920"/>
        </w:tabs>
        <w:suppressAutoHyphens/>
        <w:rPr>
          <w:rFonts w:cstheme="minorHAnsi"/>
          <w:color w:val="000000"/>
          <w:lang w:val="en-US"/>
        </w:rPr>
      </w:pPr>
      <w:r w:rsidRPr="00860204">
        <w:rPr>
          <w:rFonts w:cstheme="minorHAnsi"/>
          <w:color w:val="000000"/>
          <w:lang w:val="en-US"/>
        </w:rPr>
        <w:t>3.4. Depending on the nature of the Services, the Authority/Agency will, at the request of the Ministry, prepare and submit to the Ministry also other reports, such as reports on supervision, monitoring and evaluation of the Services, and any other documentation or material to be used by the Ministry for public information or dissemination purposes.</w:t>
      </w:r>
    </w:p>
    <w:p w14:paraId="55F5BE38" w14:textId="77777777" w:rsidR="00AD0752" w:rsidRPr="00860204" w:rsidRDefault="00AD0752" w:rsidP="00AD0752">
      <w:pPr>
        <w:tabs>
          <w:tab w:val="left" w:pos="0"/>
          <w:tab w:val="left" w:pos="3888"/>
          <w:tab w:val="left" w:pos="5184"/>
          <w:tab w:val="left" w:pos="6480"/>
          <w:tab w:val="left" w:pos="7776"/>
          <w:tab w:val="left" w:pos="7920"/>
        </w:tabs>
        <w:suppressAutoHyphens/>
        <w:rPr>
          <w:rFonts w:cstheme="minorHAnsi"/>
          <w:color w:val="000000"/>
          <w:lang w:val="en-US"/>
        </w:rPr>
      </w:pPr>
    </w:p>
    <w:p w14:paraId="55F5BE39" w14:textId="77777777" w:rsidR="00AD0752" w:rsidRPr="00860204" w:rsidRDefault="00AD0752" w:rsidP="00AD0752">
      <w:pPr>
        <w:tabs>
          <w:tab w:val="left" w:pos="0"/>
          <w:tab w:val="left" w:pos="3888"/>
          <w:tab w:val="left" w:pos="5184"/>
          <w:tab w:val="left" w:pos="6480"/>
          <w:tab w:val="left" w:pos="7776"/>
          <w:tab w:val="left" w:pos="7920"/>
        </w:tabs>
        <w:suppressAutoHyphens/>
        <w:rPr>
          <w:rFonts w:cstheme="minorHAnsi"/>
          <w:color w:val="000000"/>
          <w:lang w:val="en-US"/>
        </w:rPr>
      </w:pPr>
      <w:r w:rsidRPr="00860204">
        <w:rPr>
          <w:rFonts w:cstheme="minorHAnsi"/>
          <w:color w:val="000000"/>
          <w:lang w:val="en-US"/>
        </w:rPr>
        <w:t>3.5. All reports and other documents, such as films and videos, shall bear an acknowledgement that the Project concerned has been implemented with the financial contribution of the Ministry and within the framework of Finnish development co</w:t>
      </w:r>
      <w:r w:rsidRPr="00860204">
        <w:rPr>
          <w:rFonts w:cstheme="minorHAnsi"/>
          <w:color w:val="000000"/>
          <w:lang w:val="en-US"/>
        </w:rPr>
        <w:noBreakHyphen/>
        <w:t>operation. All reports and any other documentation in respect of the Assignment to be submitted to the Ministry and the Recipient Government will be prepared in English, unless otherwise instructed by the Ministry.</w:t>
      </w:r>
    </w:p>
    <w:p w14:paraId="55F5BE3A" w14:textId="77777777" w:rsidR="00AD0752" w:rsidRPr="00860204" w:rsidRDefault="00AD0752" w:rsidP="00AD0752">
      <w:pPr>
        <w:tabs>
          <w:tab w:val="left" w:pos="0"/>
          <w:tab w:val="left" w:pos="3888"/>
          <w:tab w:val="left" w:pos="5184"/>
          <w:tab w:val="left" w:pos="6480"/>
          <w:tab w:val="left" w:pos="7776"/>
          <w:tab w:val="left" w:pos="7920"/>
        </w:tabs>
        <w:suppressAutoHyphens/>
        <w:rPr>
          <w:rFonts w:cstheme="minorHAnsi"/>
          <w:color w:val="000000"/>
          <w:lang w:val="en-US"/>
        </w:rPr>
      </w:pPr>
    </w:p>
    <w:p w14:paraId="55F5BE3B" w14:textId="77777777" w:rsidR="00AD0752" w:rsidRPr="00860204" w:rsidRDefault="00AD0752" w:rsidP="00AD0752">
      <w:pPr>
        <w:tabs>
          <w:tab w:val="left" w:pos="0"/>
          <w:tab w:val="left" w:pos="3888"/>
          <w:tab w:val="left" w:pos="5184"/>
          <w:tab w:val="left" w:pos="6480"/>
          <w:tab w:val="left" w:pos="7776"/>
          <w:tab w:val="left" w:pos="7920"/>
        </w:tabs>
        <w:suppressAutoHyphens/>
        <w:rPr>
          <w:rFonts w:cstheme="minorHAnsi"/>
          <w:color w:val="000000"/>
        </w:rPr>
      </w:pPr>
      <w:r w:rsidRPr="00860204">
        <w:rPr>
          <w:rFonts w:cstheme="minorHAnsi"/>
          <w:b/>
          <w:color w:val="000000"/>
        </w:rPr>
        <w:t>4. Reimbursement of costs</w:t>
      </w:r>
    </w:p>
    <w:p w14:paraId="55F5BE3C" w14:textId="77777777" w:rsidR="00AD0752" w:rsidRPr="00860204" w:rsidRDefault="00AD0752" w:rsidP="00AD0752">
      <w:pPr>
        <w:tabs>
          <w:tab w:val="left" w:pos="0"/>
          <w:tab w:val="left" w:pos="3888"/>
          <w:tab w:val="left" w:pos="5184"/>
          <w:tab w:val="left" w:pos="6480"/>
          <w:tab w:val="left" w:pos="7776"/>
          <w:tab w:val="left" w:pos="7920"/>
        </w:tabs>
        <w:suppressAutoHyphens/>
        <w:rPr>
          <w:rFonts w:cstheme="minorHAnsi"/>
          <w:color w:val="000000"/>
        </w:rPr>
      </w:pPr>
    </w:p>
    <w:p w14:paraId="55F5BE3D" w14:textId="77777777" w:rsidR="00AD0752" w:rsidRPr="00860204" w:rsidRDefault="00AD0752" w:rsidP="00AD0752">
      <w:pPr>
        <w:tabs>
          <w:tab w:val="left" w:pos="0"/>
          <w:tab w:val="left" w:pos="3888"/>
          <w:tab w:val="left" w:pos="5184"/>
          <w:tab w:val="left" w:pos="6480"/>
          <w:tab w:val="left" w:pos="7776"/>
          <w:tab w:val="left" w:pos="7920"/>
        </w:tabs>
        <w:suppressAutoHyphens/>
        <w:rPr>
          <w:rFonts w:cstheme="minorHAnsi"/>
          <w:color w:val="000000"/>
          <w:lang w:val="en-US"/>
        </w:rPr>
      </w:pPr>
      <w:r w:rsidRPr="00860204">
        <w:rPr>
          <w:rFonts w:cstheme="minorHAnsi"/>
          <w:color w:val="000000"/>
        </w:rPr>
        <w:t xml:space="preserve">4.1. </w:t>
      </w:r>
      <w:r w:rsidRPr="00860204">
        <w:rPr>
          <w:rFonts w:cstheme="minorHAnsi"/>
          <w:color w:val="000000"/>
          <w:lang w:val="en-US"/>
        </w:rPr>
        <w:t>The Budget for the Project consists of items indicating the maximum amounts in euros within the limits of which the Ministry will be charged of the verifiable and acceptable costs caused to the Authority/Agency from the carrying out of the Services. The Ministry's commitment to make payments in accordance with the Budget is conditional upon / contingent on an annual approval of the State Budget by the Finnish Parliament.</w:t>
      </w:r>
    </w:p>
    <w:p w14:paraId="55F5BE3E" w14:textId="77777777" w:rsidR="00AD0752" w:rsidRPr="00860204" w:rsidRDefault="00AD0752" w:rsidP="00AD0752">
      <w:pPr>
        <w:tabs>
          <w:tab w:val="left" w:pos="0"/>
          <w:tab w:val="left" w:pos="3888"/>
          <w:tab w:val="left" w:pos="5184"/>
          <w:tab w:val="left" w:pos="6480"/>
          <w:tab w:val="left" w:pos="7776"/>
          <w:tab w:val="left" w:pos="7920"/>
        </w:tabs>
        <w:suppressAutoHyphens/>
        <w:rPr>
          <w:rFonts w:cstheme="minorHAnsi"/>
          <w:color w:val="000000"/>
          <w:lang w:val="en-US"/>
        </w:rPr>
      </w:pPr>
    </w:p>
    <w:p w14:paraId="55F5BE3F" w14:textId="77777777" w:rsidR="00AD0752" w:rsidRPr="00860204" w:rsidRDefault="00AD0752" w:rsidP="00AD0752">
      <w:pPr>
        <w:tabs>
          <w:tab w:val="left" w:pos="0"/>
          <w:tab w:val="left" w:pos="3888"/>
          <w:tab w:val="left" w:pos="5184"/>
          <w:tab w:val="left" w:pos="6480"/>
          <w:tab w:val="left" w:pos="7776"/>
          <w:tab w:val="left" w:pos="7920"/>
        </w:tabs>
        <w:suppressAutoHyphens/>
        <w:rPr>
          <w:rFonts w:cstheme="minorHAnsi"/>
          <w:color w:val="000000"/>
          <w:lang w:val="en-US"/>
        </w:rPr>
      </w:pPr>
      <w:r w:rsidRPr="00860204">
        <w:rPr>
          <w:rFonts w:cstheme="minorHAnsi"/>
          <w:color w:val="000000"/>
          <w:lang w:val="en-US"/>
        </w:rPr>
        <w:t>4.2. The Authority/Agency shall follow the instructions given by the Ministry in respect of invoicing. Unless otherwise provided therein, the Authority/Agency shall submit an invoice to the Ministry for each payment, with the relevant information regarding the Project, the nature of the disbursement and the breakdown of the invoice in accordance with the Ministry's coding and with references to the vouchers in the accounts of the Authority/Agency.</w:t>
      </w:r>
    </w:p>
    <w:p w14:paraId="55F5BE40" w14:textId="77777777" w:rsidR="00AD0752" w:rsidRPr="00860204" w:rsidRDefault="00AD0752" w:rsidP="00AD0752">
      <w:pPr>
        <w:tabs>
          <w:tab w:val="left" w:pos="0"/>
          <w:tab w:val="left" w:pos="3888"/>
          <w:tab w:val="left" w:pos="5184"/>
          <w:tab w:val="left" w:pos="6480"/>
          <w:tab w:val="left" w:pos="7776"/>
          <w:tab w:val="left" w:pos="7920"/>
        </w:tabs>
        <w:suppressAutoHyphens/>
        <w:rPr>
          <w:rFonts w:cstheme="minorHAnsi"/>
          <w:color w:val="000000"/>
          <w:lang w:val="en-US"/>
        </w:rPr>
      </w:pPr>
    </w:p>
    <w:p w14:paraId="55F5BE41" w14:textId="77777777" w:rsidR="00AD0752" w:rsidRPr="00860204" w:rsidRDefault="00AD0752" w:rsidP="00AD0752">
      <w:pPr>
        <w:tabs>
          <w:tab w:val="left" w:pos="0"/>
          <w:tab w:val="left" w:pos="3888"/>
          <w:tab w:val="left" w:pos="5184"/>
          <w:tab w:val="left" w:pos="6480"/>
          <w:tab w:val="left" w:pos="7776"/>
          <w:tab w:val="left" w:pos="7920"/>
        </w:tabs>
        <w:suppressAutoHyphens/>
        <w:rPr>
          <w:rFonts w:cstheme="minorHAnsi"/>
          <w:color w:val="000000"/>
          <w:lang w:val="en-US"/>
        </w:rPr>
      </w:pPr>
      <w:r w:rsidRPr="00860204">
        <w:rPr>
          <w:rFonts w:cstheme="minorHAnsi"/>
          <w:color w:val="000000"/>
          <w:lang w:val="en-US"/>
        </w:rPr>
        <w:t>4.3. The invoices may, within the limits of the Budget, be settled by the Authority/Agency only in respect of expenses reasonable and necessary for the carrying out of the Services in accordance with the Act on Criteria for Charges Payable to the State (150/1992).</w:t>
      </w:r>
    </w:p>
    <w:p w14:paraId="55F5BE42" w14:textId="77777777" w:rsidR="00AD0752" w:rsidRPr="00860204" w:rsidRDefault="00AD0752" w:rsidP="00AD0752">
      <w:pPr>
        <w:tabs>
          <w:tab w:val="left" w:pos="0"/>
          <w:tab w:val="left" w:pos="3888"/>
          <w:tab w:val="left" w:pos="5184"/>
          <w:tab w:val="left" w:pos="6480"/>
          <w:tab w:val="left" w:pos="7776"/>
          <w:tab w:val="left" w:pos="7920"/>
        </w:tabs>
        <w:suppressAutoHyphens/>
        <w:rPr>
          <w:rFonts w:cstheme="minorHAnsi"/>
          <w:color w:val="000000"/>
          <w:lang w:val="en-US"/>
        </w:rPr>
      </w:pPr>
    </w:p>
    <w:p w14:paraId="55F5BE43" w14:textId="77777777" w:rsidR="00AD0752" w:rsidRPr="00860204" w:rsidRDefault="00AD0752" w:rsidP="00AD0752">
      <w:pPr>
        <w:tabs>
          <w:tab w:val="left" w:pos="0"/>
          <w:tab w:val="left" w:pos="3888"/>
          <w:tab w:val="left" w:pos="5184"/>
          <w:tab w:val="left" w:pos="6480"/>
          <w:tab w:val="left" w:pos="7776"/>
          <w:tab w:val="left" w:pos="7920"/>
        </w:tabs>
        <w:suppressAutoHyphens/>
        <w:rPr>
          <w:rFonts w:cstheme="minorHAnsi"/>
          <w:color w:val="000000"/>
          <w:lang w:val="en-US"/>
        </w:rPr>
      </w:pPr>
      <w:r w:rsidRPr="00860204">
        <w:rPr>
          <w:rFonts w:cstheme="minorHAnsi"/>
          <w:color w:val="000000"/>
          <w:lang w:val="en-US"/>
        </w:rPr>
        <w:t xml:space="preserve">4.4. In case the Authority/Agency has incurred expenses in other currencies than euros, the amount will be converted into euros at the official selling rate of the currency valid in Helsinki at the date when the currency was purchased or, if such official rate does not exist, at the rate derived from the local official selling rate of a convertible currency. </w:t>
      </w:r>
    </w:p>
    <w:p w14:paraId="55F5BE44" w14:textId="77777777" w:rsidR="00AD0752" w:rsidRPr="00860204" w:rsidRDefault="00AD0752" w:rsidP="00AD0752">
      <w:pPr>
        <w:tabs>
          <w:tab w:val="left" w:pos="0"/>
          <w:tab w:val="left" w:pos="3888"/>
          <w:tab w:val="left" w:pos="5184"/>
          <w:tab w:val="left" w:pos="6480"/>
          <w:tab w:val="left" w:pos="7776"/>
          <w:tab w:val="left" w:pos="7920"/>
        </w:tabs>
        <w:suppressAutoHyphens/>
        <w:rPr>
          <w:rFonts w:cstheme="minorHAnsi"/>
          <w:color w:val="000000"/>
          <w:lang w:val="en-US"/>
        </w:rPr>
      </w:pPr>
    </w:p>
    <w:p w14:paraId="55F5BE45" w14:textId="77777777" w:rsidR="00AD0752" w:rsidRPr="00860204" w:rsidRDefault="00AD0752" w:rsidP="00AD0752">
      <w:pPr>
        <w:tabs>
          <w:tab w:val="left" w:pos="0"/>
          <w:tab w:val="left" w:pos="3888"/>
          <w:tab w:val="left" w:pos="5184"/>
          <w:tab w:val="left" w:pos="6480"/>
          <w:tab w:val="left" w:pos="7776"/>
          <w:tab w:val="left" w:pos="7920"/>
        </w:tabs>
        <w:suppressAutoHyphens/>
        <w:rPr>
          <w:rFonts w:cstheme="minorHAnsi"/>
          <w:color w:val="000000"/>
          <w:lang w:val="en-US"/>
        </w:rPr>
      </w:pPr>
      <w:r w:rsidRPr="00860204">
        <w:rPr>
          <w:rFonts w:cstheme="minorHAnsi"/>
          <w:color w:val="000000"/>
          <w:lang w:val="en-US"/>
        </w:rPr>
        <w:t xml:space="preserve">4.5. To monitor the utilization of the project Budget in accordance with the project plan and schedule, the Authority/Agency submits to the Ministry periodically aggregated financial reports and future cost estimates of the project and, in case of any deviations from the scheduled Budget utilization plan, the reasons for them. </w:t>
      </w:r>
    </w:p>
    <w:p w14:paraId="55F5BE46" w14:textId="77777777" w:rsidR="00AD0752" w:rsidRPr="00860204" w:rsidRDefault="00AD0752" w:rsidP="00AD0752">
      <w:pPr>
        <w:tabs>
          <w:tab w:val="left" w:pos="0"/>
          <w:tab w:val="left" w:pos="3888"/>
          <w:tab w:val="left" w:pos="5184"/>
          <w:tab w:val="left" w:pos="6480"/>
          <w:tab w:val="left" w:pos="7776"/>
          <w:tab w:val="left" w:pos="7920"/>
        </w:tabs>
        <w:suppressAutoHyphens/>
        <w:rPr>
          <w:rFonts w:cstheme="minorHAnsi"/>
          <w:color w:val="000000"/>
          <w:lang w:val="en-US"/>
        </w:rPr>
      </w:pPr>
    </w:p>
    <w:p w14:paraId="55F5BE47" w14:textId="77777777" w:rsidR="00AD0752" w:rsidRPr="00860204" w:rsidRDefault="00AD0752" w:rsidP="00AD0752">
      <w:pPr>
        <w:tabs>
          <w:tab w:val="left" w:pos="0"/>
          <w:tab w:val="left" w:pos="3888"/>
          <w:tab w:val="left" w:pos="5184"/>
          <w:tab w:val="left" w:pos="6480"/>
          <w:tab w:val="left" w:pos="7776"/>
          <w:tab w:val="left" w:pos="7920"/>
        </w:tabs>
        <w:suppressAutoHyphens/>
        <w:rPr>
          <w:rFonts w:cstheme="minorHAnsi"/>
          <w:color w:val="000000"/>
          <w:lang w:val="en-US"/>
        </w:rPr>
      </w:pPr>
      <w:r w:rsidRPr="00860204">
        <w:rPr>
          <w:rFonts w:cstheme="minorHAnsi"/>
          <w:color w:val="000000"/>
          <w:lang w:val="en-US"/>
        </w:rPr>
        <w:t>4.6. The Ministry has access to all the books and records and accounting material kept for the Project, including those on the costs accrued to the Authority/Agency from carrying out the Services. The Ministry is entitled to corrections of errors discovered in connection with withdrawals or the inspection of the accounts and records.</w:t>
      </w:r>
    </w:p>
    <w:p w14:paraId="55F5BE48" w14:textId="77777777" w:rsidR="00AD0752" w:rsidRPr="00860204" w:rsidRDefault="00AD0752" w:rsidP="00AD0752">
      <w:pPr>
        <w:tabs>
          <w:tab w:val="left" w:pos="0"/>
          <w:tab w:val="left" w:pos="3888"/>
          <w:tab w:val="left" w:pos="5184"/>
          <w:tab w:val="left" w:pos="6480"/>
          <w:tab w:val="left" w:pos="7776"/>
          <w:tab w:val="left" w:pos="7920"/>
        </w:tabs>
        <w:suppressAutoHyphens/>
        <w:rPr>
          <w:rFonts w:cstheme="minorHAnsi"/>
          <w:b/>
          <w:color w:val="000000"/>
          <w:lang w:val="en-US"/>
        </w:rPr>
      </w:pPr>
    </w:p>
    <w:p w14:paraId="55F5BE49" w14:textId="77777777" w:rsidR="00AD0752" w:rsidRPr="00860204" w:rsidRDefault="00AD0752" w:rsidP="00AD0752">
      <w:pPr>
        <w:tabs>
          <w:tab w:val="left" w:pos="0"/>
          <w:tab w:val="left" w:pos="3888"/>
          <w:tab w:val="left" w:pos="5184"/>
          <w:tab w:val="left" w:pos="6480"/>
          <w:tab w:val="left" w:pos="7776"/>
          <w:tab w:val="left" w:pos="7920"/>
        </w:tabs>
        <w:suppressAutoHyphens/>
        <w:rPr>
          <w:rFonts w:cstheme="minorHAnsi"/>
          <w:color w:val="000000"/>
          <w:lang w:val="en-US"/>
        </w:rPr>
      </w:pPr>
      <w:r w:rsidRPr="00860204">
        <w:rPr>
          <w:rFonts w:cstheme="minorHAnsi"/>
          <w:b/>
          <w:color w:val="000000"/>
          <w:lang w:val="en-US"/>
        </w:rPr>
        <w:t>5. Special terms for research or organization of training or courses</w:t>
      </w:r>
    </w:p>
    <w:p w14:paraId="55F5BE4A" w14:textId="77777777" w:rsidR="00AD0752" w:rsidRPr="00860204" w:rsidRDefault="00AD0752" w:rsidP="00AD0752">
      <w:pPr>
        <w:tabs>
          <w:tab w:val="left" w:pos="0"/>
          <w:tab w:val="left" w:pos="3888"/>
          <w:tab w:val="left" w:pos="5184"/>
          <w:tab w:val="left" w:pos="6480"/>
          <w:tab w:val="left" w:pos="7776"/>
          <w:tab w:val="left" w:pos="7920"/>
        </w:tabs>
        <w:suppressAutoHyphens/>
        <w:rPr>
          <w:rFonts w:cstheme="minorHAnsi"/>
          <w:color w:val="000000"/>
          <w:lang w:val="en-US"/>
        </w:rPr>
      </w:pPr>
    </w:p>
    <w:p w14:paraId="55F5BE4B" w14:textId="77777777" w:rsidR="00AD0752" w:rsidRPr="00860204" w:rsidRDefault="00AD0752" w:rsidP="00AD0752">
      <w:pPr>
        <w:tabs>
          <w:tab w:val="left" w:pos="0"/>
          <w:tab w:val="left" w:pos="3888"/>
          <w:tab w:val="left" w:pos="5184"/>
          <w:tab w:val="left" w:pos="6480"/>
          <w:tab w:val="left" w:pos="7776"/>
          <w:tab w:val="left" w:pos="7920"/>
        </w:tabs>
        <w:suppressAutoHyphens/>
        <w:rPr>
          <w:rFonts w:cstheme="minorHAnsi"/>
          <w:color w:val="000000"/>
          <w:lang w:val="en-US"/>
        </w:rPr>
      </w:pPr>
      <w:r w:rsidRPr="00860204">
        <w:rPr>
          <w:rFonts w:cstheme="minorHAnsi"/>
          <w:color w:val="000000"/>
          <w:lang w:val="en-US"/>
        </w:rPr>
        <w:t>5.1. The Authority/Agency undertakes, at the request of the Ministry, to make any technical changes or adjustments to the research. Changes or adjustments pertaining to the substance thereof are separately agreed upon between the Ministry and the Authority/Agency. The research may, at the discretion of the Ministry, be published by the Ministry or by a publisher accepted by the Ministry. Any income from the publication of the research will, unless otherwise agreed between the Ministry and the Authority/Agency, be entered as income to the Ministry.</w:t>
      </w:r>
    </w:p>
    <w:p w14:paraId="55F5BE4C" w14:textId="77777777" w:rsidR="00AD0752" w:rsidRPr="00860204" w:rsidRDefault="00AD0752" w:rsidP="00AD0752">
      <w:pPr>
        <w:tabs>
          <w:tab w:val="left" w:pos="0"/>
          <w:tab w:val="left" w:pos="3888"/>
          <w:tab w:val="left" w:pos="5184"/>
          <w:tab w:val="left" w:pos="6480"/>
          <w:tab w:val="left" w:pos="7776"/>
          <w:tab w:val="left" w:pos="7920"/>
        </w:tabs>
        <w:suppressAutoHyphens/>
        <w:rPr>
          <w:rFonts w:cstheme="minorHAnsi"/>
          <w:color w:val="000000"/>
          <w:lang w:val="en-US"/>
        </w:rPr>
      </w:pPr>
    </w:p>
    <w:p w14:paraId="55F5BE4D" w14:textId="77777777" w:rsidR="00AD0752" w:rsidRPr="00860204" w:rsidRDefault="00AD0752" w:rsidP="00AD0752">
      <w:pPr>
        <w:tabs>
          <w:tab w:val="left" w:pos="0"/>
          <w:tab w:val="left" w:pos="3888"/>
          <w:tab w:val="left" w:pos="5184"/>
          <w:tab w:val="left" w:pos="6480"/>
          <w:tab w:val="left" w:pos="7776"/>
          <w:tab w:val="left" w:pos="7920"/>
        </w:tabs>
        <w:suppressAutoHyphens/>
        <w:rPr>
          <w:rFonts w:cstheme="minorHAnsi"/>
          <w:color w:val="000000"/>
          <w:lang w:val="en-US"/>
        </w:rPr>
      </w:pPr>
      <w:r w:rsidRPr="00860204">
        <w:rPr>
          <w:rFonts w:cstheme="minorHAnsi"/>
          <w:color w:val="000000"/>
          <w:lang w:val="en-US"/>
        </w:rPr>
        <w:t>5.2. In case the research work includes information considered to be classified in the sense that it may not be disclosed to third parties, the Ministry may, after having informed the Authority/Agency thereof, delete such information from the research.</w:t>
      </w:r>
    </w:p>
    <w:p w14:paraId="55F5BE4E" w14:textId="77777777" w:rsidR="00AD0752" w:rsidRPr="00860204" w:rsidRDefault="00AD0752" w:rsidP="00AD0752">
      <w:pPr>
        <w:tabs>
          <w:tab w:val="left" w:pos="0"/>
          <w:tab w:val="left" w:pos="3888"/>
          <w:tab w:val="left" w:pos="5184"/>
          <w:tab w:val="left" w:pos="6480"/>
          <w:tab w:val="left" w:pos="7776"/>
          <w:tab w:val="left" w:pos="7920"/>
        </w:tabs>
        <w:suppressAutoHyphens/>
        <w:rPr>
          <w:rFonts w:cstheme="minorHAnsi"/>
          <w:color w:val="000000"/>
          <w:lang w:val="en-US"/>
        </w:rPr>
      </w:pPr>
    </w:p>
    <w:p w14:paraId="55F5BE4F" w14:textId="77777777" w:rsidR="00AD0752" w:rsidRPr="00860204" w:rsidRDefault="00AD0752" w:rsidP="00AD0752">
      <w:pPr>
        <w:tabs>
          <w:tab w:val="left" w:pos="0"/>
          <w:tab w:val="left" w:pos="3888"/>
          <w:tab w:val="left" w:pos="5184"/>
          <w:tab w:val="left" w:pos="6480"/>
          <w:tab w:val="left" w:pos="7776"/>
          <w:tab w:val="left" w:pos="7920"/>
        </w:tabs>
        <w:suppressAutoHyphens/>
        <w:rPr>
          <w:rFonts w:cstheme="minorHAnsi"/>
          <w:color w:val="000000"/>
          <w:lang w:val="en-US"/>
        </w:rPr>
      </w:pPr>
      <w:r w:rsidRPr="00860204">
        <w:rPr>
          <w:rFonts w:cstheme="minorHAnsi"/>
          <w:color w:val="000000"/>
          <w:lang w:val="en-US"/>
        </w:rPr>
        <w:t>5.3. In case the Authority has, as a direct result of carrying out the Services, developed any invention, patentable or not, a report thereon will be submitted to the Ministry without delay. The Ministry has the right to the invention and will inform the Authority/Agency within a reasonable time whether it wishes to exercise this right. Any compensation due to the Authority/Agency is determined in accordance with the relevant laws and regulations in force in Finland.</w:t>
      </w:r>
    </w:p>
    <w:p w14:paraId="55F5BE50" w14:textId="77777777" w:rsidR="00AD0752" w:rsidRPr="00860204" w:rsidRDefault="00AD0752" w:rsidP="00AD0752">
      <w:pPr>
        <w:tabs>
          <w:tab w:val="left" w:pos="0"/>
          <w:tab w:val="left" w:pos="3888"/>
          <w:tab w:val="left" w:pos="5184"/>
          <w:tab w:val="left" w:pos="6480"/>
          <w:tab w:val="left" w:pos="7776"/>
          <w:tab w:val="left" w:pos="7920"/>
        </w:tabs>
        <w:suppressAutoHyphens/>
        <w:rPr>
          <w:rFonts w:cstheme="minorHAnsi"/>
          <w:color w:val="000000"/>
          <w:lang w:val="en-US"/>
        </w:rPr>
      </w:pPr>
    </w:p>
    <w:p w14:paraId="55F5BE51" w14:textId="77777777" w:rsidR="00AD0752" w:rsidRPr="00860204" w:rsidRDefault="00AD0752" w:rsidP="00AD0752">
      <w:pPr>
        <w:tabs>
          <w:tab w:val="left" w:pos="0"/>
          <w:tab w:val="left" w:pos="3888"/>
          <w:tab w:val="left" w:pos="5184"/>
          <w:tab w:val="left" w:pos="6480"/>
          <w:tab w:val="left" w:pos="7776"/>
          <w:tab w:val="left" w:pos="7920"/>
        </w:tabs>
        <w:suppressAutoHyphens/>
        <w:rPr>
          <w:rFonts w:cstheme="minorHAnsi"/>
          <w:color w:val="000000"/>
          <w:lang w:val="en-US"/>
        </w:rPr>
      </w:pPr>
      <w:r w:rsidRPr="00860204">
        <w:rPr>
          <w:rFonts w:cstheme="minorHAnsi"/>
          <w:color w:val="000000"/>
          <w:lang w:val="en-US"/>
        </w:rPr>
        <w:t xml:space="preserve">5.4. In case the Ministry assigns the Authority/Agency to organize training, separate courses or seminars, each training session, course or seminar or a </w:t>
      </w:r>
      <w:proofErr w:type="spellStart"/>
      <w:r w:rsidRPr="00860204">
        <w:rPr>
          <w:rFonts w:cstheme="minorHAnsi"/>
          <w:color w:val="000000"/>
          <w:lang w:val="en-US"/>
        </w:rPr>
        <w:t>programme</w:t>
      </w:r>
      <w:proofErr w:type="spellEnd"/>
      <w:r w:rsidRPr="00860204">
        <w:rPr>
          <w:rFonts w:cstheme="minorHAnsi"/>
          <w:color w:val="000000"/>
          <w:lang w:val="en-US"/>
        </w:rPr>
        <w:t xml:space="preserve"> thereof is considered as a project requiring a particular assignment by the Ministry. The expenses arising from planning and administration of such projects as well as other expenses not directly accrued to the Authority/Agency from the arrangements are to be compensated only as an overhead or a charge included in the direct expenses arising from the training, course, seminar or </w:t>
      </w:r>
      <w:proofErr w:type="spellStart"/>
      <w:r w:rsidRPr="00860204">
        <w:rPr>
          <w:rFonts w:cstheme="minorHAnsi"/>
          <w:color w:val="000000"/>
          <w:lang w:val="en-US"/>
        </w:rPr>
        <w:t>programme</w:t>
      </w:r>
      <w:proofErr w:type="spellEnd"/>
      <w:r w:rsidRPr="00860204">
        <w:rPr>
          <w:rFonts w:cstheme="minorHAnsi"/>
          <w:color w:val="000000"/>
          <w:lang w:val="en-US"/>
        </w:rPr>
        <w:t xml:space="preserve"> concerned.</w:t>
      </w:r>
    </w:p>
    <w:p w14:paraId="55F5BE52" w14:textId="77777777" w:rsidR="00AD0752" w:rsidRPr="00860204" w:rsidRDefault="00AD0752" w:rsidP="00AD0752">
      <w:pPr>
        <w:tabs>
          <w:tab w:val="left" w:pos="0"/>
          <w:tab w:val="left" w:pos="3888"/>
          <w:tab w:val="left" w:pos="5184"/>
          <w:tab w:val="left" w:pos="6480"/>
          <w:tab w:val="left" w:pos="7776"/>
          <w:tab w:val="left" w:pos="7920"/>
        </w:tabs>
        <w:suppressAutoHyphens/>
        <w:rPr>
          <w:rFonts w:cstheme="minorHAnsi"/>
          <w:color w:val="000000"/>
          <w:lang w:val="en-US"/>
        </w:rPr>
      </w:pPr>
    </w:p>
    <w:p w14:paraId="55F5BE53" w14:textId="77777777" w:rsidR="00AD0752" w:rsidRPr="00860204" w:rsidRDefault="00AD0752" w:rsidP="00AD0752">
      <w:pPr>
        <w:tabs>
          <w:tab w:val="left" w:pos="0"/>
          <w:tab w:val="left" w:pos="3888"/>
          <w:tab w:val="left" w:pos="5184"/>
          <w:tab w:val="left" w:pos="6480"/>
          <w:tab w:val="left" w:pos="7776"/>
          <w:tab w:val="left" w:pos="7920"/>
        </w:tabs>
        <w:suppressAutoHyphens/>
        <w:rPr>
          <w:rFonts w:cstheme="minorHAnsi"/>
          <w:color w:val="000000"/>
          <w:lang w:val="en-US"/>
        </w:rPr>
      </w:pPr>
      <w:r w:rsidRPr="00860204">
        <w:rPr>
          <w:rFonts w:cstheme="minorHAnsi"/>
          <w:b/>
          <w:color w:val="000000"/>
          <w:lang w:val="en-US"/>
        </w:rPr>
        <w:t>6. Termination of the Assignment</w:t>
      </w:r>
    </w:p>
    <w:p w14:paraId="55F5BE54" w14:textId="77777777" w:rsidR="00AD0752" w:rsidRPr="00860204" w:rsidRDefault="00AD0752" w:rsidP="00AD0752">
      <w:pPr>
        <w:tabs>
          <w:tab w:val="left" w:pos="0"/>
          <w:tab w:val="left" w:pos="3888"/>
          <w:tab w:val="left" w:pos="5184"/>
          <w:tab w:val="left" w:pos="6480"/>
          <w:tab w:val="left" w:pos="7776"/>
          <w:tab w:val="left" w:pos="7920"/>
        </w:tabs>
        <w:suppressAutoHyphens/>
        <w:rPr>
          <w:rFonts w:cstheme="minorHAnsi"/>
          <w:color w:val="000000"/>
          <w:lang w:val="en-US"/>
        </w:rPr>
      </w:pPr>
    </w:p>
    <w:p w14:paraId="55F5BE55" w14:textId="77777777" w:rsidR="00AD0752" w:rsidRPr="00860204" w:rsidRDefault="00AD0752" w:rsidP="00AD0752">
      <w:pPr>
        <w:tabs>
          <w:tab w:val="left" w:pos="0"/>
          <w:tab w:val="left" w:pos="3888"/>
          <w:tab w:val="left" w:pos="5184"/>
          <w:tab w:val="left" w:pos="6480"/>
          <w:tab w:val="left" w:pos="7776"/>
          <w:tab w:val="left" w:pos="7920"/>
        </w:tabs>
        <w:suppressAutoHyphens/>
        <w:rPr>
          <w:rFonts w:cstheme="minorHAnsi"/>
          <w:color w:val="000000"/>
          <w:lang w:val="en-US"/>
        </w:rPr>
      </w:pPr>
      <w:r w:rsidRPr="00860204">
        <w:rPr>
          <w:rFonts w:cstheme="minorHAnsi"/>
          <w:color w:val="000000"/>
          <w:lang w:val="en-US"/>
        </w:rPr>
        <w:t>6.1. Should a situation or condition arise necessitating an amendment to or discontinuation of the Assignment, the Ministry may, subject to consultations with the Authority/Agency, amend or terminate the Assignment by a written notice to the Authority/Agency.</w:t>
      </w:r>
    </w:p>
    <w:p w14:paraId="55F5BE56" w14:textId="77777777" w:rsidR="00AD0752" w:rsidRPr="00860204" w:rsidRDefault="00AD0752" w:rsidP="00AD0752">
      <w:pPr>
        <w:tabs>
          <w:tab w:val="left" w:pos="0"/>
          <w:tab w:val="left" w:pos="3888"/>
          <w:tab w:val="left" w:pos="5184"/>
          <w:tab w:val="left" w:pos="6480"/>
          <w:tab w:val="left" w:pos="7776"/>
          <w:tab w:val="left" w:pos="7920"/>
        </w:tabs>
        <w:suppressAutoHyphens/>
        <w:rPr>
          <w:rFonts w:cstheme="minorHAnsi"/>
          <w:color w:val="000000"/>
          <w:lang w:val="en-US"/>
        </w:rPr>
      </w:pPr>
    </w:p>
    <w:p w14:paraId="55F5BE57" w14:textId="77777777" w:rsidR="00AD0752" w:rsidRPr="00860204" w:rsidRDefault="00AD0752" w:rsidP="00AD0752">
      <w:pPr>
        <w:tabs>
          <w:tab w:val="left" w:pos="0"/>
          <w:tab w:val="left" w:pos="3888"/>
          <w:tab w:val="left" w:pos="5184"/>
          <w:tab w:val="left" w:pos="6480"/>
          <w:tab w:val="left" w:pos="7776"/>
          <w:tab w:val="left" w:pos="7920"/>
        </w:tabs>
        <w:suppressAutoHyphens/>
        <w:rPr>
          <w:rFonts w:cstheme="minorHAnsi"/>
          <w:color w:val="000000"/>
          <w:lang w:val="en-US"/>
        </w:rPr>
      </w:pPr>
      <w:r w:rsidRPr="00860204">
        <w:rPr>
          <w:rFonts w:cstheme="minorHAnsi"/>
          <w:color w:val="000000"/>
          <w:lang w:val="en-US"/>
        </w:rPr>
        <w:t>6.2. Upon receipt of the notice of termination of the Assignment, the Authority/Agency will take immediate steps to phase out the Services in an appropriate manner and to reduce or minimize any possible losses or costs. The direct and verifiable costs accrued to the Authority/Agency as a result of  terminating the Services will be reimbursed by the Ministry as specified in paragraph 4 above.</w:t>
      </w:r>
    </w:p>
    <w:p w14:paraId="55F5BE58" w14:textId="77777777" w:rsidR="00AD0752" w:rsidRPr="00860204" w:rsidRDefault="00AD0752" w:rsidP="00AD0752">
      <w:pPr>
        <w:tabs>
          <w:tab w:val="left" w:pos="0"/>
          <w:tab w:val="left" w:pos="3888"/>
          <w:tab w:val="left" w:pos="5184"/>
          <w:tab w:val="left" w:pos="6480"/>
          <w:tab w:val="left" w:pos="7776"/>
          <w:tab w:val="left" w:pos="7920"/>
        </w:tabs>
        <w:suppressAutoHyphens/>
        <w:rPr>
          <w:rFonts w:cstheme="minorHAnsi"/>
          <w:b/>
          <w:color w:val="000000"/>
          <w:lang w:val="en-US"/>
        </w:rPr>
      </w:pPr>
    </w:p>
    <w:p w14:paraId="55F5BE59" w14:textId="77777777" w:rsidR="00AD0752" w:rsidRPr="00860204" w:rsidRDefault="00AD0752" w:rsidP="00AD0752">
      <w:pPr>
        <w:tabs>
          <w:tab w:val="left" w:pos="0"/>
          <w:tab w:val="left" w:pos="3888"/>
          <w:tab w:val="left" w:pos="5184"/>
          <w:tab w:val="left" w:pos="6480"/>
          <w:tab w:val="left" w:pos="7776"/>
          <w:tab w:val="left" w:pos="7920"/>
        </w:tabs>
        <w:suppressAutoHyphens/>
        <w:rPr>
          <w:rFonts w:cstheme="minorHAnsi"/>
          <w:color w:val="000000"/>
          <w:lang w:val="en-US"/>
        </w:rPr>
      </w:pPr>
      <w:r w:rsidRPr="00860204">
        <w:rPr>
          <w:rFonts w:cstheme="minorHAnsi"/>
          <w:b/>
          <w:color w:val="000000"/>
          <w:lang w:val="en-US"/>
        </w:rPr>
        <w:t>7. Other terms</w:t>
      </w:r>
    </w:p>
    <w:p w14:paraId="55F5BE5A" w14:textId="77777777" w:rsidR="00AD0752" w:rsidRPr="00860204" w:rsidRDefault="00AD0752" w:rsidP="00AD0752">
      <w:pPr>
        <w:tabs>
          <w:tab w:val="left" w:pos="0"/>
          <w:tab w:val="left" w:pos="3888"/>
          <w:tab w:val="left" w:pos="5184"/>
          <w:tab w:val="left" w:pos="6480"/>
          <w:tab w:val="left" w:pos="7776"/>
          <w:tab w:val="left" w:pos="7920"/>
        </w:tabs>
        <w:suppressAutoHyphens/>
        <w:rPr>
          <w:rFonts w:cstheme="minorHAnsi"/>
          <w:color w:val="000000"/>
          <w:lang w:val="en-US"/>
        </w:rPr>
      </w:pPr>
    </w:p>
    <w:p w14:paraId="55F5BE5B" w14:textId="77777777" w:rsidR="00AD0752" w:rsidRPr="00860204" w:rsidRDefault="00AD0752" w:rsidP="00AD0752">
      <w:pPr>
        <w:tabs>
          <w:tab w:val="left" w:pos="0"/>
          <w:tab w:val="left" w:pos="3888"/>
          <w:tab w:val="left" w:pos="5184"/>
          <w:tab w:val="left" w:pos="6480"/>
          <w:tab w:val="left" w:pos="7776"/>
          <w:tab w:val="left" w:pos="7920"/>
        </w:tabs>
        <w:suppressAutoHyphens/>
        <w:rPr>
          <w:rFonts w:cstheme="minorHAnsi"/>
          <w:color w:val="000000"/>
          <w:lang w:val="en-US"/>
        </w:rPr>
      </w:pPr>
      <w:r w:rsidRPr="00860204">
        <w:rPr>
          <w:rFonts w:cstheme="minorHAnsi"/>
          <w:color w:val="000000"/>
          <w:lang w:val="en-US"/>
        </w:rPr>
        <w:t>7.1. The Authority/Agency does not act as a representative of the Ministry or give the impression that it has been given such an authority. However, in order to carry out the Services in an efficient manner, the Authority/Agency maintains regular contacts with the authorities and organizations of the Recipient Country. The Ministry may authorize the Authority/Agency to negotiate and agree with a recipient authority or organization on measures connected with the implementation of the Assignment. In situations where the Authority/Agency requires the Ministry's authoritative support in applying the inter</w:t>
      </w:r>
      <w:r w:rsidRPr="00860204">
        <w:rPr>
          <w:rFonts w:cstheme="minorHAnsi"/>
          <w:color w:val="000000"/>
          <w:lang w:val="en-US"/>
        </w:rPr>
        <w:noBreakHyphen/>
        <w:t>governmental agreements regarding the project or in any other practical matters towards the Recipient Government or local authorities, the local Finnish embassy acts as the representative of the Ministry.</w:t>
      </w:r>
    </w:p>
    <w:p w14:paraId="55F5BE5C" w14:textId="77777777" w:rsidR="00AD0752" w:rsidRPr="00860204" w:rsidRDefault="00AD0752" w:rsidP="00AD0752">
      <w:pPr>
        <w:tabs>
          <w:tab w:val="left" w:pos="0"/>
          <w:tab w:val="left" w:pos="3888"/>
          <w:tab w:val="left" w:pos="5184"/>
          <w:tab w:val="left" w:pos="6480"/>
          <w:tab w:val="left" w:pos="7776"/>
          <w:tab w:val="left" w:pos="7920"/>
        </w:tabs>
        <w:suppressAutoHyphens/>
        <w:rPr>
          <w:rFonts w:cstheme="minorHAnsi"/>
          <w:color w:val="000000"/>
          <w:lang w:val="en-US"/>
        </w:rPr>
      </w:pPr>
    </w:p>
    <w:p w14:paraId="55F5BE5D" w14:textId="77777777" w:rsidR="00AD0752" w:rsidRPr="00860204" w:rsidRDefault="00AD0752" w:rsidP="00AD0752">
      <w:pPr>
        <w:tabs>
          <w:tab w:val="left" w:pos="0"/>
          <w:tab w:val="left" w:pos="3888"/>
          <w:tab w:val="left" w:pos="5184"/>
          <w:tab w:val="left" w:pos="6480"/>
          <w:tab w:val="left" w:pos="7776"/>
          <w:tab w:val="left" w:pos="7920"/>
        </w:tabs>
        <w:suppressAutoHyphens/>
        <w:rPr>
          <w:rFonts w:cstheme="minorHAnsi"/>
          <w:color w:val="000000"/>
          <w:lang w:val="en-US"/>
        </w:rPr>
        <w:sectPr w:rsidR="00AD0752" w:rsidRPr="00860204" w:rsidSect="00C47B24">
          <w:headerReference w:type="default" r:id="rId20"/>
          <w:pgSz w:w="11900" w:h="16840"/>
          <w:pgMar w:top="1417" w:right="1134" w:bottom="1417" w:left="1134" w:header="708" w:footer="708" w:gutter="0"/>
          <w:cols w:space="708"/>
        </w:sectPr>
      </w:pPr>
      <w:r w:rsidRPr="00860204">
        <w:rPr>
          <w:rFonts w:cstheme="minorHAnsi"/>
          <w:color w:val="000000"/>
          <w:lang w:val="en-US"/>
        </w:rPr>
        <w:t>7.2. In other respects the Act and Decree on the Participation of Governmental Authorities and Agencies in Development Co</w:t>
      </w:r>
      <w:r w:rsidRPr="00860204">
        <w:rPr>
          <w:rFonts w:cstheme="minorHAnsi"/>
          <w:color w:val="000000"/>
          <w:lang w:val="en-US"/>
        </w:rPr>
        <w:noBreakHyphen/>
        <w:t>operation as well as other laws and regulations in force in Finland are applied to the Assignment.</w:t>
      </w:r>
    </w:p>
    <w:p w14:paraId="55F5BE5F" w14:textId="72A282B1" w:rsidR="00900792" w:rsidRPr="00860204" w:rsidRDefault="008B1533" w:rsidP="00900792">
      <w:pPr>
        <w:pStyle w:val="Heading2"/>
        <w:rPr>
          <w:rFonts w:asciiTheme="minorHAnsi" w:hAnsiTheme="minorHAnsi" w:cstheme="minorHAnsi"/>
        </w:rPr>
      </w:pPr>
      <w:bookmarkStart w:id="23" w:name="_Toc196827673"/>
      <w:r w:rsidRPr="00860204">
        <w:rPr>
          <w:rFonts w:asciiTheme="minorHAnsi" w:hAnsiTheme="minorHAnsi" w:cstheme="minorHAnsi"/>
        </w:rPr>
        <w:t>Annex 2</w:t>
      </w:r>
      <w:r w:rsidR="00900792" w:rsidRPr="00860204">
        <w:rPr>
          <w:rFonts w:asciiTheme="minorHAnsi" w:hAnsiTheme="minorHAnsi" w:cstheme="minorHAnsi"/>
        </w:rPr>
        <w:t>.2</w:t>
      </w:r>
      <w:r w:rsidRPr="00860204">
        <w:rPr>
          <w:rFonts w:asciiTheme="minorHAnsi" w:hAnsiTheme="minorHAnsi" w:cstheme="minorHAnsi"/>
        </w:rPr>
        <w:t xml:space="preserve">.  </w:t>
      </w:r>
      <w:r w:rsidR="00900792" w:rsidRPr="00860204">
        <w:rPr>
          <w:rFonts w:asciiTheme="minorHAnsi" w:hAnsiTheme="minorHAnsi" w:cstheme="minorHAnsi"/>
        </w:rPr>
        <w:t xml:space="preserve"> </w:t>
      </w:r>
      <w:r w:rsidR="00E857EC" w:rsidRPr="00860204">
        <w:rPr>
          <w:rFonts w:asciiTheme="minorHAnsi" w:hAnsiTheme="minorHAnsi" w:cstheme="minorHAnsi"/>
        </w:rPr>
        <w:t xml:space="preserve">Exchange of letters or </w:t>
      </w:r>
      <w:r w:rsidR="000E424C" w:rsidRPr="00860204">
        <w:rPr>
          <w:rFonts w:asciiTheme="minorHAnsi" w:hAnsiTheme="minorHAnsi" w:cstheme="minorHAnsi"/>
        </w:rPr>
        <w:t>Memorandum of Understanding</w:t>
      </w:r>
      <w:bookmarkEnd w:id="23"/>
    </w:p>
    <w:p w14:paraId="55F5BE60" w14:textId="5CC70F4E" w:rsidR="00900792" w:rsidRDefault="00900792">
      <w:pPr>
        <w:rPr>
          <w:rFonts w:cstheme="minorHAnsi"/>
        </w:rPr>
      </w:pPr>
    </w:p>
    <w:p w14:paraId="46F6415F" w14:textId="77777777" w:rsidR="007A6C22" w:rsidRPr="00860204" w:rsidRDefault="007A6C22" w:rsidP="007A6C22">
      <w:pPr>
        <w:rPr>
          <w:rFonts w:cstheme="minorHAnsi"/>
          <w:b/>
          <w:noProof/>
        </w:rPr>
      </w:pPr>
      <w:r w:rsidRPr="00860204">
        <w:rPr>
          <w:rFonts w:cstheme="minorHAnsi"/>
          <w:b/>
          <w:noProof/>
        </w:rPr>
        <w:t>Defining roles and expressing commitment</w:t>
      </w:r>
    </w:p>
    <w:p w14:paraId="7036B05A" w14:textId="77777777" w:rsidR="007A6C22" w:rsidRPr="00860204" w:rsidRDefault="007A6C22" w:rsidP="00684F9D">
      <w:pPr>
        <w:jc w:val="both"/>
        <w:rPr>
          <w:rFonts w:cstheme="minorHAnsi"/>
          <w:color w:val="000000"/>
        </w:rPr>
      </w:pPr>
      <w:r w:rsidRPr="00860204">
        <w:rPr>
          <w:rFonts w:cstheme="minorHAnsi"/>
          <w:lang w:eastAsia="fi-FI"/>
        </w:rPr>
        <w:t xml:space="preserve">A </w:t>
      </w:r>
      <w:r w:rsidRPr="00860204">
        <w:rPr>
          <w:rFonts w:cstheme="minorHAnsi"/>
          <w:b/>
          <w:i/>
          <w:lang w:eastAsia="fi-FI"/>
        </w:rPr>
        <w:t>Memorandum of Understanding</w:t>
      </w:r>
      <w:r w:rsidRPr="00860204">
        <w:rPr>
          <w:rFonts w:cstheme="minorHAnsi"/>
          <w:lang w:eastAsia="fi-FI"/>
        </w:rPr>
        <w:t xml:space="preserve"> (MOU) is recommended to be prepared during the project preparation phase or during project inception. MOU is a </w:t>
      </w:r>
      <w:r w:rsidRPr="00860204">
        <w:rPr>
          <w:rFonts w:cstheme="minorHAnsi"/>
          <w:b/>
          <w:i/>
          <w:lang w:eastAsia="fi-FI"/>
        </w:rPr>
        <w:t>recommended practice</w:t>
      </w:r>
      <w:r w:rsidRPr="00860204">
        <w:rPr>
          <w:rFonts w:cstheme="minorHAnsi"/>
          <w:lang w:eastAsia="fi-FI"/>
        </w:rPr>
        <w:t xml:space="preserve"> but it is not necessary, provided that the key issues of the MOU format (specification of the roles and responsibilities of the cooperating agencies and the management and decision-making arrangements including the </w:t>
      </w:r>
      <w:r w:rsidRPr="00860204">
        <w:rPr>
          <w:rFonts w:cstheme="minorHAnsi"/>
          <w:color w:val="000000"/>
        </w:rPr>
        <w:t xml:space="preserve">names of the members of the Project Board as well as the names of authorised representatives who can approve costs arising in the course of the project) can </w:t>
      </w:r>
      <w:proofErr w:type="spellStart"/>
      <w:r w:rsidRPr="00860204">
        <w:rPr>
          <w:rFonts w:cstheme="minorHAnsi"/>
          <w:color w:val="000000"/>
        </w:rPr>
        <w:t>de</w:t>
      </w:r>
      <w:proofErr w:type="spellEnd"/>
      <w:r w:rsidRPr="00860204">
        <w:rPr>
          <w:rFonts w:cstheme="minorHAnsi"/>
          <w:color w:val="000000"/>
        </w:rPr>
        <w:t xml:space="preserve"> defined in the Programme Document or through official correspondence, i.e. </w:t>
      </w:r>
      <w:r w:rsidRPr="00860204">
        <w:rPr>
          <w:rFonts w:cstheme="minorHAnsi"/>
          <w:b/>
          <w:i/>
          <w:color w:val="000000"/>
        </w:rPr>
        <w:t>exchange of letters</w:t>
      </w:r>
      <w:r w:rsidRPr="00860204">
        <w:rPr>
          <w:rFonts w:cstheme="minorHAnsi"/>
          <w:color w:val="000000"/>
        </w:rPr>
        <w:t xml:space="preserve">. </w:t>
      </w:r>
    </w:p>
    <w:p w14:paraId="3EC800EB" w14:textId="7359AB1B" w:rsidR="007A6C22" w:rsidRPr="00860204" w:rsidRDefault="007A6C22" w:rsidP="00684F9D">
      <w:pPr>
        <w:jc w:val="both"/>
        <w:rPr>
          <w:rFonts w:cstheme="minorHAnsi"/>
          <w:noProof/>
        </w:rPr>
      </w:pPr>
      <w:r w:rsidRPr="00860204">
        <w:rPr>
          <w:rFonts w:cstheme="minorHAnsi"/>
          <w:noProof/>
        </w:rPr>
        <w:t>MOU is a non-binding d</w:t>
      </w:r>
      <w:r>
        <w:rPr>
          <w:rFonts w:cstheme="minorHAnsi"/>
          <w:noProof/>
        </w:rPr>
        <w:t xml:space="preserve">ocument expressing commitments. Template </w:t>
      </w:r>
      <w:r w:rsidRPr="00860204">
        <w:rPr>
          <w:rFonts w:cstheme="minorHAnsi"/>
          <w:noProof/>
        </w:rPr>
        <w:t>below</w:t>
      </w:r>
    </w:p>
    <w:p w14:paraId="19D7FB7C" w14:textId="77777777" w:rsidR="007A6C22" w:rsidRPr="00860204" w:rsidRDefault="007A6C22" w:rsidP="00684F9D">
      <w:pPr>
        <w:jc w:val="both"/>
        <w:rPr>
          <w:rFonts w:cstheme="minorHAnsi"/>
          <w:noProof/>
        </w:rPr>
      </w:pPr>
      <w:r w:rsidRPr="00860204">
        <w:rPr>
          <w:rFonts w:cstheme="minorHAnsi"/>
          <w:noProof/>
        </w:rPr>
        <w:t>No standard template is prepared for the Exchange of Letters.</w:t>
      </w:r>
    </w:p>
    <w:p w14:paraId="0DD77BCC" w14:textId="77777777" w:rsidR="007A6C22" w:rsidRPr="00860204" w:rsidRDefault="007A6C22" w:rsidP="007A6C22">
      <w:pPr>
        <w:jc w:val="center"/>
        <w:rPr>
          <w:rFonts w:cstheme="minorHAnsi"/>
          <w:b/>
          <w:bCs/>
          <w:noProof/>
          <w:color w:val="000000"/>
          <w:sz w:val="32"/>
          <w:szCs w:val="32"/>
        </w:rPr>
      </w:pPr>
    </w:p>
    <w:p w14:paraId="1EB4F9FB" w14:textId="77777777" w:rsidR="007A6C22" w:rsidRPr="00860204" w:rsidRDefault="007A6C22" w:rsidP="007A6C22">
      <w:pPr>
        <w:rPr>
          <w:rFonts w:cstheme="minorHAnsi"/>
          <w:b/>
          <w:noProof/>
        </w:rPr>
      </w:pPr>
      <w:r w:rsidRPr="00860204">
        <w:rPr>
          <w:rFonts w:cstheme="minorHAnsi"/>
          <w:b/>
          <w:noProof/>
        </w:rPr>
        <w:t>Template for  MoU between Finnish and development country agencies</w:t>
      </w:r>
    </w:p>
    <w:p w14:paraId="1FE6E6DB" w14:textId="77777777" w:rsidR="007A6C22" w:rsidRPr="00860204" w:rsidRDefault="007A6C22" w:rsidP="007A6C22">
      <w:pPr>
        <w:jc w:val="center"/>
        <w:rPr>
          <w:rFonts w:cstheme="minorHAnsi"/>
          <w:b/>
          <w:noProof/>
        </w:rPr>
      </w:pPr>
    </w:p>
    <w:p w14:paraId="78331CC6" w14:textId="77777777" w:rsidR="007A6C22" w:rsidRPr="00860204" w:rsidRDefault="007A6C22" w:rsidP="007A6C22">
      <w:pPr>
        <w:jc w:val="center"/>
        <w:rPr>
          <w:rFonts w:cstheme="minorHAnsi"/>
          <w:b/>
          <w:i/>
        </w:rPr>
      </w:pPr>
      <w:r w:rsidRPr="00860204">
        <w:rPr>
          <w:rFonts w:cstheme="minorHAnsi"/>
          <w:b/>
          <w:i/>
        </w:rPr>
        <w:t>(This is a tentative model for the MoU. It can be modified to suit to any country context. The phrases in square brackets should be replaced with relevant wording.)</w:t>
      </w:r>
    </w:p>
    <w:p w14:paraId="5BE3C121" w14:textId="77777777" w:rsidR="007A6C22" w:rsidRPr="00860204" w:rsidRDefault="007A6C22" w:rsidP="007A6C22">
      <w:pPr>
        <w:jc w:val="center"/>
        <w:rPr>
          <w:rFonts w:cstheme="minorHAnsi"/>
          <w:b/>
        </w:rPr>
      </w:pPr>
    </w:p>
    <w:p w14:paraId="4B74E9BA" w14:textId="77777777" w:rsidR="007A6C22" w:rsidRPr="00860204" w:rsidRDefault="007A6C22" w:rsidP="007A6C22">
      <w:pPr>
        <w:jc w:val="center"/>
        <w:rPr>
          <w:rFonts w:cstheme="minorHAnsi"/>
          <w:b/>
        </w:rPr>
      </w:pPr>
      <w:r w:rsidRPr="00860204">
        <w:rPr>
          <w:rFonts w:cstheme="minorHAnsi"/>
          <w:b/>
        </w:rPr>
        <w:t>Memorandum of Understanding ("MoU")</w:t>
      </w:r>
    </w:p>
    <w:p w14:paraId="5F375D22" w14:textId="77777777" w:rsidR="007A6C22" w:rsidRPr="00860204" w:rsidRDefault="007A6C22" w:rsidP="007A6C22">
      <w:pPr>
        <w:jc w:val="center"/>
        <w:rPr>
          <w:rFonts w:cstheme="minorHAnsi"/>
          <w:b/>
        </w:rPr>
      </w:pPr>
      <w:r w:rsidRPr="00860204">
        <w:rPr>
          <w:rFonts w:cstheme="minorHAnsi"/>
          <w:b/>
        </w:rPr>
        <w:t>between</w:t>
      </w:r>
    </w:p>
    <w:p w14:paraId="69FCD603" w14:textId="77777777" w:rsidR="007A6C22" w:rsidRPr="00860204" w:rsidRDefault="007A6C22" w:rsidP="007A6C22">
      <w:pPr>
        <w:jc w:val="center"/>
        <w:rPr>
          <w:rFonts w:cstheme="minorHAnsi"/>
          <w:b/>
        </w:rPr>
      </w:pPr>
      <w:r w:rsidRPr="00860204">
        <w:rPr>
          <w:rFonts w:cstheme="minorHAnsi"/>
          <w:b/>
        </w:rPr>
        <w:t>[</w:t>
      </w:r>
      <w:r w:rsidRPr="00860204">
        <w:rPr>
          <w:rFonts w:cstheme="minorHAnsi"/>
          <w:b/>
          <w:i/>
          <w:iCs/>
        </w:rPr>
        <w:t>name of the developing country partner agency</w:t>
      </w:r>
      <w:r w:rsidRPr="00860204">
        <w:rPr>
          <w:rFonts w:cstheme="minorHAnsi"/>
          <w:b/>
        </w:rPr>
        <w:t>] (hereinafter "[</w:t>
      </w:r>
      <w:r w:rsidRPr="00860204">
        <w:rPr>
          <w:rFonts w:cstheme="minorHAnsi"/>
          <w:b/>
          <w:i/>
          <w:iCs/>
        </w:rPr>
        <w:t>Abbreviation A</w:t>
      </w:r>
      <w:r w:rsidRPr="00860204">
        <w:rPr>
          <w:rFonts w:cstheme="minorHAnsi"/>
          <w:b/>
        </w:rPr>
        <w:t>]") in [</w:t>
      </w:r>
      <w:r w:rsidRPr="00860204">
        <w:rPr>
          <w:rFonts w:cstheme="minorHAnsi"/>
          <w:b/>
          <w:i/>
          <w:iCs/>
        </w:rPr>
        <w:t>partner country</w:t>
      </w:r>
      <w:r w:rsidRPr="00860204">
        <w:rPr>
          <w:rFonts w:cstheme="minorHAnsi"/>
          <w:b/>
        </w:rPr>
        <w:t>]</w:t>
      </w:r>
    </w:p>
    <w:p w14:paraId="23AB2A2D" w14:textId="77777777" w:rsidR="007A6C22" w:rsidRPr="00860204" w:rsidRDefault="007A6C22" w:rsidP="007A6C22">
      <w:pPr>
        <w:jc w:val="center"/>
        <w:rPr>
          <w:rFonts w:cstheme="minorHAnsi"/>
          <w:b/>
        </w:rPr>
      </w:pPr>
      <w:r w:rsidRPr="00860204">
        <w:rPr>
          <w:rFonts w:cstheme="minorHAnsi"/>
          <w:b/>
        </w:rPr>
        <w:t>and</w:t>
      </w:r>
    </w:p>
    <w:p w14:paraId="787DC833" w14:textId="77777777" w:rsidR="007A6C22" w:rsidRPr="00860204" w:rsidRDefault="007A6C22" w:rsidP="007A6C22">
      <w:pPr>
        <w:jc w:val="center"/>
        <w:rPr>
          <w:rFonts w:cstheme="minorHAnsi"/>
          <w:b/>
        </w:rPr>
      </w:pPr>
      <w:r w:rsidRPr="00860204">
        <w:rPr>
          <w:rFonts w:cstheme="minorHAnsi"/>
          <w:b/>
        </w:rPr>
        <w:t>[name of the Finnish partner agency]  (hereinafter "[</w:t>
      </w:r>
      <w:r w:rsidRPr="00860204">
        <w:rPr>
          <w:rFonts w:cstheme="minorHAnsi"/>
          <w:b/>
          <w:i/>
          <w:iCs/>
        </w:rPr>
        <w:t>Abbreviation B</w:t>
      </w:r>
      <w:r w:rsidRPr="00860204">
        <w:rPr>
          <w:rFonts w:cstheme="minorHAnsi"/>
          <w:b/>
        </w:rPr>
        <w:t>]") from Finland</w:t>
      </w:r>
    </w:p>
    <w:p w14:paraId="0C765427" w14:textId="77777777" w:rsidR="007A6C22" w:rsidRPr="00860204" w:rsidRDefault="007A6C22" w:rsidP="007A6C22">
      <w:pPr>
        <w:jc w:val="center"/>
        <w:rPr>
          <w:rFonts w:cstheme="minorHAnsi"/>
          <w:b/>
        </w:rPr>
      </w:pPr>
      <w:r w:rsidRPr="00860204">
        <w:rPr>
          <w:rFonts w:cstheme="minorHAnsi"/>
          <w:b/>
        </w:rPr>
        <w:t>regarding the</w:t>
      </w:r>
    </w:p>
    <w:p w14:paraId="328706F4" w14:textId="77777777" w:rsidR="007A6C22" w:rsidRPr="00860204" w:rsidRDefault="007A6C22" w:rsidP="007A6C22">
      <w:pPr>
        <w:jc w:val="center"/>
        <w:rPr>
          <w:rFonts w:cstheme="minorHAnsi"/>
          <w:b/>
        </w:rPr>
      </w:pPr>
      <w:r w:rsidRPr="00860204">
        <w:rPr>
          <w:rFonts w:cstheme="minorHAnsi"/>
          <w:b/>
        </w:rPr>
        <w:t>[</w:t>
      </w:r>
      <w:r w:rsidRPr="00860204">
        <w:rPr>
          <w:rFonts w:cstheme="minorHAnsi"/>
          <w:b/>
          <w:i/>
          <w:iCs/>
        </w:rPr>
        <w:t>Project name</w:t>
      </w:r>
      <w:r w:rsidRPr="00860204">
        <w:rPr>
          <w:rFonts w:cstheme="minorHAnsi"/>
          <w:b/>
        </w:rPr>
        <w:t>] (hereinafter the Project)</w:t>
      </w:r>
    </w:p>
    <w:p w14:paraId="01228D9F" w14:textId="77777777" w:rsidR="007A6C22" w:rsidRPr="00860204" w:rsidRDefault="007A6C22" w:rsidP="007A6C22">
      <w:pPr>
        <w:jc w:val="both"/>
        <w:rPr>
          <w:rFonts w:cstheme="minorHAnsi"/>
          <w:color w:val="000000"/>
        </w:rPr>
      </w:pPr>
    </w:p>
    <w:p w14:paraId="259FAB1C" w14:textId="77777777" w:rsidR="007A6C22" w:rsidRPr="00860204" w:rsidRDefault="007A6C22" w:rsidP="007A6C22">
      <w:pPr>
        <w:jc w:val="both"/>
        <w:rPr>
          <w:rFonts w:cstheme="minorHAnsi"/>
          <w:color w:val="000000"/>
        </w:rPr>
      </w:pPr>
      <w:r w:rsidRPr="00860204">
        <w:rPr>
          <w:rFonts w:cstheme="minorHAnsi"/>
          <w:color w:val="000000"/>
        </w:rPr>
        <w:t xml:space="preserve">The Ministry for Foreign Affairs of Finland has assigned a public sector organisation [Abbreviation B] as the responsible agency to manage the Finnish share of the project financing. The assignment is based on contractual arrangements and a Project Document, including a budget and the CVs of the key personnel (annex 1).  </w:t>
      </w:r>
    </w:p>
    <w:p w14:paraId="79741A4D" w14:textId="77777777" w:rsidR="007A6C22" w:rsidRPr="00860204" w:rsidRDefault="007A6C22" w:rsidP="007A6C22">
      <w:pPr>
        <w:jc w:val="both"/>
        <w:rPr>
          <w:rFonts w:cstheme="minorHAnsi"/>
          <w:color w:val="000000"/>
        </w:rPr>
      </w:pPr>
    </w:p>
    <w:p w14:paraId="7621EC1A" w14:textId="77777777" w:rsidR="007A6C22" w:rsidRPr="00860204" w:rsidRDefault="007A6C22" w:rsidP="007A6C22">
      <w:pPr>
        <w:jc w:val="both"/>
        <w:rPr>
          <w:rFonts w:cstheme="minorHAnsi"/>
          <w:color w:val="000000"/>
        </w:rPr>
      </w:pPr>
      <w:r w:rsidRPr="00860204">
        <w:rPr>
          <w:rFonts w:cstheme="minorHAnsi"/>
          <w:color w:val="000000"/>
        </w:rPr>
        <w:t>The general terms for development cooperation between Finland and [partner country], as specified in (reference to name of the bilateral agreement or framework agreement, dated), shall be applied.</w:t>
      </w:r>
    </w:p>
    <w:p w14:paraId="0E6B87E0" w14:textId="77777777" w:rsidR="007A6C22" w:rsidRPr="00860204" w:rsidRDefault="007A6C22" w:rsidP="007A6C22">
      <w:pPr>
        <w:jc w:val="both"/>
        <w:rPr>
          <w:rFonts w:cstheme="minorHAnsi"/>
          <w:color w:val="000000"/>
        </w:rPr>
      </w:pPr>
      <w:r w:rsidRPr="00860204">
        <w:rPr>
          <w:rFonts w:cstheme="minorHAnsi"/>
          <w:color w:val="000000"/>
        </w:rPr>
        <w:t>[this clause to be included if bilateral agreement exists and can be referred to]</w:t>
      </w:r>
    </w:p>
    <w:p w14:paraId="4E485B8A" w14:textId="77777777" w:rsidR="007A6C22" w:rsidRPr="00860204" w:rsidRDefault="007A6C22" w:rsidP="007A6C22">
      <w:pPr>
        <w:jc w:val="both"/>
        <w:rPr>
          <w:rFonts w:cstheme="minorHAnsi"/>
          <w:color w:val="000000"/>
        </w:rPr>
      </w:pPr>
    </w:p>
    <w:p w14:paraId="48EC9BB1" w14:textId="77777777" w:rsidR="007A6C22" w:rsidRPr="00860204" w:rsidRDefault="007A6C22" w:rsidP="007A6C22">
      <w:pPr>
        <w:rPr>
          <w:rFonts w:cstheme="minorHAnsi"/>
        </w:rPr>
      </w:pPr>
      <w:r w:rsidRPr="00860204">
        <w:rPr>
          <w:rFonts w:cstheme="minorHAnsi"/>
          <w:b/>
          <w:bCs/>
        </w:rPr>
        <w:t xml:space="preserve">1. </w:t>
      </w:r>
      <w:r w:rsidRPr="00860204">
        <w:rPr>
          <w:rFonts w:cstheme="minorHAnsi"/>
          <w:b/>
          <w:bCs/>
        </w:rPr>
        <w:tab/>
        <w:t>COMMITMENTS OF [</w:t>
      </w:r>
      <w:r w:rsidRPr="00860204">
        <w:rPr>
          <w:rFonts w:cstheme="minorHAnsi"/>
        </w:rPr>
        <w:t xml:space="preserve">Abbreviation A] </w:t>
      </w:r>
    </w:p>
    <w:p w14:paraId="381DB7FB" w14:textId="77777777" w:rsidR="007A6C22" w:rsidRPr="00860204" w:rsidRDefault="007A6C22" w:rsidP="007A6C22">
      <w:pPr>
        <w:rPr>
          <w:rFonts w:cstheme="minorHAnsi"/>
          <w:b/>
          <w:bCs/>
        </w:rPr>
      </w:pPr>
    </w:p>
    <w:p w14:paraId="6727FA7D" w14:textId="77777777" w:rsidR="007A6C22" w:rsidRPr="00860204" w:rsidRDefault="007A6C22" w:rsidP="007A6C22">
      <w:pPr>
        <w:rPr>
          <w:rFonts w:cstheme="minorHAnsi"/>
        </w:rPr>
      </w:pPr>
      <w:r w:rsidRPr="00860204">
        <w:rPr>
          <w:rFonts w:cstheme="minorHAnsi"/>
        </w:rPr>
        <w:t>Provision of all necessary support for implementation of the Project, including encouragement of other partners to participate in its implementation;</w:t>
      </w:r>
    </w:p>
    <w:p w14:paraId="03C1733E" w14:textId="77777777" w:rsidR="007A6C22" w:rsidRPr="00860204" w:rsidRDefault="007A6C22" w:rsidP="007A6C22">
      <w:pPr>
        <w:rPr>
          <w:rFonts w:cstheme="minorHAnsi"/>
        </w:rPr>
      </w:pPr>
      <w:r w:rsidRPr="00860204">
        <w:rPr>
          <w:rFonts w:cstheme="minorHAnsi"/>
        </w:rPr>
        <w:t xml:space="preserve">Implementation of the Project as set forth in the Project Document (see Annex 2). </w:t>
      </w:r>
    </w:p>
    <w:p w14:paraId="2F6EBF3B" w14:textId="77777777" w:rsidR="007A6C22" w:rsidRPr="00860204" w:rsidRDefault="007A6C22" w:rsidP="007A6C22">
      <w:pPr>
        <w:rPr>
          <w:rFonts w:cstheme="minorHAnsi"/>
        </w:rPr>
      </w:pPr>
      <w:r w:rsidRPr="00860204">
        <w:rPr>
          <w:rFonts w:cstheme="minorHAnsi"/>
        </w:rPr>
        <w:t xml:space="preserve">Coordination of Project implementation with the [Abbreviation B] </w:t>
      </w:r>
    </w:p>
    <w:p w14:paraId="46AB0CA1" w14:textId="77777777" w:rsidR="007A6C22" w:rsidRPr="00860204" w:rsidRDefault="007A6C22" w:rsidP="007A6C22">
      <w:pPr>
        <w:rPr>
          <w:rFonts w:cstheme="minorHAnsi"/>
        </w:rPr>
      </w:pPr>
      <w:r w:rsidRPr="00860204">
        <w:rPr>
          <w:rFonts w:cstheme="minorHAnsi"/>
        </w:rPr>
        <w:t xml:space="preserve">Ensuring sufficient human resources for the implementation of the project as described in the project document; </w:t>
      </w:r>
    </w:p>
    <w:p w14:paraId="2B10604B" w14:textId="77777777" w:rsidR="007A6C22" w:rsidRPr="00860204" w:rsidRDefault="007A6C22" w:rsidP="007A6C22">
      <w:pPr>
        <w:rPr>
          <w:rFonts w:cstheme="minorHAnsi"/>
        </w:rPr>
      </w:pPr>
      <w:r w:rsidRPr="00860204">
        <w:rPr>
          <w:rFonts w:cstheme="minorHAnsi"/>
        </w:rPr>
        <w:t xml:space="preserve">Incorporation of the financial resources needed for Project implementation in its institutional budget; </w:t>
      </w:r>
    </w:p>
    <w:p w14:paraId="2E4AF4FD" w14:textId="77777777" w:rsidR="007A6C22" w:rsidRPr="00860204" w:rsidRDefault="007A6C22" w:rsidP="007A6C22">
      <w:pPr>
        <w:rPr>
          <w:rFonts w:cstheme="minorHAnsi"/>
        </w:rPr>
      </w:pPr>
      <w:r w:rsidRPr="00860204">
        <w:rPr>
          <w:rFonts w:cstheme="minorHAnsi"/>
        </w:rPr>
        <w:t>Monitoring of the progress of the Project with [Abbreviation B]; and</w:t>
      </w:r>
    </w:p>
    <w:p w14:paraId="0CA55C4A" w14:textId="77777777" w:rsidR="007A6C22" w:rsidRPr="00860204" w:rsidRDefault="007A6C22" w:rsidP="007A6C22">
      <w:pPr>
        <w:rPr>
          <w:rFonts w:cstheme="minorHAnsi"/>
        </w:rPr>
      </w:pPr>
      <w:r w:rsidRPr="00860204">
        <w:rPr>
          <w:rFonts w:cstheme="minorHAnsi"/>
        </w:rPr>
        <w:t>Preparation of Project implementation progress reports with [Abbreviation B] and their submission to the MFA of Finland.</w:t>
      </w:r>
    </w:p>
    <w:p w14:paraId="3ED23636" w14:textId="77777777" w:rsidR="007A6C22" w:rsidRPr="00860204" w:rsidRDefault="007A6C22" w:rsidP="007A6C22">
      <w:pPr>
        <w:rPr>
          <w:rFonts w:cstheme="minorHAnsi"/>
        </w:rPr>
      </w:pPr>
      <w:r w:rsidRPr="00860204">
        <w:rPr>
          <w:rFonts w:cstheme="minorHAnsi"/>
        </w:rPr>
        <w:t xml:space="preserve"> </w:t>
      </w:r>
    </w:p>
    <w:p w14:paraId="2176795B" w14:textId="77777777" w:rsidR="007A6C22" w:rsidRPr="00860204" w:rsidRDefault="007A6C22" w:rsidP="007A6C22">
      <w:pPr>
        <w:rPr>
          <w:rFonts w:cstheme="minorHAnsi"/>
          <w:b/>
          <w:bCs/>
        </w:rPr>
      </w:pPr>
      <w:r w:rsidRPr="00860204">
        <w:rPr>
          <w:rFonts w:cstheme="minorHAnsi"/>
          <w:b/>
          <w:bCs/>
        </w:rPr>
        <w:t xml:space="preserve">2. </w:t>
      </w:r>
      <w:r w:rsidRPr="00860204">
        <w:rPr>
          <w:rFonts w:cstheme="minorHAnsi"/>
          <w:b/>
          <w:bCs/>
        </w:rPr>
        <w:tab/>
        <w:t xml:space="preserve">COMMITMENTS OF </w:t>
      </w:r>
      <w:r w:rsidRPr="00860204">
        <w:rPr>
          <w:rFonts w:cstheme="minorHAnsi"/>
        </w:rPr>
        <w:t>[Abbreviation B]</w:t>
      </w:r>
    </w:p>
    <w:p w14:paraId="591A5353" w14:textId="77777777" w:rsidR="007A6C22" w:rsidRPr="00860204" w:rsidRDefault="007A6C22" w:rsidP="007A6C22">
      <w:pPr>
        <w:rPr>
          <w:rFonts w:cstheme="minorHAnsi"/>
        </w:rPr>
      </w:pPr>
    </w:p>
    <w:p w14:paraId="61FB8AFD" w14:textId="77777777" w:rsidR="007A6C22" w:rsidRPr="00860204" w:rsidRDefault="007A6C22" w:rsidP="007A6C22">
      <w:pPr>
        <w:rPr>
          <w:rFonts w:cstheme="minorHAnsi"/>
        </w:rPr>
      </w:pPr>
      <w:r w:rsidRPr="00860204">
        <w:rPr>
          <w:rFonts w:cstheme="minorHAnsi"/>
        </w:rPr>
        <w:t>Provision of all necessary support for the Project implementation, including encouragement of other partners to take part in its implementation;</w:t>
      </w:r>
    </w:p>
    <w:p w14:paraId="0A100513" w14:textId="77777777" w:rsidR="007A6C22" w:rsidRPr="00860204" w:rsidRDefault="007A6C22" w:rsidP="007A6C22">
      <w:pPr>
        <w:rPr>
          <w:rFonts w:cstheme="minorHAnsi"/>
        </w:rPr>
      </w:pPr>
      <w:r w:rsidRPr="00860204">
        <w:rPr>
          <w:rFonts w:cstheme="minorHAnsi"/>
        </w:rPr>
        <w:t xml:space="preserve">Assurance that any goods acquired within the Project framework are procured based on Finnish Procurement legislation; </w:t>
      </w:r>
    </w:p>
    <w:p w14:paraId="239F525E" w14:textId="77777777" w:rsidR="007A6C22" w:rsidRPr="00860204" w:rsidRDefault="007A6C22" w:rsidP="007A6C22">
      <w:pPr>
        <w:rPr>
          <w:rFonts w:cstheme="minorHAnsi"/>
        </w:rPr>
      </w:pPr>
      <w:r w:rsidRPr="00860204">
        <w:rPr>
          <w:rFonts w:cstheme="minorHAnsi"/>
        </w:rPr>
        <w:t xml:space="preserve">Implementation of the Project as set forth in the Project Document (see Annex 1). </w:t>
      </w:r>
    </w:p>
    <w:p w14:paraId="322796EC" w14:textId="77777777" w:rsidR="007A6C22" w:rsidRPr="00860204" w:rsidRDefault="007A6C22" w:rsidP="007A6C22">
      <w:pPr>
        <w:rPr>
          <w:rFonts w:cstheme="minorHAnsi"/>
        </w:rPr>
      </w:pPr>
      <w:r w:rsidRPr="00860204">
        <w:rPr>
          <w:rFonts w:cstheme="minorHAnsi"/>
        </w:rPr>
        <w:t xml:space="preserve">Coordination of Project implementation with the [Abbreviation A] </w:t>
      </w:r>
    </w:p>
    <w:p w14:paraId="33D5AD1C" w14:textId="77777777" w:rsidR="007A6C22" w:rsidRPr="00860204" w:rsidRDefault="007A6C22" w:rsidP="007A6C22">
      <w:pPr>
        <w:rPr>
          <w:rFonts w:cstheme="minorHAnsi"/>
        </w:rPr>
      </w:pPr>
      <w:r w:rsidRPr="00860204">
        <w:rPr>
          <w:rFonts w:cstheme="minorHAnsi"/>
        </w:rPr>
        <w:t xml:space="preserve">Allocating personnel to work in the Project; </w:t>
      </w:r>
    </w:p>
    <w:p w14:paraId="275EC8B1" w14:textId="77777777" w:rsidR="007A6C22" w:rsidRPr="00860204" w:rsidRDefault="007A6C22" w:rsidP="007A6C22">
      <w:pPr>
        <w:rPr>
          <w:rFonts w:cstheme="minorHAnsi"/>
        </w:rPr>
      </w:pPr>
      <w:r w:rsidRPr="00860204">
        <w:rPr>
          <w:rFonts w:cstheme="minorHAnsi"/>
        </w:rPr>
        <w:t xml:space="preserve">Monitoring of the progress of the Project established and coordinated by the Project Board; </w:t>
      </w:r>
    </w:p>
    <w:p w14:paraId="7A45E6A5" w14:textId="77777777" w:rsidR="007A6C22" w:rsidRPr="00860204" w:rsidRDefault="007A6C22" w:rsidP="007A6C22">
      <w:pPr>
        <w:rPr>
          <w:rFonts w:cstheme="minorHAnsi"/>
        </w:rPr>
      </w:pPr>
      <w:r w:rsidRPr="00860204">
        <w:rPr>
          <w:rFonts w:cstheme="minorHAnsi"/>
        </w:rPr>
        <w:t>Incorporation of the financial resources needed for Project implementation in its budget; and</w:t>
      </w:r>
    </w:p>
    <w:p w14:paraId="66AE388E" w14:textId="77777777" w:rsidR="007A6C22" w:rsidRPr="00860204" w:rsidRDefault="007A6C22" w:rsidP="007A6C22">
      <w:pPr>
        <w:rPr>
          <w:rFonts w:cstheme="minorHAnsi"/>
        </w:rPr>
      </w:pPr>
      <w:r w:rsidRPr="00860204">
        <w:rPr>
          <w:rFonts w:cstheme="minorHAnsi"/>
        </w:rPr>
        <w:t>Preparation of Project implementation progress reports with [Abbreviation A] and their submission to the MFA of Finland.</w:t>
      </w:r>
    </w:p>
    <w:p w14:paraId="44BCA017" w14:textId="77777777" w:rsidR="007A6C22" w:rsidRPr="00860204" w:rsidRDefault="007A6C22" w:rsidP="007A6C22">
      <w:pPr>
        <w:rPr>
          <w:rFonts w:cstheme="minorHAnsi"/>
        </w:rPr>
      </w:pPr>
    </w:p>
    <w:p w14:paraId="1356598A" w14:textId="77777777" w:rsidR="007A6C22" w:rsidRPr="00860204" w:rsidRDefault="007A6C22" w:rsidP="007A6C22">
      <w:pPr>
        <w:rPr>
          <w:rFonts w:cstheme="minorHAnsi"/>
        </w:rPr>
      </w:pPr>
    </w:p>
    <w:p w14:paraId="72B5CC09" w14:textId="77777777" w:rsidR="007A6C22" w:rsidRPr="00860204" w:rsidRDefault="007A6C22" w:rsidP="007A6C22">
      <w:pPr>
        <w:rPr>
          <w:rFonts w:cstheme="minorHAnsi"/>
          <w:b/>
          <w:bCs/>
        </w:rPr>
      </w:pPr>
      <w:r w:rsidRPr="00860204">
        <w:rPr>
          <w:rFonts w:cstheme="minorHAnsi"/>
          <w:b/>
          <w:bCs/>
        </w:rPr>
        <w:t xml:space="preserve">3. </w:t>
      </w:r>
      <w:r w:rsidRPr="00860204">
        <w:rPr>
          <w:rFonts w:cstheme="minorHAnsi"/>
          <w:b/>
          <w:bCs/>
        </w:rPr>
        <w:tab/>
        <w:t>ADMINISTRATION, FOLLOW-UP AND MONITORING</w:t>
      </w:r>
    </w:p>
    <w:p w14:paraId="43616B5B" w14:textId="77777777" w:rsidR="007A6C22" w:rsidRPr="00860204" w:rsidRDefault="007A6C22" w:rsidP="007A6C22">
      <w:pPr>
        <w:rPr>
          <w:rFonts w:cstheme="minorHAnsi"/>
          <w:b/>
          <w:bCs/>
        </w:rPr>
      </w:pPr>
    </w:p>
    <w:p w14:paraId="0B606617" w14:textId="77777777" w:rsidR="007A6C22" w:rsidRPr="00860204" w:rsidRDefault="007A6C22" w:rsidP="007A6C22">
      <w:pPr>
        <w:rPr>
          <w:rFonts w:cstheme="minorHAnsi"/>
        </w:rPr>
      </w:pPr>
      <w:r w:rsidRPr="00860204">
        <w:rPr>
          <w:rFonts w:cstheme="minorHAnsi"/>
        </w:rPr>
        <w:t>A Project Board will be set up for the Project management and monitoring. It is coordinated by [Abbreviation A] and [Abbreviation B]. It will meet [how many times/how often]  during the Project duration. The Project Board representatives are the following [names/institutions, alternates if appropriate].</w:t>
      </w:r>
    </w:p>
    <w:p w14:paraId="0C3946A4" w14:textId="77777777" w:rsidR="007A6C22" w:rsidRPr="00860204" w:rsidRDefault="007A6C22" w:rsidP="007A6C22">
      <w:pPr>
        <w:rPr>
          <w:rFonts w:cstheme="minorHAnsi"/>
        </w:rPr>
      </w:pPr>
      <w:r w:rsidRPr="00860204">
        <w:rPr>
          <w:rFonts w:cstheme="minorHAnsi"/>
        </w:rPr>
        <w:t>The Project Board will receive Project follow-up and progress reports, decide on possible changes in the budget within its assignment, approve annual plans of operation and budgets. The PB will also approve the project completion report.</w:t>
      </w:r>
    </w:p>
    <w:p w14:paraId="0C57C398" w14:textId="77777777" w:rsidR="007A6C22" w:rsidRPr="00860204" w:rsidRDefault="007A6C22" w:rsidP="007A6C22">
      <w:pPr>
        <w:rPr>
          <w:rFonts w:cstheme="minorHAnsi"/>
        </w:rPr>
      </w:pPr>
      <w:r w:rsidRPr="00860204">
        <w:rPr>
          <w:rFonts w:cstheme="minorHAnsi"/>
        </w:rPr>
        <w:t xml:space="preserve">The Project monitoring and evaluation mechanisms will be decided in the Project Board. The Project may be subjected to monitoring by the MFA of Finland. </w:t>
      </w:r>
    </w:p>
    <w:p w14:paraId="1DF752AC" w14:textId="77777777" w:rsidR="007A6C22" w:rsidRPr="00860204" w:rsidRDefault="007A6C22" w:rsidP="007A6C22">
      <w:pPr>
        <w:rPr>
          <w:rFonts w:cstheme="minorHAnsi"/>
        </w:rPr>
      </w:pPr>
      <w:r w:rsidRPr="00860204">
        <w:rPr>
          <w:rFonts w:cstheme="minorHAnsi"/>
        </w:rPr>
        <w:t>Project implementation is governed by the principles and rules set forth in [</w:t>
      </w:r>
      <w:r w:rsidRPr="00860204">
        <w:rPr>
          <w:rFonts w:cstheme="minorHAnsi"/>
          <w:i/>
          <w:iCs/>
        </w:rPr>
        <w:t>Partner country legislation</w:t>
      </w:r>
      <w:r w:rsidRPr="00860204">
        <w:rPr>
          <w:rFonts w:cstheme="minorHAnsi"/>
        </w:rPr>
        <w:t xml:space="preserve">] regarding the staff of [Abbreviation A] and Finnish legislation regarding the staff of [Abbreviation B]. The other personnel needed for the implementation of the Project is procured  observing the provisions of Finnish procurement legislation. </w:t>
      </w:r>
    </w:p>
    <w:p w14:paraId="342B49A8" w14:textId="77777777" w:rsidR="007A6C22" w:rsidRPr="00860204" w:rsidRDefault="007A6C22" w:rsidP="007A6C22">
      <w:pPr>
        <w:rPr>
          <w:rFonts w:cstheme="minorHAnsi"/>
        </w:rPr>
      </w:pPr>
      <w:r w:rsidRPr="00860204">
        <w:rPr>
          <w:rFonts w:cstheme="minorHAnsi"/>
        </w:rPr>
        <w:t>The management of the Project funds will comply with the professionally accepted bookkeeping rules and practices. the participants ensure that no illegal or corrupt practices relate to the use of the Project funds. All possible corruption cases need to be reported to the relevant authorities.</w:t>
      </w:r>
    </w:p>
    <w:p w14:paraId="7BB57C35" w14:textId="77777777" w:rsidR="007A6C22" w:rsidRPr="00860204" w:rsidRDefault="007A6C22" w:rsidP="007A6C22">
      <w:pPr>
        <w:rPr>
          <w:rFonts w:cstheme="minorHAnsi"/>
          <w:b/>
          <w:bCs/>
        </w:rPr>
      </w:pPr>
    </w:p>
    <w:p w14:paraId="7C6AF6B6" w14:textId="77777777" w:rsidR="007A6C22" w:rsidRPr="00860204" w:rsidRDefault="007A6C22" w:rsidP="007A6C22">
      <w:pPr>
        <w:rPr>
          <w:rFonts w:cstheme="minorHAnsi"/>
          <w:b/>
          <w:bCs/>
        </w:rPr>
      </w:pPr>
    </w:p>
    <w:p w14:paraId="2E878EE4" w14:textId="77777777" w:rsidR="007A6C22" w:rsidRPr="00860204" w:rsidRDefault="007A6C22" w:rsidP="007A6C22">
      <w:pPr>
        <w:rPr>
          <w:rFonts w:cstheme="minorHAnsi"/>
          <w:b/>
          <w:bCs/>
        </w:rPr>
      </w:pPr>
      <w:r w:rsidRPr="00860204">
        <w:rPr>
          <w:rFonts w:cstheme="minorHAnsi"/>
          <w:b/>
          <w:bCs/>
        </w:rPr>
        <w:t xml:space="preserve">4. </w:t>
      </w:r>
      <w:r w:rsidRPr="00860204">
        <w:rPr>
          <w:rFonts w:cstheme="minorHAnsi"/>
          <w:b/>
          <w:bCs/>
        </w:rPr>
        <w:tab/>
        <w:t>FINANCIAL MANAGEMENT</w:t>
      </w:r>
    </w:p>
    <w:p w14:paraId="21819486" w14:textId="77777777" w:rsidR="007A6C22" w:rsidRPr="00860204" w:rsidRDefault="007A6C22" w:rsidP="007A6C22">
      <w:pPr>
        <w:rPr>
          <w:rFonts w:cstheme="minorHAnsi"/>
          <w:b/>
          <w:bCs/>
        </w:rPr>
      </w:pPr>
    </w:p>
    <w:p w14:paraId="032BAE67" w14:textId="77777777" w:rsidR="007A6C22" w:rsidRPr="00860204" w:rsidRDefault="007A6C22" w:rsidP="007A6C22">
      <w:pPr>
        <w:rPr>
          <w:rFonts w:cstheme="minorHAnsi"/>
        </w:rPr>
      </w:pPr>
      <w:r w:rsidRPr="00860204">
        <w:rPr>
          <w:rFonts w:cstheme="minorHAnsi"/>
        </w:rPr>
        <w:t>[Abbreviation B] is responsible for the financial management of the project. [Abbreviation B] is represented by [</w:t>
      </w:r>
      <w:r w:rsidRPr="00860204">
        <w:rPr>
          <w:rFonts w:cstheme="minorHAnsi"/>
          <w:i/>
          <w:iCs/>
        </w:rPr>
        <w:t>B person's name</w:t>
      </w:r>
      <w:r w:rsidRPr="00860204">
        <w:rPr>
          <w:rFonts w:cstheme="minorHAnsi"/>
        </w:rPr>
        <w:t>1] or [</w:t>
      </w:r>
      <w:r w:rsidRPr="00860204">
        <w:rPr>
          <w:rFonts w:cstheme="minorHAnsi"/>
          <w:i/>
          <w:iCs/>
        </w:rPr>
        <w:t>B person's name</w:t>
      </w:r>
      <w:r w:rsidRPr="00860204">
        <w:rPr>
          <w:rFonts w:cstheme="minorHAnsi"/>
        </w:rPr>
        <w:t xml:space="preserve">2) in signing for the costs caused by the Project implementation. The Project account numbers and details are disclosed in the Project report. </w:t>
      </w:r>
    </w:p>
    <w:p w14:paraId="3DCE511A" w14:textId="77777777" w:rsidR="007A6C22" w:rsidRPr="00860204" w:rsidRDefault="007A6C22" w:rsidP="007A6C22">
      <w:pPr>
        <w:rPr>
          <w:rFonts w:cstheme="minorHAnsi"/>
        </w:rPr>
      </w:pPr>
      <w:r w:rsidRPr="00860204">
        <w:rPr>
          <w:rFonts w:cstheme="minorHAnsi"/>
        </w:rPr>
        <w:t xml:space="preserve">The Project account and Project operations may be subjected to an independent audit when requested by the MFA of Finland. </w:t>
      </w:r>
    </w:p>
    <w:p w14:paraId="2F0A2851" w14:textId="77777777" w:rsidR="007A6C22" w:rsidRPr="00860204" w:rsidRDefault="007A6C22" w:rsidP="007A6C22">
      <w:pPr>
        <w:rPr>
          <w:rFonts w:cstheme="minorHAnsi"/>
          <w:b/>
          <w:bCs/>
        </w:rPr>
      </w:pPr>
    </w:p>
    <w:p w14:paraId="33B97C0D" w14:textId="77777777" w:rsidR="007A6C22" w:rsidRPr="00860204" w:rsidRDefault="007A6C22" w:rsidP="007A6C22">
      <w:pPr>
        <w:rPr>
          <w:rFonts w:cstheme="minorHAnsi"/>
          <w:b/>
          <w:bCs/>
        </w:rPr>
      </w:pPr>
      <w:r w:rsidRPr="00860204">
        <w:rPr>
          <w:rFonts w:cstheme="minorHAnsi"/>
          <w:b/>
          <w:bCs/>
        </w:rPr>
        <w:t xml:space="preserve">5. </w:t>
      </w:r>
      <w:r w:rsidRPr="00860204">
        <w:rPr>
          <w:rFonts w:cstheme="minorHAnsi"/>
          <w:b/>
          <w:bCs/>
        </w:rPr>
        <w:tab/>
        <w:t>MODIFICATIONS</w:t>
      </w:r>
    </w:p>
    <w:p w14:paraId="6DD8C348" w14:textId="77777777" w:rsidR="007A6C22" w:rsidRPr="00860204" w:rsidRDefault="007A6C22" w:rsidP="007A6C22">
      <w:pPr>
        <w:rPr>
          <w:rFonts w:cstheme="minorHAnsi"/>
          <w:b/>
          <w:bCs/>
        </w:rPr>
      </w:pPr>
    </w:p>
    <w:p w14:paraId="2FC882B7" w14:textId="77777777" w:rsidR="007A6C22" w:rsidRPr="00860204" w:rsidRDefault="007A6C22" w:rsidP="007A6C22">
      <w:pPr>
        <w:rPr>
          <w:rFonts w:cstheme="minorHAnsi"/>
        </w:rPr>
      </w:pPr>
      <w:r w:rsidRPr="00860204">
        <w:rPr>
          <w:rFonts w:cstheme="minorHAnsi"/>
        </w:rPr>
        <w:t>Any modification of the terms contained in this MoU will be effective only if decided upon in writing between the [Abbreviation A] and the [Abbreviation B] in consultation with the Ministry for Foreign Affairs of Finland. </w:t>
      </w:r>
    </w:p>
    <w:p w14:paraId="3A4B6D23" w14:textId="77777777" w:rsidR="007A6C22" w:rsidRPr="00860204" w:rsidRDefault="007A6C22" w:rsidP="007A6C22">
      <w:pPr>
        <w:rPr>
          <w:rFonts w:cstheme="minorHAnsi"/>
        </w:rPr>
      </w:pPr>
    </w:p>
    <w:p w14:paraId="7AA6BC91" w14:textId="77777777" w:rsidR="007A6C22" w:rsidRPr="00860204" w:rsidRDefault="007A6C22" w:rsidP="007A6C22">
      <w:pPr>
        <w:rPr>
          <w:rFonts w:cstheme="minorHAnsi"/>
          <w:b/>
          <w:bCs/>
        </w:rPr>
      </w:pPr>
      <w:r w:rsidRPr="00860204">
        <w:rPr>
          <w:rFonts w:cstheme="minorHAnsi"/>
          <w:b/>
          <w:bCs/>
        </w:rPr>
        <w:t>6.</w:t>
      </w:r>
      <w:r w:rsidRPr="00860204">
        <w:rPr>
          <w:rFonts w:cstheme="minorHAnsi"/>
          <w:b/>
          <w:bCs/>
        </w:rPr>
        <w:tab/>
        <w:t>RESOLUTION OF DISPUTES</w:t>
      </w:r>
    </w:p>
    <w:p w14:paraId="699CF33F" w14:textId="77777777" w:rsidR="007A6C22" w:rsidRPr="00860204" w:rsidRDefault="007A6C22" w:rsidP="007A6C22">
      <w:pPr>
        <w:rPr>
          <w:rFonts w:cstheme="minorHAnsi"/>
          <w:b/>
          <w:bCs/>
        </w:rPr>
      </w:pPr>
    </w:p>
    <w:p w14:paraId="452C995E" w14:textId="77777777" w:rsidR="007A6C22" w:rsidRPr="00860204" w:rsidRDefault="007A6C22" w:rsidP="007A6C22">
      <w:pPr>
        <w:rPr>
          <w:rFonts w:cstheme="minorHAnsi"/>
        </w:rPr>
      </w:pPr>
      <w:r w:rsidRPr="00860204">
        <w:rPr>
          <w:rFonts w:cstheme="minorHAnsi"/>
        </w:rPr>
        <w:t>In case of any dispute between signatories regarding the interpretation, application or implementation of this MoU, they will consult each other in order to reach a harmonious solution without prejudice to what is established in the existing bilateral agreements between the Government of [</w:t>
      </w:r>
      <w:r w:rsidRPr="00860204">
        <w:rPr>
          <w:rFonts w:cstheme="minorHAnsi"/>
          <w:i/>
          <w:iCs/>
        </w:rPr>
        <w:t>partner country</w:t>
      </w:r>
      <w:r w:rsidRPr="00860204">
        <w:rPr>
          <w:rFonts w:cstheme="minorHAnsi"/>
        </w:rPr>
        <w:t>] and the Government of Finland.</w:t>
      </w:r>
    </w:p>
    <w:p w14:paraId="5B04910D" w14:textId="77777777" w:rsidR="007A6C22" w:rsidRPr="00860204" w:rsidRDefault="007A6C22" w:rsidP="007A6C22">
      <w:pPr>
        <w:rPr>
          <w:rFonts w:cstheme="minorHAnsi"/>
        </w:rPr>
      </w:pPr>
    </w:p>
    <w:p w14:paraId="593D7AC2" w14:textId="77777777" w:rsidR="007A6C22" w:rsidRPr="00860204" w:rsidRDefault="007A6C22" w:rsidP="007A6C22">
      <w:pPr>
        <w:rPr>
          <w:rFonts w:cstheme="minorHAnsi"/>
        </w:rPr>
      </w:pPr>
      <w:r w:rsidRPr="00860204">
        <w:rPr>
          <w:rFonts w:cstheme="minorHAnsi"/>
          <w:b/>
          <w:bCs/>
        </w:rPr>
        <w:t>7.</w:t>
      </w:r>
      <w:r w:rsidRPr="00860204">
        <w:rPr>
          <w:rFonts w:cstheme="minorHAnsi"/>
          <w:b/>
          <w:bCs/>
        </w:rPr>
        <w:tab/>
        <w:t xml:space="preserve">DURATION </w:t>
      </w:r>
    </w:p>
    <w:p w14:paraId="269B58EB" w14:textId="77777777" w:rsidR="007A6C22" w:rsidRPr="00860204" w:rsidRDefault="007A6C22" w:rsidP="007A6C22">
      <w:pPr>
        <w:rPr>
          <w:rFonts w:cstheme="minorHAnsi"/>
        </w:rPr>
      </w:pPr>
    </w:p>
    <w:p w14:paraId="30AEED30" w14:textId="77777777" w:rsidR="007A6C22" w:rsidRPr="00860204" w:rsidRDefault="007A6C22" w:rsidP="007A6C22">
      <w:pPr>
        <w:rPr>
          <w:rFonts w:cstheme="minorHAnsi"/>
        </w:rPr>
      </w:pPr>
      <w:r w:rsidRPr="00860204">
        <w:rPr>
          <w:rFonts w:cstheme="minorHAnsi"/>
        </w:rPr>
        <w:t xml:space="preserve">The MoU is effective from  (date] to  [date]. This MoU is non-legally binding and will enter into effect upon signature by the participants named below. However the MoU is effective only after the signature of the service assignment between the Finnish agency and the Ministry for Foreign Affairs of Finland. </w:t>
      </w:r>
    </w:p>
    <w:p w14:paraId="41CE1EA8" w14:textId="77777777" w:rsidR="007A6C22" w:rsidRPr="00860204" w:rsidRDefault="007A6C22" w:rsidP="007A6C22">
      <w:pPr>
        <w:rPr>
          <w:rFonts w:cstheme="minorHAnsi"/>
        </w:rPr>
      </w:pPr>
    </w:p>
    <w:p w14:paraId="1B7AF32B" w14:textId="77777777" w:rsidR="007A6C22" w:rsidRPr="00860204" w:rsidRDefault="007A6C22" w:rsidP="007A6C22">
      <w:pPr>
        <w:rPr>
          <w:rFonts w:cstheme="minorHAnsi"/>
        </w:rPr>
      </w:pPr>
      <w:r w:rsidRPr="00860204">
        <w:rPr>
          <w:rFonts w:cstheme="minorHAnsi"/>
        </w:rPr>
        <w:t>In witness whereof, we hereby sign four identical copies of this MoU in the city of [</w:t>
      </w:r>
      <w:r w:rsidRPr="00860204">
        <w:rPr>
          <w:rFonts w:cstheme="minorHAnsi"/>
          <w:i/>
          <w:iCs/>
        </w:rPr>
        <w:t>town</w:t>
      </w:r>
      <w:r w:rsidRPr="00860204">
        <w:rPr>
          <w:rFonts w:cstheme="minorHAnsi"/>
        </w:rPr>
        <w:t>], [</w:t>
      </w:r>
      <w:r w:rsidRPr="00860204">
        <w:rPr>
          <w:rFonts w:cstheme="minorHAnsi"/>
          <w:i/>
          <w:iCs/>
        </w:rPr>
        <w:t>country</w:t>
      </w:r>
      <w:r w:rsidRPr="00860204">
        <w:rPr>
          <w:rFonts w:cstheme="minorHAnsi"/>
        </w:rPr>
        <w:t xml:space="preserve">] on the  ____ day of the month of __________ </w:t>
      </w:r>
      <w:proofErr w:type="spellStart"/>
      <w:r w:rsidRPr="00860204">
        <w:rPr>
          <w:rFonts w:cstheme="minorHAnsi"/>
        </w:rPr>
        <w:t>of</w:t>
      </w:r>
      <w:proofErr w:type="spellEnd"/>
      <w:r w:rsidRPr="00860204">
        <w:rPr>
          <w:rFonts w:cstheme="minorHAnsi"/>
        </w:rPr>
        <w:t xml:space="preserve"> the year.</w:t>
      </w:r>
    </w:p>
    <w:p w14:paraId="56CF6DD2" w14:textId="77777777" w:rsidR="007A6C22" w:rsidRPr="00860204" w:rsidRDefault="007A6C22" w:rsidP="007A6C22">
      <w:pPr>
        <w:rPr>
          <w:rFonts w:cstheme="minorHAnsi"/>
        </w:rPr>
      </w:pPr>
    </w:p>
    <w:tbl>
      <w:tblPr>
        <w:tblW w:w="0" w:type="auto"/>
        <w:tblLook w:val="01E0" w:firstRow="1" w:lastRow="1" w:firstColumn="1" w:lastColumn="1" w:noHBand="0" w:noVBand="0"/>
      </w:tblPr>
      <w:tblGrid>
        <w:gridCol w:w="3127"/>
        <w:gridCol w:w="3127"/>
        <w:gridCol w:w="3127"/>
      </w:tblGrid>
      <w:tr w:rsidR="007A6C22" w:rsidRPr="00860204" w14:paraId="75683299" w14:textId="77777777" w:rsidTr="00EE0ADA">
        <w:trPr>
          <w:trHeight w:val="1515"/>
        </w:trPr>
        <w:tc>
          <w:tcPr>
            <w:tcW w:w="3127" w:type="dxa"/>
          </w:tcPr>
          <w:p w14:paraId="6EB4E9C7" w14:textId="77777777" w:rsidR="007A6C22" w:rsidRPr="00860204" w:rsidRDefault="007A6C22" w:rsidP="00EE0ADA">
            <w:pPr>
              <w:rPr>
                <w:rFonts w:cstheme="minorHAnsi"/>
                <w:b/>
                <w:bCs/>
              </w:rPr>
            </w:pPr>
            <w:r w:rsidRPr="00860204">
              <w:rPr>
                <w:rFonts w:cstheme="minorHAnsi"/>
                <w:b/>
                <w:bCs/>
              </w:rPr>
              <w:t xml:space="preserve">For </w:t>
            </w:r>
            <w:r w:rsidRPr="00860204">
              <w:rPr>
                <w:rFonts w:cstheme="minorHAnsi"/>
              </w:rPr>
              <w:t>[Abbreviation A]:</w:t>
            </w:r>
          </w:p>
          <w:p w14:paraId="2D7964FD" w14:textId="77777777" w:rsidR="007A6C22" w:rsidRPr="00860204" w:rsidRDefault="007A6C22" w:rsidP="00EE0ADA">
            <w:pPr>
              <w:rPr>
                <w:rFonts w:cstheme="minorHAnsi"/>
              </w:rPr>
            </w:pPr>
          </w:p>
          <w:p w14:paraId="252414C1" w14:textId="77777777" w:rsidR="007A6C22" w:rsidRPr="00860204" w:rsidRDefault="007A6C22" w:rsidP="00EE0ADA">
            <w:pPr>
              <w:rPr>
                <w:rFonts w:cstheme="minorHAnsi"/>
              </w:rPr>
            </w:pPr>
            <w:r w:rsidRPr="00860204">
              <w:rPr>
                <w:rFonts w:cstheme="minorHAnsi"/>
              </w:rPr>
              <w:t>[full name]</w:t>
            </w:r>
          </w:p>
          <w:p w14:paraId="743CF798" w14:textId="77777777" w:rsidR="007A6C22" w:rsidRPr="00860204" w:rsidRDefault="007A6C22" w:rsidP="00EE0ADA">
            <w:pPr>
              <w:rPr>
                <w:rFonts w:cstheme="minorHAnsi"/>
              </w:rPr>
            </w:pPr>
            <w:r w:rsidRPr="00860204">
              <w:rPr>
                <w:rFonts w:cstheme="minorHAnsi"/>
              </w:rPr>
              <w:t>Position</w:t>
            </w:r>
          </w:p>
        </w:tc>
        <w:tc>
          <w:tcPr>
            <w:tcW w:w="3127" w:type="dxa"/>
          </w:tcPr>
          <w:p w14:paraId="61F366FF" w14:textId="77777777" w:rsidR="007A6C22" w:rsidRPr="00860204" w:rsidRDefault="007A6C22" w:rsidP="00EE0ADA">
            <w:pPr>
              <w:rPr>
                <w:rFonts w:cstheme="minorHAnsi"/>
              </w:rPr>
            </w:pPr>
          </w:p>
        </w:tc>
        <w:tc>
          <w:tcPr>
            <w:tcW w:w="3127" w:type="dxa"/>
          </w:tcPr>
          <w:p w14:paraId="51C32A50" w14:textId="77777777" w:rsidR="007A6C22" w:rsidRPr="00860204" w:rsidRDefault="007A6C22" w:rsidP="00EE0ADA">
            <w:pPr>
              <w:rPr>
                <w:rFonts w:cstheme="minorHAnsi"/>
                <w:b/>
                <w:bCs/>
              </w:rPr>
            </w:pPr>
            <w:r w:rsidRPr="00860204">
              <w:rPr>
                <w:rFonts w:cstheme="minorHAnsi"/>
                <w:b/>
                <w:bCs/>
              </w:rPr>
              <w:t xml:space="preserve">For </w:t>
            </w:r>
            <w:r w:rsidRPr="00860204">
              <w:rPr>
                <w:rFonts w:cstheme="minorHAnsi"/>
              </w:rPr>
              <w:t>[Abbreviation B]:</w:t>
            </w:r>
          </w:p>
          <w:p w14:paraId="473B2B8F" w14:textId="77777777" w:rsidR="007A6C22" w:rsidRPr="00860204" w:rsidRDefault="007A6C22" w:rsidP="00EE0ADA">
            <w:pPr>
              <w:rPr>
                <w:rFonts w:cstheme="minorHAnsi"/>
              </w:rPr>
            </w:pPr>
          </w:p>
          <w:p w14:paraId="4402E763" w14:textId="77777777" w:rsidR="007A6C22" w:rsidRPr="00860204" w:rsidRDefault="007A6C22" w:rsidP="00EE0ADA">
            <w:pPr>
              <w:rPr>
                <w:rFonts w:cstheme="minorHAnsi"/>
              </w:rPr>
            </w:pPr>
            <w:r w:rsidRPr="00860204">
              <w:rPr>
                <w:rFonts w:cstheme="minorHAnsi"/>
              </w:rPr>
              <w:t>[</w:t>
            </w:r>
            <w:r w:rsidRPr="00860204">
              <w:rPr>
                <w:rFonts w:cstheme="minorHAnsi"/>
                <w:i/>
                <w:iCs/>
              </w:rPr>
              <w:t>full name</w:t>
            </w:r>
            <w:r w:rsidRPr="00860204">
              <w:rPr>
                <w:rFonts w:cstheme="minorHAnsi"/>
              </w:rPr>
              <w:t>]</w:t>
            </w:r>
          </w:p>
          <w:p w14:paraId="3E73A405" w14:textId="77777777" w:rsidR="007A6C22" w:rsidRPr="00860204" w:rsidRDefault="007A6C22" w:rsidP="00EE0ADA">
            <w:pPr>
              <w:rPr>
                <w:rFonts w:cstheme="minorHAnsi"/>
              </w:rPr>
            </w:pPr>
            <w:r w:rsidRPr="00860204">
              <w:rPr>
                <w:rFonts w:cstheme="minorHAnsi"/>
              </w:rPr>
              <w:t>[</w:t>
            </w:r>
            <w:r w:rsidRPr="00860204">
              <w:rPr>
                <w:rFonts w:cstheme="minorHAnsi"/>
                <w:i/>
                <w:iCs/>
              </w:rPr>
              <w:t>position</w:t>
            </w:r>
            <w:r w:rsidRPr="00860204" w:rsidDel="008962DA">
              <w:rPr>
                <w:rFonts w:cstheme="minorHAnsi"/>
              </w:rPr>
              <w:t xml:space="preserve"> </w:t>
            </w:r>
          </w:p>
        </w:tc>
      </w:tr>
      <w:tr w:rsidR="007A6C22" w:rsidRPr="00860204" w14:paraId="6337B335" w14:textId="77777777" w:rsidTr="00EE0ADA">
        <w:trPr>
          <w:trHeight w:val="1515"/>
        </w:trPr>
        <w:tc>
          <w:tcPr>
            <w:tcW w:w="3127" w:type="dxa"/>
          </w:tcPr>
          <w:p w14:paraId="396A0F2B" w14:textId="77777777" w:rsidR="007A6C22" w:rsidRPr="00860204" w:rsidRDefault="007A6C22" w:rsidP="00EE0ADA">
            <w:pPr>
              <w:rPr>
                <w:rFonts w:cstheme="minorHAnsi"/>
                <w:b/>
                <w:bCs/>
              </w:rPr>
            </w:pPr>
          </w:p>
        </w:tc>
        <w:tc>
          <w:tcPr>
            <w:tcW w:w="3127" w:type="dxa"/>
          </w:tcPr>
          <w:p w14:paraId="34D4BA91" w14:textId="77777777" w:rsidR="007A6C22" w:rsidRPr="00860204" w:rsidRDefault="007A6C22" w:rsidP="00EE0ADA">
            <w:pPr>
              <w:rPr>
                <w:rFonts w:cstheme="minorHAnsi"/>
                <w:b/>
                <w:bCs/>
              </w:rPr>
            </w:pPr>
          </w:p>
        </w:tc>
        <w:tc>
          <w:tcPr>
            <w:tcW w:w="3127" w:type="dxa"/>
          </w:tcPr>
          <w:p w14:paraId="60060D43" w14:textId="77777777" w:rsidR="007A6C22" w:rsidRPr="00860204" w:rsidRDefault="007A6C22" w:rsidP="00EE0ADA">
            <w:pPr>
              <w:rPr>
                <w:rFonts w:cstheme="minorHAnsi"/>
                <w:b/>
                <w:bCs/>
              </w:rPr>
            </w:pPr>
          </w:p>
        </w:tc>
      </w:tr>
    </w:tbl>
    <w:p w14:paraId="6AE2D95C" w14:textId="77777777" w:rsidR="007A6C22" w:rsidRPr="00860204" w:rsidRDefault="007A6C22" w:rsidP="007A6C22">
      <w:pPr>
        <w:rPr>
          <w:rFonts w:cstheme="minorHAnsi"/>
        </w:rPr>
      </w:pPr>
    </w:p>
    <w:p w14:paraId="3A792246" w14:textId="77777777" w:rsidR="007A6C22" w:rsidRPr="00860204" w:rsidRDefault="007A6C22">
      <w:pPr>
        <w:rPr>
          <w:rFonts w:cstheme="minorHAnsi"/>
        </w:rPr>
      </w:pPr>
    </w:p>
    <w:p w14:paraId="55F5BE61" w14:textId="381A71F7" w:rsidR="007E03BC" w:rsidRPr="00860204" w:rsidRDefault="007E03BC">
      <w:pPr>
        <w:rPr>
          <w:rFonts w:eastAsiaTheme="majorEastAsia" w:cstheme="minorHAnsi"/>
          <w:color w:val="2E74B5" w:themeColor="accent1" w:themeShade="BF"/>
          <w:sz w:val="32"/>
          <w:szCs w:val="32"/>
        </w:rPr>
      </w:pPr>
      <w:r w:rsidRPr="00860204">
        <w:rPr>
          <w:rFonts w:cstheme="minorHAnsi"/>
        </w:rPr>
        <w:br w:type="page"/>
      </w:r>
    </w:p>
    <w:p w14:paraId="55F5BE62" w14:textId="67E57986" w:rsidR="00BE27ED" w:rsidRPr="00860204" w:rsidRDefault="008B1533" w:rsidP="00BE27ED">
      <w:pPr>
        <w:pStyle w:val="Heading1"/>
        <w:rPr>
          <w:rFonts w:asciiTheme="minorHAnsi" w:hAnsiTheme="minorHAnsi" w:cstheme="minorHAnsi"/>
          <w:b/>
        </w:rPr>
      </w:pPr>
      <w:bookmarkStart w:id="24" w:name="_Toc196827674"/>
      <w:r w:rsidRPr="00860204">
        <w:rPr>
          <w:rFonts w:asciiTheme="minorHAnsi" w:hAnsiTheme="minorHAnsi" w:cstheme="minorHAnsi"/>
          <w:b/>
        </w:rPr>
        <w:t xml:space="preserve">3.  </w:t>
      </w:r>
      <w:r w:rsidR="00552344" w:rsidRPr="00860204">
        <w:rPr>
          <w:rFonts w:asciiTheme="minorHAnsi" w:hAnsiTheme="minorHAnsi" w:cstheme="minorHAnsi"/>
          <w:b/>
        </w:rPr>
        <w:t xml:space="preserve"> Implementation</w:t>
      </w:r>
      <w:bookmarkEnd w:id="24"/>
      <w:r w:rsidR="00BE27ED" w:rsidRPr="00860204">
        <w:rPr>
          <w:rFonts w:asciiTheme="minorHAnsi" w:hAnsiTheme="minorHAnsi" w:cstheme="minorHAnsi"/>
          <w:b/>
        </w:rPr>
        <w:t xml:space="preserve"> </w:t>
      </w:r>
    </w:p>
    <w:p w14:paraId="1EA9EE75" w14:textId="77777777" w:rsidR="008B1533" w:rsidRPr="00860204" w:rsidRDefault="008B1533" w:rsidP="00D6388A">
      <w:pPr>
        <w:pStyle w:val="Heading2"/>
        <w:rPr>
          <w:rFonts w:asciiTheme="minorHAnsi" w:hAnsiTheme="minorHAnsi" w:cstheme="minorHAnsi"/>
        </w:rPr>
      </w:pPr>
    </w:p>
    <w:p w14:paraId="55F5BE63" w14:textId="51B9A1CE" w:rsidR="00D6388A" w:rsidRPr="00860204" w:rsidRDefault="0077256A" w:rsidP="00D6388A">
      <w:pPr>
        <w:pStyle w:val="Heading2"/>
        <w:rPr>
          <w:rFonts w:asciiTheme="minorHAnsi" w:hAnsiTheme="minorHAnsi" w:cstheme="minorHAnsi"/>
        </w:rPr>
      </w:pPr>
      <w:bookmarkStart w:id="25" w:name="_Toc196827675"/>
      <w:r w:rsidRPr="00860204">
        <w:rPr>
          <w:rFonts w:asciiTheme="minorHAnsi" w:hAnsiTheme="minorHAnsi" w:cstheme="minorHAnsi"/>
        </w:rPr>
        <w:t xml:space="preserve">Annex </w:t>
      </w:r>
      <w:r w:rsidR="008B1533" w:rsidRPr="00860204">
        <w:rPr>
          <w:rFonts w:asciiTheme="minorHAnsi" w:hAnsiTheme="minorHAnsi" w:cstheme="minorHAnsi"/>
        </w:rPr>
        <w:t>3</w:t>
      </w:r>
      <w:r w:rsidR="002B01B9" w:rsidRPr="00860204">
        <w:rPr>
          <w:rFonts w:asciiTheme="minorHAnsi" w:hAnsiTheme="minorHAnsi" w:cstheme="minorHAnsi"/>
        </w:rPr>
        <w:t>.</w:t>
      </w:r>
      <w:r w:rsidR="00552344" w:rsidRPr="00860204">
        <w:rPr>
          <w:rFonts w:asciiTheme="minorHAnsi" w:hAnsiTheme="minorHAnsi" w:cstheme="minorHAnsi"/>
        </w:rPr>
        <w:t>1</w:t>
      </w:r>
      <w:r w:rsidR="008B1533" w:rsidRPr="00860204">
        <w:rPr>
          <w:rFonts w:asciiTheme="minorHAnsi" w:hAnsiTheme="minorHAnsi" w:cstheme="minorHAnsi"/>
        </w:rPr>
        <w:t xml:space="preserve">.   </w:t>
      </w:r>
      <w:r w:rsidR="00552344" w:rsidRPr="00860204">
        <w:rPr>
          <w:rFonts w:asciiTheme="minorHAnsi" w:hAnsiTheme="minorHAnsi" w:cstheme="minorHAnsi"/>
        </w:rPr>
        <w:t xml:space="preserve"> Kick-off meeting agenda</w:t>
      </w:r>
      <w:bookmarkEnd w:id="25"/>
    </w:p>
    <w:p w14:paraId="55F5BE64" w14:textId="77777777" w:rsidR="00D6388A" w:rsidRPr="00860204" w:rsidRDefault="00D6388A" w:rsidP="00D6388A">
      <w:pPr>
        <w:rPr>
          <w:rFonts w:cstheme="minorHAnsi"/>
        </w:rPr>
      </w:pPr>
    </w:p>
    <w:p w14:paraId="55F5BE65" w14:textId="77777777" w:rsidR="00552344" w:rsidRPr="00860204" w:rsidRDefault="00552344" w:rsidP="00552344">
      <w:pPr>
        <w:pStyle w:val="Title"/>
        <w:rPr>
          <w:rFonts w:asciiTheme="minorHAnsi" w:hAnsiTheme="minorHAnsi" w:cstheme="minorHAnsi"/>
          <w:sz w:val="20"/>
          <w:szCs w:val="20"/>
        </w:rPr>
      </w:pPr>
      <w:r w:rsidRPr="00860204">
        <w:rPr>
          <w:rFonts w:asciiTheme="minorHAnsi" w:hAnsiTheme="minorHAnsi" w:cstheme="minorHAnsi"/>
          <w:sz w:val="20"/>
          <w:szCs w:val="20"/>
        </w:rPr>
        <w:t>PROJECT NAME</w:t>
      </w:r>
    </w:p>
    <w:p w14:paraId="55F5BE66" w14:textId="77777777" w:rsidR="00552344" w:rsidRPr="00860204" w:rsidRDefault="00552344" w:rsidP="00552344">
      <w:pPr>
        <w:pStyle w:val="Title"/>
        <w:rPr>
          <w:rFonts w:asciiTheme="minorHAnsi" w:hAnsiTheme="minorHAnsi" w:cstheme="minorHAnsi"/>
          <w:sz w:val="20"/>
          <w:szCs w:val="20"/>
        </w:rPr>
      </w:pPr>
    </w:p>
    <w:p w14:paraId="55F5BE67" w14:textId="77777777" w:rsidR="00552344" w:rsidRPr="00860204" w:rsidRDefault="00552344" w:rsidP="00552344">
      <w:pPr>
        <w:pStyle w:val="Subtitle"/>
        <w:rPr>
          <w:rFonts w:asciiTheme="minorHAnsi" w:hAnsiTheme="minorHAnsi" w:cstheme="minorHAnsi"/>
          <w:sz w:val="20"/>
          <w:szCs w:val="20"/>
        </w:rPr>
      </w:pPr>
      <w:r w:rsidRPr="00860204">
        <w:rPr>
          <w:rFonts w:asciiTheme="minorHAnsi" w:hAnsiTheme="minorHAnsi" w:cstheme="minorHAnsi"/>
          <w:sz w:val="20"/>
          <w:szCs w:val="20"/>
        </w:rPr>
        <w:t>PROJECT KICK-OFF MEETING</w:t>
      </w:r>
    </w:p>
    <w:p w14:paraId="55F5BE68" w14:textId="77777777" w:rsidR="00552344" w:rsidRPr="00860204" w:rsidRDefault="00552344" w:rsidP="00552344">
      <w:pPr>
        <w:pStyle w:val="Subtitle"/>
        <w:rPr>
          <w:rFonts w:asciiTheme="minorHAnsi" w:hAnsiTheme="minorHAnsi" w:cstheme="minorHAnsi"/>
          <w:sz w:val="20"/>
          <w:szCs w:val="20"/>
        </w:rPr>
      </w:pPr>
      <w:r w:rsidRPr="00860204">
        <w:rPr>
          <w:rFonts w:asciiTheme="minorHAnsi" w:hAnsiTheme="minorHAnsi" w:cstheme="minorHAnsi"/>
          <w:sz w:val="20"/>
          <w:szCs w:val="20"/>
        </w:rPr>
        <w:t>Town, country, dates</w:t>
      </w:r>
    </w:p>
    <w:p w14:paraId="55F5BE69" w14:textId="77777777" w:rsidR="00552344" w:rsidRPr="00860204" w:rsidRDefault="00552344" w:rsidP="00552344">
      <w:pPr>
        <w:rPr>
          <w:rFonts w:cstheme="minorHAnsi"/>
          <w:b/>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1"/>
        <w:gridCol w:w="6999"/>
      </w:tblGrid>
      <w:tr w:rsidR="00552344" w:rsidRPr="00860204" w14:paraId="55F5BE6C" w14:textId="77777777" w:rsidTr="001A37EE">
        <w:tc>
          <w:tcPr>
            <w:tcW w:w="1721" w:type="dxa"/>
            <w:shd w:val="clear" w:color="auto" w:fill="auto"/>
          </w:tcPr>
          <w:p w14:paraId="55F5BE6A" w14:textId="77777777" w:rsidR="00552344" w:rsidRPr="00860204" w:rsidRDefault="00552344" w:rsidP="001A37EE">
            <w:pPr>
              <w:rPr>
                <w:rFonts w:cstheme="minorHAnsi"/>
                <w:b/>
                <w:bCs/>
                <w:sz w:val="20"/>
                <w:szCs w:val="20"/>
                <w:lang w:val="en-US"/>
              </w:rPr>
            </w:pPr>
            <w:r w:rsidRPr="00860204">
              <w:rPr>
                <w:rFonts w:cstheme="minorHAnsi"/>
                <w:b/>
                <w:bCs/>
                <w:sz w:val="20"/>
                <w:szCs w:val="20"/>
                <w:lang w:val="en-US"/>
              </w:rPr>
              <w:t>Issue, Date &amp; time</w:t>
            </w:r>
          </w:p>
        </w:tc>
        <w:tc>
          <w:tcPr>
            <w:tcW w:w="6999" w:type="dxa"/>
            <w:shd w:val="clear" w:color="auto" w:fill="auto"/>
          </w:tcPr>
          <w:p w14:paraId="55F5BE6B" w14:textId="77777777" w:rsidR="00552344" w:rsidRPr="00860204" w:rsidRDefault="00552344" w:rsidP="001A37EE">
            <w:pPr>
              <w:rPr>
                <w:rFonts w:cstheme="minorHAnsi"/>
                <w:b/>
                <w:bCs/>
                <w:sz w:val="20"/>
                <w:szCs w:val="20"/>
                <w:lang w:val="en-US"/>
              </w:rPr>
            </w:pPr>
            <w:r w:rsidRPr="00860204">
              <w:rPr>
                <w:rFonts w:cstheme="minorHAnsi"/>
                <w:b/>
                <w:bCs/>
                <w:sz w:val="20"/>
                <w:szCs w:val="20"/>
                <w:lang w:val="en-US"/>
              </w:rPr>
              <w:t>Agenda item</w:t>
            </w:r>
          </w:p>
        </w:tc>
      </w:tr>
      <w:tr w:rsidR="00552344" w:rsidRPr="00860204" w14:paraId="55F5BE6E" w14:textId="77777777" w:rsidTr="001A37EE">
        <w:tc>
          <w:tcPr>
            <w:tcW w:w="8720" w:type="dxa"/>
            <w:gridSpan w:val="2"/>
            <w:shd w:val="clear" w:color="auto" w:fill="auto"/>
          </w:tcPr>
          <w:p w14:paraId="55F5BE6D" w14:textId="77777777" w:rsidR="00552344" w:rsidRPr="00860204" w:rsidRDefault="00552344" w:rsidP="001A37EE">
            <w:pPr>
              <w:rPr>
                <w:rFonts w:cstheme="minorHAnsi"/>
                <w:b/>
                <w:bCs/>
                <w:sz w:val="20"/>
                <w:szCs w:val="20"/>
                <w:lang w:val="en-US"/>
              </w:rPr>
            </w:pPr>
            <w:r w:rsidRPr="00860204">
              <w:rPr>
                <w:rFonts w:cstheme="minorHAnsi"/>
                <w:b/>
                <w:bCs/>
                <w:sz w:val="20"/>
                <w:szCs w:val="20"/>
                <w:lang w:val="en-US"/>
              </w:rPr>
              <w:t>1 OVERALL PROJECT ISSUES</w:t>
            </w:r>
          </w:p>
        </w:tc>
      </w:tr>
      <w:tr w:rsidR="00552344" w:rsidRPr="00860204" w14:paraId="55F5BE71" w14:textId="77777777" w:rsidTr="001A37EE">
        <w:tc>
          <w:tcPr>
            <w:tcW w:w="1721" w:type="dxa"/>
            <w:shd w:val="clear" w:color="auto" w:fill="auto"/>
          </w:tcPr>
          <w:p w14:paraId="55F5BE6F" w14:textId="77777777" w:rsidR="00552344" w:rsidRPr="00860204" w:rsidRDefault="00552344" w:rsidP="001A37EE">
            <w:pPr>
              <w:rPr>
                <w:rFonts w:cstheme="minorHAnsi"/>
                <w:b/>
                <w:bCs/>
                <w:sz w:val="20"/>
                <w:szCs w:val="20"/>
                <w:lang w:val="en-US"/>
              </w:rPr>
            </w:pPr>
          </w:p>
        </w:tc>
        <w:tc>
          <w:tcPr>
            <w:tcW w:w="6999" w:type="dxa"/>
            <w:shd w:val="clear" w:color="auto" w:fill="auto"/>
          </w:tcPr>
          <w:p w14:paraId="55F5BE70" w14:textId="77777777" w:rsidR="00552344" w:rsidRPr="00860204" w:rsidRDefault="00552344" w:rsidP="001A37EE">
            <w:pPr>
              <w:rPr>
                <w:rFonts w:cstheme="minorHAnsi"/>
                <w:b/>
                <w:bCs/>
                <w:sz w:val="20"/>
                <w:szCs w:val="20"/>
                <w:lang w:val="en-US"/>
              </w:rPr>
            </w:pPr>
            <w:r w:rsidRPr="00860204">
              <w:rPr>
                <w:rFonts w:cstheme="minorHAnsi"/>
                <w:b/>
                <w:bCs/>
                <w:sz w:val="20"/>
                <w:szCs w:val="20"/>
                <w:lang w:val="en-US"/>
              </w:rPr>
              <w:t>Welcoming addresses / Opening</w:t>
            </w:r>
          </w:p>
        </w:tc>
      </w:tr>
      <w:tr w:rsidR="00552344" w:rsidRPr="00860204" w14:paraId="55F5BE74" w14:textId="77777777" w:rsidTr="001A37EE">
        <w:tc>
          <w:tcPr>
            <w:tcW w:w="1721" w:type="dxa"/>
            <w:shd w:val="clear" w:color="auto" w:fill="auto"/>
          </w:tcPr>
          <w:p w14:paraId="55F5BE72" w14:textId="77777777" w:rsidR="00552344" w:rsidRPr="00860204" w:rsidRDefault="00552344" w:rsidP="001A37EE">
            <w:pPr>
              <w:rPr>
                <w:rFonts w:cstheme="minorHAnsi"/>
                <w:b/>
                <w:bCs/>
                <w:sz w:val="20"/>
                <w:szCs w:val="20"/>
                <w:lang w:val="en-US"/>
              </w:rPr>
            </w:pPr>
          </w:p>
        </w:tc>
        <w:tc>
          <w:tcPr>
            <w:tcW w:w="6999" w:type="dxa"/>
            <w:shd w:val="clear" w:color="auto" w:fill="auto"/>
          </w:tcPr>
          <w:p w14:paraId="55F5BE73" w14:textId="77777777" w:rsidR="00552344" w:rsidRPr="00860204" w:rsidRDefault="00552344" w:rsidP="001A37EE">
            <w:pPr>
              <w:rPr>
                <w:rFonts w:cstheme="minorHAnsi"/>
                <w:b/>
                <w:bCs/>
                <w:sz w:val="20"/>
                <w:szCs w:val="20"/>
                <w:lang w:val="en-US"/>
              </w:rPr>
            </w:pPr>
            <w:r w:rsidRPr="00860204">
              <w:rPr>
                <w:rFonts w:cstheme="minorHAnsi"/>
                <w:b/>
                <w:bCs/>
                <w:iCs/>
                <w:sz w:val="20"/>
                <w:szCs w:val="20"/>
              </w:rPr>
              <w:t>Introduction of the Participants</w:t>
            </w:r>
          </w:p>
        </w:tc>
      </w:tr>
      <w:tr w:rsidR="00552344" w:rsidRPr="00860204" w14:paraId="55F5BE77" w14:textId="77777777" w:rsidTr="001A37EE">
        <w:tc>
          <w:tcPr>
            <w:tcW w:w="1721" w:type="dxa"/>
            <w:shd w:val="clear" w:color="auto" w:fill="auto"/>
          </w:tcPr>
          <w:p w14:paraId="55F5BE75" w14:textId="77777777" w:rsidR="00552344" w:rsidRPr="00860204" w:rsidRDefault="00552344" w:rsidP="001A37EE">
            <w:pPr>
              <w:rPr>
                <w:rFonts w:cstheme="minorHAnsi"/>
                <w:b/>
                <w:bCs/>
                <w:sz w:val="20"/>
                <w:szCs w:val="20"/>
                <w:lang w:val="en-US"/>
              </w:rPr>
            </w:pPr>
          </w:p>
        </w:tc>
        <w:tc>
          <w:tcPr>
            <w:tcW w:w="6999" w:type="dxa"/>
            <w:shd w:val="clear" w:color="auto" w:fill="auto"/>
          </w:tcPr>
          <w:p w14:paraId="55F5BE76" w14:textId="77777777" w:rsidR="00552344" w:rsidRPr="00860204" w:rsidRDefault="00552344" w:rsidP="001A37EE">
            <w:pPr>
              <w:rPr>
                <w:rFonts w:cstheme="minorHAnsi"/>
                <w:b/>
                <w:bCs/>
                <w:sz w:val="20"/>
                <w:szCs w:val="20"/>
                <w:lang w:val="en-US"/>
              </w:rPr>
            </w:pPr>
            <w:r w:rsidRPr="00860204">
              <w:rPr>
                <w:rFonts w:cstheme="minorHAnsi"/>
                <w:b/>
                <w:sz w:val="20"/>
                <w:szCs w:val="20"/>
              </w:rPr>
              <w:t>Scope and Objectives of the Meeting</w:t>
            </w:r>
          </w:p>
        </w:tc>
      </w:tr>
      <w:tr w:rsidR="00552344" w:rsidRPr="00860204" w14:paraId="55F5BE7E" w14:textId="77777777" w:rsidTr="001A37EE">
        <w:tc>
          <w:tcPr>
            <w:tcW w:w="1721" w:type="dxa"/>
            <w:shd w:val="clear" w:color="auto" w:fill="auto"/>
          </w:tcPr>
          <w:p w14:paraId="55F5BE78" w14:textId="77777777" w:rsidR="00552344" w:rsidRPr="00860204" w:rsidRDefault="00552344" w:rsidP="001A37EE">
            <w:pPr>
              <w:rPr>
                <w:rFonts w:cstheme="minorHAnsi"/>
                <w:bCs/>
                <w:sz w:val="20"/>
                <w:szCs w:val="20"/>
                <w:lang w:val="en-US"/>
              </w:rPr>
            </w:pPr>
          </w:p>
        </w:tc>
        <w:tc>
          <w:tcPr>
            <w:tcW w:w="6999" w:type="dxa"/>
            <w:shd w:val="clear" w:color="auto" w:fill="auto"/>
          </w:tcPr>
          <w:p w14:paraId="55F5BE79" w14:textId="77777777" w:rsidR="00552344" w:rsidRPr="00860204" w:rsidRDefault="00552344" w:rsidP="001A37EE">
            <w:pPr>
              <w:rPr>
                <w:rFonts w:cstheme="minorHAnsi"/>
                <w:b/>
                <w:bCs/>
                <w:sz w:val="20"/>
                <w:szCs w:val="20"/>
                <w:lang w:val="en-US"/>
              </w:rPr>
            </w:pPr>
            <w:r w:rsidRPr="00860204">
              <w:rPr>
                <w:rFonts w:cstheme="minorHAnsi"/>
                <w:b/>
                <w:bCs/>
                <w:sz w:val="20"/>
                <w:szCs w:val="20"/>
                <w:lang w:val="en-US"/>
              </w:rPr>
              <w:t>Introduction to the Project: Project Definition</w:t>
            </w:r>
          </w:p>
          <w:p w14:paraId="55F5BE7A" w14:textId="77777777" w:rsidR="00552344" w:rsidRPr="00860204" w:rsidRDefault="00552344" w:rsidP="00552344">
            <w:pPr>
              <w:numPr>
                <w:ilvl w:val="0"/>
                <w:numId w:val="25"/>
              </w:numPr>
              <w:spacing w:after="0" w:line="240" w:lineRule="auto"/>
              <w:rPr>
                <w:rFonts w:cstheme="minorHAnsi"/>
                <w:bCs/>
                <w:sz w:val="20"/>
                <w:szCs w:val="20"/>
                <w:lang w:val="en-US"/>
              </w:rPr>
            </w:pPr>
            <w:r w:rsidRPr="00860204">
              <w:rPr>
                <w:rFonts w:cstheme="minorHAnsi"/>
                <w:bCs/>
                <w:sz w:val="20"/>
                <w:szCs w:val="20"/>
                <w:lang w:val="en-US"/>
              </w:rPr>
              <w:t>Result chain (outputs, outcome and impacts)</w:t>
            </w:r>
          </w:p>
          <w:p w14:paraId="55F5BE7B" w14:textId="77777777" w:rsidR="00552344" w:rsidRPr="00860204" w:rsidRDefault="00552344" w:rsidP="00552344">
            <w:pPr>
              <w:numPr>
                <w:ilvl w:val="0"/>
                <w:numId w:val="25"/>
              </w:numPr>
              <w:spacing w:after="0" w:line="240" w:lineRule="auto"/>
              <w:rPr>
                <w:rFonts w:cstheme="minorHAnsi"/>
                <w:bCs/>
                <w:sz w:val="20"/>
                <w:szCs w:val="20"/>
                <w:lang w:val="en-US"/>
              </w:rPr>
            </w:pPr>
            <w:r w:rsidRPr="00860204">
              <w:rPr>
                <w:rFonts w:cstheme="minorHAnsi"/>
                <w:bCs/>
                <w:sz w:val="20"/>
                <w:szCs w:val="20"/>
                <w:lang w:val="en-US"/>
              </w:rPr>
              <w:t>Strategy and Scope</w:t>
            </w:r>
          </w:p>
          <w:p w14:paraId="55F5BE7C" w14:textId="77777777" w:rsidR="00552344" w:rsidRPr="00860204" w:rsidRDefault="00552344" w:rsidP="00552344">
            <w:pPr>
              <w:numPr>
                <w:ilvl w:val="0"/>
                <w:numId w:val="25"/>
              </w:numPr>
              <w:spacing w:after="0" w:line="240" w:lineRule="auto"/>
              <w:rPr>
                <w:rFonts w:cstheme="minorHAnsi"/>
                <w:bCs/>
                <w:sz w:val="20"/>
                <w:szCs w:val="20"/>
                <w:lang w:val="en-US"/>
              </w:rPr>
            </w:pPr>
            <w:r w:rsidRPr="00860204">
              <w:rPr>
                <w:rFonts w:cstheme="minorHAnsi"/>
                <w:bCs/>
                <w:sz w:val="20"/>
                <w:szCs w:val="20"/>
                <w:lang w:val="en-US"/>
              </w:rPr>
              <w:t>Expected Main Activities</w:t>
            </w:r>
          </w:p>
          <w:p w14:paraId="55F5BE7D" w14:textId="77777777" w:rsidR="00552344" w:rsidRPr="00860204" w:rsidRDefault="00552344" w:rsidP="00552344">
            <w:pPr>
              <w:numPr>
                <w:ilvl w:val="0"/>
                <w:numId w:val="25"/>
              </w:numPr>
              <w:spacing w:after="0" w:line="240" w:lineRule="auto"/>
              <w:rPr>
                <w:rFonts w:cstheme="minorHAnsi"/>
                <w:bCs/>
                <w:sz w:val="20"/>
                <w:szCs w:val="20"/>
                <w:lang w:val="en-US"/>
              </w:rPr>
            </w:pPr>
            <w:r w:rsidRPr="00860204">
              <w:rPr>
                <w:rFonts w:cstheme="minorHAnsi"/>
                <w:bCs/>
                <w:sz w:val="20"/>
                <w:szCs w:val="20"/>
                <w:lang w:val="en-US"/>
              </w:rPr>
              <w:t>Inputs</w:t>
            </w:r>
          </w:p>
        </w:tc>
      </w:tr>
      <w:tr w:rsidR="00552344" w:rsidRPr="00860204" w14:paraId="55F5BE85" w14:textId="77777777" w:rsidTr="001A37EE">
        <w:tc>
          <w:tcPr>
            <w:tcW w:w="1721" w:type="dxa"/>
            <w:shd w:val="clear" w:color="auto" w:fill="auto"/>
          </w:tcPr>
          <w:p w14:paraId="55F5BE7F" w14:textId="77777777" w:rsidR="00552344" w:rsidRPr="00860204" w:rsidRDefault="00552344" w:rsidP="001A37EE">
            <w:pPr>
              <w:rPr>
                <w:rFonts w:cstheme="minorHAnsi"/>
                <w:bCs/>
                <w:sz w:val="20"/>
                <w:szCs w:val="20"/>
                <w:lang w:val="en-US"/>
              </w:rPr>
            </w:pPr>
          </w:p>
        </w:tc>
        <w:tc>
          <w:tcPr>
            <w:tcW w:w="6999" w:type="dxa"/>
            <w:shd w:val="clear" w:color="auto" w:fill="auto"/>
          </w:tcPr>
          <w:p w14:paraId="55F5BE80" w14:textId="77777777" w:rsidR="00552344" w:rsidRPr="00860204" w:rsidRDefault="00552344" w:rsidP="001A37EE">
            <w:pPr>
              <w:rPr>
                <w:rFonts w:cstheme="minorHAnsi"/>
                <w:b/>
                <w:bCs/>
                <w:sz w:val="20"/>
                <w:szCs w:val="20"/>
                <w:lang w:val="en-US"/>
              </w:rPr>
            </w:pPr>
            <w:r w:rsidRPr="00860204">
              <w:rPr>
                <w:rFonts w:cstheme="minorHAnsi"/>
                <w:b/>
                <w:bCs/>
                <w:sz w:val="20"/>
                <w:szCs w:val="20"/>
                <w:lang w:val="en-US"/>
              </w:rPr>
              <w:t>Project implementation</w:t>
            </w:r>
          </w:p>
          <w:p w14:paraId="55F5BE81" w14:textId="77777777" w:rsidR="00552344" w:rsidRPr="00860204" w:rsidRDefault="00552344" w:rsidP="00552344">
            <w:pPr>
              <w:numPr>
                <w:ilvl w:val="0"/>
                <w:numId w:val="25"/>
              </w:numPr>
              <w:spacing w:after="0" w:line="240" w:lineRule="auto"/>
              <w:rPr>
                <w:rFonts w:cstheme="minorHAnsi"/>
                <w:bCs/>
                <w:sz w:val="20"/>
                <w:szCs w:val="20"/>
                <w:lang w:val="en-US"/>
              </w:rPr>
            </w:pPr>
            <w:r w:rsidRPr="00860204">
              <w:rPr>
                <w:rFonts w:cstheme="minorHAnsi"/>
                <w:bCs/>
                <w:sz w:val="20"/>
                <w:szCs w:val="20"/>
                <w:lang w:val="en-US"/>
              </w:rPr>
              <w:t>Approach</w:t>
            </w:r>
          </w:p>
          <w:p w14:paraId="55F5BE82" w14:textId="77777777" w:rsidR="00552344" w:rsidRPr="00860204" w:rsidRDefault="00552344" w:rsidP="00552344">
            <w:pPr>
              <w:numPr>
                <w:ilvl w:val="0"/>
                <w:numId w:val="25"/>
              </w:numPr>
              <w:spacing w:after="0" w:line="240" w:lineRule="auto"/>
              <w:rPr>
                <w:rFonts w:cstheme="minorHAnsi"/>
                <w:bCs/>
                <w:sz w:val="20"/>
                <w:szCs w:val="20"/>
                <w:lang w:val="en-US"/>
              </w:rPr>
            </w:pPr>
            <w:r w:rsidRPr="00860204">
              <w:rPr>
                <w:rFonts w:cstheme="minorHAnsi"/>
                <w:bCs/>
                <w:sz w:val="20"/>
                <w:szCs w:val="20"/>
                <w:lang w:val="en-US"/>
              </w:rPr>
              <w:t>Organization</w:t>
            </w:r>
          </w:p>
          <w:p w14:paraId="55F5BE83" w14:textId="77777777" w:rsidR="00552344" w:rsidRPr="00860204" w:rsidRDefault="00552344" w:rsidP="00552344">
            <w:pPr>
              <w:numPr>
                <w:ilvl w:val="0"/>
                <w:numId w:val="25"/>
              </w:numPr>
              <w:spacing w:after="0" w:line="240" w:lineRule="auto"/>
              <w:rPr>
                <w:rFonts w:cstheme="minorHAnsi"/>
                <w:bCs/>
                <w:sz w:val="20"/>
                <w:szCs w:val="20"/>
                <w:lang w:val="en-US"/>
              </w:rPr>
            </w:pPr>
            <w:r w:rsidRPr="00860204">
              <w:rPr>
                <w:rFonts w:cstheme="minorHAnsi"/>
                <w:bCs/>
                <w:sz w:val="20"/>
                <w:szCs w:val="20"/>
                <w:lang w:val="en-US"/>
              </w:rPr>
              <w:t>Budget</w:t>
            </w:r>
          </w:p>
          <w:p w14:paraId="55F5BE84" w14:textId="77777777" w:rsidR="00552344" w:rsidRPr="00860204" w:rsidRDefault="00552344" w:rsidP="00552344">
            <w:pPr>
              <w:numPr>
                <w:ilvl w:val="0"/>
                <w:numId w:val="25"/>
              </w:numPr>
              <w:spacing w:after="0" w:line="240" w:lineRule="auto"/>
              <w:rPr>
                <w:rFonts w:cstheme="minorHAnsi"/>
                <w:bCs/>
                <w:sz w:val="20"/>
                <w:szCs w:val="20"/>
                <w:lang w:val="en-US"/>
              </w:rPr>
            </w:pPr>
            <w:r w:rsidRPr="00860204">
              <w:rPr>
                <w:rFonts w:cstheme="minorHAnsi"/>
                <w:bCs/>
                <w:sz w:val="20"/>
                <w:szCs w:val="20"/>
                <w:lang w:val="en-US"/>
              </w:rPr>
              <w:t>Work plan</w:t>
            </w:r>
          </w:p>
        </w:tc>
      </w:tr>
      <w:tr w:rsidR="00552344" w:rsidRPr="00860204" w14:paraId="55F5BE88" w14:textId="77777777" w:rsidTr="001A37EE">
        <w:tc>
          <w:tcPr>
            <w:tcW w:w="1721" w:type="dxa"/>
            <w:shd w:val="clear" w:color="auto" w:fill="auto"/>
          </w:tcPr>
          <w:p w14:paraId="55F5BE86" w14:textId="77777777" w:rsidR="00552344" w:rsidRPr="00860204" w:rsidRDefault="00552344" w:rsidP="001A37EE">
            <w:pPr>
              <w:rPr>
                <w:rFonts w:cstheme="minorHAnsi"/>
                <w:bCs/>
                <w:sz w:val="20"/>
                <w:szCs w:val="20"/>
                <w:lang w:val="en-US"/>
              </w:rPr>
            </w:pPr>
          </w:p>
        </w:tc>
        <w:tc>
          <w:tcPr>
            <w:tcW w:w="6999" w:type="dxa"/>
            <w:shd w:val="clear" w:color="auto" w:fill="auto"/>
          </w:tcPr>
          <w:p w14:paraId="55F5BE87" w14:textId="77777777" w:rsidR="00552344" w:rsidRPr="00860204" w:rsidRDefault="00552344" w:rsidP="001A37EE">
            <w:pPr>
              <w:rPr>
                <w:rFonts w:cstheme="minorHAnsi"/>
                <w:b/>
                <w:bCs/>
                <w:sz w:val="20"/>
                <w:szCs w:val="20"/>
                <w:lang w:val="en-US"/>
              </w:rPr>
            </w:pPr>
            <w:r w:rsidRPr="00860204">
              <w:rPr>
                <w:rFonts w:cstheme="minorHAnsi"/>
                <w:b/>
                <w:bCs/>
                <w:sz w:val="20"/>
                <w:szCs w:val="20"/>
                <w:lang w:val="en-US"/>
              </w:rPr>
              <w:t>Coordination with Other Projects/Partners and Role of Project Board</w:t>
            </w:r>
          </w:p>
        </w:tc>
      </w:tr>
      <w:tr w:rsidR="00552344" w:rsidRPr="00860204" w14:paraId="55F5BE8A" w14:textId="77777777" w:rsidTr="001A37EE">
        <w:tc>
          <w:tcPr>
            <w:tcW w:w="8720" w:type="dxa"/>
            <w:gridSpan w:val="2"/>
            <w:shd w:val="clear" w:color="auto" w:fill="auto"/>
          </w:tcPr>
          <w:p w14:paraId="55F5BE89" w14:textId="77777777" w:rsidR="00552344" w:rsidRPr="00860204" w:rsidRDefault="00552344" w:rsidP="001A37EE">
            <w:pPr>
              <w:rPr>
                <w:rFonts w:cstheme="minorHAnsi"/>
                <w:b/>
                <w:sz w:val="20"/>
                <w:szCs w:val="20"/>
                <w:lang w:val="en-US"/>
              </w:rPr>
            </w:pPr>
            <w:r w:rsidRPr="00860204">
              <w:rPr>
                <w:rFonts w:cstheme="minorHAnsi"/>
                <w:b/>
                <w:bCs/>
                <w:sz w:val="20"/>
                <w:szCs w:val="20"/>
                <w:lang w:val="en-US"/>
              </w:rPr>
              <w:t>2 Project Implementation and Management Issues</w:t>
            </w:r>
          </w:p>
        </w:tc>
      </w:tr>
      <w:tr w:rsidR="00552344" w:rsidRPr="00860204" w14:paraId="55F5BE8F" w14:textId="77777777" w:rsidTr="001A37EE">
        <w:tc>
          <w:tcPr>
            <w:tcW w:w="1721" w:type="dxa"/>
            <w:shd w:val="clear" w:color="auto" w:fill="auto"/>
          </w:tcPr>
          <w:p w14:paraId="55F5BE8B" w14:textId="77777777" w:rsidR="00552344" w:rsidRPr="00860204" w:rsidRDefault="00552344" w:rsidP="001A37EE">
            <w:pPr>
              <w:rPr>
                <w:rFonts w:cstheme="minorHAnsi"/>
                <w:bCs/>
                <w:sz w:val="20"/>
                <w:szCs w:val="20"/>
                <w:lang w:val="en-US"/>
              </w:rPr>
            </w:pPr>
          </w:p>
        </w:tc>
        <w:tc>
          <w:tcPr>
            <w:tcW w:w="6999" w:type="dxa"/>
            <w:shd w:val="clear" w:color="auto" w:fill="auto"/>
          </w:tcPr>
          <w:p w14:paraId="55F5BE8C" w14:textId="77777777" w:rsidR="00552344" w:rsidRPr="00860204" w:rsidRDefault="00552344" w:rsidP="001A37EE">
            <w:pPr>
              <w:tabs>
                <w:tab w:val="left" w:pos="1980"/>
                <w:tab w:val="left" w:pos="2880"/>
                <w:tab w:val="left" w:pos="5760"/>
              </w:tabs>
              <w:rPr>
                <w:rFonts w:cstheme="minorHAnsi"/>
                <w:b/>
                <w:bCs/>
                <w:iCs/>
                <w:sz w:val="20"/>
                <w:szCs w:val="20"/>
              </w:rPr>
            </w:pPr>
            <w:r w:rsidRPr="00860204">
              <w:rPr>
                <w:rFonts w:cstheme="minorHAnsi"/>
                <w:b/>
                <w:bCs/>
                <w:iCs/>
                <w:sz w:val="20"/>
                <w:szCs w:val="20"/>
              </w:rPr>
              <w:t>Contractual matters</w:t>
            </w:r>
          </w:p>
          <w:p w14:paraId="55F5BE8D" w14:textId="77777777" w:rsidR="00552344" w:rsidRPr="00860204" w:rsidRDefault="00552344" w:rsidP="00552344">
            <w:pPr>
              <w:numPr>
                <w:ilvl w:val="0"/>
                <w:numId w:val="25"/>
              </w:numPr>
              <w:spacing w:after="0" w:line="240" w:lineRule="auto"/>
              <w:rPr>
                <w:rFonts w:cstheme="minorHAnsi"/>
                <w:bCs/>
                <w:sz w:val="20"/>
                <w:szCs w:val="20"/>
                <w:lang w:val="en-US"/>
              </w:rPr>
            </w:pPr>
            <w:r w:rsidRPr="00860204">
              <w:rPr>
                <w:rFonts w:cstheme="minorHAnsi"/>
                <w:bCs/>
                <w:sz w:val="20"/>
                <w:szCs w:val="20"/>
              </w:rPr>
              <w:t xml:space="preserve">Assignment Contract between the MFA and the Finnish Agency </w:t>
            </w:r>
          </w:p>
          <w:p w14:paraId="55F5BE8E" w14:textId="77777777" w:rsidR="00552344" w:rsidRPr="00860204" w:rsidRDefault="00552344" w:rsidP="00552344">
            <w:pPr>
              <w:numPr>
                <w:ilvl w:val="0"/>
                <w:numId w:val="25"/>
              </w:numPr>
              <w:spacing w:after="0" w:line="240" w:lineRule="auto"/>
              <w:rPr>
                <w:rFonts w:cstheme="minorHAnsi"/>
                <w:bCs/>
                <w:sz w:val="20"/>
                <w:szCs w:val="20"/>
                <w:lang w:val="en-US"/>
              </w:rPr>
            </w:pPr>
            <w:r w:rsidRPr="00860204">
              <w:rPr>
                <w:rFonts w:cstheme="minorHAnsi"/>
                <w:bCs/>
                <w:sz w:val="20"/>
                <w:szCs w:val="20"/>
                <w:lang w:val="en-US"/>
              </w:rPr>
              <w:t>Memorandum of Understanding between the Finnish and Partner Country agency</w:t>
            </w:r>
          </w:p>
        </w:tc>
      </w:tr>
      <w:tr w:rsidR="00552344" w:rsidRPr="00860204" w14:paraId="55F5BE98" w14:textId="77777777" w:rsidTr="001A37EE">
        <w:tc>
          <w:tcPr>
            <w:tcW w:w="1721" w:type="dxa"/>
            <w:shd w:val="clear" w:color="auto" w:fill="auto"/>
          </w:tcPr>
          <w:p w14:paraId="55F5BE90" w14:textId="77777777" w:rsidR="00552344" w:rsidRPr="00860204" w:rsidRDefault="00552344" w:rsidP="001A37EE">
            <w:pPr>
              <w:rPr>
                <w:rFonts w:cstheme="minorHAnsi"/>
                <w:bCs/>
                <w:sz w:val="20"/>
                <w:szCs w:val="20"/>
                <w:lang w:val="en-US"/>
              </w:rPr>
            </w:pPr>
          </w:p>
        </w:tc>
        <w:tc>
          <w:tcPr>
            <w:tcW w:w="6999" w:type="dxa"/>
            <w:shd w:val="clear" w:color="auto" w:fill="auto"/>
          </w:tcPr>
          <w:p w14:paraId="55F5BE91" w14:textId="77777777" w:rsidR="00552344" w:rsidRPr="00860204" w:rsidRDefault="00552344" w:rsidP="001A37EE">
            <w:pPr>
              <w:rPr>
                <w:rFonts w:cstheme="minorHAnsi"/>
                <w:b/>
                <w:sz w:val="20"/>
                <w:szCs w:val="20"/>
                <w:lang w:val="en-US"/>
              </w:rPr>
            </w:pPr>
            <w:r w:rsidRPr="00860204">
              <w:rPr>
                <w:rFonts w:cstheme="minorHAnsi"/>
                <w:b/>
                <w:sz w:val="20"/>
                <w:szCs w:val="20"/>
                <w:lang w:val="en-US"/>
              </w:rPr>
              <w:t>Financial Management of the Project</w:t>
            </w:r>
          </w:p>
          <w:p w14:paraId="55F5BE92" w14:textId="77777777" w:rsidR="00552344" w:rsidRPr="00860204" w:rsidRDefault="00552344" w:rsidP="00552344">
            <w:pPr>
              <w:numPr>
                <w:ilvl w:val="0"/>
                <w:numId w:val="25"/>
              </w:numPr>
              <w:spacing w:after="0" w:line="240" w:lineRule="auto"/>
              <w:rPr>
                <w:rFonts w:cstheme="minorHAnsi"/>
                <w:bCs/>
                <w:sz w:val="20"/>
                <w:szCs w:val="20"/>
                <w:lang w:val="en-US"/>
              </w:rPr>
            </w:pPr>
            <w:r w:rsidRPr="00860204">
              <w:rPr>
                <w:rFonts w:cstheme="minorHAnsi"/>
                <w:bCs/>
                <w:sz w:val="20"/>
                <w:szCs w:val="20"/>
                <w:lang w:val="en-US"/>
              </w:rPr>
              <w:t>Budgeting</w:t>
            </w:r>
          </w:p>
          <w:p w14:paraId="55F5BE93" w14:textId="77777777" w:rsidR="00552344" w:rsidRPr="00860204" w:rsidRDefault="00552344" w:rsidP="00552344">
            <w:pPr>
              <w:numPr>
                <w:ilvl w:val="0"/>
                <w:numId w:val="25"/>
              </w:numPr>
              <w:spacing w:after="0" w:line="240" w:lineRule="auto"/>
              <w:rPr>
                <w:rFonts w:cstheme="minorHAnsi"/>
                <w:bCs/>
                <w:sz w:val="20"/>
                <w:szCs w:val="20"/>
                <w:lang w:val="en-US"/>
              </w:rPr>
            </w:pPr>
            <w:r w:rsidRPr="00860204">
              <w:rPr>
                <w:rFonts w:cstheme="minorHAnsi"/>
                <w:bCs/>
                <w:sz w:val="20"/>
                <w:szCs w:val="20"/>
                <w:lang w:val="en-US"/>
              </w:rPr>
              <w:t>Financial Management - responsibilities</w:t>
            </w:r>
          </w:p>
          <w:p w14:paraId="55F5BE94" w14:textId="77777777" w:rsidR="00552344" w:rsidRPr="00860204" w:rsidRDefault="00552344" w:rsidP="00552344">
            <w:pPr>
              <w:numPr>
                <w:ilvl w:val="0"/>
                <w:numId w:val="25"/>
              </w:numPr>
              <w:spacing w:after="0" w:line="240" w:lineRule="auto"/>
              <w:rPr>
                <w:rFonts w:cstheme="minorHAnsi"/>
                <w:bCs/>
                <w:sz w:val="20"/>
                <w:szCs w:val="20"/>
                <w:lang w:val="en-US"/>
              </w:rPr>
            </w:pPr>
            <w:r w:rsidRPr="00860204">
              <w:rPr>
                <w:rFonts w:cstheme="minorHAnsi"/>
                <w:bCs/>
                <w:sz w:val="20"/>
                <w:szCs w:val="20"/>
                <w:lang w:val="en-US"/>
              </w:rPr>
              <w:t>Financial reporting</w:t>
            </w:r>
          </w:p>
          <w:p w14:paraId="55F5BE95" w14:textId="77777777" w:rsidR="00552344" w:rsidRPr="00860204" w:rsidRDefault="00552344" w:rsidP="00552344">
            <w:pPr>
              <w:numPr>
                <w:ilvl w:val="0"/>
                <w:numId w:val="25"/>
              </w:numPr>
              <w:spacing w:after="0" w:line="240" w:lineRule="auto"/>
              <w:rPr>
                <w:rFonts w:cstheme="minorHAnsi"/>
                <w:bCs/>
                <w:sz w:val="20"/>
                <w:szCs w:val="20"/>
                <w:lang w:val="en-US"/>
              </w:rPr>
            </w:pPr>
            <w:r w:rsidRPr="00860204">
              <w:rPr>
                <w:rFonts w:cstheme="minorHAnsi"/>
                <w:bCs/>
                <w:sz w:val="20"/>
                <w:szCs w:val="20"/>
                <w:lang w:val="en-US"/>
              </w:rPr>
              <w:t>Capacity building costs</w:t>
            </w:r>
          </w:p>
          <w:p w14:paraId="55F5BE96" w14:textId="77777777" w:rsidR="00552344" w:rsidRPr="00860204" w:rsidRDefault="00552344" w:rsidP="00552344">
            <w:pPr>
              <w:numPr>
                <w:ilvl w:val="0"/>
                <w:numId w:val="25"/>
              </w:numPr>
              <w:spacing w:after="0" w:line="240" w:lineRule="auto"/>
              <w:rPr>
                <w:rFonts w:cstheme="minorHAnsi"/>
                <w:bCs/>
                <w:sz w:val="20"/>
                <w:szCs w:val="20"/>
                <w:lang w:val="en-US"/>
              </w:rPr>
            </w:pPr>
            <w:r w:rsidRPr="00860204">
              <w:rPr>
                <w:rFonts w:cstheme="minorHAnsi"/>
                <w:bCs/>
                <w:sz w:val="20"/>
                <w:szCs w:val="20"/>
                <w:lang w:val="en-US"/>
              </w:rPr>
              <w:t>Costs of Partner Country Agency</w:t>
            </w:r>
          </w:p>
          <w:p w14:paraId="55F5BE97" w14:textId="77777777" w:rsidR="00552344" w:rsidRPr="00860204" w:rsidRDefault="00552344" w:rsidP="00552344">
            <w:pPr>
              <w:numPr>
                <w:ilvl w:val="0"/>
                <w:numId w:val="25"/>
              </w:numPr>
              <w:spacing w:after="0" w:line="240" w:lineRule="auto"/>
              <w:rPr>
                <w:rFonts w:cstheme="minorHAnsi"/>
                <w:bCs/>
                <w:sz w:val="20"/>
                <w:szCs w:val="20"/>
                <w:lang w:val="en-US"/>
              </w:rPr>
            </w:pPr>
            <w:r w:rsidRPr="00860204">
              <w:rPr>
                <w:rFonts w:cstheme="minorHAnsi"/>
                <w:bCs/>
                <w:sz w:val="20"/>
                <w:szCs w:val="20"/>
                <w:lang w:val="en-US"/>
              </w:rPr>
              <w:t>Travel regulations, per diems etc.</w:t>
            </w:r>
          </w:p>
        </w:tc>
      </w:tr>
      <w:tr w:rsidR="00552344" w:rsidRPr="00860204" w14:paraId="55F5BE9E" w14:textId="77777777" w:rsidTr="001A37EE">
        <w:tc>
          <w:tcPr>
            <w:tcW w:w="1721" w:type="dxa"/>
            <w:shd w:val="clear" w:color="auto" w:fill="auto"/>
          </w:tcPr>
          <w:p w14:paraId="55F5BE99" w14:textId="77777777" w:rsidR="00552344" w:rsidRPr="00860204" w:rsidRDefault="00552344" w:rsidP="001A37EE">
            <w:pPr>
              <w:rPr>
                <w:rFonts w:cstheme="minorHAnsi"/>
                <w:bCs/>
                <w:sz w:val="20"/>
                <w:szCs w:val="20"/>
                <w:lang w:val="en-US"/>
              </w:rPr>
            </w:pPr>
          </w:p>
        </w:tc>
        <w:tc>
          <w:tcPr>
            <w:tcW w:w="6999" w:type="dxa"/>
            <w:shd w:val="clear" w:color="auto" w:fill="auto"/>
          </w:tcPr>
          <w:p w14:paraId="55F5BE9A" w14:textId="77777777" w:rsidR="00552344" w:rsidRPr="00860204" w:rsidRDefault="00552344" w:rsidP="001A37EE">
            <w:pPr>
              <w:tabs>
                <w:tab w:val="left" w:pos="1980"/>
                <w:tab w:val="left" w:pos="2880"/>
                <w:tab w:val="left" w:pos="5760"/>
              </w:tabs>
              <w:rPr>
                <w:rFonts w:cstheme="minorHAnsi"/>
                <w:b/>
                <w:sz w:val="20"/>
                <w:szCs w:val="20"/>
              </w:rPr>
            </w:pPr>
            <w:r w:rsidRPr="00860204">
              <w:rPr>
                <w:rFonts w:cstheme="minorHAnsi"/>
                <w:b/>
                <w:sz w:val="20"/>
                <w:szCs w:val="20"/>
              </w:rPr>
              <w:t>Procurement</w:t>
            </w:r>
          </w:p>
          <w:p w14:paraId="55F5BE9B" w14:textId="77777777" w:rsidR="00552344" w:rsidRPr="00860204" w:rsidRDefault="00552344" w:rsidP="00552344">
            <w:pPr>
              <w:numPr>
                <w:ilvl w:val="0"/>
                <w:numId w:val="25"/>
              </w:numPr>
              <w:spacing w:after="0" w:line="240" w:lineRule="auto"/>
              <w:rPr>
                <w:rFonts w:cstheme="minorHAnsi"/>
                <w:bCs/>
                <w:sz w:val="20"/>
                <w:szCs w:val="20"/>
                <w:lang w:val="en-US"/>
              </w:rPr>
            </w:pPr>
            <w:r w:rsidRPr="00860204">
              <w:rPr>
                <w:rFonts w:cstheme="minorHAnsi"/>
                <w:bCs/>
                <w:sz w:val="20"/>
                <w:szCs w:val="20"/>
                <w:lang w:val="en-US"/>
              </w:rPr>
              <w:t>Principles</w:t>
            </w:r>
          </w:p>
          <w:p w14:paraId="55F5BE9C" w14:textId="77777777" w:rsidR="00552344" w:rsidRPr="00860204" w:rsidRDefault="00552344" w:rsidP="00552344">
            <w:pPr>
              <w:numPr>
                <w:ilvl w:val="0"/>
                <w:numId w:val="25"/>
              </w:numPr>
              <w:spacing w:after="0" w:line="240" w:lineRule="auto"/>
              <w:rPr>
                <w:rFonts w:cstheme="minorHAnsi"/>
                <w:bCs/>
                <w:sz w:val="20"/>
                <w:szCs w:val="20"/>
                <w:lang w:val="en-US"/>
              </w:rPr>
            </w:pPr>
            <w:r w:rsidRPr="00860204">
              <w:rPr>
                <w:rFonts w:cstheme="minorHAnsi"/>
                <w:bCs/>
                <w:sz w:val="20"/>
                <w:szCs w:val="20"/>
                <w:lang w:val="en-US"/>
              </w:rPr>
              <w:t>Procurement procedures: equipment &amp; services</w:t>
            </w:r>
          </w:p>
          <w:p w14:paraId="55F5BE9D" w14:textId="77777777" w:rsidR="00552344" w:rsidRPr="00860204" w:rsidRDefault="00552344" w:rsidP="00552344">
            <w:pPr>
              <w:numPr>
                <w:ilvl w:val="0"/>
                <w:numId w:val="25"/>
              </w:numPr>
              <w:spacing w:after="0" w:line="240" w:lineRule="auto"/>
              <w:rPr>
                <w:rFonts w:cstheme="minorHAnsi"/>
                <w:bCs/>
                <w:sz w:val="20"/>
                <w:szCs w:val="20"/>
                <w:lang w:val="en-US"/>
              </w:rPr>
            </w:pPr>
            <w:r w:rsidRPr="00860204">
              <w:rPr>
                <w:rFonts w:cstheme="minorHAnsi"/>
                <w:bCs/>
                <w:sz w:val="20"/>
                <w:szCs w:val="20"/>
                <w:lang w:val="en-US"/>
              </w:rPr>
              <w:t>Providers</w:t>
            </w:r>
          </w:p>
        </w:tc>
      </w:tr>
      <w:tr w:rsidR="00552344" w:rsidRPr="00860204" w14:paraId="55F5BEA0" w14:textId="77777777" w:rsidTr="001A37EE">
        <w:tc>
          <w:tcPr>
            <w:tcW w:w="8720" w:type="dxa"/>
            <w:gridSpan w:val="2"/>
            <w:shd w:val="clear" w:color="auto" w:fill="auto"/>
          </w:tcPr>
          <w:p w14:paraId="55F5BE9F" w14:textId="75D1845D" w:rsidR="00552344" w:rsidRPr="00860204" w:rsidRDefault="00552344" w:rsidP="001A37EE">
            <w:pPr>
              <w:rPr>
                <w:rFonts w:cstheme="minorHAnsi"/>
                <w:b/>
                <w:sz w:val="20"/>
                <w:szCs w:val="20"/>
              </w:rPr>
            </w:pPr>
            <w:r w:rsidRPr="00860204">
              <w:rPr>
                <w:rFonts w:cstheme="minorHAnsi"/>
                <w:b/>
                <w:bCs/>
                <w:sz w:val="20"/>
                <w:szCs w:val="20"/>
                <w:lang w:val="en-US"/>
              </w:rPr>
              <w:t>3 Project Planning, Monitoring</w:t>
            </w:r>
            <w:r w:rsidR="006F0211" w:rsidRPr="00860204">
              <w:rPr>
                <w:rFonts w:cstheme="minorHAnsi"/>
                <w:b/>
                <w:bCs/>
                <w:sz w:val="20"/>
                <w:szCs w:val="20"/>
                <w:lang w:val="en-US"/>
              </w:rPr>
              <w:t>, Evaluation</w:t>
            </w:r>
            <w:r w:rsidRPr="00860204">
              <w:rPr>
                <w:rFonts w:cstheme="minorHAnsi"/>
                <w:b/>
                <w:bCs/>
                <w:sz w:val="20"/>
                <w:szCs w:val="20"/>
                <w:lang w:val="en-US"/>
              </w:rPr>
              <w:t xml:space="preserve"> and Reporting</w:t>
            </w:r>
          </w:p>
        </w:tc>
      </w:tr>
      <w:tr w:rsidR="00552344" w:rsidRPr="00860204" w14:paraId="55F5BEAC" w14:textId="77777777" w:rsidTr="001A37EE">
        <w:tc>
          <w:tcPr>
            <w:tcW w:w="1721" w:type="dxa"/>
            <w:shd w:val="clear" w:color="auto" w:fill="auto"/>
          </w:tcPr>
          <w:p w14:paraId="55F5BEA1" w14:textId="77777777" w:rsidR="00552344" w:rsidRPr="00860204" w:rsidRDefault="00552344" w:rsidP="001A37EE">
            <w:pPr>
              <w:rPr>
                <w:rFonts w:cstheme="minorHAnsi"/>
                <w:bCs/>
                <w:sz w:val="20"/>
                <w:szCs w:val="20"/>
                <w:lang w:val="en-US"/>
              </w:rPr>
            </w:pPr>
          </w:p>
        </w:tc>
        <w:tc>
          <w:tcPr>
            <w:tcW w:w="6999" w:type="dxa"/>
            <w:shd w:val="clear" w:color="auto" w:fill="auto"/>
          </w:tcPr>
          <w:p w14:paraId="55F5BEA2" w14:textId="77777777" w:rsidR="00552344" w:rsidRPr="00860204" w:rsidRDefault="00552344" w:rsidP="00552344">
            <w:pPr>
              <w:numPr>
                <w:ilvl w:val="0"/>
                <w:numId w:val="27"/>
              </w:numPr>
              <w:spacing w:after="0" w:line="240" w:lineRule="auto"/>
              <w:rPr>
                <w:rFonts w:cstheme="minorHAnsi"/>
                <w:b/>
                <w:sz w:val="20"/>
                <w:szCs w:val="20"/>
              </w:rPr>
            </w:pPr>
            <w:r w:rsidRPr="00860204">
              <w:rPr>
                <w:rFonts w:cstheme="minorHAnsi"/>
                <w:b/>
                <w:sz w:val="20"/>
                <w:szCs w:val="20"/>
              </w:rPr>
              <w:t>Monitoring roles and responsibilities</w:t>
            </w:r>
          </w:p>
          <w:p w14:paraId="55F5BEA3" w14:textId="77777777" w:rsidR="00552344" w:rsidRPr="00860204" w:rsidRDefault="00552344" w:rsidP="00552344">
            <w:pPr>
              <w:numPr>
                <w:ilvl w:val="1"/>
                <w:numId w:val="25"/>
              </w:numPr>
              <w:spacing w:after="0" w:line="240" w:lineRule="auto"/>
              <w:rPr>
                <w:rFonts w:cstheme="minorHAnsi"/>
                <w:sz w:val="20"/>
                <w:szCs w:val="20"/>
              </w:rPr>
            </w:pPr>
            <w:r w:rsidRPr="00860204">
              <w:rPr>
                <w:rFonts w:cstheme="minorHAnsi"/>
                <w:sz w:val="20"/>
                <w:szCs w:val="20"/>
              </w:rPr>
              <w:t>Roles of The Finnish and Partner Country Agencies</w:t>
            </w:r>
          </w:p>
          <w:p w14:paraId="55F5BEA4" w14:textId="77777777" w:rsidR="00552344" w:rsidRPr="00860204" w:rsidRDefault="00552344" w:rsidP="00552344">
            <w:pPr>
              <w:numPr>
                <w:ilvl w:val="1"/>
                <w:numId w:val="25"/>
              </w:numPr>
              <w:spacing w:after="0" w:line="240" w:lineRule="auto"/>
              <w:rPr>
                <w:rFonts w:cstheme="minorHAnsi"/>
                <w:sz w:val="20"/>
                <w:szCs w:val="20"/>
              </w:rPr>
            </w:pPr>
            <w:r w:rsidRPr="00860204">
              <w:rPr>
                <w:rFonts w:cstheme="minorHAnsi"/>
                <w:sz w:val="20"/>
                <w:szCs w:val="20"/>
              </w:rPr>
              <w:t xml:space="preserve">Role of Project Management </w:t>
            </w:r>
          </w:p>
          <w:p w14:paraId="55F5BEA5" w14:textId="77777777" w:rsidR="00552344" w:rsidRPr="00860204" w:rsidRDefault="00552344" w:rsidP="00552344">
            <w:pPr>
              <w:numPr>
                <w:ilvl w:val="1"/>
                <w:numId w:val="25"/>
              </w:numPr>
              <w:spacing w:after="0" w:line="240" w:lineRule="auto"/>
              <w:rPr>
                <w:rFonts w:cstheme="minorHAnsi"/>
                <w:sz w:val="20"/>
                <w:szCs w:val="20"/>
              </w:rPr>
            </w:pPr>
            <w:r w:rsidRPr="00860204">
              <w:rPr>
                <w:rFonts w:cstheme="minorHAnsi"/>
                <w:sz w:val="20"/>
                <w:szCs w:val="20"/>
              </w:rPr>
              <w:t>Role of the ICI Project Board</w:t>
            </w:r>
          </w:p>
          <w:p w14:paraId="55F5BEA6" w14:textId="77777777" w:rsidR="00552344" w:rsidRPr="00860204" w:rsidRDefault="00552344" w:rsidP="00552344">
            <w:pPr>
              <w:numPr>
                <w:ilvl w:val="0"/>
                <w:numId w:val="25"/>
              </w:numPr>
              <w:spacing w:after="0" w:line="240" w:lineRule="auto"/>
              <w:rPr>
                <w:rFonts w:cstheme="minorHAnsi"/>
                <w:b/>
                <w:sz w:val="20"/>
                <w:szCs w:val="20"/>
              </w:rPr>
            </w:pPr>
            <w:r w:rsidRPr="00860204">
              <w:rPr>
                <w:rFonts w:cstheme="minorHAnsi"/>
                <w:b/>
                <w:sz w:val="20"/>
                <w:szCs w:val="20"/>
              </w:rPr>
              <w:t>Result framework as a monitoring tool</w:t>
            </w:r>
          </w:p>
          <w:p w14:paraId="55F5BEA7" w14:textId="77777777" w:rsidR="00552344" w:rsidRPr="00860204" w:rsidRDefault="00552344" w:rsidP="00552344">
            <w:pPr>
              <w:numPr>
                <w:ilvl w:val="0"/>
                <w:numId w:val="25"/>
              </w:numPr>
              <w:spacing w:after="0" w:line="240" w:lineRule="auto"/>
              <w:rPr>
                <w:rFonts w:cstheme="minorHAnsi"/>
                <w:b/>
                <w:sz w:val="20"/>
                <w:szCs w:val="20"/>
              </w:rPr>
            </w:pPr>
            <w:r w:rsidRPr="00860204">
              <w:rPr>
                <w:rFonts w:cstheme="minorHAnsi"/>
                <w:b/>
                <w:sz w:val="20"/>
                <w:szCs w:val="20"/>
              </w:rPr>
              <w:t>Annual Planning and Budgeting</w:t>
            </w:r>
          </w:p>
          <w:p w14:paraId="55F5BEA8" w14:textId="77777777" w:rsidR="00552344" w:rsidRPr="00860204" w:rsidRDefault="00552344" w:rsidP="00552344">
            <w:pPr>
              <w:numPr>
                <w:ilvl w:val="1"/>
                <w:numId w:val="25"/>
              </w:numPr>
              <w:spacing w:after="0" w:line="240" w:lineRule="auto"/>
              <w:rPr>
                <w:rFonts w:cstheme="minorHAnsi"/>
                <w:sz w:val="20"/>
                <w:szCs w:val="20"/>
              </w:rPr>
            </w:pPr>
            <w:r w:rsidRPr="00860204">
              <w:rPr>
                <w:rFonts w:cstheme="minorHAnsi"/>
                <w:sz w:val="20"/>
                <w:szCs w:val="20"/>
              </w:rPr>
              <w:t>Planning formats, schedules and responsibilities</w:t>
            </w:r>
          </w:p>
          <w:p w14:paraId="55F5BEA9" w14:textId="77777777" w:rsidR="00552344" w:rsidRPr="00860204" w:rsidRDefault="00552344" w:rsidP="00552344">
            <w:pPr>
              <w:numPr>
                <w:ilvl w:val="0"/>
                <w:numId w:val="25"/>
              </w:numPr>
              <w:spacing w:after="0" w:line="240" w:lineRule="auto"/>
              <w:rPr>
                <w:rFonts w:cstheme="minorHAnsi"/>
                <w:b/>
                <w:sz w:val="20"/>
                <w:szCs w:val="20"/>
              </w:rPr>
            </w:pPr>
            <w:r w:rsidRPr="00860204">
              <w:rPr>
                <w:rFonts w:cstheme="minorHAnsi"/>
                <w:b/>
                <w:sz w:val="20"/>
                <w:szCs w:val="20"/>
                <w:lang w:val="en-US"/>
              </w:rPr>
              <w:t>Reporting</w:t>
            </w:r>
          </w:p>
          <w:p w14:paraId="55F5BEAA" w14:textId="77777777" w:rsidR="00055627" w:rsidRPr="00860204" w:rsidRDefault="00552344">
            <w:pPr>
              <w:numPr>
                <w:ilvl w:val="1"/>
                <w:numId w:val="25"/>
              </w:numPr>
              <w:spacing w:after="0" w:line="240" w:lineRule="auto"/>
              <w:rPr>
                <w:rFonts w:cstheme="minorHAnsi"/>
                <w:b/>
                <w:sz w:val="20"/>
                <w:szCs w:val="20"/>
              </w:rPr>
            </w:pPr>
            <w:r w:rsidRPr="00860204">
              <w:rPr>
                <w:rFonts w:cstheme="minorHAnsi"/>
                <w:sz w:val="20"/>
                <w:szCs w:val="20"/>
                <w:lang w:val="en-US"/>
              </w:rPr>
              <w:t xml:space="preserve">Reporting formats, schedules and responsibilities </w:t>
            </w:r>
          </w:p>
          <w:p w14:paraId="55F5BEAB" w14:textId="1368B8FC" w:rsidR="00055627" w:rsidRPr="00860204" w:rsidRDefault="006F0211" w:rsidP="00DA4CB3">
            <w:pPr>
              <w:numPr>
                <w:ilvl w:val="0"/>
                <w:numId w:val="25"/>
              </w:numPr>
              <w:spacing w:after="0" w:line="240" w:lineRule="auto"/>
              <w:rPr>
                <w:rFonts w:cstheme="minorHAnsi"/>
                <w:b/>
                <w:sz w:val="20"/>
                <w:szCs w:val="20"/>
              </w:rPr>
            </w:pPr>
            <w:r w:rsidRPr="00860204">
              <w:rPr>
                <w:rFonts w:cstheme="minorHAnsi"/>
                <w:b/>
                <w:sz w:val="20"/>
                <w:szCs w:val="20"/>
              </w:rPr>
              <w:t>Evaluation/</w:t>
            </w:r>
            <w:r w:rsidR="003979EF" w:rsidRPr="00860204">
              <w:rPr>
                <w:rFonts w:cstheme="minorHAnsi"/>
                <w:b/>
                <w:sz w:val="20"/>
                <w:szCs w:val="20"/>
              </w:rPr>
              <w:t>Self-assessment</w:t>
            </w:r>
          </w:p>
        </w:tc>
      </w:tr>
      <w:tr w:rsidR="00552344" w:rsidRPr="00860204" w14:paraId="55F5BEAF" w14:textId="77777777" w:rsidTr="001A37EE">
        <w:tc>
          <w:tcPr>
            <w:tcW w:w="1721" w:type="dxa"/>
            <w:shd w:val="clear" w:color="auto" w:fill="auto"/>
          </w:tcPr>
          <w:p w14:paraId="55F5BEAD" w14:textId="77777777" w:rsidR="00552344" w:rsidRPr="00860204" w:rsidRDefault="00552344" w:rsidP="001A37EE">
            <w:pPr>
              <w:rPr>
                <w:rFonts w:cstheme="minorHAnsi"/>
                <w:bCs/>
                <w:sz w:val="20"/>
                <w:szCs w:val="20"/>
                <w:lang w:val="en-US"/>
              </w:rPr>
            </w:pPr>
          </w:p>
        </w:tc>
        <w:tc>
          <w:tcPr>
            <w:tcW w:w="6999" w:type="dxa"/>
            <w:shd w:val="clear" w:color="auto" w:fill="auto"/>
          </w:tcPr>
          <w:p w14:paraId="55F5BEAE" w14:textId="77777777" w:rsidR="00552344" w:rsidRPr="00860204" w:rsidRDefault="00552344" w:rsidP="001A37EE">
            <w:pPr>
              <w:rPr>
                <w:rFonts w:cstheme="minorHAnsi"/>
                <w:b/>
                <w:sz w:val="20"/>
                <w:szCs w:val="20"/>
              </w:rPr>
            </w:pPr>
            <w:r w:rsidRPr="00860204">
              <w:rPr>
                <w:rFonts w:cstheme="minorHAnsi"/>
                <w:b/>
                <w:sz w:val="20"/>
                <w:szCs w:val="20"/>
              </w:rPr>
              <w:t>Any Other Issues</w:t>
            </w:r>
          </w:p>
        </w:tc>
      </w:tr>
      <w:tr w:rsidR="00552344" w:rsidRPr="00860204" w14:paraId="55F5BEB2" w14:textId="77777777" w:rsidTr="001A37EE">
        <w:tc>
          <w:tcPr>
            <w:tcW w:w="1721" w:type="dxa"/>
            <w:shd w:val="clear" w:color="auto" w:fill="auto"/>
          </w:tcPr>
          <w:p w14:paraId="55F5BEB0" w14:textId="77777777" w:rsidR="00552344" w:rsidRPr="00860204" w:rsidRDefault="00552344" w:rsidP="001A37EE">
            <w:pPr>
              <w:rPr>
                <w:rFonts w:cstheme="minorHAnsi"/>
                <w:bCs/>
                <w:sz w:val="20"/>
                <w:szCs w:val="20"/>
                <w:lang w:val="en-US"/>
              </w:rPr>
            </w:pPr>
          </w:p>
        </w:tc>
        <w:tc>
          <w:tcPr>
            <w:tcW w:w="6999" w:type="dxa"/>
            <w:shd w:val="clear" w:color="auto" w:fill="auto"/>
          </w:tcPr>
          <w:p w14:paraId="55F5BEB1" w14:textId="77777777" w:rsidR="00552344" w:rsidRPr="00860204" w:rsidRDefault="00552344" w:rsidP="001A37EE">
            <w:pPr>
              <w:rPr>
                <w:rFonts w:cstheme="minorHAnsi"/>
                <w:b/>
                <w:sz w:val="20"/>
                <w:szCs w:val="20"/>
              </w:rPr>
            </w:pPr>
            <w:r w:rsidRPr="00860204">
              <w:rPr>
                <w:rFonts w:cstheme="minorHAnsi"/>
                <w:b/>
                <w:sz w:val="20"/>
                <w:szCs w:val="20"/>
              </w:rPr>
              <w:t>Closing</w:t>
            </w:r>
          </w:p>
        </w:tc>
      </w:tr>
    </w:tbl>
    <w:p w14:paraId="55F5BEB3" w14:textId="77777777" w:rsidR="00B87A56" w:rsidRDefault="00B87A56" w:rsidP="00B87A56">
      <w:pPr>
        <w:rPr>
          <w:rFonts w:cstheme="minorHAnsi"/>
        </w:rPr>
      </w:pPr>
    </w:p>
    <w:p w14:paraId="1396D1EA" w14:textId="77777777" w:rsidR="00A01BCE" w:rsidRDefault="00A01BCE" w:rsidP="00B87A56">
      <w:pPr>
        <w:rPr>
          <w:rFonts w:cstheme="minorHAnsi"/>
        </w:rPr>
      </w:pPr>
    </w:p>
    <w:p w14:paraId="7E26C39A" w14:textId="77777777" w:rsidR="00A01BCE" w:rsidRDefault="00A01BCE">
      <w:pPr>
        <w:rPr>
          <w:rFonts w:eastAsiaTheme="majorEastAsia" w:cstheme="minorHAnsi"/>
          <w:color w:val="2E74B5" w:themeColor="accent1" w:themeShade="BF"/>
          <w:sz w:val="26"/>
          <w:szCs w:val="26"/>
        </w:rPr>
      </w:pPr>
      <w:r>
        <w:rPr>
          <w:rFonts w:cstheme="minorHAnsi"/>
        </w:rPr>
        <w:br w:type="page"/>
      </w:r>
    </w:p>
    <w:p w14:paraId="19F08FE1" w14:textId="72FD30BD" w:rsidR="00A01BCE" w:rsidRPr="00860204" w:rsidRDefault="00A01BCE" w:rsidP="00A01BCE">
      <w:pPr>
        <w:pStyle w:val="Heading2"/>
        <w:rPr>
          <w:rFonts w:asciiTheme="minorHAnsi" w:hAnsiTheme="minorHAnsi" w:cstheme="minorHAnsi"/>
          <w:b/>
          <w:sz w:val="20"/>
          <w:szCs w:val="20"/>
          <w:lang w:val="en-US"/>
        </w:rPr>
      </w:pPr>
      <w:bookmarkStart w:id="26" w:name="_Toc196827676"/>
      <w:r w:rsidRPr="00860204">
        <w:rPr>
          <w:rFonts w:asciiTheme="minorHAnsi" w:hAnsiTheme="minorHAnsi" w:cstheme="minorHAnsi"/>
        </w:rPr>
        <w:t xml:space="preserve">Annex </w:t>
      </w:r>
      <w:r w:rsidRPr="006D3046">
        <w:rPr>
          <w:rFonts w:asciiTheme="minorHAnsi" w:hAnsiTheme="minorHAnsi" w:cstheme="minorHAnsi"/>
        </w:rPr>
        <w:t>3.2.</w:t>
      </w:r>
      <w:r w:rsidRPr="00860204">
        <w:rPr>
          <w:rFonts w:asciiTheme="minorHAnsi" w:hAnsiTheme="minorHAnsi" w:cstheme="minorHAnsi"/>
        </w:rPr>
        <w:t xml:space="preserve">    </w:t>
      </w:r>
      <w:r>
        <w:rPr>
          <w:rFonts w:asciiTheme="minorHAnsi" w:hAnsiTheme="minorHAnsi" w:cstheme="minorHAnsi"/>
        </w:rPr>
        <w:t>Inc</w:t>
      </w:r>
      <w:r w:rsidR="007132FD">
        <w:rPr>
          <w:rFonts w:asciiTheme="minorHAnsi" w:hAnsiTheme="minorHAnsi" w:cstheme="minorHAnsi"/>
        </w:rPr>
        <w:t>e</w:t>
      </w:r>
      <w:r>
        <w:rPr>
          <w:rFonts w:asciiTheme="minorHAnsi" w:hAnsiTheme="minorHAnsi" w:cstheme="minorHAnsi"/>
        </w:rPr>
        <w:t>ption Phase check-list</w:t>
      </w:r>
      <w:bookmarkEnd w:id="26"/>
    </w:p>
    <w:p w14:paraId="0E373C7B" w14:textId="77777777" w:rsidR="00A01BCE" w:rsidRDefault="00A01BCE" w:rsidP="00B87A56">
      <w:pPr>
        <w:rPr>
          <w:rFonts w:cstheme="minorHAnsi"/>
        </w:rPr>
      </w:pPr>
    </w:p>
    <w:p w14:paraId="67CE49F2" w14:textId="77777777" w:rsidR="00A01BCE" w:rsidRDefault="00A01BCE" w:rsidP="00A01BCE"/>
    <w:p w14:paraId="6FF7B93B" w14:textId="77777777" w:rsidR="00A01BCE" w:rsidRPr="00D60F5D" w:rsidRDefault="00A01BCE" w:rsidP="00A01BCE">
      <w:pPr>
        <w:spacing w:line="276" w:lineRule="auto"/>
        <w:jc w:val="both"/>
        <w:rPr>
          <w:sz w:val="20"/>
          <w:szCs w:val="20"/>
        </w:rPr>
      </w:pPr>
      <w:r w:rsidRPr="00D60F5D">
        <w:rPr>
          <w:b/>
          <w:bCs/>
          <w:sz w:val="20"/>
          <w:szCs w:val="20"/>
        </w:rPr>
        <w:t>When:</w:t>
      </w:r>
      <w:r w:rsidRPr="00D60F5D">
        <w:rPr>
          <w:sz w:val="20"/>
          <w:szCs w:val="20"/>
        </w:rPr>
        <w:t xml:space="preserve"> The Inception phase follows the project document approval. </w:t>
      </w:r>
    </w:p>
    <w:p w14:paraId="0D89F0FE" w14:textId="77777777" w:rsidR="00A01BCE" w:rsidRPr="00D60F5D" w:rsidRDefault="00A01BCE" w:rsidP="00A01BCE">
      <w:pPr>
        <w:spacing w:line="276" w:lineRule="auto"/>
        <w:jc w:val="both"/>
        <w:rPr>
          <w:b/>
          <w:bCs/>
          <w:sz w:val="20"/>
          <w:szCs w:val="20"/>
        </w:rPr>
      </w:pPr>
      <w:r w:rsidRPr="00D60F5D">
        <w:rPr>
          <w:b/>
          <w:bCs/>
          <w:sz w:val="20"/>
          <w:szCs w:val="20"/>
        </w:rPr>
        <w:t>Backgrounds: Instructions from the ICI Manual for the Inception Phase</w:t>
      </w:r>
    </w:p>
    <w:p w14:paraId="7FEEEAC1" w14:textId="15FD924C" w:rsidR="00A01BCE" w:rsidRPr="00D60F5D" w:rsidRDefault="00A01BCE" w:rsidP="00A01BCE">
      <w:pPr>
        <w:spacing w:line="276" w:lineRule="auto"/>
        <w:jc w:val="both"/>
        <w:rPr>
          <w:sz w:val="20"/>
          <w:szCs w:val="20"/>
        </w:rPr>
      </w:pPr>
      <w:r w:rsidRPr="00D60F5D">
        <w:rPr>
          <w:sz w:val="20"/>
          <w:szCs w:val="20"/>
        </w:rPr>
        <w:t>The Project Document does not need to include all details. Since the time for project planning is limited, the process of fixing details can be continued after the project is approved, during the so</w:t>
      </w:r>
      <w:r w:rsidR="007132FD">
        <w:rPr>
          <w:sz w:val="20"/>
          <w:szCs w:val="20"/>
        </w:rPr>
        <w:t>-</w:t>
      </w:r>
      <w:r w:rsidRPr="00D60F5D">
        <w:rPr>
          <w:sz w:val="20"/>
          <w:szCs w:val="20"/>
        </w:rPr>
        <w:t>called inception phase.</w:t>
      </w:r>
    </w:p>
    <w:p w14:paraId="0BB0EDF2" w14:textId="3BE220C9" w:rsidR="00A01BCE" w:rsidRPr="00D60F5D" w:rsidRDefault="00A01BCE" w:rsidP="00A01BCE">
      <w:pPr>
        <w:spacing w:line="276" w:lineRule="auto"/>
        <w:jc w:val="both"/>
        <w:rPr>
          <w:sz w:val="20"/>
          <w:szCs w:val="20"/>
        </w:rPr>
      </w:pPr>
      <w:r w:rsidRPr="00D60F5D">
        <w:rPr>
          <w:sz w:val="20"/>
          <w:szCs w:val="20"/>
        </w:rPr>
        <w:t xml:space="preserve">Project implementation is useful to start with an inception phase. This means that the first months are used for mutual learning and the </w:t>
      </w:r>
      <w:r w:rsidR="007132FD">
        <w:rPr>
          <w:sz w:val="20"/>
          <w:szCs w:val="20"/>
        </w:rPr>
        <w:t xml:space="preserve">clarification and </w:t>
      </w:r>
      <w:r w:rsidRPr="00D60F5D">
        <w:rPr>
          <w:sz w:val="20"/>
          <w:szCs w:val="20"/>
        </w:rPr>
        <w:t xml:space="preserve">adjustment of initial plans. The length of the inception phase depends on the overall duration of the project. It is recommended to adjust the inception phase to the reporting requirements if feasible. </w:t>
      </w:r>
    </w:p>
    <w:p w14:paraId="4FA36DF3" w14:textId="77777777" w:rsidR="00A01BCE" w:rsidRPr="00D60F5D" w:rsidRDefault="00A01BCE" w:rsidP="00A01BCE">
      <w:pPr>
        <w:spacing w:line="276" w:lineRule="auto"/>
        <w:jc w:val="both"/>
        <w:rPr>
          <w:sz w:val="20"/>
          <w:szCs w:val="20"/>
        </w:rPr>
      </w:pPr>
      <w:r w:rsidRPr="00D60F5D">
        <w:rPr>
          <w:sz w:val="20"/>
          <w:szCs w:val="20"/>
        </w:rPr>
        <w:t xml:space="preserve">In the end of the inception phase, the Project Document may be updated if needed. The update should be approved by the Project Board. Major changes in budget and Project Document should be approved by the MFA Regional Department. </w:t>
      </w:r>
    </w:p>
    <w:p w14:paraId="4BBDE163" w14:textId="77777777" w:rsidR="00A01BCE" w:rsidRPr="00D60F5D" w:rsidRDefault="00A01BCE" w:rsidP="00A01BCE">
      <w:pPr>
        <w:pStyle w:val="Default"/>
        <w:spacing w:line="276" w:lineRule="auto"/>
        <w:jc w:val="both"/>
        <w:rPr>
          <w:rFonts w:asciiTheme="minorHAnsi" w:hAnsiTheme="minorHAnsi"/>
          <w:sz w:val="20"/>
          <w:szCs w:val="20"/>
          <w:lang w:val="en-GB"/>
        </w:rPr>
      </w:pPr>
    </w:p>
    <w:p w14:paraId="4E7C7233" w14:textId="77777777" w:rsidR="00A01BCE" w:rsidRPr="00D60F5D" w:rsidRDefault="00A01BCE" w:rsidP="00A01BCE">
      <w:pPr>
        <w:pStyle w:val="Default"/>
        <w:spacing w:line="276" w:lineRule="auto"/>
        <w:jc w:val="both"/>
        <w:rPr>
          <w:rFonts w:asciiTheme="minorHAnsi" w:hAnsiTheme="minorHAnsi"/>
          <w:b/>
          <w:bCs/>
          <w:sz w:val="20"/>
          <w:szCs w:val="20"/>
          <w:lang w:val="en-GB"/>
        </w:rPr>
      </w:pPr>
      <w:r w:rsidRPr="00D60F5D">
        <w:rPr>
          <w:rFonts w:asciiTheme="minorHAnsi" w:hAnsiTheme="minorHAnsi"/>
          <w:b/>
          <w:bCs/>
          <w:sz w:val="20"/>
          <w:szCs w:val="20"/>
          <w:lang w:val="en-GB"/>
        </w:rPr>
        <w:t>Support during the Inception Phase</w:t>
      </w:r>
    </w:p>
    <w:p w14:paraId="1735E333" w14:textId="77777777" w:rsidR="00A01BCE" w:rsidRPr="00D60F5D" w:rsidRDefault="00A01BCE" w:rsidP="00A01BCE">
      <w:pPr>
        <w:pStyle w:val="Default"/>
        <w:spacing w:line="276" w:lineRule="auto"/>
        <w:jc w:val="both"/>
        <w:rPr>
          <w:rFonts w:asciiTheme="minorHAnsi" w:hAnsiTheme="minorHAnsi"/>
          <w:sz w:val="20"/>
          <w:szCs w:val="20"/>
          <w:lang w:val="en-GB"/>
        </w:rPr>
      </w:pPr>
      <w:r w:rsidRPr="00D60F5D">
        <w:rPr>
          <w:rFonts w:asciiTheme="minorHAnsi" w:hAnsiTheme="minorHAnsi"/>
          <w:sz w:val="20"/>
          <w:szCs w:val="20"/>
          <w:lang w:val="en-GB"/>
        </w:rPr>
        <w:t>The ICI Facilitation Consultant</w:t>
      </w:r>
      <w:r w:rsidRPr="00D60F5D">
        <w:rPr>
          <w:rFonts w:asciiTheme="minorHAnsi" w:hAnsiTheme="minorHAnsi"/>
          <w:b/>
          <w:bCs/>
          <w:sz w:val="20"/>
          <w:szCs w:val="20"/>
          <w:lang w:val="en-GB"/>
        </w:rPr>
        <w:t xml:space="preserve"> </w:t>
      </w:r>
      <w:r w:rsidRPr="00D60F5D">
        <w:rPr>
          <w:rFonts w:asciiTheme="minorHAnsi" w:hAnsiTheme="minorHAnsi"/>
          <w:sz w:val="20"/>
          <w:szCs w:val="20"/>
          <w:lang w:val="en-GB"/>
        </w:rPr>
        <w:t xml:space="preserve">supports the Finnish agency with advice on project inception and mobilisation. It is strongly recommended for the Finnish partner to seek advice from the Facilitation Consultant with regard to the project management, including planning and reporting, requirements and good practices. In some cases, it is very practical to request the Facilitation Consultant to participate into the agency-agency meeting either using teams etc application or in person. Please contact your Facilitation Consultant to receive more information. </w:t>
      </w:r>
    </w:p>
    <w:p w14:paraId="0959D8BF" w14:textId="77777777" w:rsidR="00A01BCE" w:rsidRPr="00D60F5D" w:rsidRDefault="00A01BCE" w:rsidP="00A01BCE">
      <w:pPr>
        <w:spacing w:line="276" w:lineRule="auto"/>
        <w:jc w:val="both"/>
        <w:rPr>
          <w:sz w:val="20"/>
          <w:szCs w:val="20"/>
        </w:rPr>
      </w:pPr>
    </w:p>
    <w:p w14:paraId="56DCDA39" w14:textId="77777777" w:rsidR="00A01BCE" w:rsidRPr="00D60F5D" w:rsidRDefault="00A01BCE" w:rsidP="00A01BCE">
      <w:pPr>
        <w:spacing w:line="276" w:lineRule="auto"/>
        <w:jc w:val="both"/>
        <w:rPr>
          <w:sz w:val="20"/>
          <w:szCs w:val="20"/>
        </w:rPr>
      </w:pPr>
    </w:p>
    <w:p w14:paraId="71AC9771" w14:textId="77777777" w:rsidR="00A01BCE" w:rsidRPr="00D60F5D" w:rsidRDefault="00A01BCE" w:rsidP="00A01BCE">
      <w:pPr>
        <w:spacing w:line="276" w:lineRule="auto"/>
        <w:jc w:val="both"/>
        <w:rPr>
          <w:b/>
          <w:bCs/>
          <w:sz w:val="20"/>
          <w:szCs w:val="20"/>
        </w:rPr>
      </w:pPr>
      <w:r w:rsidRPr="00D60F5D">
        <w:rPr>
          <w:b/>
          <w:bCs/>
          <w:sz w:val="20"/>
          <w:szCs w:val="20"/>
        </w:rPr>
        <w:t>Inception Phase check-list</w:t>
      </w:r>
    </w:p>
    <w:p w14:paraId="053AC8FC" w14:textId="77777777" w:rsidR="00A01BCE" w:rsidRPr="00D60F5D" w:rsidRDefault="00A01BCE" w:rsidP="00A01BCE">
      <w:pPr>
        <w:spacing w:line="276" w:lineRule="auto"/>
        <w:jc w:val="both"/>
        <w:rPr>
          <w:sz w:val="20"/>
          <w:szCs w:val="20"/>
        </w:rPr>
      </w:pPr>
      <w:r w:rsidRPr="00D60F5D">
        <w:rPr>
          <w:sz w:val="20"/>
          <w:szCs w:val="20"/>
        </w:rPr>
        <w:t>What should inception phase include:</w:t>
      </w:r>
    </w:p>
    <w:p w14:paraId="3B3D13A2" w14:textId="77777777" w:rsidR="00A01BCE" w:rsidRPr="00D60F5D" w:rsidRDefault="00A01BCE" w:rsidP="00A01BCE">
      <w:pPr>
        <w:pStyle w:val="ListParagraph"/>
        <w:numPr>
          <w:ilvl w:val="0"/>
          <w:numId w:val="58"/>
        </w:numPr>
        <w:spacing w:before="240" w:after="160"/>
        <w:jc w:val="both"/>
        <w:rPr>
          <w:sz w:val="20"/>
          <w:szCs w:val="20"/>
        </w:rPr>
      </w:pPr>
      <w:r w:rsidRPr="00D60F5D">
        <w:rPr>
          <w:b/>
          <w:bCs/>
          <w:sz w:val="20"/>
          <w:szCs w:val="20"/>
        </w:rPr>
        <w:t>Kick-off workshop</w:t>
      </w:r>
      <w:r w:rsidRPr="00D60F5D">
        <w:rPr>
          <w:sz w:val="20"/>
          <w:szCs w:val="20"/>
        </w:rPr>
        <w:t xml:space="preserve"> where all key stakeholders are brought together. Kick-off workshop should comprise of interactive and open discussion sessions. For guidance on Kick-off workshop, see template in ICI Manual annex 3.1. </w:t>
      </w:r>
    </w:p>
    <w:p w14:paraId="31270E83" w14:textId="77777777" w:rsidR="00A01BCE" w:rsidRPr="00D60F5D" w:rsidRDefault="00A01BCE" w:rsidP="00A01BCE">
      <w:pPr>
        <w:pStyle w:val="ListParagraph"/>
        <w:numPr>
          <w:ilvl w:val="0"/>
          <w:numId w:val="58"/>
        </w:numPr>
        <w:spacing w:before="240" w:after="160"/>
        <w:jc w:val="both"/>
        <w:rPr>
          <w:sz w:val="20"/>
          <w:szCs w:val="20"/>
        </w:rPr>
      </w:pPr>
      <w:r w:rsidRPr="00D60F5D">
        <w:rPr>
          <w:b/>
          <w:bCs/>
          <w:sz w:val="20"/>
          <w:szCs w:val="20"/>
        </w:rPr>
        <w:t xml:space="preserve">Any observations from the MFA or ICI Facilitation Consultant </w:t>
      </w:r>
      <w:r w:rsidRPr="00D60F5D">
        <w:rPr>
          <w:sz w:val="20"/>
          <w:szCs w:val="20"/>
        </w:rPr>
        <w:t xml:space="preserve">to the Project Document are to be addressed during the inception phase. </w:t>
      </w:r>
    </w:p>
    <w:p w14:paraId="42647734" w14:textId="285789AF" w:rsidR="00A01BCE" w:rsidRPr="00D60F5D" w:rsidRDefault="00A01BCE" w:rsidP="00A01BCE">
      <w:pPr>
        <w:pStyle w:val="ListParagraph"/>
        <w:numPr>
          <w:ilvl w:val="0"/>
          <w:numId w:val="58"/>
        </w:numPr>
        <w:spacing w:before="240" w:after="160"/>
        <w:jc w:val="both"/>
        <w:rPr>
          <w:sz w:val="20"/>
          <w:szCs w:val="20"/>
        </w:rPr>
      </w:pPr>
      <w:r w:rsidRPr="00D60F5D">
        <w:rPr>
          <w:b/>
          <w:bCs/>
          <w:sz w:val="20"/>
          <w:szCs w:val="20"/>
        </w:rPr>
        <w:t>Gender equality and HRBA analysis</w:t>
      </w:r>
      <w:r w:rsidRPr="00D60F5D">
        <w:rPr>
          <w:sz w:val="20"/>
          <w:szCs w:val="20"/>
        </w:rPr>
        <w:t xml:space="preserve"> is to be conducted. It will influence the project document and results framework update, along with other aspects. </w:t>
      </w:r>
      <w:r w:rsidR="007132FD">
        <w:rPr>
          <w:sz w:val="20"/>
          <w:szCs w:val="20"/>
        </w:rPr>
        <w:t>The analysis can be conducted internally by the project, supported by the Facilitation Consultants and advised by MFA experts as needed, or as an outsourced consultant project.</w:t>
      </w:r>
    </w:p>
    <w:p w14:paraId="233DE7E6" w14:textId="77777777" w:rsidR="00A01BCE" w:rsidRPr="00D60F5D" w:rsidRDefault="00A01BCE" w:rsidP="00A01BCE">
      <w:pPr>
        <w:pStyle w:val="ListParagraph"/>
        <w:numPr>
          <w:ilvl w:val="0"/>
          <w:numId w:val="58"/>
        </w:numPr>
        <w:spacing w:before="240" w:after="160"/>
        <w:jc w:val="both"/>
        <w:rPr>
          <w:sz w:val="20"/>
          <w:szCs w:val="20"/>
        </w:rPr>
      </w:pPr>
      <w:r w:rsidRPr="00D60F5D">
        <w:rPr>
          <w:b/>
          <w:bCs/>
          <w:sz w:val="20"/>
          <w:szCs w:val="20"/>
        </w:rPr>
        <w:t>Workplan/ list of activities</w:t>
      </w:r>
      <w:r w:rsidRPr="00D60F5D">
        <w:rPr>
          <w:sz w:val="20"/>
          <w:szCs w:val="20"/>
        </w:rPr>
        <w:t xml:space="preserve"> to be reviewed or revised as needed.</w:t>
      </w:r>
    </w:p>
    <w:p w14:paraId="18F62C83" w14:textId="6D109B2E" w:rsidR="00A01BCE" w:rsidRPr="00D60F5D" w:rsidRDefault="00A01BCE" w:rsidP="00A01BCE">
      <w:pPr>
        <w:pStyle w:val="ListParagraph"/>
        <w:numPr>
          <w:ilvl w:val="0"/>
          <w:numId w:val="58"/>
        </w:numPr>
        <w:spacing w:before="240" w:after="160"/>
        <w:jc w:val="both"/>
        <w:rPr>
          <w:sz w:val="20"/>
          <w:szCs w:val="20"/>
        </w:rPr>
      </w:pPr>
      <w:r w:rsidRPr="00D60F5D">
        <w:rPr>
          <w:b/>
          <w:bCs/>
          <w:sz w:val="20"/>
          <w:szCs w:val="20"/>
        </w:rPr>
        <w:t>Expert needs</w:t>
      </w:r>
      <w:r w:rsidR="007132FD">
        <w:rPr>
          <w:b/>
          <w:bCs/>
          <w:sz w:val="20"/>
          <w:szCs w:val="20"/>
        </w:rPr>
        <w:t xml:space="preserve"> checked/revised as needed</w:t>
      </w:r>
      <w:r w:rsidRPr="00D60F5D">
        <w:rPr>
          <w:sz w:val="20"/>
          <w:szCs w:val="20"/>
        </w:rPr>
        <w:t>: The number of days may change during the project inception phase or later. However, the fee</w:t>
      </w:r>
      <w:r w:rsidR="007132FD">
        <w:rPr>
          <w:sz w:val="20"/>
          <w:szCs w:val="20"/>
        </w:rPr>
        <w:t>(s)</w:t>
      </w:r>
      <w:r w:rsidRPr="00D60F5D">
        <w:rPr>
          <w:sz w:val="20"/>
          <w:szCs w:val="20"/>
        </w:rPr>
        <w:t xml:space="preserve"> per day</w:t>
      </w:r>
      <w:r w:rsidR="007132FD">
        <w:rPr>
          <w:sz w:val="20"/>
          <w:szCs w:val="20"/>
        </w:rPr>
        <w:t xml:space="preserve"> for different expert positions</w:t>
      </w:r>
      <w:r w:rsidRPr="00D60F5D">
        <w:rPr>
          <w:sz w:val="20"/>
          <w:szCs w:val="20"/>
        </w:rPr>
        <w:t xml:space="preserve"> </w:t>
      </w:r>
      <w:r w:rsidR="007132FD">
        <w:rPr>
          <w:sz w:val="20"/>
          <w:szCs w:val="20"/>
        </w:rPr>
        <w:t>are</w:t>
      </w:r>
      <w:r w:rsidRPr="00D60F5D">
        <w:rPr>
          <w:sz w:val="20"/>
          <w:szCs w:val="20"/>
        </w:rPr>
        <w:t xml:space="preserve"> fixed for the project period.</w:t>
      </w:r>
    </w:p>
    <w:p w14:paraId="37165BC8" w14:textId="77777777" w:rsidR="00A01BCE" w:rsidRPr="00D60F5D" w:rsidRDefault="00A01BCE" w:rsidP="00A01BCE">
      <w:pPr>
        <w:pStyle w:val="ListParagraph"/>
        <w:numPr>
          <w:ilvl w:val="0"/>
          <w:numId w:val="58"/>
        </w:numPr>
        <w:spacing w:before="240" w:after="160"/>
        <w:jc w:val="both"/>
        <w:rPr>
          <w:sz w:val="20"/>
          <w:szCs w:val="20"/>
        </w:rPr>
      </w:pPr>
      <w:r w:rsidRPr="00D60F5D">
        <w:rPr>
          <w:b/>
          <w:bCs/>
          <w:sz w:val="20"/>
          <w:szCs w:val="20"/>
        </w:rPr>
        <w:t>Monitoring, evaluation and learning plan</w:t>
      </w:r>
      <w:r w:rsidRPr="00D60F5D">
        <w:rPr>
          <w:sz w:val="20"/>
          <w:szCs w:val="20"/>
        </w:rPr>
        <w:t xml:space="preserve"> is to be developed, if not done during PD preparation (or to be further defined during the Inception)</w:t>
      </w:r>
    </w:p>
    <w:p w14:paraId="6FCBD85A" w14:textId="77777777" w:rsidR="00A01BCE" w:rsidRPr="00D60F5D" w:rsidRDefault="00A01BCE" w:rsidP="00A01BCE">
      <w:pPr>
        <w:pStyle w:val="ListParagraph"/>
        <w:numPr>
          <w:ilvl w:val="0"/>
          <w:numId w:val="58"/>
        </w:numPr>
        <w:spacing w:before="240" w:after="160"/>
        <w:jc w:val="both"/>
        <w:rPr>
          <w:sz w:val="20"/>
          <w:szCs w:val="20"/>
        </w:rPr>
      </w:pPr>
      <w:r w:rsidRPr="00D60F5D">
        <w:rPr>
          <w:b/>
          <w:bCs/>
          <w:sz w:val="20"/>
          <w:szCs w:val="20"/>
        </w:rPr>
        <w:t xml:space="preserve">Set-up the administrative system </w:t>
      </w:r>
      <w:r w:rsidRPr="00D60F5D">
        <w:rPr>
          <w:sz w:val="20"/>
          <w:szCs w:val="20"/>
        </w:rPr>
        <w:t>for the project, including finances, responsibilities, resources and procedures.</w:t>
      </w:r>
    </w:p>
    <w:p w14:paraId="7A37E695" w14:textId="77777777" w:rsidR="00A01BCE" w:rsidRPr="00D60F5D" w:rsidRDefault="00A01BCE" w:rsidP="00A01BCE">
      <w:pPr>
        <w:pStyle w:val="ListParagraph"/>
        <w:numPr>
          <w:ilvl w:val="0"/>
          <w:numId w:val="58"/>
        </w:numPr>
        <w:spacing w:before="240" w:after="160"/>
        <w:jc w:val="both"/>
        <w:rPr>
          <w:sz w:val="20"/>
          <w:szCs w:val="20"/>
        </w:rPr>
      </w:pPr>
      <w:r w:rsidRPr="00D60F5D">
        <w:rPr>
          <w:b/>
          <w:bCs/>
          <w:sz w:val="20"/>
          <w:szCs w:val="20"/>
        </w:rPr>
        <w:t xml:space="preserve">The results framework to be reviewed or revised as needed. </w:t>
      </w:r>
      <w:r w:rsidRPr="00D60F5D">
        <w:rPr>
          <w:sz w:val="20"/>
          <w:szCs w:val="20"/>
        </w:rPr>
        <w:t>It is to be aligned with activities and MEL Plan. At this stage, changes at ‘impact’ and ‘outcome’ level should be avoided.</w:t>
      </w:r>
    </w:p>
    <w:p w14:paraId="4D95E5ED" w14:textId="77777777" w:rsidR="00A01BCE" w:rsidRPr="00D60F5D" w:rsidRDefault="00A01BCE" w:rsidP="00A01BCE">
      <w:pPr>
        <w:pStyle w:val="ListParagraph"/>
        <w:numPr>
          <w:ilvl w:val="0"/>
          <w:numId w:val="58"/>
        </w:numPr>
        <w:spacing w:before="240" w:after="160"/>
        <w:jc w:val="both"/>
        <w:rPr>
          <w:sz w:val="20"/>
          <w:szCs w:val="20"/>
        </w:rPr>
      </w:pPr>
      <w:r w:rsidRPr="00D60F5D">
        <w:rPr>
          <w:b/>
          <w:bCs/>
          <w:sz w:val="20"/>
          <w:szCs w:val="20"/>
        </w:rPr>
        <w:t>Risk assessment</w:t>
      </w:r>
      <w:r w:rsidRPr="00D60F5D">
        <w:rPr>
          <w:sz w:val="20"/>
          <w:szCs w:val="20"/>
        </w:rPr>
        <w:t xml:space="preserve"> to be reviewed or revised as needed. </w:t>
      </w:r>
    </w:p>
    <w:p w14:paraId="0AA2A26C" w14:textId="77777777" w:rsidR="00A01BCE" w:rsidRPr="00D60F5D" w:rsidRDefault="00A01BCE" w:rsidP="00A01BCE">
      <w:pPr>
        <w:pStyle w:val="ListParagraph"/>
        <w:numPr>
          <w:ilvl w:val="0"/>
          <w:numId w:val="58"/>
        </w:numPr>
        <w:spacing w:before="240" w:after="160"/>
        <w:jc w:val="both"/>
        <w:rPr>
          <w:sz w:val="20"/>
          <w:szCs w:val="20"/>
        </w:rPr>
      </w:pPr>
      <w:r w:rsidRPr="00D60F5D">
        <w:rPr>
          <w:b/>
          <w:bCs/>
          <w:sz w:val="20"/>
          <w:szCs w:val="20"/>
        </w:rPr>
        <w:t>The safety of the personnel</w:t>
      </w:r>
      <w:r w:rsidRPr="00D60F5D">
        <w:rPr>
          <w:sz w:val="20"/>
          <w:szCs w:val="20"/>
        </w:rPr>
        <w:t xml:space="preserve"> to be considered. This includes discussing and updating to the annual workplan considerations of general travel safety as well as the country specific risks.</w:t>
      </w:r>
    </w:p>
    <w:p w14:paraId="1C3DBD3D" w14:textId="77777777" w:rsidR="00A01BCE" w:rsidRPr="00D60F5D" w:rsidRDefault="00A01BCE" w:rsidP="00A01BCE">
      <w:pPr>
        <w:pStyle w:val="ListParagraph"/>
        <w:numPr>
          <w:ilvl w:val="0"/>
          <w:numId w:val="58"/>
        </w:numPr>
        <w:spacing w:before="240" w:after="160"/>
        <w:jc w:val="both"/>
        <w:rPr>
          <w:sz w:val="20"/>
          <w:szCs w:val="20"/>
        </w:rPr>
      </w:pPr>
      <w:r w:rsidRPr="00D60F5D">
        <w:rPr>
          <w:b/>
          <w:bCs/>
          <w:sz w:val="20"/>
          <w:szCs w:val="20"/>
        </w:rPr>
        <w:t>Project budget</w:t>
      </w:r>
      <w:r w:rsidRPr="00D60F5D">
        <w:rPr>
          <w:sz w:val="20"/>
          <w:szCs w:val="20"/>
        </w:rPr>
        <w:t xml:space="preserve"> to be reviewed or revised as needed.</w:t>
      </w:r>
    </w:p>
    <w:p w14:paraId="079182E3" w14:textId="77777777" w:rsidR="00A01BCE" w:rsidRPr="00D60F5D" w:rsidRDefault="00A01BCE" w:rsidP="00A01BCE">
      <w:pPr>
        <w:pStyle w:val="ListParagraph"/>
        <w:numPr>
          <w:ilvl w:val="0"/>
          <w:numId w:val="58"/>
        </w:numPr>
        <w:spacing w:before="240" w:after="160"/>
        <w:jc w:val="both"/>
        <w:rPr>
          <w:sz w:val="20"/>
          <w:szCs w:val="20"/>
        </w:rPr>
      </w:pPr>
      <w:r w:rsidRPr="00D60F5D">
        <w:rPr>
          <w:b/>
          <w:bCs/>
          <w:sz w:val="20"/>
          <w:szCs w:val="20"/>
        </w:rPr>
        <w:t>Annual workplan and annual budget</w:t>
      </w:r>
      <w:r w:rsidRPr="00D60F5D">
        <w:rPr>
          <w:sz w:val="20"/>
          <w:szCs w:val="20"/>
        </w:rPr>
        <w:t xml:space="preserve"> are to be elaborated.</w:t>
      </w:r>
    </w:p>
    <w:p w14:paraId="7456FB01" w14:textId="77777777" w:rsidR="00A01BCE" w:rsidRPr="00D60F5D" w:rsidRDefault="00A01BCE" w:rsidP="00A01BCE">
      <w:pPr>
        <w:pStyle w:val="ListParagraph"/>
        <w:numPr>
          <w:ilvl w:val="0"/>
          <w:numId w:val="58"/>
        </w:numPr>
        <w:spacing w:before="240" w:after="160"/>
        <w:jc w:val="both"/>
        <w:rPr>
          <w:sz w:val="20"/>
          <w:szCs w:val="20"/>
        </w:rPr>
      </w:pPr>
      <w:r w:rsidRPr="00D60F5D">
        <w:rPr>
          <w:b/>
          <w:bCs/>
          <w:sz w:val="20"/>
          <w:szCs w:val="20"/>
        </w:rPr>
        <w:t>Updated Project Document</w:t>
      </w:r>
      <w:r w:rsidRPr="00D60F5D">
        <w:rPr>
          <w:sz w:val="20"/>
          <w:szCs w:val="20"/>
        </w:rPr>
        <w:t xml:space="preserve">, based on the previous points. Also other Project Document chapters can be updated accordingly. </w:t>
      </w:r>
    </w:p>
    <w:p w14:paraId="47E84C93" w14:textId="77777777" w:rsidR="00A01BCE" w:rsidRPr="00D60F5D" w:rsidRDefault="00A01BCE" w:rsidP="00A01BCE">
      <w:pPr>
        <w:pStyle w:val="ListParagraph"/>
        <w:numPr>
          <w:ilvl w:val="0"/>
          <w:numId w:val="58"/>
        </w:numPr>
        <w:spacing w:before="240" w:after="160"/>
        <w:jc w:val="both"/>
        <w:rPr>
          <w:sz w:val="20"/>
          <w:szCs w:val="20"/>
        </w:rPr>
      </w:pPr>
      <w:r w:rsidRPr="00D60F5D">
        <w:rPr>
          <w:b/>
          <w:bCs/>
          <w:sz w:val="20"/>
          <w:szCs w:val="20"/>
        </w:rPr>
        <w:t xml:space="preserve">Project Board meeting </w:t>
      </w:r>
      <w:r w:rsidRPr="00D60F5D">
        <w:rPr>
          <w:sz w:val="20"/>
          <w:szCs w:val="20"/>
        </w:rPr>
        <w:t xml:space="preserve">to approve the updates. Other matters to be included to the agenda as relevant. </w:t>
      </w:r>
    </w:p>
    <w:p w14:paraId="4D9C05B6" w14:textId="311E1D96" w:rsidR="00A01BCE" w:rsidRPr="00D60F5D" w:rsidRDefault="00A01BCE" w:rsidP="00A01BCE">
      <w:pPr>
        <w:spacing w:before="240" w:line="276" w:lineRule="auto"/>
        <w:jc w:val="both"/>
        <w:rPr>
          <w:sz w:val="20"/>
          <w:szCs w:val="20"/>
        </w:rPr>
      </w:pPr>
      <w:r w:rsidRPr="00D60F5D">
        <w:rPr>
          <w:sz w:val="20"/>
          <w:szCs w:val="20"/>
        </w:rPr>
        <w:t xml:space="preserve">Please note that the extent of the update depends greatly on project needs. Not all the topics need to be included, but they should be considered. In case you need guidance, please contact the ICI facilitation consultant. </w:t>
      </w:r>
    </w:p>
    <w:p w14:paraId="759400FD" w14:textId="77777777" w:rsidR="00A01BCE" w:rsidRPr="00D60F5D" w:rsidRDefault="00A01BCE" w:rsidP="00A01BCE">
      <w:pPr>
        <w:spacing w:before="240" w:after="0" w:line="276" w:lineRule="auto"/>
        <w:jc w:val="both"/>
        <w:rPr>
          <w:b/>
          <w:bCs/>
          <w:sz w:val="20"/>
          <w:szCs w:val="20"/>
        </w:rPr>
      </w:pPr>
      <w:r w:rsidRPr="00D60F5D">
        <w:rPr>
          <w:b/>
          <w:bCs/>
          <w:sz w:val="20"/>
          <w:szCs w:val="20"/>
        </w:rPr>
        <w:t>Approval</w:t>
      </w:r>
    </w:p>
    <w:p w14:paraId="49F6DD00" w14:textId="77777777" w:rsidR="00A01BCE" w:rsidRPr="00D60F5D" w:rsidRDefault="00A01BCE" w:rsidP="00A01BCE">
      <w:pPr>
        <w:spacing w:before="240" w:line="276" w:lineRule="auto"/>
        <w:jc w:val="both"/>
        <w:rPr>
          <w:sz w:val="20"/>
          <w:szCs w:val="20"/>
        </w:rPr>
      </w:pPr>
      <w:r w:rsidRPr="00D60F5D">
        <w:rPr>
          <w:sz w:val="20"/>
          <w:szCs w:val="20"/>
        </w:rPr>
        <w:t xml:space="preserve">Once the project board has approved the updates, the document package is sent to the corresponding MFA focal point. Please note that if the changes are not in line with the general ICI requirements, those need to be discussed with the MFA already at the elaboration phase. </w:t>
      </w:r>
    </w:p>
    <w:p w14:paraId="175D64F0" w14:textId="77777777" w:rsidR="00A01BCE" w:rsidRPr="00860204" w:rsidRDefault="00A01BCE" w:rsidP="00B87A56">
      <w:pPr>
        <w:rPr>
          <w:rFonts w:cstheme="minorHAnsi"/>
        </w:rPr>
      </w:pPr>
    </w:p>
    <w:p w14:paraId="55F5BEB4" w14:textId="77777777" w:rsidR="00B87A56" w:rsidRPr="00860204" w:rsidRDefault="00B87A56">
      <w:pPr>
        <w:rPr>
          <w:rFonts w:eastAsiaTheme="majorEastAsia" w:cstheme="minorHAnsi"/>
          <w:color w:val="2E74B5" w:themeColor="accent1" w:themeShade="BF"/>
          <w:sz w:val="26"/>
          <w:szCs w:val="26"/>
        </w:rPr>
      </w:pPr>
      <w:r w:rsidRPr="00860204">
        <w:rPr>
          <w:rFonts w:cstheme="minorHAnsi"/>
        </w:rPr>
        <w:br w:type="page"/>
      </w:r>
    </w:p>
    <w:p w14:paraId="55F5BEB5" w14:textId="6B61D04B" w:rsidR="004A038C" w:rsidRPr="00860204" w:rsidRDefault="008B1533" w:rsidP="001016D6">
      <w:pPr>
        <w:pStyle w:val="Heading2"/>
        <w:rPr>
          <w:rFonts w:asciiTheme="minorHAnsi" w:hAnsiTheme="minorHAnsi" w:cstheme="minorHAnsi"/>
          <w:b/>
          <w:sz w:val="20"/>
          <w:szCs w:val="20"/>
          <w:lang w:val="en-US"/>
        </w:rPr>
      </w:pPr>
      <w:bookmarkStart w:id="27" w:name="_Toc196827677"/>
      <w:r w:rsidRPr="00860204">
        <w:rPr>
          <w:rFonts w:asciiTheme="minorHAnsi" w:hAnsiTheme="minorHAnsi" w:cstheme="minorHAnsi"/>
        </w:rPr>
        <w:t>Annex 3</w:t>
      </w:r>
      <w:r w:rsidR="001016D6" w:rsidRPr="00860204">
        <w:rPr>
          <w:rFonts w:asciiTheme="minorHAnsi" w:hAnsiTheme="minorHAnsi" w:cstheme="minorHAnsi"/>
        </w:rPr>
        <w:t>.</w:t>
      </w:r>
      <w:r w:rsidR="00C4324E">
        <w:rPr>
          <w:rFonts w:asciiTheme="minorHAnsi" w:hAnsiTheme="minorHAnsi" w:cstheme="minorHAnsi"/>
        </w:rPr>
        <w:t>3</w:t>
      </w:r>
      <w:r w:rsidRPr="00860204">
        <w:rPr>
          <w:rFonts w:asciiTheme="minorHAnsi" w:hAnsiTheme="minorHAnsi" w:cstheme="minorHAnsi"/>
        </w:rPr>
        <w:t xml:space="preserve">.    </w:t>
      </w:r>
      <w:r w:rsidR="001016D6" w:rsidRPr="00860204">
        <w:rPr>
          <w:rFonts w:asciiTheme="minorHAnsi" w:hAnsiTheme="minorHAnsi" w:cstheme="minorHAnsi"/>
        </w:rPr>
        <w:t>Annual Work Pla</w:t>
      </w:r>
      <w:r w:rsidR="00923913" w:rsidRPr="00860204">
        <w:rPr>
          <w:rFonts w:asciiTheme="minorHAnsi" w:hAnsiTheme="minorHAnsi" w:cstheme="minorHAnsi"/>
        </w:rPr>
        <w:t>n</w:t>
      </w:r>
      <w:bookmarkEnd w:id="27"/>
    </w:p>
    <w:p w14:paraId="55F5BEF1" w14:textId="1797CBA8" w:rsidR="004A038C" w:rsidRPr="007C3415" w:rsidRDefault="004A038C" w:rsidP="004A038C">
      <w:pPr>
        <w:rPr>
          <w:rFonts w:cstheme="minorHAnsi"/>
          <w:color w:val="000000" w:themeColor="text1"/>
          <w:sz w:val="20"/>
          <w:szCs w:val="20"/>
          <w:lang w:val="en-US"/>
        </w:rPr>
      </w:pPr>
    </w:p>
    <w:p w14:paraId="356CB29D" w14:textId="6D00CEBA" w:rsidR="007C3415" w:rsidRPr="007C3415" w:rsidRDefault="007C3415" w:rsidP="004A038C">
      <w:pPr>
        <w:rPr>
          <w:rFonts w:cstheme="minorHAnsi"/>
          <w:color w:val="000000" w:themeColor="text1"/>
          <w:sz w:val="20"/>
          <w:szCs w:val="20"/>
          <w:lang w:val="en-US"/>
        </w:rPr>
      </w:pPr>
      <w:r>
        <w:rPr>
          <w:rFonts w:cstheme="minorHAnsi"/>
          <w:color w:val="000000" w:themeColor="text1"/>
          <w:sz w:val="20"/>
          <w:szCs w:val="20"/>
          <w:lang w:val="en-US"/>
        </w:rPr>
        <w:t xml:space="preserve">Annual Workplan is discussed in the Project Board and includes e.g. updated risk matrix. </w:t>
      </w:r>
      <w:r w:rsidR="009630BA">
        <w:rPr>
          <w:rFonts w:cstheme="minorHAnsi"/>
          <w:color w:val="000000" w:themeColor="text1"/>
          <w:sz w:val="20"/>
          <w:szCs w:val="20"/>
          <w:lang w:val="en-US"/>
        </w:rPr>
        <w:t>The Annual Work Plan is to be sent to the ICI Consultant by mid-</w:t>
      </w:r>
      <w:r w:rsidR="00260C1F">
        <w:rPr>
          <w:rFonts w:cstheme="minorHAnsi"/>
          <w:color w:val="000000" w:themeColor="text1"/>
          <w:sz w:val="20"/>
          <w:szCs w:val="20"/>
          <w:lang w:val="en-US"/>
        </w:rPr>
        <w:t>F</w:t>
      </w:r>
      <w:r w:rsidR="009630BA">
        <w:rPr>
          <w:rFonts w:cstheme="minorHAnsi"/>
          <w:color w:val="000000" w:themeColor="text1"/>
          <w:sz w:val="20"/>
          <w:szCs w:val="20"/>
          <w:lang w:val="en-US"/>
        </w:rPr>
        <w:t xml:space="preserve">ebruary for comments. </w:t>
      </w:r>
      <w:r>
        <w:rPr>
          <w:rFonts w:cstheme="minorHAnsi"/>
          <w:color w:val="000000" w:themeColor="text1"/>
          <w:sz w:val="20"/>
          <w:szCs w:val="20"/>
          <w:lang w:val="en-US"/>
        </w:rPr>
        <w:t>The approved Annual Work Plan is sent to the MFA country officer latest the</w:t>
      </w:r>
      <w:r w:rsidRPr="00684F9D">
        <w:rPr>
          <w:rFonts w:cstheme="minorHAnsi"/>
          <w:b/>
          <w:i/>
          <w:color w:val="000000" w:themeColor="text1"/>
          <w:sz w:val="20"/>
          <w:szCs w:val="20"/>
          <w:lang w:val="en-US"/>
        </w:rPr>
        <w:t xml:space="preserve"> end of February</w:t>
      </w:r>
      <w:r>
        <w:rPr>
          <w:rFonts w:cstheme="minorHAnsi"/>
          <w:color w:val="000000" w:themeColor="text1"/>
          <w:sz w:val="20"/>
          <w:szCs w:val="20"/>
          <w:lang w:val="en-US"/>
        </w:rPr>
        <w:t>.</w:t>
      </w:r>
    </w:p>
    <w:p w14:paraId="742E5290" w14:textId="349E2665" w:rsidR="007C3415" w:rsidRPr="007C3415" w:rsidRDefault="007C3415" w:rsidP="004A038C">
      <w:pPr>
        <w:rPr>
          <w:rFonts w:cstheme="minorHAnsi"/>
          <w:color w:val="000000" w:themeColor="text1"/>
          <w:sz w:val="20"/>
          <w:szCs w:val="20"/>
          <w:lang w:val="en-US"/>
        </w:rPr>
      </w:pPr>
      <w:r w:rsidRPr="007C3415">
        <w:rPr>
          <w:rFonts w:cstheme="minorHAnsi"/>
          <w:color w:val="000000" w:themeColor="text1"/>
          <w:sz w:val="20"/>
          <w:szCs w:val="20"/>
          <w:lang w:val="en-US"/>
        </w:rPr>
        <w:t>+++++++</w:t>
      </w:r>
    </w:p>
    <w:p w14:paraId="5E023E10" w14:textId="77777777" w:rsidR="007C3415" w:rsidRPr="00860204" w:rsidRDefault="007C3415" w:rsidP="004A038C">
      <w:pPr>
        <w:rPr>
          <w:rFonts w:cstheme="minorHAnsi"/>
          <w:color w:val="FF0000"/>
          <w:sz w:val="20"/>
          <w:szCs w:val="20"/>
          <w:lang w:val="en-US"/>
        </w:rPr>
      </w:pPr>
    </w:p>
    <w:p w14:paraId="58DA928C" w14:textId="13C2394F" w:rsidR="00F9679F" w:rsidRPr="00860204" w:rsidRDefault="00F9679F" w:rsidP="00F9679F">
      <w:pPr>
        <w:spacing w:after="0" w:line="240" w:lineRule="auto"/>
        <w:rPr>
          <w:rFonts w:cstheme="minorHAnsi"/>
          <w:b/>
          <w:sz w:val="20"/>
          <w:szCs w:val="20"/>
          <w:lang w:val="en-US"/>
        </w:rPr>
      </w:pPr>
      <w:r w:rsidRPr="00860204">
        <w:rPr>
          <w:rFonts w:cstheme="minorHAnsi"/>
          <w:b/>
          <w:sz w:val="20"/>
          <w:szCs w:val="20"/>
          <w:lang w:val="en-US"/>
        </w:rPr>
        <w:t xml:space="preserve">Cover page: </w:t>
      </w:r>
      <w:r w:rsidR="00B3653A" w:rsidRPr="00860204">
        <w:rPr>
          <w:rFonts w:cstheme="minorHAnsi"/>
          <w:b/>
          <w:sz w:val="20"/>
          <w:szCs w:val="20"/>
          <w:lang w:val="en-US"/>
        </w:rPr>
        <w:t>title of the project, names of the agencies,  annual report [year], date of the report</w:t>
      </w:r>
    </w:p>
    <w:p w14:paraId="5434EAC3" w14:textId="77777777" w:rsidR="00F9679F" w:rsidRPr="00860204" w:rsidRDefault="00F9679F" w:rsidP="00F9679F">
      <w:pPr>
        <w:spacing w:after="0" w:line="240" w:lineRule="auto"/>
        <w:rPr>
          <w:rFonts w:cstheme="minorHAnsi"/>
          <w:b/>
          <w:sz w:val="20"/>
          <w:szCs w:val="20"/>
          <w:lang w:val="en-US"/>
        </w:rPr>
      </w:pPr>
    </w:p>
    <w:p w14:paraId="0D1F15E2" w14:textId="77777777" w:rsidR="00F9679F" w:rsidRPr="00860204" w:rsidRDefault="00F9679F" w:rsidP="00F9679F">
      <w:pPr>
        <w:spacing w:after="0" w:line="240" w:lineRule="auto"/>
        <w:rPr>
          <w:rFonts w:cstheme="minorHAnsi"/>
          <w:b/>
          <w:sz w:val="20"/>
          <w:szCs w:val="20"/>
          <w:lang w:val="en-US"/>
        </w:rPr>
      </w:pPr>
    </w:p>
    <w:p w14:paraId="7C9726CF" w14:textId="77777777" w:rsidR="00F9679F" w:rsidRPr="00860204" w:rsidRDefault="00F9679F" w:rsidP="00F9679F">
      <w:pPr>
        <w:spacing w:after="0" w:line="240" w:lineRule="auto"/>
        <w:rPr>
          <w:rFonts w:cstheme="minorHAnsi"/>
          <w:b/>
          <w:sz w:val="20"/>
          <w:szCs w:val="20"/>
          <w:lang w:val="en-US"/>
        </w:rPr>
      </w:pPr>
      <w:r w:rsidRPr="00860204">
        <w:rPr>
          <w:rFonts w:cstheme="minorHAnsi"/>
          <w:b/>
          <w:sz w:val="20"/>
          <w:szCs w:val="20"/>
          <w:lang w:val="en-US"/>
        </w:rPr>
        <w:t>Summary page</w:t>
      </w:r>
    </w:p>
    <w:p w14:paraId="4DB8DDBE" w14:textId="77777777" w:rsidR="00F9679F" w:rsidRPr="00860204" w:rsidRDefault="00F9679F" w:rsidP="00F9679F">
      <w:pPr>
        <w:spacing w:after="0" w:line="240" w:lineRule="auto"/>
        <w:rPr>
          <w:rFonts w:cstheme="minorHAnsi"/>
          <w:b/>
          <w:sz w:val="20"/>
          <w:szCs w:val="20"/>
          <w:lang w:val="en-US"/>
        </w:rPr>
      </w:pPr>
    </w:p>
    <w:tbl>
      <w:tblPr>
        <w:tblStyle w:val="TableGrid"/>
        <w:tblW w:w="8926" w:type="dxa"/>
        <w:tblLook w:val="04A0" w:firstRow="1" w:lastRow="0" w:firstColumn="1" w:lastColumn="0" w:noHBand="0" w:noVBand="1"/>
      </w:tblPr>
      <w:tblGrid>
        <w:gridCol w:w="3256"/>
        <w:gridCol w:w="5670"/>
      </w:tblGrid>
      <w:tr w:rsidR="00F9679F" w:rsidRPr="00860204" w14:paraId="07407A7D" w14:textId="77777777" w:rsidTr="00F9679F">
        <w:tc>
          <w:tcPr>
            <w:tcW w:w="3256" w:type="dxa"/>
          </w:tcPr>
          <w:p w14:paraId="481F9651" w14:textId="48A27859" w:rsidR="00F9679F" w:rsidRPr="00860204" w:rsidRDefault="00B3653A" w:rsidP="00F9679F">
            <w:pPr>
              <w:pStyle w:val="Default"/>
              <w:rPr>
                <w:rFonts w:asciiTheme="minorHAnsi" w:hAnsiTheme="minorHAnsi" w:cstheme="minorHAnsi"/>
                <w:b/>
                <w:bCs/>
                <w:sz w:val="20"/>
                <w:szCs w:val="20"/>
                <w:lang w:val="en-US"/>
              </w:rPr>
            </w:pPr>
            <w:r w:rsidRPr="00860204">
              <w:rPr>
                <w:rFonts w:asciiTheme="minorHAnsi" w:hAnsiTheme="minorHAnsi" w:cstheme="minorHAnsi"/>
                <w:b/>
                <w:bCs/>
                <w:sz w:val="20"/>
                <w:szCs w:val="20"/>
                <w:lang w:val="en-US"/>
              </w:rPr>
              <w:t>TECHNICAL</w:t>
            </w:r>
            <w:r w:rsidR="00B836E2" w:rsidRPr="00860204">
              <w:rPr>
                <w:rFonts w:asciiTheme="minorHAnsi" w:hAnsiTheme="minorHAnsi" w:cstheme="minorHAnsi"/>
                <w:b/>
                <w:bCs/>
                <w:sz w:val="20"/>
                <w:szCs w:val="20"/>
                <w:lang w:val="en-US"/>
              </w:rPr>
              <w:t xml:space="preserve"> INFORMATION</w:t>
            </w:r>
          </w:p>
        </w:tc>
        <w:tc>
          <w:tcPr>
            <w:tcW w:w="5670" w:type="dxa"/>
          </w:tcPr>
          <w:p w14:paraId="7ED68886" w14:textId="77777777" w:rsidR="00F9679F" w:rsidRPr="00860204" w:rsidRDefault="00F9679F" w:rsidP="00F9679F">
            <w:pPr>
              <w:pStyle w:val="Default"/>
              <w:rPr>
                <w:rFonts w:asciiTheme="minorHAnsi" w:hAnsiTheme="minorHAnsi" w:cstheme="minorHAnsi"/>
                <w:sz w:val="20"/>
                <w:szCs w:val="20"/>
                <w:lang w:val="en-US"/>
              </w:rPr>
            </w:pPr>
          </w:p>
        </w:tc>
      </w:tr>
      <w:tr w:rsidR="00F9679F" w:rsidRPr="00860204" w14:paraId="6AAA95AC" w14:textId="77777777" w:rsidTr="00F9679F">
        <w:tc>
          <w:tcPr>
            <w:tcW w:w="3256" w:type="dxa"/>
          </w:tcPr>
          <w:p w14:paraId="4FA7BFFC" w14:textId="77777777" w:rsidR="00F9679F" w:rsidRPr="00860204" w:rsidRDefault="00F9679F" w:rsidP="00F9679F">
            <w:pPr>
              <w:pStyle w:val="Default"/>
              <w:rPr>
                <w:rFonts w:asciiTheme="minorHAnsi" w:hAnsiTheme="minorHAnsi" w:cstheme="minorHAnsi"/>
                <w:b/>
                <w:bCs/>
                <w:sz w:val="20"/>
                <w:szCs w:val="20"/>
                <w:lang w:val="en-US"/>
              </w:rPr>
            </w:pPr>
            <w:r w:rsidRPr="00860204">
              <w:rPr>
                <w:rFonts w:asciiTheme="minorHAnsi" w:hAnsiTheme="minorHAnsi" w:cstheme="minorHAnsi"/>
                <w:b/>
                <w:bCs/>
                <w:sz w:val="20"/>
                <w:szCs w:val="20"/>
                <w:lang w:val="en-US"/>
              </w:rPr>
              <w:t>Title of the project</w:t>
            </w:r>
          </w:p>
          <w:p w14:paraId="717D17B0" w14:textId="77777777" w:rsidR="00F9679F" w:rsidRPr="00860204" w:rsidRDefault="00F9679F" w:rsidP="00F9679F">
            <w:pPr>
              <w:pStyle w:val="Default"/>
              <w:rPr>
                <w:rFonts w:asciiTheme="minorHAnsi" w:hAnsiTheme="minorHAnsi" w:cstheme="minorHAnsi"/>
                <w:b/>
                <w:bCs/>
                <w:sz w:val="20"/>
                <w:szCs w:val="20"/>
                <w:lang w:val="en-US"/>
              </w:rPr>
            </w:pPr>
          </w:p>
        </w:tc>
        <w:tc>
          <w:tcPr>
            <w:tcW w:w="5670" w:type="dxa"/>
          </w:tcPr>
          <w:p w14:paraId="67029F6A" w14:textId="77777777" w:rsidR="00F9679F" w:rsidRPr="00860204" w:rsidRDefault="00F9679F" w:rsidP="00F9679F">
            <w:pPr>
              <w:pStyle w:val="Default"/>
              <w:rPr>
                <w:rFonts w:asciiTheme="minorHAnsi" w:hAnsiTheme="minorHAnsi" w:cstheme="minorHAnsi"/>
                <w:sz w:val="20"/>
                <w:szCs w:val="20"/>
                <w:lang w:val="en-US"/>
              </w:rPr>
            </w:pPr>
          </w:p>
        </w:tc>
      </w:tr>
      <w:tr w:rsidR="00F9679F" w:rsidRPr="00860204" w14:paraId="182F9CC4" w14:textId="77777777" w:rsidTr="00F9679F">
        <w:tc>
          <w:tcPr>
            <w:tcW w:w="3256" w:type="dxa"/>
          </w:tcPr>
          <w:p w14:paraId="2D3CE477" w14:textId="77777777" w:rsidR="00F9679F" w:rsidRPr="00860204" w:rsidRDefault="00F9679F" w:rsidP="00F9679F">
            <w:pPr>
              <w:pStyle w:val="Default"/>
              <w:rPr>
                <w:rFonts w:asciiTheme="minorHAnsi" w:hAnsiTheme="minorHAnsi" w:cstheme="minorHAnsi"/>
                <w:b/>
                <w:bCs/>
                <w:sz w:val="20"/>
                <w:szCs w:val="20"/>
                <w:lang w:val="en-GB"/>
              </w:rPr>
            </w:pPr>
            <w:r w:rsidRPr="00860204">
              <w:rPr>
                <w:rFonts w:asciiTheme="minorHAnsi" w:hAnsiTheme="minorHAnsi" w:cstheme="minorHAnsi"/>
                <w:b/>
                <w:bCs/>
                <w:sz w:val="20"/>
                <w:szCs w:val="20"/>
                <w:lang w:val="en-GB"/>
              </w:rPr>
              <w:t>Report identification code of the Finnish agency if any</w:t>
            </w:r>
          </w:p>
        </w:tc>
        <w:tc>
          <w:tcPr>
            <w:tcW w:w="5670" w:type="dxa"/>
          </w:tcPr>
          <w:p w14:paraId="1415822C" w14:textId="77777777" w:rsidR="00F9679F" w:rsidRPr="00860204" w:rsidRDefault="00F9679F" w:rsidP="00F9679F">
            <w:pPr>
              <w:pStyle w:val="Default"/>
              <w:rPr>
                <w:rFonts w:asciiTheme="minorHAnsi" w:hAnsiTheme="minorHAnsi" w:cstheme="minorHAnsi"/>
                <w:sz w:val="20"/>
                <w:szCs w:val="20"/>
                <w:lang w:val="en-US"/>
              </w:rPr>
            </w:pPr>
          </w:p>
        </w:tc>
      </w:tr>
      <w:tr w:rsidR="00F9679F" w:rsidRPr="00860204" w14:paraId="04F861CC" w14:textId="77777777" w:rsidTr="00F9679F">
        <w:tc>
          <w:tcPr>
            <w:tcW w:w="3256" w:type="dxa"/>
          </w:tcPr>
          <w:p w14:paraId="759DC951" w14:textId="77777777" w:rsidR="00F9679F" w:rsidRPr="00860204" w:rsidRDefault="00F9679F" w:rsidP="00F9679F">
            <w:pPr>
              <w:pStyle w:val="Default"/>
              <w:rPr>
                <w:rFonts w:asciiTheme="minorHAnsi" w:hAnsiTheme="minorHAnsi" w:cstheme="minorHAnsi"/>
                <w:b/>
                <w:bCs/>
                <w:sz w:val="20"/>
                <w:szCs w:val="20"/>
                <w:lang w:val="en-GB"/>
              </w:rPr>
            </w:pPr>
            <w:r w:rsidRPr="00860204">
              <w:rPr>
                <w:rFonts w:asciiTheme="minorHAnsi" w:hAnsiTheme="minorHAnsi" w:cstheme="minorHAnsi"/>
                <w:b/>
                <w:bCs/>
                <w:sz w:val="20"/>
                <w:szCs w:val="20"/>
                <w:lang w:val="en-GB"/>
              </w:rPr>
              <w:t>Date when project was started</w:t>
            </w:r>
          </w:p>
          <w:p w14:paraId="41411885" w14:textId="77777777" w:rsidR="00F9679F" w:rsidRPr="00860204" w:rsidRDefault="00F9679F" w:rsidP="00F9679F">
            <w:pPr>
              <w:pStyle w:val="Default"/>
              <w:rPr>
                <w:rFonts w:asciiTheme="minorHAnsi" w:hAnsiTheme="minorHAnsi" w:cstheme="minorHAnsi"/>
                <w:b/>
                <w:bCs/>
                <w:sz w:val="20"/>
                <w:szCs w:val="20"/>
                <w:lang w:val="en-GB"/>
              </w:rPr>
            </w:pPr>
          </w:p>
        </w:tc>
        <w:tc>
          <w:tcPr>
            <w:tcW w:w="5670" w:type="dxa"/>
          </w:tcPr>
          <w:p w14:paraId="795675F6" w14:textId="77777777" w:rsidR="00F9679F" w:rsidRPr="00860204" w:rsidRDefault="00F9679F" w:rsidP="00F9679F">
            <w:pPr>
              <w:pStyle w:val="Default"/>
              <w:rPr>
                <w:rFonts w:asciiTheme="minorHAnsi" w:hAnsiTheme="minorHAnsi" w:cstheme="minorHAnsi"/>
                <w:sz w:val="20"/>
                <w:szCs w:val="20"/>
                <w:lang w:val="en-US"/>
              </w:rPr>
            </w:pPr>
          </w:p>
        </w:tc>
      </w:tr>
      <w:tr w:rsidR="00F9679F" w:rsidRPr="00860204" w14:paraId="2D9D70F4" w14:textId="77777777" w:rsidTr="00F9679F">
        <w:tc>
          <w:tcPr>
            <w:tcW w:w="3256" w:type="dxa"/>
          </w:tcPr>
          <w:p w14:paraId="47CC734D" w14:textId="4761B8D1" w:rsidR="00F9679F" w:rsidRPr="00860204" w:rsidRDefault="002F437E" w:rsidP="00F9679F">
            <w:pPr>
              <w:pStyle w:val="Default"/>
              <w:rPr>
                <w:rFonts w:asciiTheme="minorHAnsi" w:hAnsiTheme="minorHAnsi" w:cstheme="minorHAnsi"/>
                <w:b/>
                <w:bCs/>
                <w:sz w:val="20"/>
                <w:szCs w:val="20"/>
                <w:lang w:val="en-GB"/>
              </w:rPr>
            </w:pPr>
            <w:r>
              <w:rPr>
                <w:rFonts w:asciiTheme="minorHAnsi" w:hAnsiTheme="minorHAnsi" w:cstheme="minorHAnsi"/>
                <w:b/>
                <w:bCs/>
                <w:sz w:val="20"/>
                <w:szCs w:val="20"/>
                <w:lang w:val="en-GB"/>
              </w:rPr>
              <w:t>Date</w:t>
            </w:r>
            <w:r w:rsidR="00F9679F" w:rsidRPr="00860204">
              <w:rPr>
                <w:rFonts w:asciiTheme="minorHAnsi" w:hAnsiTheme="minorHAnsi" w:cstheme="minorHAnsi"/>
                <w:b/>
                <w:bCs/>
                <w:sz w:val="20"/>
                <w:szCs w:val="20"/>
                <w:lang w:val="en-GB"/>
              </w:rPr>
              <w:t xml:space="preserve"> when project is expected to end</w:t>
            </w:r>
          </w:p>
        </w:tc>
        <w:tc>
          <w:tcPr>
            <w:tcW w:w="5670" w:type="dxa"/>
          </w:tcPr>
          <w:p w14:paraId="0970208D" w14:textId="77777777" w:rsidR="00F9679F" w:rsidRPr="00860204" w:rsidRDefault="00F9679F" w:rsidP="00F9679F">
            <w:pPr>
              <w:pStyle w:val="Default"/>
              <w:rPr>
                <w:rFonts w:asciiTheme="minorHAnsi" w:hAnsiTheme="minorHAnsi" w:cstheme="minorHAnsi"/>
                <w:sz w:val="20"/>
                <w:szCs w:val="20"/>
                <w:lang w:val="en-US"/>
              </w:rPr>
            </w:pPr>
          </w:p>
        </w:tc>
      </w:tr>
      <w:tr w:rsidR="00F9679F" w:rsidRPr="00860204" w14:paraId="244A8989" w14:textId="77777777" w:rsidTr="00F9679F">
        <w:tc>
          <w:tcPr>
            <w:tcW w:w="3256" w:type="dxa"/>
          </w:tcPr>
          <w:p w14:paraId="0C030F2B" w14:textId="32195374" w:rsidR="00F9679F" w:rsidRPr="00860204" w:rsidRDefault="00B836E2" w:rsidP="00F9679F">
            <w:pPr>
              <w:pStyle w:val="Default"/>
              <w:rPr>
                <w:rFonts w:asciiTheme="minorHAnsi" w:hAnsiTheme="minorHAnsi" w:cstheme="minorHAnsi"/>
                <w:b/>
                <w:bCs/>
                <w:sz w:val="20"/>
                <w:szCs w:val="20"/>
                <w:lang w:val="en-GB"/>
              </w:rPr>
            </w:pPr>
            <w:r w:rsidRPr="00860204">
              <w:rPr>
                <w:rFonts w:asciiTheme="minorHAnsi" w:hAnsiTheme="minorHAnsi" w:cstheme="minorHAnsi"/>
                <w:b/>
                <w:bCs/>
                <w:sz w:val="20"/>
                <w:szCs w:val="20"/>
                <w:lang w:val="en-GB"/>
              </w:rPr>
              <w:t xml:space="preserve">Annual plan [period covered] </w:t>
            </w:r>
          </w:p>
          <w:p w14:paraId="6C69A5E2" w14:textId="77777777" w:rsidR="00F9679F" w:rsidRPr="00860204" w:rsidRDefault="00F9679F" w:rsidP="00F9679F">
            <w:pPr>
              <w:pStyle w:val="Default"/>
              <w:rPr>
                <w:rFonts w:asciiTheme="minorHAnsi" w:hAnsiTheme="minorHAnsi" w:cstheme="minorHAnsi"/>
                <w:b/>
                <w:bCs/>
                <w:sz w:val="20"/>
                <w:szCs w:val="20"/>
                <w:lang w:val="en-GB"/>
              </w:rPr>
            </w:pPr>
          </w:p>
        </w:tc>
        <w:tc>
          <w:tcPr>
            <w:tcW w:w="5670" w:type="dxa"/>
          </w:tcPr>
          <w:p w14:paraId="2C0DB0F6" w14:textId="77777777" w:rsidR="00F9679F" w:rsidRPr="00860204" w:rsidRDefault="00F9679F" w:rsidP="00F9679F">
            <w:pPr>
              <w:pStyle w:val="Default"/>
              <w:rPr>
                <w:rFonts w:asciiTheme="minorHAnsi" w:hAnsiTheme="minorHAnsi" w:cstheme="minorHAnsi"/>
                <w:sz w:val="20"/>
                <w:szCs w:val="20"/>
                <w:lang w:val="en-US"/>
              </w:rPr>
            </w:pPr>
          </w:p>
        </w:tc>
      </w:tr>
      <w:tr w:rsidR="00F9679F" w:rsidRPr="00860204" w14:paraId="02DFFDD9" w14:textId="77777777" w:rsidTr="00F9679F">
        <w:tc>
          <w:tcPr>
            <w:tcW w:w="3256" w:type="dxa"/>
          </w:tcPr>
          <w:p w14:paraId="5A8B2123" w14:textId="2A0920E6" w:rsidR="00F9679F" w:rsidRPr="00860204" w:rsidRDefault="00B3653A" w:rsidP="00F9679F">
            <w:pPr>
              <w:pStyle w:val="Default"/>
              <w:rPr>
                <w:rFonts w:asciiTheme="minorHAnsi" w:hAnsiTheme="minorHAnsi" w:cstheme="minorHAnsi"/>
                <w:b/>
                <w:bCs/>
                <w:sz w:val="20"/>
                <w:szCs w:val="20"/>
                <w:lang w:val="en-US"/>
              </w:rPr>
            </w:pPr>
            <w:r w:rsidRPr="00860204">
              <w:rPr>
                <w:rFonts w:asciiTheme="minorHAnsi" w:hAnsiTheme="minorHAnsi" w:cstheme="minorHAnsi"/>
                <w:b/>
                <w:bCs/>
                <w:sz w:val="20"/>
                <w:szCs w:val="20"/>
                <w:lang w:val="en-US"/>
              </w:rPr>
              <w:t>Finnish Agency</w:t>
            </w:r>
          </w:p>
          <w:p w14:paraId="268329C9" w14:textId="77777777" w:rsidR="00F9679F" w:rsidRPr="00860204" w:rsidRDefault="00F9679F" w:rsidP="00F9679F">
            <w:pPr>
              <w:pStyle w:val="Default"/>
              <w:rPr>
                <w:rFonts w:asciiTheme="minorHAnsi" w:hAnsiTheme="minorHAnsi" w:cstheme="minorHAnsi"/>
                <w:b/>
                <w:bCs/>
                <w:sz w:val="20"/>
                <w:szCs w:val="20"/>
                <w:lang w:val="en-US"/>
              </w:rPr>
            </w:pPr>
          </w:p>
        </w:tc>
        <w:tc>
          <w:tcPr>
            <w:tcW w:w="5670" w:type="dxa"/>
          </w:tcPr>
          <w:p w14:paraId="10E6D758" w14:textId="77777777" w:rsidR="00F9679F" w:rsidRPr="00860204" w:rsidRDefault="00F9679F" w:rsidP="00F9679F">
            <w:pPr>
              <w:pStyle w:val="Default"/>
              <w:rPr>
                <w:rFonts w:asciiTheme="minorHAnsi" w:hAnsiTheme="minorHAnsi" w:cstheme="minorHAnsi"/>
                <w:sz w:val="20"/>
                <w:szCs w:val="20"/>
                <w:lang w:val="en-US"/>
              </w:rPr>
            </w:pPr>
          </w:p>
        </w:tc>
      </w:tr>
      <w:tr w:rsidR="00F9679F" w:rsidRPr="00860204" w14:paraId="1E3EA51E" w14:textId="77777777" w:rsidTr="00F9679F">
        <w:tc>
          <w:tcPr>
            <w:tcW w:w="3256" w:type="dxa"/>
          </w:tcPr>
          <w:p w14:paraId="661A2E1E" w14:textId="179E9DB8" w:rsidR="00F9679F" w:rsidRPr="00860204" w:rsidRDefault="00B836E2" w:rsidP="00F9679F">
            <w:pPr>
              <w:pStyle w:val="Default"/>
              <w:rPr>
                <w:rFonts w:asciiTheme="minorHAnsi" w:hAnsiTheme="minorHAnsi" w:cstheme="minorHAnsi"/>
                <w:b/>
                <w:sz w:val="20"/>
                <w:szCs w:val="20"/>
              </w:rPr>
            </w:pPr>
            <w:r w:rsidRPr="00860204">
              <w:rPr>
                <w:rFonts w:asciiTheme="minorHAnsi" w:hAnsiTheme="minorHAnsi" w:cstheme="minorHAnsi"/>
                <w:b/>
                <w:bCs/>
                <w:sz w:val="20"/>
                <w:szCs w:val="20"/>
                <w:lang w:val="en-US"/>
              </w:rPr>
              <w:t xml:space="preserve">Partner </w:t>
            </w:r>
            <w:r w:rsidR="00B3653A" w:rsidRPr="00860204">
              <w:rPr>
                <w:rFonts w:asciiTheme="minorHAnsi" w:hAnsiTheme="minorHAnsi" w:cstheme="minorHAnsi"/>
                <w:b/>
                <w:bCs/>
                <w:sz w:val="20"/>
                <w:szCs w:val="20"/>
                <w:lang w:val="en-US"/>
              </w:rPr>
              <w:t>agency</w:t>
            </w:r>
          </w:p>
          <w:p w14:paraId="15682F43" w14:textId="77777777" w:rsidR="00F9679F" w:rsidRPr="00860204" w:rsidRDefault="00F9679F" w:rsidP="00F9679F">
            <w:pPr>
              <w:pStyle w:val="Default"/>
              <w:rPr>
                <w:rFonts w:asciiTheme="minorHAnsi" w:hAnsiTheme="minorHAnsi" w:cstheme="minorHAnsi"/>
                <w:b/>
                <w:bCs/>
                <w:sz w:val="20"/>
                <w:szCs w:val="20"/>
                <w:lang w:val="en-US"/>
              </w:rPr>
            </w:pPr>
          </w:p>
        </w:tc>
        <w:tc>
          <w:tcPr>
            <w:tcW w:w="5670" w:type="dxa"/>
          </w:tcPr>
          <w:p w14:paraId="58E9D935" w14:textId="77777777" w:rsidR="00F9679F" w:rsidRPr="00860204" w:rsidRDefault="00F9679F" w:rsidP="00F9679F">
            <w:pPr>
              <w:pStyle w:val="Default"/>
              <w:rPr>
                <w:rFonts w:asciiTheme="minorHAnsi" w:hAnsiTheme="minorHAnsi" w:cstheme="minorHAnsi"/>
                <w:sz w:val="20"/>
                <w:szCs w:val="20"/>
                <w:lang w:val="en-US"/>
              </w:rPr>
            </w:pPr>
          </w:p>
        </w:tc>
      </w:tr>
      <w:tr w:rsidR="00F9679F" w:rsidRPr="00860204" w14:paraId="4B3A19A7" w14:textId="77777777" w:rsidTr="00F9679F">
        <w:tc>
          <w:tcPr>
            <w:tcW w:w="3256" w:type="dxa"/>
          </w:tcPr>
          <w:p w14:paraId="645121B9" w14:textId="7E7C1083" w:rsidR="00F9679F" w:rsidRPr="00860204" w:rsidRDefault="00F9679F" w:rsidP="00B836E2">
            <w:pPr>
              <w:pStyle w:val="Default"/>
              <w:rPr>
                <w:rFonts w:asciiTheme="minorHAnsi" w:hAnsiTheme="minorHAnsi" w:cstheme="minorHAnsi"/>
                <w:b/>
                <w:bCs/>
                <w:sz w:val="20"/>
                <w:szCs w:val="20"/>
                <w:lang w:val="en-US"/>
              </w:rPr>
            </w:pPr>
            <w:r w:rsidRPr="00860204">
              <w:rPr>
                <w:rFonts w:asciiTheme="minorHAnsi" w:hAnsiTheme="minorHAnsi" w:cstheme="minorHAnsi"/>
                <w:b/>
                <w:bCs/>
                <w:sz w:val="20"/>
                <w:szCs w:val="20"/>
                <w:lang w:val="en-US"/>
              </w:rPr>
              <w:t xml:space="preserve">Person responsible for the </w:t>
            </w:r>
            <w:r w:rsidR="00B836E2" w:rsidRPr="00860204">
              <w:rPr>
                <w:rFonts w:asciiTheme="minorHAnsi" w:hAnsiTheme="minorHAnsi" w:cstheme="minorHAnsi"/>
                <w:b/>
                <w:bCs/>
                <w:sz w:val="20"/>
                <w:szCs w:val="20"/>
                <w:lang w:val="en-US"/>
              </w:rPr>
              <w:t>annual plan</w:t>
            </w:r>
            <w:r w:rsidRPr="00860204">
              <w:rPr>
                <w:rFonts w:asciiTheme="minorHAnsi" w:hAnsiTheme="minorHAnsi" w:cstheme="minorHAnsi"/>
                <w:b/>
                <w:bCs/>
                <w:sz w:val="20"/>
                <w:szCs w:val="20"/>
                <w:lang w:val="en-US"/>
              </w:rPr>
              <w:t xml:space="preserve"> + contact information</w:t>
            </w:r>
          </w:p>
        </w:tc>
        <w:tc>
          <w:tcPr>
            <w:tcW w:w="5670" w:type="dxa"/>
          </w:tcPr>
          <w:p w14:paraId="1787AE65" w14:textId="77777777" w:rsidR="00F9679F" w:rsidRPr="00860204" w:rsidRDefault="00F9679F" w:rsidP="00F9679F">
            <w:pPr>
              <w:pStyle w:val="Default"/>
              <w:rPr>
                <w:rFonts w:asciiTheme="minorHAnsi" w:hAnsiTheme="minorHAnsi" w:cstheme="minorHAnsi"/>
                <w:sz w:val="20"/>
                <w:szCs w:val="20"/>
                <w:lang w:val="en-US"/>
              </w:rPr>
            </w:pPr>
          </w:p>
        </w:tc>
      </w:tr>
      <w:tr w:rsidR="00684F9D" w:rsidRPr="00860204" w14:paraId="4A83621F" w14:textId="77777777" w:rsidTr="00684F9D">
        <w:tc>
          <w:tcPr>
            <w:tcW w:w="3256" w:type="dxa"/>
          </w:tcPr>
          <w:p w14:paraId="236ADD75" w14:textId="77777777" w:rsidR="00684F9D" w:rsidRDefault="00684F9D" w:rsidP="00684F9D">
            <w:pPr>
              <w:pStyle w:val="Default"/>
              <w:rPr>
                <w:rFonts w:asciiTheme="minorHAnsi" w:hAnsiTheme="minorHAnsi" w:cstheme="minorHAnsi"/>
                <w:b/>
                <w:bCs/>
                <w:sz w:val="20"/>
                <w:szCs w:val="20"/>
                <w:lang w:val="en-US"/>
              </w:rPr>
            </w:pPr>
            <w:r w:rsidRPr="00860204">
              <w:rPr>
                <w:rFonts w:asciiTheme="minorHAnsi" w:hAnsiTheme="minorHAnsi" w:cstheme="minorHAnsi"/>
                <w:b/>
                <w:bCs/>
                <w:sz w:val="20"/>
                <w:szCs w:val="20"/>
                <w:lang w:val="en-US"/>
              </w:rPr>
              <w:t>Name of the desk officer in the MFA</w:t>
            </w:r>
          </w:p>
          <w:p w14:paraId="4CBA466D" w14:textId="7DE709AB" w:rsidR="00684F9D" w:rsidRPr="00860204" w:rsidRDefault="00684F9D" w:rsidP="00684F9D">
            <w:pPr>
              <w:pStyle w:val="Default"/>
              <w:rPr>
                <w:rFonts w:asciiTheme="minorHAnsi" w:hAnsiTheme="minorHAnsi" w:cstheme="minorHAnsi"/>
                <w:b/>
                <w:bCs/>
                <w:sz w:val="20"/>
                <w:szCs w:val="20"/>
                <w:lang w:val="en-US"/>
              </w:rPr>
            </w:pPr>
          </w:p>
        </w:tc>
        <w:tc>
          <w:tcPr>
            <w:tcW w:w="5670" w:type="dxa"/>
          </w:tcPr>
          <w:p w14:paraId="212CB0B2" w14:textId="77777777" w:rsidR="00684F9D" w:rsidRPr="00860204" w:rsidRDefault="00684F9D" w:rsidP="00684F9D">
            <w:pPr>
              <w:pStyle w:val="Default"/>
              <w:rPr>
                <w:rFonts w:asciiTheme="minorHAnsi" w:hAnsiTheme="minorHAnsi" w:cstheme="minorHAnsi"/>
                <w:sz w:val="20"/>
                <w:szCs w:val="20"/>
                <w:lang w:val="en-US"/>
              </w:rPr>
            </w:pPr>
          </w:p>
        </w:tc>
      </w:tr>
      <w:tr w:rsidR="00684F9D" w:rsidRPr="00860204" w14:paraId="781120A5" w14:textId="77777777" w:rsidTr="00684F9D">
        <w:tc>
          <w:tcPr>
            <w:tcW w:w="3256" w:type="dxa"/>
          </w:tcPr>
          <w:p w14:paraId="2D5827B7" w14:textId="77777777" w:rsidR="00684F9D" w:rsidRPr="00860204" w:rsidRDefault="00684F9D" w:rsidP="00684F9D">
            <w:pPr>
              <w:pStyle w:val="Default"/>
              <w:rPr>
                <w:rFonts w:asciiTheme="minorHAnsi" w:hAnsiTheme="minorHAnsi" w:cstheme="minorHAnsi"/>
                <w:b/>
                <w:bCs/>
                <w:sz w:val="20"/>
                <w:szCs w:val="20"/>
                <w:lang w:val="en-US"/>
              </w:rPr>
            </w:pPr>
            <w:r w:rsidRPr="00860204">
              <w:rPr>
                <w:rFonts w:asciiTheme="minorHAnsi" w:hAnsiTheme="minorHAnsi" w:cstheme="minorHAnsi"/>
                <w:b/>
                <w:bCs/>
                <w:sz w:val="20"/>
                <w:szCs w:val="20"/>
                <w:lang w:val="en-US"/>
              </w:rPr>
              <w:t>Intervention code of the MFA</w:t>
            </w:r>
          </w:p>
          <w:p w14:paraId="29F852E6" w14:textId="77777777" w:rsidR="00684F9D" w:rsidRPr="00860204" w:rsidRDefault="00684F9D" w:rsidP="00684F9D">
            <w:pPr>
              <w:pStyle w:val="Default"/>
              <w:rPr>
                <w:rFonts w:asciiTheme="minorHAnsi" w:hAnsiTheme="minorHAnsi" w:cstheme="minorHAnsi"/>
                <w:b/>
                <w:bCs/>
                <w:sz w:val="20"/>
                <w:szCs w:val="20"/>
                <w:lang w:val="en-US"/>
              </w:rPr>
            </w:pPr>
          </w:p>
        </w:tc>
        <w:tc>
          <w:tcPr>
            <w:tcW w:w="5670" w:type="dxa"/>
          </w:tcPr>
          <w:p w14:paraId="36911CF8" w14:textId="77777777" w:rsidR="00684F9D" w:rsidRPr="00860204" w:rsidRDefault="00684F9D" w:rsidP="00684F9D">
            <w:pPr>
              <w:pStyle w:val="Default"/>
              <w:rPr>
                <w:rFonts w:asciiTheme="minorHAnsi" w:hAnsiTheme="minorHAnsi" w:cstheme="minorHAnsi"/>
                <w:sz w:val="20"/>
                <w:szCs w:val="20"/>
                <w:lang w:val="en-US"/>
              </w:rPr>
            </w:pPr>
          </w:p>
        </w:tc>
      </w:tr>
    </w:tbl>
    <w:p w14:paraId="3C9EE25F" w14:textId="77777777" w:rsidR="00F9679F" w:rsidRPr="00860204" w:rsidRDefault="00F9679F" w:rsidP="00F9679F">
      <w:pPr>
        <w:spacing w:after="0" w:line="240" w:lineRule="auto"/>
        <w:rPr>
          <w:rFonts w:cstheme="minorHAnsi"/>
        </w:rPr>
      </w:pPr>
    </w:p>
    <w:p w14:paraId="365F2CAE" w14:textId="77777777" w:rsidR="00F9679F" w:rsidRPr="00860204" w:rsidRDefault="00F9679F" w:rsidP="00F9679F">
      <w:pPr>
        <w:spacing w:after="0" w:line="240" w:lineRule="auto"/>
        <w:rPr>
          <w:rFonts w:cstheme="minorHAnsi"/>
        </w:rPr>
      </w:pPr>
    </w:p>
    <w:tbl>
      <w:tblPr>
        <w:tblStyle w:val="TableGrid"/>
        <w:tblW w:w="8926" w:type="dxa"/>
        <w:tblLook w:val="04A0" w:firstRow="1" w:lastRow="0" w:firstColumn="1" w:lastColumn="0" w:noHBand="0" w:noVBand="1"/>
      </w:tblPr>
      <w:tblGrid>
        <w:gridCol w:w="3256"/>
        <w:gridCol w:w="5670"/>
      </w:tblGrid>
      <w:tr w:rsidR="00F9679F" w:rsidRPr="00860204" w14:paraId="3462236C" w14:textId="77777777" w:rsidTr="00F9679F">
        <w:tc>
          <w:tcPr>
            <w:tcW w:w="3256" w:type="dxa"/>
          </w:tcPr>
          <w:p w14:paraId="7C41E4B3" w14:textId="77777777" w:rsidR="00F9679F" w:rsidRPr="00860204" w:rsidRDefault="00F9679F" w:rsidP="00F9679F">
            <w:pPr>
              <w:pStyle w:val="Default"/>
              <w:rPr>
                <w:rFonts w:asciiTheme="minorHAnsi" w:hAnsiTheme="minorHAnsi" w:cstheme="minorHAnsi"/>
                <w:b/>
                <w:bCs/>
                <w:sz w:val="20"/>
                <w:szCs w:val="20"/>
                <w:lang w:val="en-GB"/>
              </w:rPr>
            </w:pPr>
            <w:r w:rsidRPr="00860204">
              <w:rPr>
                <w:rFonts w:asciiTheme="minorHAnsi" w:hAnsiTheme="minorHAnsi" w:cstheme="minorHAnsi"/>
                <w:b/>
                <w:bCs/>
                <w:sz w:val="20"/>
                <w:szCs w:val="20"/>
                <w:lang w:val="en-GB"/>
              </w:rPr>
              <w:t>INFORMATION ON CONTENTS</w:t>
            </w:r>
          </w:p>
        </w:tc>
        <w:tc>
          <w:tcPr>
            <w:tcW w:w="5670" w:type="dxa"/>
          </w:tcPr>
          <w:p w14:paraId="06EFB0E6" w14:textId="77777777" w:rsidR="00F9679F" w:rsidRPr="00860204" w:rsidRDefault="00F9679F" w:rsidP="00F9679F">
            <w:pPr>
              <w:pStyle w:val="Default"/>
              <w:rPr>
                <w:rFonts w:asciiTheme="minorHAnsi" w:hAnsiTheme="minorHAnsi" w:cstheme="minorHAnsi"/>
                <w:sz w:val="20"/>
                <w:szCs w:val="20"/>
                <w:lang w:val="en-US"/>
              </w:rPr>
            </w:pPr>
          </w:p>
        </w:tc>
      </w:tr>
      <w:tr w:rsidR="00F9679F" w:rsidRPr="00860204" w14:paraId="68AAD18E" w14:textId="77777777" w:rsidTr="00F9679F">
        <w:tc>
          <w:tcPr>
            <w:tcW w:w="3256" w:type="dxa"/>
          </w:tcPr>
          <w:p w14:paraId="33F5C518" w14:textId="31E3ED44" w:rsidR="00F9679F" w:rsidRPr="00860204" w:rsidRDefault="00F9679F" w:rsidP="00F9679F">
            <w:pPr>
              <w:pStyle w:val="Default"/>
              <w:rPr>
                <w:rFonts w:asciiTheme="minorHAnsi" w:hAnsiTheme="minorHAnsi" w:cstheme="minorHAnsi"/>
                <w:b/>
                <w:bCs/>
                <w:sz w:val="20"/>
                <w:szCs w:val="20"/>
                <w:lang w:val="en-GB"/>
              </w:rPr>
            </w:pPr>
            <w:r w:rsidRPr="00860204">
              <w:rPr>
                <w:rFonts w:asciiTheme="minorHAnsi" w:hAnsiTheme="minorHAnsi" w:cstheme="minorHAnsi"/>
                <w:b/>
                <w:bCs/>
                <w:sz w:val="20"/>
                <w:szCs w:val="20"/>
                <w:lang w:val="en-GB"/>
              </w:rPr>
              <w:t xml:space="preserve">Major observations </w:t>
            </w:r>
            <w:r w:rsidR="00B836E2" w:rsidRPr="00860204">
              <w:rPr>
                <w:rFonts w:asciiTheme="minorHAnsi" w:hAnsiTheme="minorHAnsi" w:cstheme="minorHAnsi"/>
                <w:b/>
                <w:bCs/>
                <w:sz w:val="20"/>
                <w:szCs w:val="20"/>
                <w:lang w:val="en-GB"/>
              </w:rPr>
              <w:t>on the advancement of the project</w:t>
            </w:r>
          </w:p>
          <w:p w14:paraId="769701E8" w14:textId="77777777" w:rsidR="00F9679F" w:rsidRPr="00860204" w:rsidRDefault="00F9679F" w:rsidP="00F9679F">
            <w:pPr>
              <w:pStyle w:val="Default"/>
              <w:rPr>
                <w:rFonts w:asciiTheme="minorHAnsi" w:hAnsiTheme="minorHAnsi" w:cstheme="minorHAnsi"/>
                <w:b/>
                <w:bCs/>
                <w:sz w:val="20"/>
                <w:szCs w:val="20"/>
                <w:lang w:val="en-GB"/>
              </w:rPr>
            </w:pPr>
          </w:p>
        </w:tc>
        <w:tc>
          <w:tcPr>
            <w:tcW w:w="5670" w:type="dxa"/>
          </w:tcPr>
          <w:p w14:paraId="1A311978" w14:textId="77777777" w:rsidR="00F9679F" w:rsidRPr="00860204" w:rsidRDefault="00F9679F" w:rsidP="00F9679F">
            <w:pPr>
              <w:pStyle w:val="Default"/>
              <w:rPr>
                <w:rFonts w:asciiTheme="minorHAnsi" w:hAnsiTheme="minorHAnsi" w:cstheme="minorHAnsi"/>
                <w:sz w:val="20"/>
                <w:szCs w:val="20"/>
                <w:lang w:val="en-US"/>
              </w:rPr>
            </w:pPr>
          </w:p>
        </w:tc>
      </w:tr>
      <w:tr w:rsidR="00F9679F" w:rsidRPr="00860204" w14:paraId="0F2F8487" w14:textId="77777777" w:rsidTr="00F9679F">
        <w:tc>
          <w:tcPr>
            <w:tcW w:w="3256" w:type="dxa"/>
            <w:tcBorders>
              <w:bottom w:val="single" w:sz="4" w:space="0" w:color="auto"/>
            </w:tcBorders>
          </w:tcPr>
          <w:p w14:paraId="7C3620EE" w14:textId="24C746AB" w:rsidR="00F9679F" w:rsidRPr="00860204" w:rsidRDefault="00F9679F" w:rsidP="00F9679F">
            <w:pPr>
              <w:pStyle w:val="Default"/>
              <w:rPr>
                <w:rFonts w:asciiTheme="minorHAnsi" w:hAnsiTheme="minorHAnsi" w:cstheme="minorHAnsi"/>
                <w:b/>
                <w:bCs/>
                <w:sz w:val="20"/>
                <w:szCs w:val="20"/>
                <w:lang w:val="en-GB"/>
              </w:rPr>
            </w:pPr>
            <w:r w:rsidRPr="00860204">
              <w:rPr>
                <w:rFonts w:asciiTheme="minorHAnsi" w:hAnsiTheme="minorHAnsi" w:cstheme="minorHAnsi"/>
                <w:b/>
                <w:bCs/>
                <w:sz w:val="20"/>
                <w:szCs w:val="20"/>
                <w:lang w:val="en-GB"/>
              </w:rPr>
              <w:t xml:space="preserve">Significant </w:t>
            </w:r>
            <w:r w:rsidR="00B836E2" w:rsidRPr="00860204">
              <w:rPr>
                <w:rFonts w:asciiTheme="minorHAnsi" w:hAnsiTheme="minorHAnsi" w:cstheme="minorHAnsi"/>
                <w:b/>
                <w:bCs/>
                <w:sz w:val="20"/>
                <w:szCs w:val="20"/>
                <w:lang w:val="en-GB"/>
              </w:rPr>
              <w:t xml:space="preserve">planned </w:t>
            </w:r>
            <w:r w:rsidRPr="00860204">
              <w:rPr>
                <w:rFonts w:asciiTheme="minorHAnsi" w:hAnsiTheme="minorHAnsi" w:cstheme="minorHAnsi"/>
                <w:b/>
                <w:bCs/>
                <w:sz w:val="20"/>
                <w:szCs w:val="20"/>
                <w:lang w:val="en-GB"/>
              </w:rPr>
              <w:t>changes in outputs, administrative arrangements or budget</w:t>
            </w:r>
          </w:p>
        </w:tc>
        <w:tc>
          <w:tcPr>
            <w:tcW w:w="5670" w:type="dxa"/>
            <w:tcBorders>
              <w:bottom w:val="single" w:sz="4" w:space="0" w:color="auto"/>
            </w:tcBorders>
          </w:tcPr>
          <w:p w14:paraId="439A3D53" w14:textId="77777777" w:rsidR="00F9679F" w:rsidRPr="00860204" w:rsidRDefault="00F9679F" w:rsidP="00F9679F">
            <w:pPr>
              <w:pStyle w:val="Default"/>
              <w:rPr>
                <w:rFonts w:asciiTheme="minorHAnsi" w:hAnsiTheme="minorHAnsi" w:cstheme="minorHAnsi"/>
                <w:sz w:val="20"/>
                <w:szCs w:val="20"/>
                <w:lang w:val="en-US"/>
              </w:rPr>
            </w:pPr>
          </w:p>
        </w:tc>
      </w:tr>
    </w:tbl>
    <w:p w14:paraId="01394AA0" w14:textId="639BB644" w:rsidR="00F9679F" w:rsidRDefault="00F9679F" w:rsidP="00F9679F">
      <w:pPr>
        <w:spacing w:after="0" w:line="240" w:lineRule="auto"/>
        <w:rPr>
          <w:rFonts w:cstheme="minorHAnsi"/>
        </w:rPr>
      </w:pPr>
    </w:p>
    <w:p w14:paraId="67AC2F5C" w14:textId="77777777" w:rsidR="002F437E" w:rsidRPr="00860204" w:rsidRDefault="002F437E" w:rsidP="00F9679F">
      <w:pPr>
        <w:spacing w:after="0" w:line="240" w:lineRule="auto"/>
        <w:rPr>
          <w:rFonts w:cstheme="minorHAnsi"/>
        </w:rPr>
      </w:pPr>
    </w:p>
    <w:tbl>
      <w:tblPr>
        <w:tblStyle w:val="TableGrid"/>
        <w:tblW w:w="8926" w:type="dxa"/>
        <w:tblLook w:val="04A0" w:firstRow="1" w:lastRow="0" w:firstColumn="1" w:lastColumn="0" w:noHBand="0" w:noVBand="1"/>
      </w:tblPr>
      <w:tblGrid>
        <w:gridCol w:w="3256"/>
        <w:gridCol w:w="5670"/>
      </w:tblGrid>
      <w:tr w:rsidR="002F437E" w:rsidRPr="00860204" w14:paraId="19ABDE92" w14:textId="77777777" w:rsidTr="002C2EA0">
        <w:tc>
          <w:tcPr>
            <w:tcW w:w="3256" w:type="dxa"/>
          </w:tcPr>
          <w:p w14:paraId="74032FFB" w14:textId="77777777" w:rsidR="002F437E" w:rsidRPr="00860204" w:rsidRDefault="002F437E" w:rsidP="002C2EA0">
            <w:pPr>
              <w:pStyle w:val="Default"/>
              <w:rPr>
                <w:rFonts w:asciiTheme="minorHAnsi" w:hAnsiTheme="minorHAnsi" w:cstheme="minorHAnsi"/>
                <w:b/>
                <w:bCs/>
                <w:sz w:val="20"/>
                <w:szCs w:val="20"/>
                <w:lang w:val="en-GB"/>
              </w:rPr>
            </w:pPr>
            <w:r w:rsidRPr="00860204">
              <w:rPr>
                <w:rFonts w:asciiTheme="minorHAnsi" w:hAnsiTheme="minorHAnsi" w:cstheme="minorHAnsi"/>
                <w:b/>
                <w:bCs/>
                <w:sz w:val="20"/>
                <w:szCs w:val="20"/>
                <w:lang w:val="en-GB"/>
              </w:rPr>
              <w:t>Approved by the Project Board: date and place</w:t>
            </w:r>
          </w:p>
          <w:p w14:paraId="3954AFA3" w14:textId="77777777" w:rsidR="002F437E" w:rsidRPr="00860204" w:rsidRDefault="002F437E" w:rsidP="002C2EA0">
            <w:pPr>
              <w:pStyle w:val="Default"/>
              <w:rPr>
                <w:rFonts w:asciiTheme="minorHAnsi" w:hAnsiTheme="minorHAnsi" w:cstheme="minorHAnsi"/>
                <w:b/>
                <w:bCs/>
                <w:sz w:val="20"/>
                <w:szCs w:val="20"/>
                <w:lang w:val="en-GB"/>
              </w:rPr>
            </w:pPr>
          </w:p>
        </w:tc>
        <w:tc>
          <w:tcPr>
            <w:tcW w:w="5670" w:type="dxa"/>
          </w:tcPr>
          <w:p w14:paraId="00E2D902" w14:textId="77777777" w:rsidR="002F437E" w:rsidRPr="00860204" w:rsidRDefault="002F437E" w:rsidP="002C2EA0">
            <w:pPr>
              <w:pStyle w:val="Default"/>
              <w:rPr>
                <w:rFonts w:asciiTheme="minorHAnsi" w:hAnsiTheme="minorHAnsi" w:cstheme="minorHAnsi"/>
                <w:sz w:val="20"/>
                <w:szCs w:val="20"/>
                <w:lang w:val="en-US"/>
              </w:rPr>
            </w:pPr>
          </w:p>
        </w:tc>
      </w:tr>
    </w:tbl>
    <w:p w14:paraId="166679A9" w14:textId="77777777" w:rsidR="002F437E" w:rsidRPr="00860204" w:rsidRDefault="002F437E" w:rsidP="00F9679F">
      <w:pPr>
        <w:spacing w:after="0" w:line="240" w:lineRule="auto"/>
        <w:rPr>
          <w:rFonts w:cstheme="minorHAnsi"/>
        </w:rPr>
      </w:pPr>
    </w:p>
    <w:p w14:paraId="238E7460" w14:textId="77777777" w:rsidR="002F437E" w:rsidRDefault="002F437E">
      <w:pPr>
        <w:rPr>
          <w:rFonts w:cstheme="minorHAnsi"/>
          <w:b/>
        </w:rPr>
      </w:pPr>
      <w:r>
        <w:rPr>
          <w:rFonts w:cstheme="minorHAnsi"/>
          <w:b/>
        </w:rPr>
        <w:br w:type="page"/>
      </w:r>
    </w:p>
    <w:p w14:paraId="625166A4" w14:textId="59F1E436" w:rsidR="00F9679F" w:rsidRPr="00860204" w:rsidRDefault="00B836E2" w:rsidP="00F9679F">
      <w:pPr>
        <w:spacing w:after="0" w:line="240" w:lineRule="auto"/>
        <w:rPr>
          <w:rFonts w:cstheme="minorHAnsi"/>
          <w:b/>
        </w:rPr>
      </w:pPr>
      <w:r w:rsidRPr="00860204">
        <w:rPr>
          <w:rFonts w:cstheme="minorHAnsi"/>
          <w:b/>
        </w:rPr>
        <w:t>ANNUAL PLAN</w:t>
      </w:r>
      <w:r w:rsidR="00AC0F5E">
        <w:rPr>
          <w:rFonts w:cstheme="minorHAnsi"/>
          <w:b/>
        </w:rPr>
        <w:t xml:space="preserve"> (Descrip</w:t>
      </w:r>
      <w:r w:rsidR="007132FD">
        <w:rPr>
          <w:rFonts w:cstheme="minorHAnsi"/>
          <w:b/>
        </w:rPr>
        <w:t>t</w:t>
      </w:r>
      <w:r w:rsidR="00AC0F5E">
        <w:rPr>
          <w:rFonts w:cstheme="minorHAnsi"/>
          <w:b/>
        </w:rPr>
        <w:t>ive part max 4</w:t>
      </w:r>
      <w:r w:rsidR="00F9679F" w:rsidRPr="00860204">
        <w:rPr>
          <w:rFonts w:cstheme="minorHAnsi"/>
          <w:b/>
        </w:rPr>
        <w:t xml:space="preserve"> pages </w:t>
      </w:r>
      <w:r w:rsidR="00AC0F5E">
        <w:rPr>
          <w:rFonts w:cstheme="minorHAnsi"/>
          <w:b/>
        </w:rPr>
        <w:t xml:space="preserve">; </w:t>
      </w:r>
      <w:r w:rsidR="002F437E">
        <w:rPr>
          <w:rFonts w:cstheme="minorHAnsi"/>
          <w:b/>
        </w:rPr>
        <w:t>more</w:t>
      </w:r>
      <w:r w:rsidR="00AC0F5E">
        <w:rPr>
          <w:rFonts w:cstheme="minorHAnsi"/>
          <w:b/>
        </w:rPr>
        <w:t xml:space="preserve"> information in the </w:t>
      </w:r>
      <w:r w:rsidR="00F9679F" w:rsidRPr="00860204">
        <w:rPr>
          <w:rFonts w:cstheme="minorHAnsi"/>
          <w:b/>
        </w:rPr>
        <w:t>annexes)</w:t>
      </w:r>
    </w:p>
    <w:p w14:paraId="67DB8917" w14:textId="011526D7" w:rsidR="00F9679F" w:rsidRPr="00860204" w:rsidRDefault="00F9679F" w:rsidP="00F9679F">
      <w:pPr>
        <w:spacing w:after="0" w:line="240" w:lineRule="auto"/>
        <w:rPr>
          <w:rFonts w:cstheme="minorHAnsi"/>
          <w:sz w:val="20"/>
          <w:szCs w:val="20"/>
        </w:rPr>
      </w:pPr>
    </w:p>
    <w:p w14:paraId="237FB876" w14:textId="77777777" w:rsidR="00B836E2" w:rsidRPr="00860204" w:rsidRDefault="00B836E2" w:rsidP="00F9679F">
      <w:pPr>
        <w:spacing w:after="0" w:line="240" w:lineRule="auto"/>
        <w:rPr>
          <w:rFonts w:cstheme="minorHAnsi"/>
          <w:sz w:val="20"/>
          <w:szCs w:val="20"/>
        </w:rPr>
      </w:pPr>
    </w:p>
    <w:p w14:paraId="6C2721E7" w14:textId="77777777" w:rsidR="00F9679F" w:rsidRPr="00860204" w:rsidRDefault="00F9679F" w:rsidP="00F9679F">
      <w:pPr>
        <w:pStyle w:val="ListParagraph"/>
        <w:numPr>
          <w:ilvl w:val="0"/>
          <w:numId w:val="48"/>
        </w:numPr>
        <w:spacing w:after="0" w:line="240" w:lineRule="auto"/>
        <w:rPr>
          <w:rFonts w:cstheme="minorHAnsi"/>
          <w:b/>
          <w:sz w:val="20"/>
          <w:szCs w:val="20"/>
          <w:lang w:val="en-US"/>
        </w:rPr>
      </w:pPr>
      <w:r w:rsidRPr="00860204">
        <w:rPr>
          <w:rFonts w:cstheme="minorHAnsi"/>
          <w:b/>
          <w:sz w:val="20"/>
          <w:szCs w:val="20"/>
          <w:lang w:val="en-US"/>
        </w:rPr>
        <w:t>MAIN ACTIVITIES</w:t>
      </w:r>
    </w:p>
    <w:p w14:paraId="344C7FFF" w14:textId="77777777" w:rsidR="00F9679F" w:rsidRPr="00860204" w:rsidRDefault="00F9679F" w:rsidP="00F9679F">
      <w:pPr>
        <w:spacing w:after="0" w:line="240" w:lineRule="auto"/>
        <w:rPr>
          <w:rFonts w:cstheme="minorHAnsi"/>
          <w:sz w:val="20"/>
          <w:szCs w:val="20"/>
          <w:lang w:val="en-US"/>
        </w:rPr>
      </w:pPr>
    </w:p>
    <w:p w14:paraId="75D734D2" w14:textId="5307A4D7" w:rsidR="00F9679F" w:rsidRPr="00860204" w:rsidRDefault="00F9679F" w:rsidP="00F9679F">
      <w:pPr>
        <w:pStyle w:val="Default"/>
        <w:rPr>
          <w:rFonts w:asciiTheme="minorHAnsi" w:hAnsiTheme="minorHAnsi" w:cstheme="minorHAnsi"/>
          <w:sz w:val="20"/>
          <w:szCs w:val="20"/>
          <w:lang w:val="en-US"/>
        </w:rPr>
      </w:pPr>
      <w:r w:rsidRPr="00860204">
        <w:rPr>
          <w:rFonts w:asciiTheme="minorHAnsi" w:hAnsiTheme="minorHAnsi" w:cstheme="minorHAnsi"/>
          <w:sz w:val="20"/>
          <w:szCs w:val="20"/>
          <w:lang w:val="en-GB"/>
        </w:rPr>
        <w:t>[Main activities</w:t>
      </w:r>
      <w:r w:rsidR="00B836E2" w:rsidRPr="00860204">
        <w:rPr>
          <w:rFonts w:asciiTheme="minorHAnsi" w:hAnsiTheme="minorHAnsi" w:cstheme="minorHAnsi"/>
          <w:sz w:val="20"/>
          <w:szCs w:val="20"/>
          <w:lang w:val="en-GB"/>
        </w:rPr>
        <w:t xml:space="preserve"> to be</w:t>
      </w:r>
      <w:r w:rsidRPr="00860204">
        <w:rPr>
          <w:rFonts w:asciiTheme="minorHAnsi" w:hAnsiTheme="minorHAnsi" w:cstheme="minorHAnsi"/>
          <w:sz w:val="20"/>
          <w:szCs w:val="20"/>
          <w:lang w:val="en-GB"/>
        </w:rPr>
        <w:t xml:space="preserve"> carried out during the </w:t>
      </w:r>
      <w:r w:rsidR="00B836E2" w:rsidRPr="00860204">
        <w:rPr>
          <w:rFonts w:asciiTheme="minorHAnsi" w:hAnsiTheme="minorHAnsi" w:cstheme="minorHAnsi"/>
          <w:sz w:val="20"/>
          <w:szCs w:val="20"/>
          <w:lang w:val="en-GB"/>
        </w:rPr>
        <w:t>planned period</w:t>
      </w:r>
      <w:r w:rsidRPr="00860204">
        <w:rPr>
          <w:rFonts w:asciiTheme="minorHAnsi" w:hAnsiTheme="minorHAnsi" w:cstheme="minorHAnsi"/>
          <w:sz w:val="20"/>
          <w:szCs w:val="20"/>
          <w:lang w:val="en-GB"/>
        </w:rPr>
        <w:t xml:space="preserve"> (following the classification of </w:t>
      </w:r>
      <w:r w:rsidR="002F437E">
        <w:rPr>
          <w:rFonts w:asciiTheme="minorHAnsi" w:hAnsiTheme="minorHAnsi" w:cstheme="minorHAnsi"/>
          <w:sz w:val="20"/>
          <w:szCs w:val="20"/>
          <w:lang w:val="en-GB"/>
        </w:rPr>
        <w:t xml:space="preserve">result framework of </w:t>
      </w:r>
      <w:r w:rsidRPr="00860204">
        <w:rPr>
          <w:rFonts w:asciiTheme="minorHAnsi" w:hAnsiTheme="minorHAnsi" w:cstheme="minorHAnsi"/>
          <w:sz w:val="20"/>
          <w:szCs w:val="20"/>
          <w:lang w:val="en-GB"/>
        </w:rPr>
        <w:t>the proj</w:t>
      </w:r>
      <w:r w:rsidR="002F437E">
        <w:rPr>
          <w:rFonts w:asciiTheme="minorHAnsi" w:hAnsiTheme="minorHAnsi" w:cstheme="minorHAnsi"/>
          <w:sz w:val="20"/>
          <w:szCs w:val="20"/>
          <w:lang w:val="en-GB"/>
        </w:rPr>
        <w:t>ect document or any other suitable classificat</w:t>
      </w:r>
      <w:r w:rsidR="00CA103B">
        <w:rPr>
          <w:rFonts w:asciiTheme="minorHAnsi" w:hAnsiTheme="minorHAnsi" w:cstheme="minorHAnsi"/>
          <w:sz w:val="20"/>
          <w:szCs w:val="20"/>
          <w:lang w:val="en-GB"/>
        </w:rPr>
        <w:t>i</w:t>
      </w:r>
      <w:r w:rsidR="002F437E">
        <w:rPr>
          <w:rFonts w:asciiTheme="minorHAnsi" w:hAnsiTheme="minorHAnsi" w:cstheme="minorHAnsi"/>
          <w:sz w:val="20"/>
          <w:szCs w:val="20"/>
          <w:lang w:val="en-GB"/>
        </w:rPr>
        <w:t>on</w:t>
      </w:r>
      <w:r w:rsidRPr="00860204">
        <w:rPr>
          <w:rFonts w:asciiTheme="minorHAnsi" w:hAnsiTheme="minorHAnsi" w:cstheme="minorHAnsi"/>
          <w:sz w:val="20"/>
          <w:szCs w:val="20"/>
          <w:lang w:val="en-GB"/>
        </w:rPr>
        <w:t>]</w:t>
      </w:r>
    </w:p>
    <w:p w14:paraId="5C125EAA" w14:textId="77777777" w:rsidR="00F9679F" w:rsidRPr="00860204" w:rsidRDefault="00F9679F" w:rsidP="00F9679F">
      <w:pPr>
        <w:spacing w:after="0" w:line="240" w:lineRule="auto"/>
        <w:rPr>
          <w:rFonts w:cstheme="minorHAnsi"/>
          <w:sz w:val="20"/>
          <w:szCs w:val="20"/>
          <w:lang w:val="en-US"/>
        </w:rPr>
      </w:pPr>
    </w:p>
    <w:p w14:paraId="47C67BB2" w14:textId="0A00DA21" w:rsidR="00F9679F" w:rsidRPr="00860204" w:rsidRDefault="00F9679F" w:rsidP="00F9679F">
      <w:pPr>
        <w:spacing w:after="0" w:line="240" w:lineRule="auto"/>
        <w:rPr>
          <w:rFonts w:cstheme="minorHAnsi"/>
          <w:sz w:val="20"/>
          <w:szCs w:val="20"/>
          <w:lang w:val="en-US"/>
        </w:rPr>
      </w:pPr>
      <w:r w:rsidRPr="00860204">
        <w:rPr>
          <w:rFonts w:cstheme="minorHAnsi"/>
          <w:sz w:val="20"/>
          <w:szCs w:val="20"/>
          <w:lang w:val="en-US"/>
        </w:rPr>
        <w:t>[Project Board meeting</w:t>
      </w:r>
      <w:r w:rsidR="00B836E2" w:rsidRPr="00860204">
        <w:rPr>
          <w:rFonts w:cstheme="minorHAnsi"/>
          <w:sz w:val="20"/>
          <w:szCs w:val="20"/>
          <w:lang w:val="en-US"/>
        </w:rPr>
        <w:t>s to be</w:t>
      </w:r>
      <w:r w:rsidRPr="00860204">
        <w:rPr>
          <w:rFonts w:cstheme="minorHAnsi"/>
          <w:sz w:val="20"/>
          <w:szCs w:val="20"/>
          <w:lang w:val="en-US"/>
        </w:rPr>
        <w:t xml:space="preserve"> held during the </w:t>
      </w:r>
      <w:r w:rsidR="00B836E2" w:rsidRPr="00860204">
        <w:rPr>
          <w:rFonts w:cstheme="minorHAnsi"/>
          <w:sz w:val="20"/>
          <w:szCs w:val="20"/>
          <w:lang w:val="en-US"/>
        </w:rPr>
        <w:t>planned</w:t>
      </w:r>
      <w:r w:rsidRPr="00860204">
        <w:rPr>
          <w:rFonts w:cstheme="minorHAnsi"/>
          <w:sz w:val="20"/>
          <w:szCs w:val="20"/>
          <w:lang w:val="en-US"/>
        </w:rPr>
        <w:t xml:space="preserve"> period]</w:t>
      </w:r>
    </w:p>
    <w:p w14:paraId="248430A2" w14:textId="77777777" w:rsidR="00F9679F" w:rsidRPr="00860204" w:rsidRDefault="00F9679F" w:rsidP="00F9679F">
      <w:pPr>
        <w:spacing w:after="0" w:line="240" w:lineRule="auto"/>
        <w:rPr>
          <w:rFonts w:cstheme="minorHAnsi"/>
          <w:sz w:val="20"/>
          <w:szCs w:val="20"/>
          <w:lang w:val="en-US"/>
        </w:rPr>
      </w:pPr>
    </w:p>
    <w:p w14:paraId="7E4A8FF0" w14:textId="77777777" w:rsidR="00F9679F" w:rsidRPr="00860204" w:rsidRDefault="00F9679F" w:rsidP="00F9679F">
      <w:pPr>
        <w:spacing w:after="0" w:line="240" w:lineRule="auto"/>
        <w:rPr>
          <w:rFonts w:cstheme="minorHAnsi"/>
          <w:sz w:val="20"/>
          <w:szCs w:val="20"/>
          <w:lang w:val="en-US"/>
        </w:rPr>
      </w:pPr>
      <w:r w:rsidRPr="00860204">
        <w:rPr>
          <w:rFonts w:cstheme="minorHAnsi"/>
          <w:sz w:val="20"/>
          <w:szCs w:val="20"/>
          <w:lang w:val="en-US"/>
        </w:rPr>
        <w:t>[Any deviations from the project document or annual plan, reasons for the deviations]</w:t>
      </w:r>
    </w:p>
    <w:p w14:paraId="0D80E945" w14:textId="77777777" w:rsidR="00F9679F" w:rsidRPr="00860204" w:rsidRDefault="00F9679F" w:rsidP="00F9679F">
      <w:pPr>
        <w:spacing w:after="0" w:line="240" w:lineRule="auto"/>
        <w:rPr>
          <w:rFonts w:cstheme="minorHAnsi"/>
          <w:sz w:val="20"/>
          <w:szCs w:val="20"/>
          <w:lang w:val="en-US"/>
        </w:rPr>
      </w:pPr>
    </w:p>
    <w:p w14:paraId="2581B1F1" w14:textId="3429723C" w:rsidR="00F9679F" w:rsidRPr="00860204" w:rsidRDefault="00F9679F" w:rsidP="00F9679F">
      <w:pPr>
        <w:pStyle w:val="Default"/>
        <w:rPr>
          <w:rFonts w:asciiTheme="minorHAnsi" w:hAnsiTheme="minorHAnsi" w:cstheme="minorHAnsi"/>
          <w:sz w:val="20"/>
          <w:szCs w:val="20"/>
          <w:lang w:val="en-US"/>
        </w:rPr>
      </w:pPr>
      <w:r w:rsidRPr="00860204">
        <w:rPr>
          <w:rFonts w:asciiTheme="minorHAnsi" w:hAnsiTheme="minorHAnsi" w:cstheme="minorHAnsi"/>
          <w:sz w:val="20"/>
          <w:szCs w:val="20"/>
          <w:lang w:val="en-US"/>
        </w:rPr>
        <w:t xml:space="preserve">[Main capacity building and twinning methods </w:t>
      </w:r>
      <w:r w:rsidR="00B836E2" w:rsidRPr="00860204">
        <w:rPr>
          <w:rFonts w:asciiTheme="minorHAnsi" w:hAnsiTheme="minorHAnsi" w:cstheme="minorHAnsi"/>
          <w:sz w:val="20"/>
          <w:szCs w:val="20"/>
          <w:lang w:val="en-US"/>
        </w:rPr>
        <w:t xml:space="preserve">to be </w:t>
      </w:r>
      <w:r w:rsidRPr="00860204">
        <w:rPr>
          <w:rFonts w:asciiTheme="minorHAnsi" w:hAnsiTheme="minorHAnsi" w:cstheme="minorHAnsi"/>
          <w:sz w:val="20"/>
          <w:szCs w:val="20"/>
          <w:lang w:val="en-US"/>
        </w:rPr>
        <w:t>used]</w:t>
      </w:r>
    </w:p>
    <w:p w14:paraId="7FC33C82" w14:textId="77777777" w:rsidR="00F9679F" w:rsidRPr="00860204" w:rsidRDefault="00F9679F" w:rsidP="00F9679F">
      <w:pPr>
        <w:spacing w:after="0" w:line="240" w:lineRule="auto"/>
        <w:rPr>
          <w:rFonts w:cstheme="minorHAnsi"/>
          <w:lang w:val="en-US"/>
        </w:rPr>
      </w:pPr>
    </w:p>
    <w:p w14:paraId="7FF547E0" w14:textId="77777777" w:rsidR="00F9679F" w:rsidRPr="00860204" w:rsidRDefault="00F9679F" w:rsidP="00F9679F">
      <w:pPr>
        <w:spacing w:after="0" w:line="240" w:lineRule="auto"/>
        <w:rPr>
          <w:rFonts w:cstheme="minorHAnsi"/>
        </w:rPr>
      </w:pPr>
    </w:p>
    <w:p w14:paraId="7FD357EE" w14:textId="707C9853" w:rsidR="00F9679F" w:rsidRPr="00776128" w:rsidRDefault="00B836E2" w:rsidP="00F9679F">
      <w:pPr>
        <w:pStyle w:val="ListParagraph"/>
        <w:numPr>
          <w:ilvl w:val="0"/>
          <w:numId w:val="48"/>
        </w:numPr>
        <w:spacing w:after="0" w:line="240" w:lineRule="auto"/>
        <w:rPr>
          <w:rFonts w:cstheme="minorHAnsi"/>
          <w:b/>
        </w:rPr>
      </w:pPr>
      <w:r w:rsidRPr="00776128">
        <w:rPr>
          <w:rFonts w:cstheme="minorHAnsi"/>
          <w:b/>
        </w:rPr>
        <w:t xml:space="preserve">EXPECTED </w:t>
      </w:r>
      <w:r w:rsidR="00F9679F" w:rsidRPr="00776128">
        <w:rPr>
          <w:rFonts w:cstheme="minorHAnsi"/>
          <w:b/>
        </w:rPr>
        <w:t xml:space="preserve">RESULTS DURING </w:t>
      </w:r>
      <w:r w:rsidRPr="00776128">
        <w:rPr>
          <w:rFonts w:cstheme="minorHAnsi"/>
          <w:b/>
        </w:rPr>
        <w:t>THE PLANNED</w:t>
      </w:r>
      <w:r w:rsidR="00F9679F" w:rsidRPr="00776128">
        <w:rPr>
          <w:rFonts w:cstheme="minorHAnsi"/>
          <w:b/>
        </w:rPr>
        <w:t xml:space="preserve"> PERIOD</w:t>
      </w:r>
    </w:p>
    <w:p w14:paraId="69E13387" w14:textId="77777777" w:rsidR="00F9679F" w:rsidRPr="00860204" w:rsidRDefault="00F9679F" w:rsidP="00F9679F">
      <w:pPr>
        <w:spacing w:after="0" w:line="240" w:lineRule="auto"/>
        <w:rPr>
          <w:rFonts w:cstheme="minorHAnsi"/>
        </w:rPr>
      </w:pPr>
    </w:p>
    <w:p w14:paraId="7F82BBCC" w14:textId="45D01E02" w:rsidR="00F9679F" w:rsidRPr="00860204" w:rsidRDefault="00F9679F" w:rsidP="00F9679F">
      <w:pPr>
        <w:pStyle w:val="Default"/>
        <w:rPr>
          <w:rFonts w:asciiTheme="minorHAnsi" w:hAnsiTheme="minorHAnsi" w:cstheme="minorHAnsi"/>
          <w:sz w:val="20"/>
          <w:szCs w:val="20"/>
          <w:lang w:val="en-US"/>
        </w:rPr>
      </w:pPr>
      <w:r w:rsidRPr="00860204">
        <w:rPr>
          <w:rFonts w:asciiTheme="minorHAnsi" w:hAnsiTheme="minorHAnsi" w:cstheme="minorHAnsi"/>
          <w:lang w:val="en-US"/>
        </w:rPr>
        <w:t>[</w:t>
      </w:r>
      <w:r w:rsidRPr="00860204">
        <w:rPr>
          <w:rFonts w:asciiTheme="minorHAnsi" w:hAnsiTheme="minorHAnsi" w:cstheme="minorHAnsi"/>
          <w:sz w:val="20"/>
          <w:szCs w:val="20"/>
          <w:lang w:val="en-US"/>
        </w:rPr>
        <w:t xml:space="preserve">Main outputs </w:t>
      </w:r>
      <w:r w:rsidR="00B836E2" w:rsidRPr="00860204">
        <w:rPr>
          <w:rFonts w:asciiTheme="minorHAnsi" w:hAnsiTheme="minorHAnsi" w:cstheme="minorHAnsi"/>
          <w:sz w:val="20"/>
          <w:szCs w:val="20"/>
          <w:lang w:val="en-US"/>
        </w:rPr>
        <w:t xml:space="preserve">to be </w:t>
      </w:r>
      <w:r w:rsidRPr="00860204">
        <w:rPr>
          <w:rFonts w:asciiTheme="minorHAnsi" w:hAnsiTheme="minorHAnsi" w:cstheme="minorHAnsi"/>
          <w:sz w:val="20"/>
          <w:szCs w:val="20"/>
          <w:lang w:val="en-US"/>
        </w:rPr>
        <w:t xml:space="preserve">achieved during the period - </w:t>
      </w:r>
      <w:proofErr w:type="spellStart"/>
      <w:r w:rsidRPr="00860204">
        <w:rPr>
          <w:rFonts w:asciiTheme="minorHAnsi" w:hAnsiTheme="minorHAnsi" w:cstheme="minorHAnsi"/>
          <w:sz w:val="20"/>
          <w:szCs w:val="20"/>
          <w:lang w:val="en-US"/>
        </w:rPr>
        <w:t>analysed</w:t>
      </w:r>
      <w:proofErr w:type="spellEnd"/>
      <w:r w:rsidRPr="00860204">
        <w:rPr>
          <w:rFonts w:asciiTheme="minorHAnsi" w:hAnsiTheme="minorHAnsi" w:cstheme="minorHAnsi"/>
          <w:sz w:val="20"/>
          <w:szCs w:val="20"/>
          <w:lang w:val="en-US"/>
        </w:rPr>
        <w:t xml:space="preserve"> descriptively and against the defined indicators]</w:t>
      </w:r>
    </w:p>
    <w:p w14:paraId="556B87AE" w14:textId="77777777" w:rsidR="00F9679F" w:rsidRPr="00860204" w:rsidRDefault="00F9679F" w:rsidP="00F9679F">
      <w:pPr>
        <w:spacing w:after="0" w:line="240" w:lineRule="auto"/>
        <w:rPr>
          <w:rFonts w:cstheme="minorHAnsi"/>
          <w:lang w:val="en-US"/>
        </w:rPr>
      </w:pPr>
    </w:p>
    <w:p w14:paraId="194100BF" w14:textId="00E019D2" w:rsidR="00F9679F" w:rsidRPr="00860204" w:rsidRDefault="00F9679F" w:rsidP="00F9679F">
      <w:pPr>
        <w:spacing w:after="0" w:line="240" w:lineRule="auto"/>
        <w:rPr>
          <w:rFonts w:cstheme="minorHAnsi"/>
          <w:sz w:val="20"/>
          <w:szCs w:val="20"/>
          <w:lang w:val="en-US"/>
        </w:rPr>
      </w:pPr>
      <w:r w:rsidRPr="00860204">
        <w:rPr>
          <w:rFonts w:cstheme="minorHAnsi"/>
          <w:sz w:val="20"/>
          <w:szCs w:val="20"/>
          <w:lang w:val="en-US"/>
        </w:rPr>
        <w:t>[</w:t>
      </w:r>
      <w:r w:rsidR="00B836E2" w:rsidRPr="00860204">
        <w:rPr>
          <w:rFonts w:cstheme="minorHAnsi"/>
          <w:sz w:val="20"/>
          <w:szCs w:val="20"/>
          <w:lang w:val="en-US"/>
        </w:rPr>
        <w:t>Expected p</w:t>
      </w:r>
      <w:r w:rsidRPr="00860204">
        <w:rPr>
          <w:rFonts w:cstheme="minorHAnsi"/>
          <w:sz w:val="20"/>
          <w:szCs w:val="20"/>
          <w:lang w:val="en-US"/>
        </w:rPr>
        <w:t>rogress towards achievement of the project outcome(s)]</w:t>
      </w:r>
    </w:p>
    <w:p w14:paraId="6B93E365" w14:textId="77777777" w:rsidR="00F9679F" w:rsidRPr="00860204" w:rsidRDefault="00F9679F" w:rsidP="00F9679F">
      <w:pPr>
        <w:spacing w:after="0" w:line="240" w:lineRule="auto"/>
        <w:rPr>
          <w:rFonts w:cstheme="minorHAnsi"/>
          <w:sz w:val="20"/>
          <w:szCs w:val="20"/>
          <w:lang w:val="en-US"/>
        </w:rPr>
      </w:pPr>
    </w:p>
    <w:p w14:paraId="23879374" w14:textId="77777777" w:rsidR="00F9679F" w:rsidRPr="00860204" w:rsidRDefault="00F9679F" w:rsidP="00F9679F">
      <w:pPr>
        <w:spacing w:after="0" w:line="240" w:lineRule="auto"/>
        <w:rPr>
          <w:rFonts w:cstheme="minorHAnsi"/>
          <w:sz w:val="20"/>
          <w:szCs w:val="20"/>
          <w:lang w:val="en-US"/>
        </w:rPr>
      </w:pPr>
    </w:p>
    <w:p w14:paraId="23308310" w14:textId="77777777" w:rsidR="00F9679F" w:rsidRPr="00860204" w:rsidRDefault="00F9679F" w:rsidP="00F9679F">
      <w:pPr>
        <w:spacing w:after="0" w:line="240" w:lineRule="auto"/>
        <w:rPr>
          <w:rFonts w:cstheme="minorHAnsi"/>
          <w:sz w:val="20"/>
          <w:szCs w:val="20"/>
          <w:lang w:val="en-US"/>
        </w:rPr>
      </w:pPr>
    </w:p>
    <w:p w14:paraId="1720BFF3" w14:textId="77777777" w:rsidR="00F9679F" w:rsidRPr="00860204" w:rsidRDefault="00F9679F" w:rsidP="00F9679F">
      <w:pPr>
        <w:pStyle w:val="ListParagraph"/>
        <w:numPr>
          <w:ilvl w:val="0"/>
          <w:numId w:val="48"/>
        </w:numPr>
        <w:spacing w:after="0" w:line="240" w:lineRule="auto"/>
        <w:rPr>
          <w:rFonts w:cstheme="minorHAnsi"/>
          <w:lang w:val="en-US"/>
        </w:rPr>
      </w:pPr>
      <w:r w:rsidRPr="00860204">
        <w:rPr>
          <w:rFonts w:cstheme="minorHAnsi"/>
          <w:b/>
          <w:sz w:val="20"/>
          <w:szCs w:val="20"/>
          <w:lang w:val="en-US"/>
        </w:rPr>
        <w:t>ADDRESSING HUMAN RIGHTS BASED APPROACH AND CROSSCUTTING OBJECTIVES</w:t>
      </w:r>
    </w:p>
    <w:p w14:paraId="5E709D86" w14:textId="77777777" w:rsidR="00F9679F" w:rsidRPr="00860204" w:rsidRDefault="00F9679F" w:rsidP="00F9679F">
      <w:pPr>
        <w:spacing w:after="0" w:line="240" w:lineRule="auto"/>
        <w:rPr>
          <w:rFonts w:cstheme="minorHAnsi"/>
          <w:lang w:val="en-US"/>
        </w:rPr>
      </w:pPr>
    </w:p>
    <w:p w14:paraId="21580C20" w14:textId="3AB2BC42" w:rsidR="00F9679F" w:rsidRPr="00860204" w:rsidRDefault="00F9679F" w:rsidP="00F9679F">
      <w:pPr>
        <w:spacing w:after="0" w:line="240" w:lineRule="auto"/>
        <w:rPr>
          <w:rFonts w:cstheme="minorHAnsi"/>
          <w:lang w:val="en-US"/>
        </w:rPr>
      </w:pPr>
      <w:r w:rsidRPr="00860204">
        <w:rPr>
          <w:rFonts w:cstheme="minorHAnsi"/>
          <w:lang w:val="en-US"/>
        </w:rPr>
        <w:t>[Major observations</w:t>
      </w:r>
      <w:r w:rsidR="00B836E2" w:rsidRPr="00860204">
        <w:rPr>
          <w:rFonts w:cstheme="minorHAnsi"/>
          <w:lang w:val="en-US"/>
        </w:rPr>
        <w:t xml:space="preserve"> and plans</w:t>
      </w:r>
      <w:r w:rsidRPr="00860204">
        <w:rPr>
          <w:rFonts w:cstheme="minorHAnsi"/>
          <w:lang w:val="en-US"/>
        </w:rPr>
        <w:t>]</w:t>
      </w:r>
    </w:p>
    <w:p w14:paraId="49D5F76C" w14:textId="77777777" w:rsidR="00F9679F" w:rsidRPr="00860204" w:rsidRDefault="00F9679F" w:rsidP="00F9679F">
      <w:pPr>
        <w:spacing w:after="0" w:line="240" w:lineRule="auto"/>
        <w:rPr>
          <w:rFonts w:cstheme="minorHAnsi"/>
          <w:lang w:val="en-US"/>
        </w:rPr>
      </w:pPr>
    </w:p>
    <w:p w14:paraId="3081D53C" w14:textId="29AA621A" w:rsidR="00F9679F" w:rsidRPr="00860204" w:rsidRDefault="00B836E2" w:rsidP="00F9679F">
      <w:pPr>
        <w:pStyle w:val="Default"/>
        <w:rPr>
          <w:rFonts w:asciiTheme="minorHAnsi" w:hAnsiTheme="minorHAnsi" w:cstheme="minorHAnsi"/>
          <w:sz w:val="20"/>
          <w:szCs w:val="20"/>
          <w:lang w:val="en-US"/>
        </w:rPr>
      </w:pPr>
      <w:r w:rsidRPr="00860204">
        <w:rPr>
          <w:rFonts w:asciiTheme="minorHAnsi" w:hAnsiTheme="minorHAnsi" w:cstheme="minorHAnsi"/>
          <w:sz w:val="20"/>
          <w:szCs w:val="20"/>
          <w:lang w:val="en-US"/>
        </w:rPr>
        <w:t>[HRBA</w:t>
      </w:r>
      <w:r w:rsidR="00030EAE">
        <w:rPr>
          <w:rFonts w:asciiTheme="minorHAnsi" w:hAnsiTheme="minorHAnsi" w:cstheme="minorHAnsi"/>
          <w:sz w:val="20"/>
          <w:szCs w:val="20"/>
          <w:lang w:val="en-US"/>
        </w:rPr>
        <w:t xml:space="preserve"> + CCO</w:t>
      </w:r>
      <w:r w:rsidRPr="00860204">
        <w:rPr>
          <w:rFonts w:asciiTheme="minorHAnsi" w:hAnsiTheme="minorHAnsi" w:cstheme="minorHAnsi"/>
          <w:sz w:val="20"/>
          <w:szCs w:val="20"/>
          <w:lang w:val="en-US"/>
        </w:rPr>
        <w:t xml:space="preserve">: How </w:t>
      </w:r>
      <w:r w:rsidR="00F9679F" w:rsidRPr="00860204">
        <w:rPr>
          <w:rFonts w:asciiTheme="minorHAnsi" w:hAnsiTheme="minorHAnsi" w:cstheme="minorHAnsi"/>
          <w:sz w:val="20"/>
          <w:szCs w:val="20"/>
          <w:lang w:val="en-US"/>
        </w:rPr>
        <w:t xml:space="preserve"> the project </w:t>
      </w:r>
      <w:r w:rsidRPr="00860204">
        <w:rPr>
          <w:rFonts w:asciiTheme="minorHAnsi" w:hAnsiTheme="minorHAnsi" w:cstheme="minorHAnsi"/>
          <w:sz w:val="20"/>
          <w:szCs w:val="20"/>
          <w:lang w:val="en-US"/>
        </w:rPr>
        <w:t>aims to fulfill</w:t>
      </w:r>
      <w:r w:rsidR="00F9679F" w:rsidRPr="00860204">
        <w:rPr>
          <w:rFonts w:asciiTheme="minorHAnsi" w:hAnsiTheme="minorHAnsi" w:cstheme="minorHAnsi"/>
          <w:sz w:val="20"/>
          <w:szCs w:val="20"/>
          <w:lang w:val="en-US"/>
        </w:rPr>
        <w:t xml:space="preserve"> ‘do no harm’ principle?]</w:t>
      </w:r>
    </w:p>
    <w:p w14:paraId="7FDE20F4" w14:textId="77777777" w:rsidR="00F9679F" w:rsidRPr="00860204" w:rsidRDefault="00F9679F" w:rsidP="00F9679F">
      <w:pPr>
        <w:pStyle w:val="Default"/>
        <w:rPr>
          <w:rFonts w:asciiTheme="minorHAnsi" w:hAnsiTheme="minorHAnsi" w:cstheme="minorHAnsi"/>
          <w:sz w:val="20"/>
          <w:szCs w:val="20"/>
          <w:lang w:val="en-US"/>
        </w:rPr>
      </w:pPr>
    </w:p>
    <w:p w14:paraId="07A33FC2" w14:textId="674B9BE7" w:rsidR="00F9679F" w:rsidRPr="00860204" w:rsidRDefault="00B836E2" w:rsidP="00F9679F">
      <w:pPr>
        <w:spacing w:after="0" w:line="240" w:lineRule="auto"/>
        <w:rPr>
          <w:rFonts w:cstheme="minorHAnsi"/>
          <w:sz w:val="20"/>
          <w:szCs w:val="20"/>
          <w:lang w:val="en-US"/>
        </w:rPr>
      </w:pPr>
      <w:r w:rsidRPr="00860204">
        <w:rPr>
          <w:rFonts w:cstheme="minorHAnsi"/>
          <w:sz w:val="20"/>
          <w:szCs w:val="20"/>
          <w:lang w:val="en-US"/>
        </w:rPr>
        <w:t>HRBA: [How the</w:t>
      </w:r>
      <w:r w:rsidR="00F9679F" w:rsidRPr="00860204">
        <w:rPr>
          <w:rFonts w:cstheme="minorHAnsi"/>
          <w:sz w:val="20"/>
          <w:szCs w:val="20"/>
          <w:lang w:val="en-US"/>
        </w:rPr>
        <w:t xml:space="preserve"> project </w:t>
      </w:r>
      <w:r w:rsidR="00CA103B">
        <w:rPr>
          <w:rFonts w:cstheme="minorHAnsi"/>
          <w:sz w:val="20"/>
          <w:szCs w:val="20"/>
          <w:lang w:val="en-US"/>
        </w:rPr>
        <w:t xml:space="preserve">is </w:t>
      </w:r>
      <w:r w:rsidR="00F9679F" w:rsidRPr="00860204">
        <w:rPr>
          <w:rFonts w:cstheme="minorHAnsi"/>
          <w:sz w:val="20"/>
          <w:szCs w:val="20"/>
          <w:lang w:val="en-US"/>
        </w:rPr>
        <w:t>advanc</w:t>
      </w:r>
      <w:r w:rsidR="00CA103B">
        <w:rPr>
          <w:rFonts w:cstheme="minorHAnsi"/>
          <w:sz w:val="20"/>
          <w:szCs w:val="20"/>
          <w:lang w:val="en-US"/>
        </w:rPr>
        <w:t>ing</w:t>
      </w:r>
      <w:r w:rsidR="00F9679F" w:rsidRPr="00860204">
        <w:rPr>
          <w:rFonts w:cstheme="minorHAnsi"/>
          <w:sz w:val="20"/>
          <w:szCs w:val="20"/>
          <w:lang w:val="en-US"/>
        </w:rPr>
        <w:t xml:space="preserve"> some specific rights of the specific stakeholder?]</w:t>
      </w:r>
    </w:p>
    <w:p w14:paraId="1CD1A68F" w14:textId="77777777" w:rsidR="00F9679F" w:rsidRPr="00860204" w:rsidRDefault="00F9679F" w:rsidP="00F9679F">
      <w:pPr>
        <w:spacing w:after="0" w:line="240" w:lineRule="auto"/>
        <w:rPr>
          <w:rFonts w:cstheme="minorHAnsi"/>
          <w:sz w:val="20"/>
          <w:szCs w:val="20"/>
          <w:lang w:val="en-US"/>
        </w:rPr>
      </w:pPr>
    </w:p>
    <w:p w14:paraId="31EF6E74" w14:textId="5AA8D7EA" w:rsidR="00F9679F" w:rsidRPr="00860204" w:rsidRDefault="00F9679F" w:rsidP="00F9679F">
      <w:pPr>
        <w:spacing w:after="0" w:line="240" w:lineRule="auto"/>
        <w:rPr>
          <w:rFonts w:cstheme="minorHAnsi"/>
          <w:sz w:val="20"/>
          <w:szCs w:val="20"/>
          <w:lang w:val="en-US"/>
        </w:rPr>
      </w:pPr>
      <w:r w:rsidRPr="00860204">
        <w:rPr>
          <w:rFonts w:cstheme="minorHAnsi"/>
          <w:sz w:val="20"/>
          <w:szCs w:val="20"/>
          <w:lang w:val="en-US"/>
        </w:rPr>
        <w:t xml:space="preserve">[CCO: Describe how the cross-cutting objectives </w:t>
      </w:r>
      <w:r w:rsidR="00B836E2" w:rsidRPr="00860204">
        <w:rPr>
          <w:rFonts w:cstheme="minorHAnsi"/>
          <w:sz w:val="20"/>
          <w:szCs w:val="20"/>
          <w:lang w:val="en-US"/>
        </w:rPr>
        <w:t>will</w:t>
      </w:r>
      <w:r w:rsidR="00CA103B">
        <w:rPr>
          <w:rFonts w:cstheme="minorHAnsi"/>
          <w:sz w:val="20"/>
          <w:szCs w:val="20"/>
          <w:lang w:val="en-US"/>
        </w:rPr>
        <w:t xml:space="preserve"> be</w:t>
      </w:r>
      <w:r w:rsidRPr="00860204">
        <w:rPr>
          <w:rFonts w:cstheme="minorHAnsi"/>
          <w:sz w:val="20"/>
          <w:szCs w:val="20"/>
          <w:lang w:val="en-US"/>
        </w:rPr>
        <w:t xml:space="preserve"> </w:t>
      </w:r>
      <w:r w:rsidR="00CA103B">
        <w:rPr>
          <w:rFonts w:cstheme="minorHAnsi"/>
          <w:sz w:val="20"/>
          <w:szCs w:val="20"/>
          <w:lang w:val="en-US"/>
        </w:rPr>
        <w:t>addressed</w:t>
      </w:r>
      <w:r w:rsidRPr="00860204">
        <w:rPr>
          <w:rFonts w:cstheme="minorHAnsi"/>
          <w:sz w:val="20"/>
          <w:szCs w:val="20"/>
          <w:lang w:val="en-US"/>
        </w:rPr>
        <w:t xml:space="preserve"> during the period]</w:t>
      </w:r>
    </w:p>
    <w:p w14:paraId="79D621E0" w14:textId="77777777" w:rsidR="00F9679F" w:rsidRPr="00860204" w:rsidRDefault="00F9679F" w:rsidP="00F9679F">
      <w:pPr>
        <w:spacing w:after="0" w:line="240" w:lineRule="auto"/>
        <w:rPr>
          <w:rFonts w:cstheme="minorHAnsi"/>
          <w:lang w:val="en-US"/>
        </w:rPr>
      </w:pPr>
    </w:p>
    <w:p w14:paraId="26DE7E18" w14:textId="77777777" w:rsidR="00F9679F" w:rsidRPr="00860204" w:rsidRDefault="00F9679F" w:rsidP="00F9679F">
      <w:pPr>
        <w:spacing w:after="0" w:line="240" w:lineRule="auto"/>
        <w:rPr>
          <w:rFonts w:cstheme="minorHAnsi"/>
          <w:lang w:val="en-US"/>
        </w:rPr>
      </w:pPr>
    </w:p>
    <w:p w14:paraId="409831F7" w14:textId="77777777" w:rsidR="00F9679F" w:rsidRPr="00860204" w:rsidRDefault="00F9679F" w:rsidP="00F9679F">
      <w:pPr>
        <w:pStyle w:val="ListParagraph"/>
        <w:numPr>
          <w:ilvl w:val="0"/>
          <w:numId w:val="48"/>
        </w:numPr>
        <w:spacing w:after="0" w:line="240" w:lineRule="auto"/>
        <w:rPr>
          <w:rFonts w:cstheme="minorHAnsi"/>
          <w:lang w:val="en-US"/>
        </w:rPr>
      </w:pPr>
      <w:r w:rsidRPr="00860204">
        <w:rPr>
          <w:rFonts w:cstheme="minorHAnsi"/>
          <w:b/>
          <w:sz w:val="20"/>
          <w:szCs w:val="20"/>
          <w:lang w:val="en-US"/>
        </w:rPr>
        <w:t>CHALLENGES ENCOUNTERED, RISKS IDENTIFIED, CORRECTIVE MEASURES</w:t>
      </w:r>
    </w:p>
    <w:p w14:paraId="29C1A301" w14:textId="77777777" w:rsidR="00F9679F" w:rsidRPr="00860204" w:rsidRDefault="00F9679F" w:rsidP="00F9679F">
      <w:pPr>
        <w:spacing w:after="0" w:line="240" w:lineRule="auto"/>
        <w:rPr>
          <w:rFonts w:cstheme="minorHAnsi"/>
          <w:lang w:val="en-US"/>
        </w:rPr>
      </w:pPr>
    </w:p>
    <w:p w14:paraId="049721C7" w14:textId="7578C1FE" w:rsidR="00F9679F" w:rsidRPr="00860204" w:rsidRDefault="00F9679F" w:rsidP="00F9679F">
      <w:pPr>
        <w:pStyle w:val="Default"/>
        <w:rPr>
          <w:rFonts w:asciiTheme="minorHAnsi" w:hAnsiTheme="minorHAnsi" w:cstheme="minorHAnsi"/>
          <w:sz w:val="20"/>
          <w:szCs w:val="20"/>
          <w:lang w:val="en-US"/>
        </w:rPr>
      </w:pPr>
      <w:r w:rsidRPr="00860204">
        <w:rPr>
          <w:rFonts w:asciiTheme="minorHAnsi" w:hAnsiTheme="minorHAnsi" w:cstheme="minorHAnsi"/>
          <w:sz w:val="20"/>
          <w:szCs w:val="20"/>
          <w:lang w:val="en-US"/>
        </w:rPr>
        <w:t xml:space="preserve">[Challenges encountered, corrective measures </w:t>
      </w:r>
      <w:r w:rsidR="00B836E2" w:rsidRPr="00860204">
        <w:rPr>
          <w:rFonts w:asciiTheme="minorHAnsi" w:hAnsiTheme="minorHAnsi" w:cstheme="minorHAnsi"/>
          <w:sz w:val="20"/>
          <w:szCs w:val="20"/>
          <w:lang w:val="en-US"/>
        </w:rPr>
        <w:t>planned</w:t>
      </w:r>
      <w:r w:rsidRPr="00860204">
        <w:rPr>
          <w:rFonts w:asciiTheme="minorHAnsi" w:hAnsiTheme="minorHAnsi" w:cstheme="minorHAnsi"/>
          <w:sz w:val="20"/>
          <w:szCs w:val="20"/>
          <w:lang w:val="en-US"/>
        </w:rPr>
        <w:t>]</w:t>
      </w:r>
    </w:p>
    <w:p w14:paraId="34F77C8D" w14:textId="77777777" w:rsidR="00F9679F" w:rsidRPr="00860204" w:rsidRDefault="00F9679F" w:rsidP="00F9679F">
      <w:pPr>
        <w:pStyle w:val="Default"/>
        <w:rPr>
          <w:rFonts w:asciiTheme="minorHAnsi" w:hAnsiTheme="minorHAnsi" w:cstheme="minorHAnsi"/>
          <w:sz w:val="20"/>
          <w:szCs w:val="20"/>
          <w:lang w:val="en-US"/>
        </w:rPr>
      </w:pPr>
    </w:p>
    <w:p w14:paraId="1571FBFA" w14:textId="50A54D65" w:rsidR="00F9679F" w:rsidRPr="00860204" w:rsidRDefault="00F9679F" w:rsidP="00F9679F">
      <w:pPr>
        <w:pStyle w:val="Default"/>
        <w:rPr>
          <w:rFonts w:asciiTheme="minorHAnsi" w:hAnsiTheme="minorHAnsi" w:cstheme="minorHAnsi"/>
          <w:sz w:val="20"/>
          <w:szCs w:val="20"/>
          <w:lang w:val="en-US"/>
        </w:rPr>
      </w:pPr>
      <w:r w:rsidRPr="00860204">
        <w:rPr>
          <w:rFonts w:asciiTheme="minorHAnsi" w:hAnsiTheme="minorHAnsi" w:cstheme="minorHAnsi"/>
          <w:sz w:val="20"/>
          <w:szCs w:val="20"/>
          <w:lang w:val="en-US"/>
        </w:rPr>
        <w:t>Risks identified/materialized, miti</w:t>
      </w:r>
      <w:r w:rsidR="00B836E2" w:rsidRPr="00860204">
        <w:rPr>
          <w:rFonts w:asciiTheme="minorHAnsi" w:hAnsiTheme="minorHAnsi" w:cstheme="minorHAnsi"/>
          <w:sz w:val="20"/>
          <w:szCs w:val="20"/>
          <w:lang w:val="en-US"/>
        </w:rPr>
        <w:t>gation actions planned</w:t>
      </w:r>
      <w:r w:rsidR="00776128">
        <w:rPr>
          <w:rFonts w:asciiTheme="minorHAnsi" w:hAnsiTheme="minorHAnsi" w:cstheme="minorHAnsi"/>
          <w:sz w:val="20"/>
          <w:szCs w:val="20"/>
          <w:lang w:val="en-US"/>
        </w:rPr>
        <w:t>. Note risk matrix should be updated and attached to the annual report.</w:t>
      </w:r>
      <w:r w:rsidRPr="00860204">
        <w:rPr>
          <w:rFonts w:asciiTheme="minorHAnsi" w:hAnsiTheme="minorHAnsi" w:cstheme="minorHAnsi"/>
          <w:sz w:val="20"/>
          <w:szCs w:val="20"/>
          <w:lang w:val="en-US"/>
        </w:rPr>
        <w:t>]</w:t>
      </w:r>
    </w:p>
    <w:p w14:paraId="50DC55A0" w14:textId="77777777" w:rsidR="00F9679F" w:rsidRPr="00860204" w:rsidRDefault="00F9679F" w:rsidP="00F9679F">
      <w:pPr>
        <w:spacing w:after="0" w:line="240" w:lineRule="auto"/>
        <w:rPr>
          <w:rFonts w:cstheme="minorHAnsi"/>
          <w:sz w:val="20"/>
          <w:szCs w:val="20"/>
          <w:lang w:val="en-US"/>
        </w:rPr>
      </w:pPr>
    </w:p>
    <w:p w14:paraId="2FCDB09F" w14:textId="77777777" w:rsidR="00F9679F" w:rsidRDefault="00F9679F" w:rsidP="00F9679F">
      <w:pPr>
        <w:spacing w:after="0" w:line="240" w:lineRule="auto"/>
        <w:rPr>
          <w:rFonts w:cstheme="minorHAnsi"/>
          <w:sz w:val="20"/>
          <w:szCs w:val="20"/>
          <w:lang w:val="en-US"/>
        </w:rPr>
      </w:pPr>
      <w:r w:rsidRPr="00860204">
        <w:rPr>
          <w:rFonts w:cstheme="minorHAnsi"/>
          <w:sz w:val="20"/>
          <w:szCs w:val="20"/>
          <w:lang w:val="en-US"/>
        </w:rPr>
        <w:t>[Suggested modification on outputs, administrative arrangements and budget items]</w:t>
      </w:r>
    </w:p>
    <w:p w14:paraId="4E484DC5" w14:textId="77777777" w:rsidR="00286F3F" w:rsidRDefault="00286F3F" w:rsidP="00F9679F">
      <w:pPr>
        <w:spacing w:after="0" w:line="240" w:lineRule="auto"/>
        <w:rPr>
          <w:rFonts w:cstheme="minorHAnsi"/>
          <w:sz w:val="20"/>
          <w:szCs w:val="20"/>
          <w:lang w:val="en-US"/>
        </w:rPr>
      </w:pPr>
    </w:p>
    <w:p w14:paraId="29DC0724" w14:textId="7D795EF3" w:rsidR="00286F3F" w:rsidRPr="00D60F5D" w:rsidRDefault="00286F3F" w:rsidP="00F9679F">
      <w:pPr>
        <w:spacing w:after="0" w:line="240" w:lineRule="auto"/>
        <w:rPr>
          <w:rFonts w:cstheme="minorHAnsi"/>
          <w:sz w:val="20"/>
          <w:szCs w:val="20"/>
          <w:lang w:val="en-US"/>
        </w:rPr>
      </w:pPr>
      <w:r w:rsidRPr="00D60F5D">
        <w:rPr>
          <w:rFonts w:cstheme="minorHAnsi"/>
          <w:sz w:val="20"/>
          <w:szCs w:val="20"/>
          <w:lang w:val="en-US"/>
        </w:rPr>
        <w:t>[Description of how the safety of the personnel is considered, including discussing country specific risks as well as travel safety]</w:t>
      </w:r>
    </w:p>
    <w:p w14:paraId="00FD80E8" w14:textId="77777777" w:rsidR="00F9679F" w:rsidRPr="00860204" w:rsidRDefault="00F9679F" w:rsidP="00F9679F">
      <w:pPr>
        <w:spacing w:after="0" w:line="240" w:lineRule="auto"/>
        <w:rPr>
          <w:rFonts w:cstheme="minorHAnsi"/>
          <w:lang w:val="en-US"/>
        </w:rPr>
      </w:pPr>
    </w:p>
    <w:p w14:paraId="18470027" w14:textId="77777777" w:rsidR="00F9679F" w:rsidRPr="00860204" w:rsidRDefault="00F9679F" w:rsidP="00F9679F">
      <w:pPr>
        <w:spacing w:after="0" w:line="240" w:lineRule="auto"/>
        <w:rPr>
          <w:rFonts w:cstheme="minorHAnsi"/>
          <w:lang w:val="en-US"/>
        </w:rPr>
      </w:pPr>
    </w:p>
    <w:p w14:paraId="2D03AD74" w14:textId="1A701489" w:rsidR="00F9679F" w:rsidRPr="00860204" w:rsidRDefault="00F9679F" w:rsidP="00F9679F">
      <w:pPr>
        <w:spacing w:after="0" w:line="240" w:lineRule="auto"/>
        <w:rPr>
          <w:rFonts w:cstheme="minorHAnsi"/>
          <w:sz w:val="20"/>
          <w:szCs w:val="20"/>
          <w:lang w:val="en-US"/>
        </w:rPr>
      </w:pPr>
      <w:r w:rsidRPr="00776128">
        <w:rPr>
          <w:rFonts w:cstheme="minorHAnsi"/>
          <w:b/>
          <w:sz w:val="20"/>
          <w:szCs w:val="20"/>
          <w:lang w:val="en-US"/>
        </w:rPr>
        <w:t>ANNEXES:</w:t>
      </w:r>
    </w:p>
    <w:p w14:paraId="1B509270" w14:textId="1186D120" w:rsidR="00F9679F" w:rsidRPr="00860204" w:rsidRDefault="00B836E2" w:rsidP="00B836E2">
      <w:pPr>
        <w:spacing w:after="0" w:line="240" w:lineRule="auto"/>
        <w:rPr>
          <w:rFonts w:cstheme="minorHAnsi"/>
          <w:sz w:val="20"/>
          <w:szCs w:val="20"/>
          <w:lang w:val="en-US"/>
        </w:rPr>
      </w:pPr>
      <w:r w:rsidRPr="00860204">
        <w:rPr>
          <w:rFonts w:cstheme="minorHAnsi"/>
          <w:sz w:val="20"/>
          <w:szCs w:val="20"/>
          <w:lang w:val="en-US"/>
        </w:rPr>
        <w:t xml:space="preserve">Annual </w:t>
      </w:r>
      <w:r w:rsidR="00B3653A" w:rsidRPr="00860204">
        <w:rPr>
          <w:rFonts w:cstheme="minorHAnsi"/>
          <w:sz w:val="20"/>
          <w:szCs w:val="20"/>
          <w:lang w:val="en-US"/>
        </w:rPr>
        <w:t>financial plan</w:t>
      </w:r>
    </w:p>
    <w:p w14:paraId="284D7723" w14:textId="7BB2E780" w:rsidR="00B3653A" w:rsidRPr="00860204" w:rsidRDefault="00B3653A" w:rsidP="00B836E2">
      <w:pPr>
        <w:spacing w:after="0" w:line="240" w:lineRule="auto"/>
        <w:rPr>
          <w:rFonts w:cstheme="minorHAnsi"/>
          <w:sz w:val="20"/>
          <w:szCs w:val="20"/>
          <w:lang w:val="en-US"/>
        </w:rPr>
      </w:pPr>
      <w:r w:rsidRPr="00860204">
        <w:rPr>
          <w:rFonts w:cstheme="minorHAnsi"/>
          <w:sz w:val="20"/>
          <w:szCs w:val="20"/>
          <w:lang w:val="en-US"/>
        </w:rPr>
        <w:t>List of</w:t>
      </w:r>
      <w:r w:rsidR="00AC0F5E">
        <w:rPr>
          <w:rFonts w:cstheme="minorHAnsi"/>
          <w:sz w:val="20"/>
          <w:szCs w:val="20"/>
          <w:lang w:val="en-US"/>
        </w:rPr>
        <w:t xml:space="preserve"> main </w:t>
      </w:r>
      <w:proofErr w:type="spellStart"/>
      <w:r w:rsidR="00AC0F5E">
        <w:rPr>
          <w:rFonts w:cstheme="minorHAnsi"/>
          <w:sz w:val="20"/>
          <w:szCs w:val="20"/>
          <w:lang w:val="en-US"/>
        </w:rPr>
        <w:t>acitivities</w:t>
      </w:r>
      <w:proofErr w:type="spellEnd"/>
      <w:r w:rsidR="00AC0F5E">
        <w:rPr>
          <w:rFonts w:cstheme="minorHAnsi"/>
          <w:sz w:val="20"/>
          <w:szCs w:val="20"/>
          <w:lang w:val="en-US"/>
        </w:rPr>
        <w:t>, including</w:t>
      </w:r>
      <w:r w:rsidRPr="00860204">
        <w:rPr>
          <w:rFonts w:cstheme="minorHAnsi"/>
          <w:sz w:val="20"/>
          <w:szCs w:val="20"/>
          <w:lang w:val="en-US"/>
        </w:rPr>
        <w:t xml:space="preserve"> planned expert missions</w:t>
      </w:r>
      <w:r w:rsidR="00AC0F5E">
        <w:rPr>
          <w:rFonts w:cstheme="minorHAnsi"/>
          <w:sz w:val="20"/>
          <w:szCs w:val="20"/>
          <w:lang w:val="en-US"/>
        </w:rPr>
        <w:t xml:space="preserve"> and study visits, in the table format</w:t>
      </w:r>
      <w:r w:rsidR="00684F9D">
        <w:rPr>
          <w:rFonts w:cstheme="minorHAnsi"/>
          <w:sz w:val="20"/>
          <w:szCs w:val="20"/>
          <w:lang w:val="en-US"/>
        </w:rPr>
        <w:t xml:space="preserve"> </w:t>
      </w:r>
    </w:p>
    <w:p w14:paraId="2912D5C0" w14:textId="4B4BF735" w:rsidR="00B3653A" w:rsidRPr="00860204" w:rsidRDefault="00B3653A" w:rsidP="00B836E2">
      <w:pPr>
        <w:spacing w:after="0" w:line="240" w:lineRule="auto"/>
        <w:rPr>
          <w:rFonts w:cstheme="minorHAnsi"/>
          <w:sz w:val="20"/>
          <w:szCs w:val="20"/>
          <w:lang w:val="en-US"/>
        </w:rPr>
      </w:pPr>
      <w:r w:rsidRPr="00860204">
        <w:rPr>
          <w:rFonts w:cstheme="minorHAnsi"/>
          <w:sz w:val="20"/>
          <w:szCs w:val="20"/>
          <w:lang w:val="en-US"/>
        </w:rPr>
        <w:t>List of major procurement of goods or services (item, price estimate)</w:t>
      </w:r>
    </w:p>
    <w:p w14:paraId="3B93E1CA" w14:textId="690D39AF" w:rsidR="00D101D2" w:rsidRPr="00D60F5D" w:rsidRDefault="00B3653A" w:rsidP="00D101D2">
      <w:pPr>
        <w:spacing w:after="0" w:line="240" w:lineRule="auto"/>
        <w:jc w:val="both"/>
        <w:rPr>
          <w:rFonts w:cstheme="minorHAnsi"/>
          <w:sz w:val="20"/>
          <w:szCs w:val="20"/>
        </w:rPr>
      </w:pPr>
      <w:r w:rsidRPr="00D101D2">
        <w:rPr>
          <w:rFonts w:cstheme="minorHAnsi"/>
          <w:sz w:val="20"/>
          <w:szCs w:val="20"/>
          <w:lang w:val="en-US"/>
        </w:rPr>
        <w:t>Updated risk matrix</w:t>
      </w:r>
      <w:r w:rsidR="00D101D2" w:rsidRPr="00D101D2">
        <w:rPr>
          <w:rFonts w:cstheme="minorHAnsi"/>
          <w:sz w:val="20"/>
          <w:szCs w:val="20"/>
          <w:lang w:val="en-US"/>
        </w:rPr>
        <w:t>, where the l</w:t>
      </w:r>
      <w:proofErr w:type="spellStart"/>
      <w:r w:rsidR="00D101D2" w:rsidRPr="00D60F5D">
        <w:rPr>
          <w:rFonts w:cstheme="minorHAnsi"/>
          <w:sz w:val="20"/>
          <w:szCs w:val="20"/>
        </w:rPr>
        <w:t>evel</w:t>
      </w:r>
      <w:proofErr w:type="spellEnd"/>
      <w:r w:rsidR="00D101D2" w:rsidRPr="00D60F5D">
        <w:rPr>
          <w:rFonts w:cstheme="minorHAnsi"/>
          <w:sz w:val="20"/>
          <w:szCs w:val="20"/>
        </w:rPr>
        <w:t xml:space="preserve"> of risks is presented using the “traffic light” colour codes (annex 1.4).</w:t>
      </w:r>
    </w:p>
    <w:p w14:paraId="6373BB65" w14:textId="3349CC30" w:rsidR="00B3653A" w:rsidRPr="00D60F5D" w:rsidRDefault="00B3653A" w:rsidP="00B836E2">
      <w:pPr>
        <w:spacing w:after="0" w:line="240" w:lineRule="auto"/>
        <w:rPr>
          <w:rFonts w:cstheme="minorHAnsi"/>
          <w:sz w:val="20"/>
          <w:szCs w:val="20"/>
        </w:rPr>
      </w:pPr>
    </w:p>
    <w:p w14:paraId="1101D14A" w14:textId="7F665D71" w:rsidR="00B3653A" w:rsidRDefault="00B3653A" w:rsidP="00B836E2">
      <w:pPr>
        <w:spacing w:after="0" w:line="240" w:lineRule="auto"/>
        <w:rPr>
          <w:rFonts w:cstheme="minorHAnsi"/>
          <w:sz w:val="20"/>
          <w:szCs w:val="20"/>
          <w:lang w:val="en-US"/>
        </w:rPr>
      </w:pPr>
      <w:r w:rsidRPr="00860204">
        <w:rPr>
          <w:rFonts w:cstheme="minorHAnsi"/>
          <w:sz w:val="20"/>
          <w:szCs w:val="20"/>
          <w:lang w:val="en-US"/>
        </w:rPr>
        <w:t xml:space="preserve">Updated results </w:t>
      </w:r>
      <w:r w:rsidR="00734AB5">
        <w:rPr>
          <w:rFonts w:cstheme="minorHAnsi"/>
          <w:sz w:val="20"/>
          <w:szCs w:val="20"/>
          <w:lang w:val="en-US"/>
        </w:rPr>
        <w:t>framework</w:t>
      </w:r>
      <w:r w:rsidR="00CA103B">
        <w:rPr>
          <w:rFonts w:cstheme="minorHAnsi"/>
          <w:sz w:val="20"/>
          <w:szCs w:val="20"/>
          <w:lang w:val="en-US"/>
        </w:rPr>
        <w:t>,</w:t>
      </w:r>
      <w:r w:rsidRPr="00860204">
        <w:rPr>
          <w:rFonts w:cstheme="minorHAnsi"/>
          <w:sz w:val="20"/>
          <w:szCs w:val="20"/>
          <w:lang w:val="en-US"/>
        </w:rPr>
        <w:t xml:space="preserve"> if changes have been made</w:t>
      </w:r>
      <w:r w:rsidR="00734AB5">
        <w:rPr>
          <w:rFonts w:cstheme="minorHAnsi"/>
          <w:sz w:val="20"/>
          <w:szCs w:val="20"/>
          <w:lang w:val="en-US"/>
        </w:rPr>
        <w:t xml:space="preserve"> in the outcome</w:t>
      </w:r>
      <w:r w:rsidR="00AC0F5E">
        <w:rPr>
          <w:rFonts w:cstheme="minorHAnsi"/>
          <w:sz w:val="20"/>
          <w:szCs w:val="20"/>
          <w:lang w:val="en-US"/>
        </w:rPr>
        <w:t>s</w:t>
      </w:r>
      <w:r w:rsidR="00734AB5">
        <w:rPr>
          <w:rFonts w:cstheme="minorHAnsi"/>
          <w:sz w:val="20"/>
          <w:szCs w:val="20"/>
          <w:lang w:val="en-US"/>
        </w:rPr>
        <w:t xml:space="preserve"> or outputs</w:t>
      </w:r>
      <w:r w:rsidRPr="00860204">
        <w:rPr>
          <w:rFonts w:cstheme="minorHAnsi"/>
          <w:sz w:val="20"/>
          <w:szCs w:val="20"/>
          <w:lang w:val="en-US"/>
        </w:rPr>
        <w:t>.</w:t>
      </w:r>
      <w:r w:rsidR="007A6C22">
        <w:rPr>
          <w:rFonts w:cstheme="minorHAnsi"/>
          <w:sz w:val="20"/>
          <w:szCs w:val="20"/>
          <w:lang w:val="en-US"/>
        </w:rPr>
        <w:t xml:space="preserve"> </w:t>
      </w:r>
    </w:p>
    <w:p w14:paraId="365C5038" w14:textId="77777777" w:rsidR="00B836E2" w:rsidRPr="00860204" w:rsidRDefault="00B836E2" w:rsidP="00B836E2">
      <w:pPr>
        <w:spacing w:after="0" w:line="240" w:lineRule="auto"/>
        <w:rPr>
          <w:rFonts w:cstheme="minorHAnsi"/>
          <w:sz w:val="20"/>
          <w:szCs w:val="20"/>
          <w:lang w:val="en-US"/>
        </w:rPr>
      </w:pPr>
    </w:p>
    <w:p w14:paraId="55F5BEF3" w14:textId="58D08E28" w:rsidR="00B87A56" w:rsidRPr="00860204" w:rsidRDefault="00B87A56" w:rsidP="002F437E">
      <w:pPr>
        <w:pStyle w:val="Heading2"/>
      </w:pPr>
      <w:r w:rsidRPr="00860204">
        <w:br w:type="page"/>
      </w:r>
      <w:bookmarkStart w:id="28" w:name="_Toc196827678"/>
      <w:r w:rsidR="008B1533" w:rsidRPr="00860204">
        <w:t>Annex 3</w:t>
      </w:r>
      <w:r w:rsidR="005D2468" w:rsidRPr="00860204">
        <w:t>.</w:t>
      </w:r>
      <w:r w:rsidR="00C4324E">
        <w:t>4</w:t>
      </w:r>
      <w:r w:rsidR="008B1533" w:rsidRPr="00860204">
        <w:t xml:space="preserve">.  </w:t>
      </w:r>
      <w:r w:rsidRPr="00860204">
        <w:t xml:space="preserve"> Annual Budge</w:t>
      </w:r>
      <w:r w:rsidR="00A943BF" w:rsidRPr="00860204">
        <w:t>t</w:t>
      </w:r>
      <w:bookmarkEnd w:id="28"/>
    </w:p>
    <w:p w14:paraId="55F5BEF4" w14:textId="77777777" w:rsidR="008809C9" w:rsidRPr="00860204" w:rsidRDefault="008809C9" w:rsidP="00B87A56">
      <w:pPr>
        <w:spacing w:after="0" w:line="240" w:lineRule="auto"/>
        <w:rPr>
          <w:rFonts w:eastAsia="Times New Roman" w:cstheme="minorHAnsi"/>
          <w:sz w:val="20"/>
          <w:szCs w:val="20"/>
        </w:rPr>
      </w:pPr>
    </w:p>
    <w:p w14:paraId="55F5BEF5" w14:textId="77777777" w:rsidR="004A038C" w:rsidRPr="00860204" w:rsidRDefault="004A038C" w:rsidP="00B87A56">
      <w:pPr>
        <w:spacing w:after="0" w:line="240" w:lineRule="auto"/>
        <w:rPr>
          <w:rFonts w:eastAsia="Times New Roman" w:cstheme="minorHAnsi"/>
          <w:sz w:val="20"/>
          <w:szCs w:val="20"/>
        </w:rPr>
      </w:pPr>
      <w:r w:rsidRPr="00860204">
        <w:rPr>
          <w:rFonts w:eastAsia="Times New Roman" w:cstheme="minorHAnsi"/>
          <w:sz w:val="20"/>
          <w:szCs w:val="20"/>
        </w:rPr>
        <w:t>Project name:</w:t>
      </w:r>
    </w:p>
    <w:p w14:paraId="55F5BEF6" w14:textId="77777777" w:rsidR="004A038C" w:rsidRPr="00860204" w:rsidRDefault="00B87A56" w:rsidP="00B87A56">
      <w:pPr>
        <w:spacing w:after="0" w:line="240" w:lineRule="auto"/>
        <w:rPr>
          <w:rFonts w:eastAsia="Times New Roman" w:cstheme="minorHAnsi"/>
          <w:sz w:val="20"/>
          <w:szCs w:val="20"/>
        </w:rPr>
      </w:pPr>
      <w:r w:rsidRPr="00860204">
        <w:rPr>
          <w:rFonts w:eastAsia="Times New Roman" w:cstheme="minorHAnsi"/>
          <w:sz w:val="20"/>
          <w:szCs w:val="20"/>
        </w:rPr>
        <w:t>Project budget, EUR</w:t>
      </w:r>
      <w:r w:rsidR="004A038C" w:rsidRPr="00860204">
        <w:rPr>
          <w:rFonts w:eastAsia="Times New Roman" w:cstheme="minorHAnsi"/>
          <w:sz w:val="20"/>
          <w:szCs w:val="20"/>
        </w:rPr>
        <w:t>:</w:t>
      </w:r>
    </w:p>
    <w:p w14:paraId="55F5BEF7" w14:textId="77777777" w:rsidR="004A038C" w:rsidRPr="00860204" w:rsidRDefault="004A038C" w:rsidP="00B87A56">
      <w:pPr>
        <w:spacing w:after="0" w:line="240" w:lineRule="auto"/>
        <w:rPr>
          <w:rFonts w:eastAsia="Times New Roman" w:cstheme="minorHAnsi"/>
          <w:sz w:val="20"/>
          <w:szCs w:val="20"/>
        </w:rPr>
      </w:pPr>
      <w:r w:rsidRPr="00860204">
        <w:rPr>
          <w:rFonts w:eastAsia="Times New Roman" w:cstheme="minorHAnsi"/>
          <w:sz w:val="20"/>
          <w:szCs w:val="20"/>
        </w:rPr>
        <w:t xml:space="preserve">Year: </w:t>
      </w:r>
    </w:p>
    <w:p w14:paraId="55F5BEF8" w14:textId="77777777" w:rsidR="00B87A56" w:rsidRPr="00860204" w:rsidRDefault="00B87A56" w:rsidP="00B87A56">
      <w:pPr>
        <w:spacing w:after="0" w:line="240" w:lineRule="auto"/>
        <w:rPr>
          <w:rFonts w:eastAsia="Times New Roman"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1134"/>
        <w:gridCol w:w="1134"/>
        <w:gridCol w:w="992"/>
        <w:gridCol w:w="2977"/>
      </w:tblGrid>
      <w:tr w:rsidR="004A038C" w:rsidRPr="00860204" w14:paraId="55F5BEFF" w14:textId="77777777" w:rsidTr="00736EEC">
        <w:tc>
          <w:tcPr>
            <w:tcW w:w="2972" w:type="dxa"/>
            <w:shd w:val="clear" w:color="auto" w:fill="auto"/>
          </w:tcPr>
          <w:p w14:paraId="55F5BEF9" w14:textId="77777777" w:rsidR="004A038C" w:rsidRPr="00860204" w:rsidRDefault="004A038C" w:rsidP="00B87A56">
            <w:pPr>
              <w:spacing w:after="0" w:line="240" w:lineRule="auto"/>
              <w:rPr>
                <w:rFonts w:eastAsia="Times New Roman" w:cstheme="minorHAnsi"/>
                <w:b/>
                <w:sz w:val="20"/>
                <w:szCs w:val="20"/>
              </w:rPr>
            </w:pPr>
            <w:r w:rsidRPr="00860204">
              <w:rPr>
                <w:rFonts w:eastAsia="Times New Roman" w:cstheme="minorHAnsi"/>
                <w:b/>
                <w:sz w:val="20"/>
                <w:szCs w:val="20"/>
              </w:rPr>
              <w:t>Budget lines</w:t>
            </w:r>
          </w:p>
        </w:tc>
        <w:tc>
          <w:tcPr>
            <w:tcW w:w="1134" w:type="dxa"/>
            <w:shd w:val="clear" w:color="auto" w:fill="auto"/>
          </w:tcPr>
          <w:p w14:paraId="55F5BEFA" w14:textId="77777777" w:rsidR="004A038C" w:rsidRPr="00860204" w:rsidRDefault="004A038C" w:rsidP="00B87A56">
            <w:pPr>
              <w:spacing w:after="0" w:line="240" w:lineRule="auto"/>
              <w:rPr>
                <w:rFonts w:eastAsia="Times New Roman" w:cstheme="minorHAnsi"/>
                <w:b/>
                <w:sz w:val="20"/>
                <w:szCs w:val="20"/>
              </w:rPr>
            </w:pPr>
            <w:r w:rsidRPr="00860204">
              <w:rPr>
                <w:rFonts w:eastAsia="Times New Roman" w:cstheme="minorHAnsi"/>
                <w:b/>
                <w:sz w:val="20"/>
                <w:szCs w:val="20"/>
              </w:rPr>
              <w:t>Costs per unit</w:t>
            </w:r>
          </w:p>
        </w:tc>
        <w:tc>
          <w:tcPr>
            <w:tcW w:w="1134" w:type="dxa"/>
          </w:tcPr>
          <w:p w14:paraId="55F5BEFB" w14:textId="77777777" w:rsidR="004A038C" w:rsidRPr="00860204" w:rsidRDefault="004A038C" w:rsidP="00B87A56">
            <w:pPr>
              <w:spacing w:after="0" w:line="240" w:lineRule="auto"/>
              <w:rPr>
                <w:rFonts w:eastAsia="Times New Roman" w:cstheme="minorHAnsi"/>
                <w:b/>
                <w:sz w:val="20"/>
                <w:szCs w:val="20"/>
              </w:rPr>
            </w:pPr>
            <w:r w:rsidRPr="00860204">
              <w:rPr>
                <w:rFonts w:eastAsia="Times New Roman" w:cstheme="minorHAnsi"/>
                <w:b/>
                <w:sz w:val="20"/>
                <w:szCs w:val="20"/>
              </w:rPr>
              <w:t>Number of Units</w:t>
            </w:r>
          </w:p>
        </w:tc>
        <w:tc>
          <w:tcPr>
            <w:tcW w:w="992" w:type="dxa"/>
            <w:shd w:val="clear" w:color="auto" w:fill="auto"/>
          </w:tcPr>
          <w:p w14:paraId="55F5BEFC" w14:textId="77777777" w:rsidR="004A038C" w:rsidRPr="00860204" w:rsidRDefault="004A038C" w:rsidP="00B87A56">
            <w:pPr>
              <w:spacing w:after="0" w:line="240" w:lineRule="auto"/>
              <w:rPr>
                <w:rFonts w:eastAsia="Times New Roman" w:cstheme="minorHAnsi"/>
                <w:b/>
                <w:sz w:val="20"/>
                <w:szCs w:val="20"/>
              </w:rPr>
            </w:pPr>
            <w:r w:rsidRPr="00860204">
              <w:rPr>
                <w:rFonts w:eastAsia="Times New Roman" w:cstheme="minorHAnsi"/>
                <w:b/>
                <w:sz w:val="20"/>
                <w:szCs w:val="20"/>
              </w:rPr>
              <w:t>Total costs in 20XX</w:t>
            </w:r>
          </w:p>
          <w:p w14:paraId="55F5BEFD" w14:textId="77777777" w:rsidR="004A038C" w:rsidRPr="00860204" w:rsidRDefault="004A038C" w:rsidP="00B87A56">
            <w:pPr>
              <w:spacing w:after="0" w:line="240" w:lineRule="auto"/>
              <w:rPr>
                <w:rFonts w:eastAsia="Times New Roman" w:cstheme="minorHAnsi"/>
                <w:b/>
                <w:sz w:val="20"/>
                <w:szCs w:val="20"/>
              </w:rPr>
            </w:pPr>
          </w:p>
        </w:tc>
        <w:tc>
          <w:tcPr>
            <w:tcW w:w="2977" w:type="dxa"/>
            <w:shd w:val="clear" w:color="auto" w:fill="auto"/>
          </w:tcPr>
          <w:p w14:paraId="55F5BEFE" w14:textId="77777777" w:rsidR="004A038C" w:rsidRPr="00860204" w:rsidRDefault="00B87A56" w:rsidP="00B87A56">
            <w:pPr>
              <w:spacing w:after="0" w:line="240" w:lineRule="auto"/>
              <w:rPr>
                <w:rFonts w:eastAsia="Times New Roman" w:cstheme="minorHAnsi"/>
                <w:b/>
                <w:sz w:val="20"/>
                <w:szCs w:val="20"/>
              </w:rPr>
            </w:pPr>
            <w:r w:rsidRPr="00860204">
              <w:rPr>
                <w:rFonts w:eastAsia="Times New Roman" w:cstheme="minorHAnsi"/>
                <w:b/>
                <w:sz w:val="20"/>
                <w:szCs w:val="20"/>
              </w:rPr>
              <w:t xml:space="preserve">Remarks </w:t>
            </w:r>
            <w:r w:rsidR="004A038C" w:rsidRPr="00860204">
              <w:rPr>
                <w:rFonts w:eastAsia="Times New Roman" w:cstheme="minorHAnsi"/>
                <w:b/>
                <w:sz w:val="20"/>
                <w:szCs w:val="20"/>
              </w:rPr>
              <w:t>/</w:t>
            </w:r>
            <w:r w:rsidRPr="00860204">
              <w:rPr>
                <w:rFonts w:eastAsia="Times New Roman" w:cstheme="minorHAnsi"/>
                <w:b/>
                <w:sz w:val="20"/>
                <w:szCs w:val="20"/>
              </w:rPr>
              <w:t xml:space="preserve"> </w:t>
            </w:r>
            <w:r w:rsidR="004A038C" w:rsidRPr="00860204">
              <w:rPr>
                <w:rFonts w:eastAsia="Times New Roman" w:cstheme="minorHAnsi"/>
                <w:b/>
                <w:sz w:val="20"/>
                <w:szCs w:val="20"/>
              </w:rPr>
              <w:t>explanation</w:t>
            </w:r>
          </w:p>
        </w:tc>
      </w:tr>
      <w:tr w:rsidR="004A038C" w:rsidRPr="00860204" w14:paraId="55F5BF05" w14:textId="77777777" w:rsidTr="00736EEC">
        <w:tc>
          <w:tcPr>
            <w:tcW w:w="2972" w:type="dxa"/>
            <w:shd w:val="clear" w:color="auto" w:fill="auto"/>
          </w:tcPr>
          <w:p w14:paraId="55F5BF00" w14:textId="77777777" w:rsidR="004A038C" w:rsidRPr="00860204" w:rsidRDefault="004A038C" w:rsidP="00B87A56">
            <w:pPr>
              <w:spacing w:after="0" w:line="240" w:lineRule="auto"/>
              <w:rPr>
                <w:rFonts w:eastAsia="Times New Roman" w:cstheme="minorHAnsi"/>
                <w:b/>
                <w:i/>
                <w:sz w:val="20"/>
                <w:szCs w:val="20"/>
              </w:rPr>
            </w:pPr>
            <w:r w:rsidRPr="00860204">
              <w:rPr>
                <w:rFonts w:eastAsia="Times New Roman" w:cstheme="minorHAnsi"/>
                <w:b/>
                <w:i/>
                <w:sz w:val="20"/>
                <w:szCs w:val="20"/>
              </w:rPr>
              <w:t>Costs of the Finnish Agency</w:t>
            </w:r>
          </w:p>
        </w:tc>
        <w:tc>
          <w:tcPr>
            <w:tcW w:w="1134" w:type="dxa"/>
            <w:shd w:val="clear" w:color="auto" w:fill="auto"/>
          </w:tcPr>
          <w:p w14:paraId="55F5BF01" w14:textId="77777777" w:rsidR="004A038C" w:rsidRPr="00860204" w:rsidRDefault="004A038C" w:rsidP="00B87A56">
            <w:pPr>
              <w:spacing w:after="0" w:line="240" w:lineRule="auto"/>
              <w:rPr>
                <w:rFonts w:eastAsia="Times New Roman" w:cstheme="minorHAnsi"/>
                <w:b/>
                <w:sz w:val="20"/>
                <w:szCs w:val="20"/>
              </w:rPr>
            </w:pPr>
          </w:p>
        </w:tc>
        <w:tc>
          <w:tcPr>
            <w:tcW w:w="1134" w:type="dxa"/>
          </w:tcPr>
          <w:p w14:paraId="55F5BF02" w14:textId="77777777" w:rsidR="004A038C" w:rsidRPr="00860204" w:rsidRDefault="004A038C" w:rsidP="00B87A56">
            <w:pPr>
              <w:spacing w:after="0" w:line="240" w:lineRule="auto"/>
              <w:rPr>
                <w:rFonts w:eastAsia="Times New Roman" w:cstheme="minorHAnsi"/>
                <w:b/>
                <w:sz w:val="20"/>
                <w:szCs w:val="20"/>
              </w:rPr>
            </w:pPr>
          </w:p>
        </w:tc>
        <w:tc>
          <w:tcPr>
            <w:tcW w:w="992" w:type="dxa"/>
            <w:shd w:val="clear" w:color="auto" w:fill="auto"/>
          </w:tcPr>
          <w:p w14:paraId="55F5BF03" w14:textId="77777777" w:rsidR="004A038C" w:rsidRPr="00860204" w:rsidRDefault="004A038C" w:rsidP="00B87A56">
            <w:pPr>
              <w:spacing w:after="0" w:line="240" w:lineRule="auto"/>
              <w:rPr>
                <w:rFonts w:eastAsia="Times New Roman" w:cstheme="minorHAnsi"/>
                <w:b/>
                <w:sz w:val="20"/>
                <w:szCs w:val="20"/>
              </w:rPr>
            </w:pPr>
          </w:p>
        </w:tc>
        <w:tc>
          <w:tcPr>
            <w:tcW w:w="2977" w:type="dxa"/>
            <w:shd w:val="clear" w:color="auto" w:fill="auto"/>
          </w:tcPr>
          <w:p w14:paraId="55F5BF04" w14:textId="77777777" w:rsidR="004A038C" w:rsidRPr="00860204" w:rsidRDefault="004A038C" w:rsidP="00B87A56">
            <w:pPr>
              <w:spacing w:after="0" w:line="240" w:lineRule="auto"/>
              <w:rPr>
                <w:rFonts w:eastAsia="Times New Roman" w:cstheme="minorHAnsi"/>
                <w:b/>
                <w:sz w:val="20"/>
                <w:szCs w:val="20"/>
              </w:rPr>
            </w:pPr>
          </w:p>
        </w:tc>
      </w:tr>
      <w:tr w:rsidR="004A038C" w:rsidRPr="00860204" w14:paraId="55F5BF0B" w14:textId="77777777" w:rsidTr="00736EEC">
        <w:tc>
          <w:tcPr>
            <w:tcW w:w="2972" w:type="dxa"/>
            <w:shd w:val="clear" w:color="auto" w:fill="auto"/>
          </w:tcPr>
          <w:p w14:paraId="55F5BF06" w14:textId="77777777" w:rsidR="004A038C" w:rsidRPr="00860204" w:rsidRDefault="004A038C" w:rsidP="00B87A56">
            <w:pPr>
              <w:spacing w:after="0" w:line="240" w:lineRule="auto"/>
              <w:rPr>
                <w:rFonts w:eastAsia="Times New Roman" w:cstheme="minorHAnsi"/>
                <w:b/>
                <w:sz w:val="20"/>
                <w:szCs w:val="20"/>
              </w:rPr>
            </w:pPr>
            <w:r w:rsidRPr="00860204">
              <w:rPr>
                <w:rFonts w:eastAsia="Times New Roman" w:cstheme="minorHAnsi"/>
                <w:b/>
                <w:sz w:val="20"/>
                <w:szCs w:val="20"/>
              </w:rPr>
              <w:t>A1. Assignment fees per Finnish government expert</w:t>
            </w:r>
          </w:p>
        </w:tc>
        <w:tc>
          <w:tcPr>
            <w:tcW w:w="1134" w:type="dxa"/>
            <w:shd w:val="clear" w:color="auto" w:fill="auto"/>
          </w:tcPr>
          <w:p w14:paraId="55F5BF07" w14:textId="77777777" w:rsidR="004A038C" w:rsidRPr="00860204" w:rsidRDefault="004A038C" w:rsidP="00B87A56">
            <w:pPr>
              <w:spacing w:after="0" w:line="240" w:lineRule="auto"/>
              <w:rPr>
                <w:rFonts w:eastAsia="Times New Roman" w:cstheme="minorHAnsi"/>
                <w:b/>
                <w:sz w:val="20"/>
                <w:szCs w:val="20"/>
              </w:rPr>
            </w:pPr>
          </w:p>
        </w:tc>
        <w:tc>
          <w:tcPr>
            <w:tcW w:w="1134" w:type="dxa"/>
          </w:tcPr>
          <w:p w14:paraId="55F5BF08" w14:textId="77777777" w:rsidR="004A038C" w:rsidRPr="00860204" w:rsidRDefault="004A038C" w:rsidP="00B87A56">
            <w:pPr>
              <w:spacing w:after="0" w:line="240" w:lineRule="auto"/>
              <w:rPr>
                <w:rFonts w:eastAsia="Times New Roman" w:cstheme="minorHAnsi"/>
                <w:b/>
                <w:sz w:val="20"/>
                <w:szCs w:val="20"/>
              </w:rPr>
            </w:pPr>
          </w:p>
        </w:tc>
        <w:tc>
          <w:tcPr>
            <w:tcW w:w="992" w:type="dxa"/>
            <w:shd w:val="clear" w:color="auto" w:fill="auto"/>
          </w:tcPr>
          <w:p w14:paraId="55F5BF09" w14:textId="77777777" w:rsidR="004A038C" w:rsidRPr="00860204" w:rsidRDefault="004A038C" w:rsidP="00B87A56">
            <w:pPr>
              <w:spacing w:after="0" w:line="240" w:lineRule="auto"/>
              <w:rPr>
                <w:rFonts w:eastAsia="Times New Roman" w:cstheme="minorHAnsi"/>
                <w:b/>
                <w:sz w:val="20"/>
                <w:szCs w:val="20"/>
              </w:rPr>
            </w:pPr>
          </w:p>
        </w:tc>
        <w:tc>
          <w:tcPr>
            <w:tcW w:w="2977" w:type="dxa"/>
            <w:shd w:val="clear" w:color="auto" w:fill="auto"/>
          </w:tcPr>
          <w:p w14:paraId="55F5BF0A" w14:textId="77777777" w:rsidR="004A038C" w:rsidRPr="00860204" w:rsidRDefault="004A038C" w:rsidP="00B87A56">
            <w:pPr>
              <w:spacing w:after="0" w:line="240" w:lineRule="auto"/>
              <w:rPr>
                <w:rFonts w:eastAsia="Times New Roman" w:cstheme="minorHAnsi"/>
                <w:b/>
                <w:sz w:val="20"/>
                <w:szCs w:val="20"/>
              </w:rPr>
            </w:pPr>
          </w:p>
        </w:tc>
      </w:tr>
      <w:tr w:rsidR="004A038C" w:rsidRPr="00860204" w14:paraId="55F5BF11" w14:textId="77777777" w:rsidTr="00736EEC">
        <w:tc>
          <w:tcPr>
            <w:tcW w:w="2972" w:type="dxa"/>
            <w:shd w:val="clear" w:color="auto" w:fill="auto"/>
          </w:tcPr>
          <w:p w14:paraId="55F5BF0C" w14:textId="40B4E3AC" w:rsidR="004A038C" w:rsidRPr="00860204" w:rsidRDefault="004A038C" w:rsidP="00B87A56">
            <w:pPr>
              <w:spacing w:after="0" w:line="240" w:lineRule="auto"/>
              <w:rPr>
                <w:rFonts w:eastAsia="Times New Roman" w:cstheme="minorHAnsi"/>
                <w:sz w:val="20"/>
                <w:szCs w:val="20"/>
              </w:rPr>
            </w:pPr>
            <w:r w:rsidRPr="00860204">
              <w:rPr>
                <w:rFonts w:eastAsia="Times New Roman" w:cstheme="minorHAnsi"/>
                <w:sz w:val="20"/>
                <w:szCs w:val="20"/>
              </w:rPr>
              <w:t>(Person/position)</w:t>
            </w:r>
          </w:p>
        </w:tc>
        <w:tc>
          <w:tcPr>
            <w:tcW w:w="1134" w:type="dxa"/>
            <w:shd w:val="clear" w:color="auto" w:fill="auto"/>
          </w:tcPr>
          <w:p w14:paraId="55F5BF0D" w14:textId="77777777" w:rsidR="004A038C" w:rsidRPr="00860204" w:rsidRDefault="004A038C" w:rsidP="00B87A56">
            <w:pPr>
              <w:spacing w:after="0" w:line="240" w:lineRule="auto"/>
              <w:rPr>
                <w:rFonts w:eastAsia="Times New Roman" w:cstheme="minorHAnsi"/>
                <w:sz w:val="20"/>
                <w:szCs w:val="20"/>
              </w:rPr>
            </w:pPr>
          </w:p>
        </w:tc>
        <w:tc>
          <w:tcPr>
            <w:tcW w:w="1134" w:type="dxa"/>
          </w:tcPr>
          <w:p w14:paraId="55F5BF0E" w14:textId="77777777" w:rsidR="004A038C" w:rsidRPr="00860204" w:rsidRDefault="004A038C" w:rsidP="00B87A56">
            <w:pPr>
              <w:spacing w:after="0" w:line="240" w:lineRule="auto"/>
              <w:rPr>
                <w:rFonts w:eastAsia="Times New Roman" w:cstheme="minorHAnsi"/>
                <w:sz w:val="20"/>
                <w:szCs w:val="20"/>
              </w:rPr>
            </w:pPr>
          </w:p>
        </w:tc>
        <w:tc>
          <w:tcPr>
            <w:tcW w:w="992" w:type="dxa"/>
            <w:shd w:val="clear" w:color="auto" w:fill="auto"/>
          </w:tcPr>
          <w:p w14:paraId="55F5BF0F" w14:textId="77777777" w:rsidR="004A038C" w:rsidRPr="00860204" w:rsidRDefault="004A038C" w:rsidP="00B87A56">
            <w:pPr>
              <w:spacing w:after="0" w:line="240" w:lineRule="auto"/>
              <w:rPr>
                <w:rFonts w:eastAsia="Times New Roman" w:cstheme="minorHAnsi"/>
                <w:sz w:val="20"/>
                <w:szCs w:val="20"/>
              </w:rPr>
            </w:pPr>
          </w:p>
        </w:tc>
        <w:tc>
          <w:tcPr>
            <w:tcW w:w="2977" w:type="dxa"/>
            <w:shd w:val="clear" w:color="auto" w:fill="auto"/>
          </w:tcPr>
          <w:p w14:paraId="55F5BF10" w14:textId="77777777" w:rsidR="004A038C" w:rsidRPr="00860204" w:rsidRDefault="004A038C" w:rsidP="00B87A56">
            <w:pPr>
              <w:spacing w:after="0" w:line="240" w:lineRule="auto"/>
              <w:rPr>
                <w:rFonts w:eastAsia="Times New Roman" w:cstheme="minorHAnsi"/>
                <w:sz w:val="20"/>
                <w:szCs w:val="20"/>
              </w:rPr>
            </w:pPr>
          </w:p>
        </w:tc>
      </w:tr>
      <w:tr w:rsidR="004A038C" w:rsidRPr="00860204" w14:paraId="55F5BF17" w14:textId="77777777" w:rsidTr="00736EEC">
        <w:tc>
          <w:tcPr>
            <w:tcW w:w="2972" w:type="dxa"/>
            <w:shd w:val="clear" w:color="auto" w:fill="auto"/>
          </w:tcPr>
          <w:p w14:paraId="55F5BF12" w14:textId="77777777" w:rsidR="004A038C" w:rsidRPr="00860204" w:rsidRDefault="004A038C" w:rsidP="00B87A56">
            <w:pPr>
              <w:spacing w:after="0" w:line="240" w:lineRule="auto"/>
              <w:rPr>
                <w:rFonts w:eastAsia="Times New Roman" w:cstheme="minorHAnsi"/>
                <w:sz w:val="20"/>
                <w:szCs w:val="20"/>
              </w:rPr>
            </w:pPr>
          </w:p>
        </w:tc>
        <w:tc>
          <w:tcPr>
            <w:tcW w:w="1134" w:type="dxa"/>
            <w:shd w:val="clear" w:color="auto" w:fill="auto"/>
          </w:tcPr>
          <w:p w14:paraId="55F5BF13" w14:textId="77777777" w:rsidR="004A038C" w:rsidRPr="00860204" w:rsidRDefault="004A038C" w:rsidP="00B87A56">
            <w:pPr>
              <w:spacing w:after="0" w:line="240" w:lineRule="auto"/>
              <w:rPr>
                <w:rFonts w:eastAsia="Times New Roman" w:cstheme="minorHAnsi"/>
                <w:sz w:val="20"/>
                <w:szCs w:val="20"/>
              </w:rPr>
            </w:pPr>
          </w:p>
        </w:tc>
        <w:tc>
          <w:tcPr>
            <w:tcW w:w="1134" w:type="dxa"/>
          </w:tcPr>
          <w:p w14:paraId="55F5BF14" w14:textId="77777777" w:rsidR="004A038C" w:rsidRPr="00860204" w:rsidRDefault="004A038C" w:rsidP="00B87A56">
            <w:pPr>
              <w:spacing w:after="0" w:line="240" w:lineRule="auto"/>
              <w:rPr>
                <w:rFonts w:eastAsia="Times New Roman" w:cstheme="minorHAnsi"/>
                <w:sz w:val="20"/>
                <w:szCs w:val="20"/>
              </w:rPr>
            </w:pPr>
          </w:p>
        </w:tc>
        <w:tc>
          <w:tcPr>
            <w:tcW w:w="992" w:type="dxa"/>
            <w:shd w:val="clear" w:color="auto" w:fill="auto"/>
          </w:tcPr>
          <w:p w14:paraId="55F5BF15" w14:textId="77777777" w:rsidR="004A038C" w:rsidRPr="00860204" w:rsidRDefault="004A038C" w:rsidP="00B87A56">
            <w:pPr>
              <w:spacing w:after="0" w:line="240" w:lineRule="auto"/>
              <w:rPr>
                <w:rFonts w:eastAsia="Times New Roman" w:cstheme="minorHAnsi"/>
                <w:sz w:val="20"/>
                <w:szCs w:val="20"/>
              </w:rPr>
            </w:pPr>
          </w:p>
        </w:tc>
        <w:tc>
          <w:tcPr>
            <w:tcW w:w="2977" w:type="dxa"/>
            <w:shd w:val="clear" w:color="auto" w:fill="auto"/>
          </w:tcPr>
          <w:p w14:paraId="55F5BF16" w14:textId="77777777" w:rsidR="004A038C" w:rsidRPr="00860204" w:rsidRDefault="004A038C" w:rsidP="00B87A56">
            <w:pPr>
              <w:spacing w:after="0" w:line="240" w:lineRule="auto"/>
              <w:rPr>
                <w:rFonts w:eastAsia="Times New Roman" w:cstheme="minorHAnsi"/>
                <w:sz w:val="20"/>
                <w:szCs w:val="20"/>
              </w:rPr>
            </w:pPr>
          </w:p>
        </w:tc>
      </w:tr>
      <w:tr w:rsidR="004A038C" w:rsidRPr="00860204" w14:paraId="55F5BF1D" w14:textId="77777777" w:rsidTr="00736EEC">
        <w:tc>
          <w:tcPr>
            <w:tcW w:w="2972" w:type="dxa"/>
            <w:shd w:val="clear" w:color="auto" w:fill="auto"/>
          </w:tcPr>
          <w:p w14:paraId="55F5BF18" w14:textId="77777777" w:rsidR="004A038C" w:rsidRPr="00860204" w:rsidRDefault="004A038C" w:rsidP="00B87A56">
            <w:pPr>
              <w:spacing w:after="0" w:line="240" w:lineRule="auto"/>
              <w:rPr>
                <w:rFonts w:eastAsia="Times New Roman" w:cstheme="minorHAnsi"/>
                <w:b/>
                <w:sz w:val="20"/>
                <w:szCs w:val="20"/>
              </w:rPr>
            </w:pPr>
            <w:r w:rsidRPr="00860204">
              <w:rPr>
                <w:rFonts w:eastAsia="Times New Roman" w:cstheme="minorHAnsi"/>
                <w:b/>
                <w:sz w:val="20"/>
                <w:szCs w:val="20"/>
              </w:rPr>
              <w:t>Subtotal A1</w:t>
            </w:r>
          </w:p>
        </w:tc>
        <w:tc>
          <w:tcPr>
            <w:tcW w:w="1134" w:type="dxa"/>
            <w:shd w:val="clear" w:color="auto" w:fill="auto"/>
          </w:tcPr>
          <w:p w14:paraId="55F5BF19" w14:textId="77777777" w:rsidR="004A038C" w:rsidRPr="00860204" w:rsidRDefault="004A038C" w:rsidP="00B87A56">
            <w:pPr>
              <w:spacing w:after="0" w:line="240" w:lineRule="auto"/>
              <w:rPr>
                <w:rFonts w:eastAsia="Times New Roman" w:cstheme="minorHAnsi"/>
                <w:sz w:val="20"/>
                <w:szCs w:val="20"/>
              </w:rPr>
            </w:pPr>
          </w:p>
        </w:tc>
        <w:tc>
          <w:tcPr>
            <w:tcW w:w="1134" w:type="dxa"/>
          </w:tcPr>
          <w:p w14:paraId="55F5BF1A" w14:textId="77777777" w:rsidR="004A038C" w:rsidRPr="00860204" w:rsidRDefault="004A038C" w:rsidP="00B87A56">
            <w:pPr>
              <w:spacing w:after="0" w:line="240" w:lineRule="auto"/>
              <w:rPr>
                <w:rFonts w:eastAsia="Times New Roman" w:cstheme="minorHAnsi"/>
                <w:sz w:val="20"/>
                <w:szCs w:val="20"/>
              </w:rPr>
            </w:pPr>
          </w:p>
        </w:tc>
        <w:tc>
          <w:tcPr>
            <w:tcW w:w="992" w:type="dxa"/>
            <w:shd w:val="clear" w:color="auto" w:fill="auto"/>
          </w:tcPr>
          <w:p w14:paraId="55F5BF1B" w14:textId="77777777" w:rsidR="004A038C" w:rsidRPr="00860204" w:rsidRDefault="004A038C" w:rsidP="00B87A56">
            <w:pPr>
              <w:spacing w:after="0" w:line="240" w:lineRule="auto"/>
              <w:rPr>
                <w:rFonts w:eastAsia="Times New Roman" w:cstheme="minorHAnsi"/>
                <w:sz w:val="20"/>
                <w:szCs w:val="20"/>
              </w:rPr>
            </w:pPr>
          </w:p>
        </w:tc>
        <w:tc>
          <w:tcPr>
            <w:tcW w:w="2977" w:type="dxa"/>
            <w:shd w:val="clear" w:color="auto" w:fill="auto"/>
          </w:tcPr>
          <w:p w14:paraId="55F5BF1C" w14:textId="77777777" w:rsidR="004A038C" w:rsidRPr="00860204" w:rsidRDefault="004A038C" w:rsidP="00B87A56">
            <w:pPr>
              <w:spacing w:after="0" w:line="240" w:lineRule="auto"/>
              <w:rPr>
                <w:rFonts w:eastAsia="Times New Roman" w:cstheme="minorHAnsi"/>
                <w:sz w:val="20"/>
                <w:szCs w:val="20"/>
              </w:rPr>
            </w:pPr>
          </w:p>
        </w:tc>
      </w:tr>
      <w:tr w:rsidR="004A038C" w:rsidRPr="00860204" w14:paraId="55F5BF23" w14:textId="77777777" w:rsidTr="00736EEC">
        <w:tc>
          <w:tcPr>
            <w:tcW w:w="2972" w:type="dxa"/>
            <w:shd w:val="clear" w:color="auto" w:fill="auto"/>
          </w:tcPr>
          <w:p w14:paraId="55F5BF1E" w14:textId="77777777" w:rsidR="004A038C" w:rsidRPr="00860204" w:rsidRDefault="004A038C" w:rsidP="00B87A56">
            <w:pPr>
              <w:spacing w:after="0" w:line="240" w:lineRule="auto"/>
              <w:rPr>
                <w:rFonts w:eastAsia="Times New Roman" w:cstheme="minorHAnsi"/>
                <w:b/>
                <w:sz w:val="20"/>
                <w:szCs w:val="20"/>
              </w:rPr>
            </w:pPr>
          </w:p>
        </w:tc>
        <w:tc>
          <w:tcPr>
            <w:tcW w:w="1134" w:type="dxa"/>
            <w:shd w:val="clear" w:color="auto" w:fill="auto"/>
          </w:tcPr>
          <w:p w14:paraId="55F5BF1F" w14:textId="77777777" w:rsidR="004A038C" w:rsidRPr="00860204" w:rsidRDefault="004A038C" w:rsidP="00B87A56">
            <w:pPr>
              <w:spacing w:after="0" w:line="240" w:lineRule="auto"/>
              <w:rPr>
                <w:rFonts w:eastAsia="Times New Roman" w:cstheme="minorHAnsi"/>
                <w:sz w:val="20"/>
                <w:szCs w:val="20"/>
              </w:rPr>
            </w:pPr>
          </w:p>
        </w:tc>
        <w:tc>
          <w:tcPr>
            <w:tcW w:w="1134" w:type="dxa"/>
          </w:tcPr>
          <w:p w14:paraId="55F5BF20" w14:textId="77777777" w:rsidR="004A038C" w:rsidRPr="00860204" w:rsidRDefault="004A038C" w:rsidP="00B87A56">
            <w:pPr>
              <w:spacing w:after="0" w:line="240" w:lineRule="auto"/>
              <w:rPr>
                <w:rFonts w:eastAsia="Times New Roman" w:cstheme="minorHAnsi"/>
                <w:sz w:val="20"/>
                <w:szCs w:val="20"/>
              </w:rPr>
            </w:pPr>
          </w:p>
        </w:tc>
        <w:tc>
          <w:tcPr>
            <w:tcW w:w="992" w:type="dxa"/>
            <w:shd w:val="clear" w:color="auto" w:fill="auto"/>
          </w:tcPr>
          <w:p w14:paraId="55F5BF21" w14:textId="77777777" w:rsidR="004A038C" w:rsidRPr="00860204" w:rsidRDefault="004A038C" w:rsidP="00B87A56">
            <w:pPr>
              <w:spacing w:after="0" w:line="240" w:lineRule="auto"/>
              <w:rPr>
                <w:rFonts w:eastAsia="Times New Roman" w:cstheme="minorHAnsi"/>
                <w:sz w:val="20"/>
                <w:szCs w:val="20"/>
              </w:rPr>
            </w:pPr>
          </w:p>
        </w:tc>
        <w:tc>
          <w:tcPr>
            <w:tcW w:w="2977" w:type="dxa"/>
            <w:shd w:val="clear" w:color="auto" w:fill="auto"/>
          </w:tcPr>
          <w:p w14:paraId="55F5BF22" w14:textId="77777777" w:rsidR="004A038C" w:rsidRPr="00860204" w:rsidRDefault="004A038C" w:rsidP="00B87A56">
            <w:pPr>
              <w:spacing w:after="0" w:line="240" w:lineRule="auto"/>
              <w:rPr>
                <w:rFonts w:eastAsia="Times New Roman" w:cstheme="minorHAnsi"/>
                <w:sz w:val="20"/>
                <w:szCs w:val="20"/>
              </w:rPr>
            </w:pPr>
          </w:p>
        </w:tc>
      </w:tr>
      <w:tr w:rsidR="004A038C" w:rsidRPr="00860204" w14:paraId="55F5BF29" w14:textId="77777777" w:rsidTr="00736EEC">
        <w:tc>
          <w:tcPr>
            <w:tcW w:w="2972" w:type="dxa"/>
            <w:shd w:val="clear" w:color="auto" w:fill="auto"/>
          </w:tcPr>
          <w:p w14:paraId="55F5BF24" w14:textId="77777777" w:rsidR="004A038C" w:rsidRPr="00860204" w:rsidRDefault="004A038C" w:rsidP="00B87A56">
            <w:pPr>
              <w:spacing w:after="0" w:line="240" w:lineRule="auto"/>
              <w:rPr>
                <w:rFonts w:eastAsia="Times New Roman" w:cstheme="minorHAnsi"/>
                <w:b/>
                <w:sz w:val="20"/>
                <w:szCs w:val="20"/>
              </w:rPr>
            </w:pPr>
            <w:r w:rsidRPr="00860204">
              <w:rPr>
                <w:rFonts w:eastAsia="Times New Roman" w:cstheme="minorHAnsi"/>
                <w:b/>
                <w:sz w:val="20"/>
                <w:szCs w:val="20"/>
              </w:rPr>
              <w:t>A2. Travel Costs</w:t>
            </w:r>
          </w:p>
        </w:tc>
        <w:tc>
          <w:tcPr>
            <w:tcW w:w="1134" w:type="dxa"/>
            <w:shd w:val="clear" w:color="auto" w:fill="auto"/>
          </w:tcPr>
          <w:p w14:paraId="55F5BF25" w14:textId="77777777" w:rsidR="004A038C" w:rsidRPr="00860204" w:rsidRDefault="004A038C" w:rsidP="00B87A56">
            <w:pPr>
              <w:spacing w:after="0" w:line="240" w:lineRule="auto"/>
              <w:rPr>
                <w:rFonts w:eastAsia="Times New Roman" w:cstheme="minorHAnsi"/>
                <w:b/>
                <w:sz w:val="20"/>
                <w:szCs w:val="20"/>
              </w:rPr>
            </w:pPr>
          </w:p>
        </w:tc>
        <w:tc>
          <w:tcPr>
            <w:tcW w:w="1134" w:type="dxa"/>
          </w:tcPr>
          <w:p w14:paraId="55F5BF26" w14:textId="77777777" w:rsidR="004A038C" w:rsidRPr="00860204" w:rsidRDefault="004A038C" w:rsidP="00B87A56">
            <w:pPr>
              <w:spacing w:after="0" w:line="240" w:lineRule="auto"/>
              <w:rPr>
                <w:rFonts w:eastAsia="Times New Roman" w:cstheme="minorHAnsi"/>
                <w:b/>
                <w:sz w:val="20"/>
                <w:szCs w:val="20"/>
              </w:rPr>
            </w:pPr>
          </w:p>
        </w:tc>
        <w:tc>
          <w:tcPr>
            <w:tcW w:w="992" w:type="dxa"/>
            <w:shd w:val="clear" w:color="auto" w:fill="auto"/>
          </w:tcPr>
          <w:p w14:paraId="55F5BF27" w14:textId="77777777" w:rsidR="004A038C" w:rsidRPr="00860204" w:rsidRDefault="004A038C" w:rsidP="00B87A56">
            <w:pPr>
              <w:spacing w:after="0" w:line="240" w:lineRule="auto"/>
              <w:rPr>
                <w:rFonts w:eastAsia="Times New Roman" w:cstheme="minorHAnsi"/>
                <w:b/>
                <w:sz w:val="20"/>
                <w:szCs w:val="20"/>
              </w:rPr>
            </w:pPr>
          </w:p>
        </w:tc>
        <w:tc>
          <w:tcPr>
            <w:tcW w:w="2977" w:type="dxa"/>
            <w:shd w:val="clear" w:color="auto" w:fill="auto"/>
          </w:tcPr>
          <w:p w14:paraId="55F5BF28" w14:textId="77777777" w:rsidR="004A038C" w:rsidRPr="00860204" w:rsidRDefault="004A038C" w:rsidP="00B87A56">
            <w:pPr>
              <w:spacing w:after="0" w:line="240" w:lineRule="auto"/>
              <w:rPr>
                <w:rFonts w:eastAsia="Times New Roman" w:cstheme="minorHAnsi"/>
                <w:b/>
                <w:sz w:val="20"/>
                <w:szCs w:val="20"/>
              </w:rPr>
            </w:pPr>
          </w:p>
        </w:tc>
      </w:tr>
      <w:tr w:rsidR="004A038C" w:rsidRPr="00860204" w14:paraId="55F5BF2F" w14:textId="77777777" w:rsidTr="00736EEC">
        <w:tc>
          <w:tcPr>
            <w:tcW w:w="2972" w:type="dxa"/>
            <w:shd w:val="clear" w:color="auto" w:fill="auto"/>
          </w:tcPr>
          <w:p w14:paraId="55F5BF2A" w14:textId="77777777" w:rsidR="004A038C" w:rsidRPr="00860204" w:rsidRDefault="004A038C" w:rsidP="00B87A56">
            <w:pPr>
              <w:spacing w:after="0" w:line="240" w:lineRule="auto"/>
              <w:rPr>
                <w:rFonts w:eastAsia="Times New Roman" w:cstheme="minorHAnsi"/>
                <w:sz w:val="20"/>
                <w:szCs w:val="20"/>
              </w:rPr>
            </w:pPr>
            <w:r w:rsidRPr="00860204">
              <w:rPr>
                <w:rFonts w:eastAsia="Times New Roman" w:cstheme="minorHAnsi"/>
                <w:sz w:val="20"/>
                <w:szCs w:val="20"/>
              </w:rPr>
              <w:t>(Person/position)</w:t>
            </w:r>
          </w:p>
        </w:tc>
        <w:tc>
          <w:tcPr>
            <w:tcW w:w="1134" w:type="dxa"/>
            <w:shd w:val="clear" w:color="auto" w:fill="auto"/>
          </w:tcPr>
          <w:p w14:paraId="55F5BF2B" w14:textId="77777777" w:rsidR="004A038C" w:rsidRPr="00860204" w:rsidRDefault="004A038C" w:rsidP="00B87A56">
            <w:pPr>
              <w:spacing w:after="0" w:line="240" w:lineRule="auto"/>
              <w:rPr>
                <w:rFonts w:eastAsia="Times New Roman" w:cstheme="minorHAnsi"/>
                <w:sz w:val="20"/>
                <w:szCs w:val="20"/>
              </w:rPr>
            </w:pPr>
          </w:p>
        </w:tc>
        <w:tc>
          <w:tcPr>
            <w:tcW w:w="1134" w:type="dxa"/>
          </w:tcPr>
          <w:p w14:paraId="55F5BF2C" w14:textId="77777777" w:rsidR="004A038C" w:rsidRPr="00860204" w:rsidRDefault="004A038C" w:rsidP="00B87A56">
            <w:pPr>
              <w:spacing w:after="0" w:line="240" w:lineRule="auto"/>
              <w:rPr>
                <w:rFonts w:eastAsia="Times New Roman" w:cstheme="minorHAnsi"/>
                <w:sz w:val="20"/>
                <w:szCs w:val="20"/>
              </w:rPr>
            </w:pPr>
          </w:p>
        </w:tc>
        <w:tc>
          <w:tcPr>
            <w:tcW w:w="992" w:type="dxa"/>
            <w:shd w:val="clear" w:color="auto" w:fill="auto"/>
          </w:tcPr>
          <w:p w14:paraId="55F5BF2D" w14:textId="77777777" w:rsidR="004A038C" w:rsidRPr="00860204" w:rsidRDefault="004A038C" w:rsidP="00B87A56">
            <w:pPr>
              <w:spacing w:after="0" w:line="240" w:lineRule="auto"/>
              <w:rPr>
                <w:rFonts w:eastAsia="Times New Roman" w:cstheme="minorHAnsi"/>
                <w:sz w:val="20"/>
                <w:szCs w:val="20"/>
              </w:rPr>
            </w:pPr>
          </w:p>
        </w:tc>
        <w:tc>
          <w:tcPr>
            <w:tcW w:w="2977" w:type="dxa"/>
            <w:shd w:val="clear" w:color="auto" w:fill="auto"/>
          </w:tcPr>
          <w:p w14:paraId="55F5BF2E" w14:textId="77777777" w:rsidR="004A038C" w:rsidRPr="00860204" w:rsidRDefault="004A038C" w:rsidP="00B87A56">
            <w:pPr>
              <w:spacing w:after="0" w:line="240" w:lineRule="auto"/>
              <w:rPr>
                <w:rFonts w:eastAsia="Times New Roman" w:cstheme="minorHAnsi"/>
                <w:sz w:val="20"/>
                <w:szCs w:val="20"/>
              </w:rPr>
            </w:pPr>
          </w:p>
        </w:tc>
      </w:tr>
      <w:tr w:rsidR="004A038C" w:rsidRPr="00860204" w14:paraId="55F5BF35" w14:textId="77777777" w:rsidTr="00736EEC">
        <w:tc>
          <w:tcPr>
            <w:tcW w:w="2972" w:type="dxa"/>
            <w:shd w:val="clear" w:color="auto" w:fill="auto"/>
          </w:tcPr>
          <w:p w14:paraId="55F5BF30" w14:textId="77777777" w:rsidR="004A038C" w:rsidRPr="00860204" w:rsidRDefault="004A038C" w:rsidP="00B87A56">
            <w:pPr>
              <w:spacing w:after="0" w:line="240" w:lineRule="auto"/>
              <w:rPr>
                <w:rFonts w:eastAsia="Times New Roman" w:cstheme="minorHAnsi"/>
                <w:sz w:val="20"/>
                <w:szCs w:val="20"/>
              </w:rPr>
            </w:pPr>
          </w:p>
        </w:tc>
        <w:tc>
          <w:tcPr>
            <w:tcW w:w="1134" w:type="dxa"/>
            <w:shd w:val="clear" w:color="auto" w:fill="auto"/>
          </w:tcPr>
          <w:p w14:paraId="55F5BF31" w14:textId="77777777" w:rsidR="004A038C" w:rsidRPr="00860204" w:rsidRDefault="004A038C" w:rsidP="00B87A56">
            <w:pPr>
              <w:spacing w:after="0" w:line="240" w:lineRule="auto"/>
              <w:rPr>
                <w:rFonts w:eastAsia="Times New Roman" w:cstheme="minorHAnsi"/>
                <w:sz w:val="20"/>
                <w:szCs w:val="20"/>
              </w:rPr>
            </w:pPr>
          </w:p>
        </w:tc>
        <w:tc>
          <w:tcPr>
            <w:tcW w:w="1134" w:type="dxa"/>
          </w:tcPr>
          <w:p w14:paraId="55F5BF32" w14:textId="77777777" w:rsidR="004A038C" w:rsidRPr="00860204" w:rsidRDefault="004A038C" w:rsidP="00B87A56">
            <w:pPr>
              <w:spacing w:after="0" w:line="240" w:lineRule="auto"/>
              <w:rPr>
                <w:rFonts w:eastAsia="Times New Roman" w:cstheme="minorHAnsi"/>
                <w:sz w:val="20"/>
                <w:szCs w:val="20"/>
              </w:rPr>
            </w:pPr>
          </w:p>
        </w:tc>
        <w:tc>
          <w:tcPr>
            <w:tcW w:w="992" w:type="dxa"/>
            <w:shd w:val="clear" w:color="auto" w:fill="auto"/>
          </w:tcPr>
          <w:p w14:paraId="55F5BF33" w14:textId="77777777" w:rsidR="004A038C" w:rsidRPr="00860204" w:rsidRDefault="004A038C" w:rsidP="00B87A56">
            <w:pPr>
              <w:spacing w:after="0" w:line="240" w:lineRule="auto"/>
              <w:rPr>
                <w:rFonts w:eastAsia="Times New Roman" w:cstheme="minorHAnsi"/>
                <w:sz w:val="20"/>
                <w:szCs w:val="20"/>
              </w:rPr>
            </w:pPr>
          </w:p>
        </w:tc>
        <w:tc>
          <w:tcPr>
            <w:tcW w:w="2977" w:type="dxa"/>
            <w:shd w:val="clear" w:color="auto" w:fill="auto"/>
          </w:tcPr>
          <w:p w14:paraId="55F5BF34" w14:textId="77777777" w:rsidR="004A038C" w:rsidRPr="00860204" w:rsidRDefault="004A038C" w:rsidP="00B87A56">
            <w:pPr>
              <w:spacing w:after="0" w:line="240" w:lineRule="auto"/>
              <w:rPr>
                <w:rFonts w:eastAsia="Times New Roman" w:cstheme="minorHAnsi"/>
                <w:sz w:val="20"/>
                <w:szCs w:val="20"/>
              </w:rPr>
            </w:pPr>
          </w:p>
        </w:tc>
      </w:tr>
      <w:tr w:rsidR="004A038C" w:rsidRPr="00860204" w14:paraId="55F5BF3B" w14:textId="77777777" w:rsidTr="00736EEC">
        <w:tc>
          <w:tcPr>
            <w:tcW w:w="2972" w:type="dxa"/>
            <w:shd w:val="clear" w:color="auto" w:fill="auto"/>
          </w:tcPr>
          <w:p w14:paraId="55F5BF36" w14:textId="77777777" w:rsidR="004A038C" w:rsidRPr="00860204" w:rsidRDefault="004A038C" w:rsidP="00B87A56">
            <w:pPr>
              <w:spacing w:after="0" w:line="240" w:lineRule="auto"/>
              <w:rPr>
                <w:rFonts w:eastAsia="Times New Roman" w:cstheme="minorHAnsi"/>
                <w:b/>
                <w:sz w:val="20"/>
                <w:szCs w:val="20"/>
              </w:rPr>
            </w:pPr>
            <w:r w:rsidRPr="00860204">
              <w:rPr>
                <w:rFonts w:eastAsia="Times New Roman" w:cstheme="minorHAnsi"/>
                <w:b/>
                <w:sz w:val="20"/>
                <w:szCs w:val="20"/>
              </w:rPr>
              <w:t>Subtotal A2</w:t>
            </w:r>
          </w:p>
        </w:tc>
        <w:tc>
          <w:tcPr>
            <w:tcW w:w="1134" w:type="dxa"/>
            <w:shd w:val="clear" w:color="auto" w:fill="auto"/>
          </w:tcPr>
          <w:p w14:paraId="55F5BF37" w14:textId="77777777" w:rsidR="004A038C" w:rsidRPr="00860204" w:rsidRDefault="004A038C" w:rsidP="00B87A56">
            <w:pPr>
              <w:spacing w:after="0" w:line="240" w:lineRule="auto"/>
              <w:rPr>
                <w:rFonts w:eastAsia="Times New Roman" w:cstheme="minorHAnsi"/>
                <w:sz w:val="20"/>
                <w:szCs w:val="20"/>
              </w:rPr>
            </w:pPr>
          </w:p>
        </w:tc>
        <w:tc>
          <w:tcPr>
            <w:tcW w:w="1134" w:type="dxa"/>
          </w:tcPr>
          <w:p w14:paraId="55F5BF38" w14:textId="77777777" w:rsidR="004A038C" w:rsidRPr="00860204" w:rsidRDefault="004A038C" w:rsidP="00B87A56">
            <w:pPr>
              <w:spacing w:after="0" w:line="240" w:lineRule="auto"/>
              <w:rPr>
                <w:rFonts w:eastAsia="Times New Roman" w:cstheme="minorHAnsi"/>
                <w:sz w:val="20"/>
                <w:szCs w:val="20"/>
              </w:rPr>
            </w:pPr>
          </w:p>
        </w:tc>
        <w:tc>
          <w:tcPr>
            <w:tcW w:w="992" w:type="dxa"/>
            <w:shd w:val="clear" w:color="auto" w:fill="auto"/>
          </w:tcPr>
          <w:p w14:paraId="55F5BF39" w14:textId="77777777" w:rsidR="004A038C" w:rsidRPr="00860204" w:rsidRDefault="004A038C" w:rsidP="00B87A56">
            <w:pPr>
              <w:spacing w:after="0" w:line="240" w:lineRule="auto"/>
              <w:rPr>
                <w:rFonts w:eastAsia="Times New Roman" w:cstheme="minorHAnsi"/>
                <w:sz w:val="20"/>
                <w:szCs w:val="20"/>
              </w:rPr>
            </w:pPr>
          </w:p>
        </w:tc>
        <w:tc>
          <w:tcPr>
            <w:tcW w:w="2977" w:type="dxa"/>
            <w:shd w:val="clear" w:color="auto" w:fill="auto"/>
          </w:tcPr>
          <w:p w14:paraId="55F5BF3A" w14:textId="77777777" w:rsidR="004A038C" w:rsidRPr="00860204" w:rsidRDefault="004A038C" w:rsidP="00B87A56">
            <w:pPr>
              <w:spacing w:after="0" w:line="240" w:lineRule="auto"/>
              <w:rPr>
                <w:rFonts w:eastAsia="Times New Roman" w:cstheme="minorHAnsi"/>
                <w:sz w:val="20"/>
                <w:szCs w:val="20"/>
              </w:rPr>
            </w:pPr>
          </w:p>
        </w:tc>
      </w:tr>
      <w:tr w:rsidR="004A038C" w:rsidRPr="00860204" w14:paraId="55F5BF41" w14:textId="77777777" w:rsidTr="00736EEC">
        <w:tc>
          <w:tcPr>
            <w:tcW w:w="2972" w:type="dxa"/>
            <w:shd w:val="clear" w:color="auto" w:fill="auto"/>
          </w:tcPr>
          <w:p w14:paraId="55F5BF3C" w14:textId="77777777" w:rsidR="004A038C" w:rsidRPr="00860204" w:rsidRDefault="004A038C" w:rsidP="00B87A56">
            <w:pPr>
              <w:spacing w:after="0" w:line="240" w:lineRule="auto"/>
              <w:rPr>
                <w:rFonts w:eastAsia="Times New Roman" w:cstheme="minorHAnsi"/>
                <w:b/>
                <w:sz w:val="20"/>
                <w:szCs w:val="20"/>
              </w:rPr>
            </w:pPr>
          </w:p>
        </w:tc>
        <w:tc>
          <w:tcPr>
            <w:tcW w:w="1134" w:type="dxa"/>
            <w:shd w:val="clear" w:color="auto" w:fill="auto"/>
          </w:tcPr>
          <w:p w14:paraId="55F5BF3D" w14:textId="77777777" w:rsidR="004A038C" w:rsidRPr="00860204" w:rsidRDefault="004A038C" w:rsidP="00B87A56">
            <w:pPr>
              <w:spacing w:after="0" w:line="240" w:lineRule="auto"/>
              <w:rPr>
                <w:rFonts w:eastAsia="Times New Roman" w:cstheme="minorHAnsi"/>
                <w:sz w:val="20"/>
                <w:szCs w:val="20"/>
              </w:rPr>
            </w:pPr>
          </w:p>
        </w:tc>
        <w:tc>
          <w:tcPr>
            <w:tcW w:w="1134" w:type="dxa"/>
          </w:tcPr>
          <w:p w14:paraId="55F5BF3E" w14:textId="77777777" w:rsidR="004A038C" w:rsidRPr="00860204" w:rsidRDefault="004A038C" w:rsidP="00B87A56">
            <w:pPr>
              <w:spacing w:after="0" w:line="240" w:lineRule="auto"/>
              <w:rPr>
                <w:rFonts w:eastAsia="Times New Roman" w:cstheme="minorHAnsi"/>
                <w:sz w:val="20"/>
                <w:szCs w:val="20"/>
              </w:rPr>
            </w:pPr>
          </w:p>
        </w:tc>
        <w:tc>
          <w:tcPr>
            <w:tcW w:w="992" w:type="dxa"/>
            <w:shd w:val="clear" w:color="auto" w:fill="auto"/>
          </w:tcPr>
          <w:p w14:paraId="55F5BF3F" w14:textId="77777777" w:rsidR="004A038C" w:rsidRPr="00860204" w:rsidRDefault="004A038C" w:rsidP="00B87A56">
            <w:pPr>
              <w:spacing w:after="0" w:line="240" w:lineRule="auto"/>
              <w:rPr>
                <w:rFonts w:eastAsia="Times New Roman" w:cstheme="minorHAnsi"/>
                <w:sz w:val="20"/>
                <w:szCs w:val="20"/>
              </w:rPr>
            </w:pPr>
          </w:p>
        </w:tc>
        <w:tc>
          <w:tcPr>
            <w:tcW w:w="2977" w:type="dxa"/>
            <w:shd w:val="clear" w:color="auto" w:fill="auto"/>
          </w:tcPr>
          <w:p w14:paraId="55F5BF40" w14:textId="77777777" w:rsidR="004A038C" w:rsidRPr="00860204" w:rsidRDefault="004A038C" w:rsidP="00B87A56">
            <w:pPr>
              <w:spacing w:after="0" w:line="240" w:lineRule="auto"/>
              <w:rPr>
                <w:rFonts w:eastAsia="Times New Roman" w:cstheme="minorHAnsi"/>
                <w:sz w:val="20"/>
                <w:szCs w:val="20"/>
              </w:rPr>
            </w:pPr>
          </w:p>
        </w:tc>
      </w:tr>
      <w:tr w:rsidR="004A038C" w:rsidRPr="00860204" w14:paraId="55F5BF47" w14:textId="77777777" w:rsidTr="00736EEC">
        <w:tc>
          <w:tcPr>
            <w:tcW w:w="2972" w:type="dxa"/>
            <w:shd w:val="clear" w:color="auto" w:fill="auto"/>
          </w:tcPr>
          <w:p w14:paraId="55F5BF42" w14:textId="77777777" w:rsidR="004A038C" w:rsidRPr="00860204" w:rsidRDefault="004A038C" w:rsidP="00B87A56">
            <w:pPr>
              <w:spacing w:after="0" w:line="240" w:lineRule="auto"/>
              <w:rPr>
                <w:rFonts w:eastAsia="Times New Roman" w:cstheme="minorHAnsi"/>
                <w:b/>
                <w:sz w:val="20"/>
                <w:szCs w:val="20"/>
              </w:rPr>
            </w:pPr>
            <w:r w:rsidRPr="00860204">
              <w:rPr>
                <w:rFonts w:eastAsia="Times New Roman" w:cstheme="minorHAnsi"/>
                <w:b/>
                <w:sz w:val="20"/>
                <w:szCs w:val="20"/>
              </w:rPr>
              <w:t>A3. Accommodation</w:t>
            </w:r>
          </w:p>
        </w:tc>
        <w:tc>
          <w:tcPr>
            <w:tcW w:w="1134" w:type="dxa"/>
            <w:shd w:val="clear" w:color="auto" w:fill="auto"/>
          </w:tcPr>
          <w:p w14:paraId="55F5BF43" w14:textId="77777777" w:rsidR="004A038C" w:rsidRPr="00860204" w:rsidRDefault="004A038C" w:rsidP="00B87A56">
            <w:pPr>
              <w:spacing w:after="0" w:line="240" w:lineRule="auto"/>
              <w:rPr>
                <w:rFonts w:eastAsia="Times New Roman" w:cstheme="minorHAnsi"/>
                <w:b/>
                <w:sz w:val="20"/>
                <w:szCs w:val="20"/>
              </w:rPr>
            </w:pPr>
          </w:p>
        </w:tc>
        <w:tc>
          <w:tcPr>
            <w:tcW w:w="1134" w:type="dxa"/>
          </w:tcPr>
          <w:p w14:paraId="55F5BF44" w14:textId="77777777" w:rsidR="004A038C" w:rsidRPr="00860204" w:rsidRDefault="004A038C" w:rsidP="00B87A56">
            <w:pPr>
              <w:spacing w:after="0" w:line="240" w:lineRule="auto"/>
              <w:rPr>
                <w:rFonts w:eastAsia="Times New Roman" w:cstheme="minorHAnsi"/>
                <w:b/>
                <w:sz w:val="20"/>
                <w:szCs w:val="20"/>
              </w:rPr>
            </w:pPr>
          </w:p>
        </w:tc>
        <w:tc>
          <w:tcPr>
            <w:tcW w:w="992" w:type="dxa"/>
            <w:shd w:val="clear" w:color="auto" w:fill="auto"/>
          </w:tcPr>
          <w:p w14:paraId="55F5BF45" w14:textId="77777777" w:rsidR="004A038C" w:rsidRPr="00860204" w:rsidRDefault="004A038C" w:rsidP="00B87A56">
            <w:pPr>
              <w:spacing w:after="0" w:line="240" w:lineRule="auto"/>
              <w:rPr>
                <w:rFonts w:eastAsia="Times New Roman" w:cstheme="minorHAnsi"/>
                <w:b/>
                <w:sz w:val="20"/>
                <w:szCs w:val="20"/>
              </w:rPr>
            </w:pPr>
          </w:p>
        </w:tc>
        <w:tc>
          <w:tcPr>
            <w:tcW w:w="2977" w:type="dxa"/>
            <w:shd w:val="clear" w:color="auto" w:fill="auto"/>
          </w:tcPr>
          <w:p w14:paraId="55F5BF46" w14:textId="77777777" w:rsidR="004A038C" w:rsidRPr="00860204" w:rsidRDefault="004A038C" w:rsidP="00B87A56">
            <w:pPr>
              <w:spacing w:after="0" w:line="240" w:lineRule="auto"/>
              <w:rPr>
                <w:rFonts w:eastAsia="Times New Roman" w:cstheme="minorHAnsi"/>
                <w:b/>
                <w:sz w:val="20"/>
                <w:szCs w:val="20"/>
              </w:rPr>
            </w:pPr>
          </w:p>
        </w:tc>
      </w:tr>
      <w:tr w:rsidR="004A038C" w:rsidRPr="00860204" w14:paraId="55F5BF4D" w14:textId="77777777" w:rsidTr="00736EEC">
        <w:tc>
          <w:tcPr>
            <w:tcW w:w="2972" w:type="dxa"/>
            <w:shd w:val="clear" w:color="auto" w:fill="auto"/>
          </w:tcPr>
          <w:p w14:paraId="55F5BF48" w14:textId="77777777" w:rsidR="004A038C" w:rsidRPr="00860204" w:rsidRDefault="004A038C" w:rsidP="00B87A56">
            <w:pPr>
              <w:spacing w:after="0" w:line="240" w:lineRule="auto"/>
              <w:rPr>
                <w:rFonts w:eastAsia="Times New Roman" w:cstheme="minorHAnsi"/>
                <w:sz w:val="20"/>
                <w:szCs w:val="20"/>
              </w:rPr>
            </w:pPr>
            <w:r w:rsidRPr="00860204">
              <w:rPr>
                <w:rFonts w:eastAsia="Times New Roman" w:cstheme="minorHAnsi"/>
                <w:sz w:val="20"/>
                <w:szCs w:val="20"/>
              </w:rPr>
              <w:t>(Person/position)</w:t>
            </w:r>
          </w:p>
        </w:tc>
        <w:tc>
          <w:tcPr>
            <w:tcW w:w="1134" w:type="dxa"/>
            <w:shd w:val="clear" w:color="auto" w:fill="auto"/>
          </w:tcPr>
          <w:p w14:paraId="55F5BF49" w14:textId="77777777" w:rsidR="004A038C" w:rsidRPr="00860204" w:rsidRDefault="004A038C" w:rsidP="00B87A56">
            <w:pPr>
              <w:spacing w:after="0" w:line="240" w:lineRule="auto"/>
              <w:rPr>
                <w:rFonts w:eastAsia="Times New Roman" w:cstheme="minorHAnsi"/>
                <w:sz w:val="20"/>
                <w:szCs w:val="20"/>
              </w:rPr>
            </w:pPr>
          </w:p>
        </w:tc>
        <w:tc>
          <w:tcPr>
            <w:tcW w:w="1134" w:type="dxa"/>
          </w:tcPr>
          <w:p w14:paraId="55F5BF4A" w14:textId="77777777" w:rsidR="004A038C" w:rsidRPr="00860204" w:rsidRDefault="004A038C" w:rsidP="00B87A56">
            <w:pPr>
              <w:spacing w:after="0" w:line="240" w:lineRule="auto"/>
              <w:rPr>
                <w:rFonts w:eastAsia="Times New Roman" w:cstheme="minorHAnsi"/>
                <w:sz w:val="20"/>
                <w:szCs w:val="20"/>
              </w:rPr>
            </w:pPr>
          </w:p>
        </w:tc>
        <w:tc>
          <w:tcPr>
            <w:tcW w:w="992" w:type="dxa"/>
            <w:shd w:val="clear" w:color="auto" w:fill="auto"/>
          </w:tcPr>
          <w:p w14:paraId="55F5BF4B" w14:textId="77777777" w:rsidR="004A038C" w:rsidRPr="00860204" w:rsidRDefault="004A038C" w:rsidP="00B87A56">
            <w:pPr>
              <w:spacing w:after="0" w:line="240" w:lineRule="auto"/>
              <w:rPr>
                <w:rFonts w:eastAsia="Times New Roman" w:cstheme="minorHAnsi"/>
                <w:sz w:val="20"/>
                <w:szCs w:val="20"/>
              </w:rPr>
            </w:pPr>
          </w:p>
        </w:tc>
        <w:tc>
          <w:tcPr>
            <w:tcW w:w="2977" w:type="dxa"/>
            <w:shd w:val="clear" w:color="auto" w:fill="auto"/>
          </w:tcPr>
          <w:p w14:paraId="55F5BF4C" w14:textId="77777777" w:rsidR="004A038C" w:rsidRPr="00860204" w:rsidRDefault="004A038C" w:rsidP="00B87A56">
            <w:pPr>
              <w:spacing w:after="0" w:line="240" w:lineRule="auto"/>
              <w:rPr>
                <w:rFonts w:eastAsia="Times New Roman" w:cstheme="minorHAnsi"/>
                <w:sz w:val="20"/>
                <w:szCs w:val="20"/>
              </w:rPr>
            </w:pPr>
          </w:p>
        </w:tc>
      </w:tr>
      <w:tr w:rsidR="004A038C" w:rsidRPr="00860204" w14:paraId="55F5BF53" w14:textId="77777777" w:rsidTr="00736EEC">
        <w:tc>
          <w:tcPr>
            <w:tcW w:w="2972" w:type="dxa"/>
            <w:shd w:val="clear" w:color="auto" w:fill="auto"/>
          </w:tcPr>
          <w:p w14:paraId="55F5BF4E" w14:textId="77777777" w:rsidR="004A038C" w:rsidRPr="00860204" w:rsidRDefault="004A038C" w:rsidP="00B87A56">
            <w:pPr>
              <w:spacing w:after="0" w:line="240" w:lineRule="auto"/>
              <w:rPr>
                <w:rFonts w:eastAsia="Times New Roman" w:cstheme="minorHAnsi"/>
                <w:sz w:val="20"/>
                <w:szCs w:val="20"/>
              </w:rPr>
            </w:pPr>
          </w:p>
        </w:tc>
        <w:tc>
          <w:tcPr>
            <w:tcW w:w="1134" w:type="dxa"/>
            <w:shd w:val="clear" w:color="auto" w:fill="auto"/>
          </w:tcPr>
          <w:p w14:paraId="55F5BF4F" w14:textId="77777777" w:rsidR="004A038C" w:rsidRPr="00860204" w:rsidRDefault="004A038C" w:rsidP="00B87A56">
            <w:pPr>
              <w:spacing w:after="0" w:line="240" w:lineRule="auto"/>
              <w:rPr>
                <w:rFonts w:eastAsia="Times New Roman" w:cstheme="minorHAnsi"/>
                <w:sz w:val="20"/>
                <w:szCs w:val="20"/>
              </w:rPr>
            </w:pPr>
          </w:p>
        </w:tc>
        <w:tc>
          <w:tcPr>
            <w:tcW w:w="1134" w:type="dxa"/>
          </w:tcPr>
          <w:p w14:paraId="55F5BF50" w14:textId="77777777" w:rsidR="004A038C" w:rsidRPr="00860204" w:rsidRDefault="004A038C" w:rsidP="00B87A56">
            <w:pPr>
              <w:spacing w:after="0" w:line="240" w:lineRule="auto"/>
              <w:rPr>
                <w:rFonts w:eastAsia="Times New Roman" w:cstheme="minorHAnsi"/>
                <w:sz w:val="20"/>
                <w:szCs w:val="20"/>
              </w:rPr>
            </w:pPr>
          </w:p>
        </w:tc>
        <w:tc>
          <w:tcPr>
            <w:tcW w:w="992" w:type="dxa"/>
            <w:shd w:val="clear" w:color="auto" w:fill="auto"/>
          </w:tcPr>
          <w:p w14:paraId="55F5BF51" w14:textId="77777777" w:rsidR="004A038C" w:rsidRPr="00860204" w:rsidRDefault="004A038C" w:rsidP="00B87A56">
            <w:pPr>
              <w:spacing w:after="0" w:line="240" w:lineRule="auto"/>
              <w:rPr>
                <w:rFonts w:eastAsia="Times New Roman" w:cstheme="minorHAnsi"/>
                <w:sz w:val="20"/>
                <w:szCs w:val="20"/>
              </w:rPr>
            </w:pPr>
          </w:p>
        </w:tc>
        <w:tc>
          <w:tcPr>
            <w:tcW w:w="2977" w:type="dxa"/>
            <w:shd w:val="clear" w:color="auto" w:fill="auto"/>
          </w:tcPr>
          <w:p w14:paraId="55F5BF52" w14:textId="77777777" w:rsidR="004A038C" w:rsidRPr="00860204" w:rsidRDefault="004A038C" w:rsidP="00B87A56">
            <w:pPr>
              <w:spacing w:after="0" w:line="240" w:lineRule="auto"/>
              <w:rPr>
                <w:rFonts w:eastAsia="Times New Roman" w:cstheme="minorHAnsi"/>
                <w:sz w:val="20"/>
                <w:szCs w:val="20"/>
              </w:rPr>
            </w:pPr>
          </w:p>
        </w:tc>
      </w:tr>
      <w:tr w:rsidR="004A038C" w:rsidRPr="00860204" w14:paraId="55F5BF59" w14:textId="77777777" w:rsidTr="00736EEC">
        <w:tc>
          <w:tcPr>
            <w:tcW w:w="2972" w:type="dxa"/>
            <w:shd w:val="clear" w:color="auto" w:fill="auto"/>
          </w:tcPr>
          <w:p w14:paraId="55F5BF54" w14:textId="77777777" w:rsidR="004A038C" w:rsidRPr="00860204" w:rsidRDefault="004A038C" w:rsidP="00B87A56">
            <w:pPr>
              <w:spacing w:after="0" w:line="240" w:lineRule="auto"/>
              <w:rPr>
                <w:rFonts w:eastAsia="Times New Roman" w:cstheme="minorHAnsi"/>
                <w:b/>
                <w:sz w:val="20"/>
                <w:szCs w:val="20"/>
              </w:rPr>
            </w:pPr>
            <w:r w:rsidRPr="00860204">
              <w:rPr>
                <w:rFonts w:eastAsia="Times New Roman" w:cstheme="minorHAnsi"/>
                <w:b/>
                <w:sz w:val="20"/>
                <w:szCs w:val="20"/>
              </w:rPr>
              <w:t>Subtotal A3</w:t>
            </w:r>
          </w:p>
        </w:tc>
        <w:tc>
          <w:tcPr>
            <w:tcW w:w="1134" w:type="dxa"/>
            <w:shd w:val="clear" w:color="auto" w:fill="auto"/>
          </w:tcPr>
          <w:p w14:paraId="55F5BF55" w14:textId="77777777" w:rsidR="004A038C" w:rsidRPr="00860204" w:rsidRDefault="004A038C" w:rsidP="00B87A56">
            <w:pPr>
              <w:spacing w:after="0" w:line="240" w:lineRule="auto"/>
              <w:rPr>
                <w:rFonts w:eastAsia="Times New Roman" w:cstheme="minorHAnsi"/>
                <w:sz w:val="20"/>
                <w:szCs w:val="20"/>
              </w:rPr>
            </w:pPr>
          </w:p>
        </w:tc>
        <w:tc>
          <w:tcPr>
            <w:tcW w:w="1134" w:type="dxa"/>
          </w:tcPr>
          <w:p w14:paraId="55F5BF56" w14:textId="77777777" w:rsidR="004A038C" w:rsidRPr="00860204" w:rsidRDefault="004A038C" w:rsidP="00B87A56">
            <w:pPr>
              <w:spacing w:after="0" w:line="240" w:lineRule="auto"/>
              <w:rPr>
                <w:rFonts w:eastAsia="Times New Roman" w:cstheme="minorHAnsi"/>
                <w:sz w:val="20"/>
                <w:szCs w:val="20"/>
              </w:rPr>
            </w:pPr>
          </w:p>
        </w:tc>
        <w:tc>
          <w:tcPr>
            <w:tcW w:w="992" w:type="dxa"/>
            <w:shd w:val="clear" w:color="auto" w:fill="auto"/>
          </w:tcPr>
          <w:p w14:paraId="55F5BF57" w14:textId="77777777" w:rsidR="004A038C" w:rsidRPr="00860204" w:rsidRDefault="004A038C" w:rsidP="00B87A56">
            <w:pPr>
              <w:spacing w:after="0" w:line="240" w:lineRule="auto"/>
              <w:rPr>
                <w:rFonts w:eastAsia="Times New Roman" w:cstheme="minorHAnsi"/>
                <w:sz w:val="20"/>
                <w:szCs w:val="20"/>
              </w:rPr>
            </w:pPr>
          </w:p>
        </w:tc>
        <w:tc>
          <w:tcPr>
            <w:tcW w:w="2977" w:type="dxa"/>
            <w:shd w:val="clear" w:color="auto" w:fill="auto"/>
          </w:tcPr>
          <w:p w14:paraId="55F5BF58" w14:textId="77777777" w:rsidR="004A038C" w:rsidRPr="00860204" w:rsidRDefault="004A038C" w:rsidP="00B87A56">
            <w:pPr>
              <w:spacing w:after="0" w:line="240" w:lineRule="auto"/>
              <w:rPr>
                <w:rFonts w:eastAsia="Times New Roman" w:cstheme="minorHAnsi"/>
                <w:sz w:val="20"/>
                <w:szCs w:val="20"/>
              </w:rPr>
            </w:pPr>
          </w:p>
        </w:tc>
      </w:tr>
      <w:tr w:rsidR="004A038C" w:rsidRPr="00860204" w14:paraId="55F5BF5F" w14:textId="77777777" w:rsidTr="00736EEC">
        <w:tc>
          <w:tcPr>
            <w:tcW w:w="2972" w:type="dxa"/>
            <w:shd w:val="clear" w:color="auto" w:fill="auto"/>
          </w:tcPr>
          <w:p w14:paraId="55F5BF5A" w14:textId="77777777" w:rsidR="004A038C" w:rsidRPr="00860204" w:rsidRDefault="004A038C" w:rsidP="00B87A56">
            <w:pPr>
              <w:spacing w:after="0" w:line="240" w:lineRule="auto"/>
              <w:rPr>
                <w:rFonts w:eastAsia="Times New Roman" w:cstheme="minorHAnsi"/>
                <w:b/>
                <w:sz w:val="20"/>
                <w:szCs w:val="20"/>
              </w:rPr>
            </w:pPr>
          </w:p>
        </w:tc>
        <w:tc>
          <w:tcPr>
            <w:tcW w:w="1134" w:type="dxa"/>
            <w:shd w:val="clear" w:color="auto" w:fill="auto"/>
          </w:tcPr>
          <w:p w14:paraId="55F5BF5B" w14:textId="77777777" w:rsidR="004A038C" w:rsidRPr="00860204" w:rsidRDefault="004A038C" w:rsidP="00B87A56">
            <w:pPr>
              <w:spacing w:after="0" w:line="240" w:lineRule="auto"/>
              <w:rPr>
                <w:rFonts w:eastAsia="Times New Roman" w:cstheme="minorHAnsi"/>
                <w:sz w:val="20"/>
                <w:szCs w:val="20"/>
              </w:rPr>
            </w:pPr>
          </w:p>
        </w:tc>
        <w:tc>
          <w:tcPr>
            <w:tcW w:w="1134" w:type="dxa"/>
          </w:tcPr>
          <w:p w14:paraId="55F5BF5C" w14:textId="77777777" w:rsidR="004A038C" w:rsidRPr="00860204" w:rsidRDefault="004A038C" w:rsidP="00B87A56">
            <w:pPr>
              <w:spacing w:after="0" w:line="240" w:lineRule="auto"/>
              <w:rPr>
                <w:rFonts w:eastAsia="Times New Roman" w:cstheme="minorHAnsi"/>
                <w:sz w:val="20"/>
                <w:szCs w:val="20"/>
              </w:rPr>
            </w:pPr>
          </w:p>
        </w:tc>
        <w:tc>
          <w:tcPr>
            <w:tcW w:w="992" w:type="dxa"/>
            <w:shd w:val="clear" w:color="auto" w:fill="auto"/>
          </w:tcPr>
          <w:p w14:paraId="55F5BF5D" w14:textId="77777777" w:rsidR="004A038C" w:rsidRPr="00860204" w:rsidRDefault="004A038C" w:rsidP="00B87A56">
            <w:pPr>
              <w:spacing w:after="0" w:line="240" w:lineRule="auto"/>
              <w:rPr>
                <w:rFonts w:eastAsia="Times New Roman" w:cstheme="minorHAnsi"/>
                <w:sz w:val="20"/>
                <w:szCs w:val="20"/>
              </w:rPr>
            </w:pPr>
          </w:p>
        </w:tc>
        <w:tc>
          <w:tcPr>
            <w:tcW w:w="2977" w:type="dxa"/>
            <w:shd w:val="clear" w:color="auto" w:fill="auto"/>
          </w:tcPr>
          <w:p w14:paraId="55F5BF5E" w14:textId="77777777" w:rsidR="004A038C" w:rsidRPr="00860204" w:rsidRDefault="004A038C" w:rsidP="00B87A56">
            <w:pPr>
              <w:spacing w:after="0" w:line="240" w:lineRule="auto"/>
              <w:rPr>
                <w:rFonts w:eastAsia="Times New Roman" w:cstheme="minorHAnsi"/>
                <w:sz w:val="20"/>
                <w:szCs w:val="20"/>
              </w:rPr>
            </w:pPr>
          </w:p>
        </w:tc>
      </w:tr>
      <w:tr w:rsidR="004A038C" w:rsidRPr="00860204" w14:paraId="55F5BF65" w14:textId="77777777" w:rsidTr="00736EEC">
        <w:tc>
          <w:tcPr>
            <w:tcW w:w="2972" w:type="dxa"/>
            <w:shd w:val="clear" w:color="auto" w:fill="auto"/>
          </w:tcPr>
          <w:p w14:paraId="55F5BF60" w14:textId="77777777" w:rsidR="004A038C" w:rsidRPr="00860204" w:rsidRDefault="004A038C" w:rsidP="00B87A56">
            <w:pPr>
              <w:spacing w:after="0" w:line="240" w:lineRule="auto"/>
              <w:rPr>
                <w:rFonts w:eastAsia="Times New Roman" w:cstheme="minorHAnsi"/>
                <w:b/>
                <w:sz w:val="20"/>
                <w:szCs w:val="20"/>
              </w:rPr>
            </w:pPr>
            <w:r w:rsidRPr="00860204">
              <w:rPr>
                <w:rFonts w:eastAsia="Times New Roman" w:cstheme="minorHAnsi"/>
                <w:b/>
                <w:sz w:val="20"/>
                <w:szCs w:val="20"/>
              </w:rPr>
              <w:t>A4. Per diem allowances for Finnish experts</w:t>
            </w:r>
          </w:p>
        </w:tc>
        <w:tc>
          <w:tcPr>
            <w:tcW w:w="1134" w:type="dxa"/>
            <w:shd w:val="clear" w:color="auto" w:fill="auto"/>
          </w:tcPr>
          <w:p w14:paraId="55F5BF61" w14:textId="77777777" w:rsidR="004A038C" w:rsidRPr="00860204" w:rsidRDefault="004A038C" w:rsidP="00B87A56">
            <w:pPr>
              <w:spacing w:after="0" w:line="240" w:lineRule="auto"/>
              <w:rPr>
                <w:rFonts w:eastAsia="Times New Roman" w:cstheme="minorHAnsi"/>
                <w:b/>
                <w:sz w:val="20"/>
                <w:szCs w:val="20"/>
              </w:rPr>
            </w:pPr>
          </w:p>
        </w:tc>
        <w:tc>
          <w:tcPr>
            <w:tcW w:w="1134" w:type="dxa"/>
          </w:tcPr>
          <w:p w14:paraId="55F5BF62" w14:textId="77777777" w:rsidR="004A038C" w:rsidRPr="00860204" w:rsidRDefault="004A038C" w:rsidP="00B87A56">
            <w:pPr>
              <w:spacing w:after="0" w:line="240" w:lineRule="auto"/>
              <w:rPr>
                <w:rFonts w:eastAsia="Times New Roman" w:cstheme="minorHAnsi"/>
                <w:b/>
                <w:sz w:val="20"/>
                <w:szCs w:val="20"/>
              </w:rPr>
            </w:pPr>
          </w:p>
        </w:tc>
        <w:tc>
          <w:tcPr>
            <w:tcW w:w="992" w:type="dxa"/>
            <w:shd w:val="clear" w:color="auto" w:fill="auto"/>
          </w:tcPr>
          <w:p w14:paraId="55F5BF63" w14:textId="77777777" w:rsidR="004A038C" w:rsidRPr="00860204" w:rsidRDefault="004A038C" w:rsidP="00B87A56">
            <w:pPr>
              <w:spacing w:after="0" w:line="240" w:lineRule="auto"/>
              <w:rPr>
                <w:rFonts w:eastAsia="Times New Roman" w:cstheme="minorHAnsi"/>
                <w:b/>
                <w:sz w:val="20"/>
                <w:szCs w:val="20"/>
              </w:rPr>
            </w:pPr>
          </w:p>
        </w:tc>
        <w:tc>
          <w:tcPr>
            <w:tcW w:w="2977" w:type="dxa"/>
            <w:shd w:val="clear" w:color="auto" w:fill="auto"/>
          </w:tcPr>
          <w:p w14:paraId="55F5BF64" w14:textId="77777777" w:rsidR="004A038C" w:rsidRPr="00860204" w:rsidRDefault="004A038C" w:rsidP="00B87A56">
            <w:pPr>
              <w:spacing w:after="0" w:line="240" w:lineRule="auto"/>
              <w:rPr>
                <w:rFonts w:eastAsia="Times New Roman" w:cstheme="minorHAnsi"/>
                <w:b/>
                <w:sz w:val="20"/>
                <w:szCs w:val="20"/>
              </w:rPr>
            </w:pPr>
          </w:p>
        </w:tc>
      </w:tr>
      <w:tr w:rsidR="004A038C" w:rsidRPr="00860204" w14:paraId="55F5BF6B" w14:textId="77777777" w:rsidTr="00736EEC">
        <w:tc>
          <w:tcPr>
            <w:tcW w:w="2972" w:type="dxa"/>
            <w:shd w:val="clear" w:color="auto" w:fill="auto"/>
          </w:tcPr>
          <w:p w14:paraId="55F5BF66" w14:textId="77777777" w:rsidR="004A038C" w:rsidRPr="00860204" w:rsidRDefault="004A038C" w:rsidP="00B87A56">
            <w:pPr>
              <w:spacing w:after="0" w:line="240" w:lineRule="auto"/>
              <w:rPr>
                <w:rFonts w:eastAsia="Times New Roman" w:cstheme="minorHAnsi"/>
                <w:sz w:val="20"/>
                <w:szCs w:val="20"/>
              </w:rPr>
            </w:pPr>
            <w:r w:rsidRPr="00860204">
              <w:rPr>
                <w:rFonts w:eastAsia="Times New Roman" w:cstheme="minorHAnsi"/>
                <w:sz w:val="20"/>
                <w:szCs w:val="20"/>
              </w:rPr>
              <w:t>(Person/position)</w:t>
            </w:r>
          </w:p>
        </w:tc>
        <w:tc>
          <w:tcPr>
            <w:tcW w:w="1134" w:type="dxa"/>
            <w:shd w:val="clear" w:color="auto" w:fill="auto"/>
          </w:tcPr>
          <w:p w14:paraId="55F5BF67" w14:textId="77777777" w:rsidR="004A038C" w:rsidRPr="00860204" w:rsidRDefault="004A038C" w:rsidP="00B87A56">
            <w:pPr>
              <w:spacing w:after="0" w:line="240" w:lineRule="auto"/>
              <w:rPr>
                <w:rFonts w:eastAsia="Times New Roman" w:cstheme="minorHAnsi"/>
                <w:sz w:val="20"/>
                <w:szCs w:val="20"/>
              </w:rPr>
            </w:pPr>
          </w:p>
        </w:tc>
        <w:tc>
          <w:tcPr>
            <w:tcW w:w="1134" w:type="dxa"/>
          </w:tcPr>
          <w:p w14:paraId="55F5BF68" w14:textId="77777777" w:rsidR="004A038C" w:rsidRPr="00860204" w:rsidRDefault="004A038C" w:rsidP="00B87A56">
            <w:pPr>
              <w:spacing w:after="0" w:line="240" w:lineRule="auto"/>
              <w:rPr>
                <w:rFonts w:eastAsia="Times New Roman" w:cstheme="minorHAnsi"/>
                <w:sz w:val="20"/>
                <w:szCs w:val="20"/>
              </w:rPr>
            </w:pPr>
          </w:p>
        </w:tc>
        <w:tc>
          <w:tcPr>
            <w:tcW w:w="992" w:type="dxa"/>
            <w:shd w:val="clear" w:color="auto" w:fill="auto"/>
          </w:tcPr>
          <w:p w14:paraId="55F5BF69" w14:textId="77777777" w:rsidR="004A038C" w:rsidRPr="00860204" w:rsidRDefault="004A038C" w:rsidP="00B87A56">
            <w:pPr>
              <w:spacing w:after="0" w:line="240" w:lineRule="auto"/>
              <w:rPr>
                <w:rFonts w:eastAsia="Times New Roman" w:cstheme="minorHAnsi"/>
                <w:sz w:val="20"/>
                <w:szCs w:val="20"/>
              </w:rPr>
            </w:pPr>
          </w:p>
        </w:tc>
        <w:tc>
          <w:tcPr>
            <w:tcW w:w="2977" w:type="dxa"/>
            <w:shd w:val="clear" w:color="auto" w:fill="auto"/>
          </w:tcPr>
          <w:p w14:paraId="55F5BF6A" w14:textId="77777777" w:rsidR="004A038C" w:rsidRPr="00860204" w:rsidRDefault="004A038C" w:rsidP="00B87A56">
            <w:pPr>
              <w:spacing w:after="0" w:line="240" w:lineRule="auto"/>
              <w:rPr>
                <w:rFonts w:eastAsia="Times New Roman" w:cstheme="minorHAnsi"/>
                <w:sz w:val="20"/>
                <w:szCs w:val="20"/>
              </w:rPr>
            </w:pPr>
          </w:p>
        </w:tc>
      </w:tr>
      <w:tr w:rsidR="004A038C" w:rsidRPr="00860204" w14:paraId="55F5BF71" w14:textId="77777777" w:rsidTr="00736EEC">
        <w:tc>
          <w:tcPr>
            <w:tcW w:w="2972" w:type="dxa"/>
            <w:shd w:val="clear" w:color="auto" w:fill="auto"/>
          </w:tcPr>
          <w:p w14:paraId="55F5BF6C" w14:textId="77777777" w:rsidR="004A038C" w:rsidRPr="00860204" w:rsidRDefault="004A038C" w:rsidP="00B87A56">
            <w:pPr>
              <w:spacing w:after="0" w:line="240" w:lineRule="auto"/>
              <w:rPr>
                <w:rFonts w:eastAsia="Times New Roman" w:cstheme="minorHAnsi"/>
                <w:sz w:val="20"/>
                <w:szCs w:val="20"/>
              </w:rPr>
            </w:pPr>
          </w:p>
        </w:tc>
        <w:tc>
          <w:tcPr>
            <w:tcW w:w="1134" w:type="dxa"/>
            <w:shd w:val="clear" w:color="auto" w:fill="auto"/>
          </w:tcPr>
          <w:p w14:paraId="55F5BF6D" w14:textId="77777777" w:rsidR="004A038C" w:rsidRPr="00860204" w:rsidRDefault="004A038C" w:rsidP="00B87A56">
            <w:pPr>
              <w:spacing w:after="0" w:line="240" w:lineRule="auto"/>
              <w:rPr>
                <w:rFonts w:eastAsia="Times New Roman" w:cstheme="minorHAnsi"/>
                <w:sz w:val="20"/>
                <w:szCs w:val="20"/>
              </w:rPr>
            </w:pPr>
          </w:p>
        </w:tc>
        <w:tc>
          <w:tcPr>
            <w:tcW w:w="1134" w:type="dxa"/>
          </w:tcPr>
          <w:p w14:paraId="55F5BF6E" w14:textId="77777777" w:rsidR="004A038C" w:rsidRPr="00860204" w:rsidRDefault="004A038C" w:rsidP="00B87A56">
            <w:pPr>
              <w:spacing w:after="0" w:line="240" w:lineRule="auto"/>
              <w:rPr>
                <w:rFonts w:eastAsia="Times New Roman" w:cstheme="minorHAnsi"/>
                <w:sz w:val="20"/>
                <w:szCs w:val="20"/>
              </w:rPr>
            </w:pPr>
          </w:p>
        </w:tc>
        <w:tc>
          <w:tcPr>
            <w:tcW w:w="992" w:type="dxa"/>
            <w:shd w:val="clear" w:color="auto" w:fill="auto"/>
          </w:tcPr>
          <w:p w14:paraId="55F5BF6F" w14:textId="77777777" w:rsidR="004A038C" w:rsidRPr="00860204" w:rsidRDefault="004A038C" w:rsidP="00B87A56">
            <w:pPr>
              <w:spacing w:after="0" w:line="240" w:lineRule="auto"/>
              <w:rPr>
                <w:rFonts w:eastAsia="Times New Roman" w:cstheme="minorHAnsi"/>
                <w:sz w:val="20"/>
                <w:szCs w:val="20"/>
              </w:rPr>
            </w:pPr>
          </w:p>
        </w:tc>
        <w:tc>
          <w:tcPr>
            <w:tcW w:w="2977" w:type="dxa"/>
            <w:shd w:val="clear" w:color="auto" w:fill="auto"/>
          </w:tcPr>
          <w:p w14:paraId="55F5BF70" w14:textId="77777777" w:rsidR="004A038C" w:rsidRPr="00860204" w:rsidRDefault="004A038C" w:rsidP="00B87A56">
            <w:pPr>
              <w:spacing w:after="0" w:line="240" w:lineRule="auto"/>
              <w:rPr>
                <w:rFonts w:eastAsia="Times New Roman" w:cstheme="minorHAnsi"/>
                <w:sz w:val="20"/>
                <w:szCs w:val="20"/>
              </w:rPr>
            </w:pPr>
          </w:p>
        </w:tc>
      </w:tr>
      <w:tr w:rsidR="004A038C" w:rsidRPr="00860204" w14:paraId="55F5BF77" w14:textId="77777777" w:rsidTr="00736EEC">
        <w:tc>
          <w:tcPr>
            <w:tcW w:w="2972" w:type="dxa"/>
            <w:shd w:val="clear" w:color="auto" w:fill="auto"/>
          </w:tcPr>
          <w:p w14:paraId="55F5BF72" w14:textId="77777777" w:rsidR="004A038C" w:rsidRPr="00860204" w:rsidRDefault="004A038C" w:rsidP="00B87A56">
            <w:pPr>
              <w:spacing w:after="0" w:line="240" w:lineRule="auto"/>
              <w:rPr>
                <w:rFonts w:eastAsia="Times New Roman" w:cstheme="minorHAnsi"/>
                <w:b/>
                <w:sz w:val="20"/>
                <w:szCs w:val="20"/>
              </w:rPr>
            </w:pPr>
            <w:r w:rsidRPr="00860204">
              <w:rPr>
                <w:rFonts w:eastAsia="Times New Roman" w:cstheme="minorHAnsi"/>
                <w:b/>
                <w:sz w:val="20"/>
                <w:szCs w:val="20"/>
              </w:rPr>
              <w:t>Subtotal A4</w:t>
            </w:r>
          </w:p>
        </w:tc>
        <w:tc>
          <w:tcPr>
            <w:tcW w:w="1134" w:type="dxa"/>
            <w:shd w:val="clear" w:color="auto" w:fill="auto"/>
          </w:tcPr>
          <w:p w14:paraId="55F5BF73" w14:textId="77777777" w:rsidR="004A038C" w:rsidRPr="00860204" w:rsidRDefault="004A038C" w:rsidP="00B87A56">
            <w:pPr>
              <w:spacing w:after="0" w:line="240" w:lineRule="auto"/>
              <w:rPr>
                <w:rFonts w:eastAsia="Times New Roman" w:cstheme="minorHAnsi"/>
                <w:sz w:val="20"/>
                <w:szCs w:val="20"/>
              </w:rPr>
            </w:pPr>
          </w:p>
        </w:tc>
        <w:tc>
          <w:tcPr>
            <w:tcW w:w="1134" w:type="dxa"/>
          </w:tcPr>
          <w:p w14:paraId="55F5BF74" w14:textId="77777777" w:rsidR="004A038C" w:rsidRPr="00860204" w:rsidRDefault="004A038C" w:rsidP="00B87A56">
            <w:pPr>
              <w:spacing w:after="0" w:line="240" w:lineRule="auto"/>
              <w:rPr>
                <w:rFonts w:eastAsia="Times New Roman" w:cstheme="minorHAnsi"/>
                <w:sz w:val="20"/>
                <w:szCs w:val="20"/>
              </w:rPr>
            </w:pPr>
          </w:p>
        </w:tc>
        <w:tc>
          <w:tcPr>
            <w:tcW w:w="992" w:type="dxa"/>
            <w:shd w:val="clear" w:color="auto" w:fill="auto"/>
          </w:tcPr>
          <w:p w14:paraId="55F5BF75" w14:textId="77777777" w:rsidR="004A038C" w:rsidRPr="00860204" w:rsidRDefault="004A038C" w:rsidP="00B87A56">
            <w:pPr>
              <w:spacing w:after="0" w:line="240" w:lineRule="auto"/>
              <w:rPr>
                <w:rFonts w:eastAsia="Times New Roman" w:cstheme="minorHAnsi"/>
                <w:sz w:val="20"/>
                <w:szCs w:val="20"/>
              </w:rPr>
            </w:pPr>
          </w:p>
        </w:tc>
        <w:tc>
          <w:tcPr>
            <w:tcW w:w="2977" w:type="dxa"/>
            <w:shd w:val="clear" w:color="auto" w:fill="auto"/>
          </w:tcPr>
          <w:p w14:paraId="55F5BF76" w14:textId="77777777" w:rsidR="004A038C" w:rsidRPr="00860204" w:rsidRDefault="004A038C" w:rsidP="00B87A56">
            <w:pPr>
              <w:spacing w:after="0" w:line="240" w:lineRule="auto"/>
              <w:rPr>
                <w:rFonts w:eastAsia="Times New Roman" w:cstheme="minorHAnsi"/>
                <w:sz w:val="20"/>
                <w:szCs w:val="20"/>
              </w:rPr>
            </w:pPr>
          </w:p>
        </w:tc>
      </w:tr>
      <w:tr w:rsidR="004A038C" w:rsidRPr="00860204" w14:paraId="55F5BF7D" w14:textId="77777777" w:rsidTr="00736EEC">
        <w:tc>
          <w:tcPr>
            <w:tcW w:w="2972" w:type="dxa"/>
            <w:shd w:val="clear" w:color="auto" w:fill="auto"/>
          </w:tcPr>
          <w:p w14:paraId="55F5BF78" w14:textId="77777777" w:rsidR="004A038C" w:rsidRPr="00860204" w:rsidRDefault="004A038C" w:rsidP="00B87A56">
            <w:pPr>
              <w:spacing w:after="0" w:line="240" w:lineRule="auto"/>
              <w:rPr>
                <w:rFonts w:eastAsia="Times New Roman" w:cstheme="minorHAnsi"/>
                <w:sz w:val="20"/>
                <w:szCs w:val="20"/>
              </w:rPr>
            </w:pPr>
          </w:p>
        </w:tc>
        <w:tc>
          <w:tcPr>
            <w:tcW w:w="1134" w:type="dxa"/>
            <w:shd w:val="clear" w:color="auto" w:fill="auto"/>
          </w:tcPr>
          <w:p w14:paraId="55F5BF79" w14:textId="77777777" w:rsidR="004A038C" w:rsidRPr="00860204" w:rsidRDefault="004A038C" w:rsidP="00B87A56">
            <w:pPr>
              <w:spacing w:after="0" w:line="240" w:lineRule="auto"/>
              <w:rPr>
                <w:rFonts w:eastAsia="Times New Roman" w:cstheme="minorHAnsi"/>
                <w:sz w:val="20"/>
                <w:szCs w:val="20"/>
              </w:rPr>
            </w:pPr>
          </w:p>
        </w:tc>
        <w:tc>
          <w:tcPr>
            <w:tcW w:w="1134" w:type="dxa"/>
          </w:tcPr>
          <w:p w14:paraId="55F5BF7A" w14:textId="77777777" w:rsidR="004A038C" w:rsidRPr="00860204" w:rsidRDefault="004A038C" w:rsidP="00B87A56">
            <w:pPr>
              <w:spacing w:after="0" w:line="240" w:lineRule="auto"/>
              <w:rPr>
                <w:rFonts w:eastAsia="Times New Roman" w:cstheme="minorHAnsi"/>
                <w:sz w:val="20"/>
                <w:szCs w:val="20"/>
              </w:rPr>
            </w:pPr>
          </w:p>
        </w:tc>
        <w:tc>
          <w:tcPr>
            <w:tcW w:w="992" w:type="dxa"/>
            <w:shd w:val="clear" w:color="auto" w:fill="auto"/>
          </w:tcPr>
          <w:p w14:paraId="55F5BF7B" w14:textId="77777777" w:rsidR="004A038C" w:rsidRPr="00860204" w:rsidRDefault="004A038C" w:rsidP="00B87A56">
            <w:pPr>
              <w:spacing w:after="0" w:line="240" w:lineRule="auto"/>
              <w:rPr>
                <w:rFonts w:eastAsia="Times New Roman" w:cstheme="minorHAnsi"/>
                <w:sz w:val="20"/>
                <w:szCs w:val="20"/>
              </w:rPr>
            </w:pPr>
          </w:p>
        </w:tc>
        <w:tc>
          <w:tcPr>
            <w:tcW w:w="2977" w:type="dxa"/>
            <w:shd w:val="clear" w:color="auto" w:fill="auto"/>
          </w:tcPr>
          <w:p w14:paraId="55F5BF7C" w14:textId="77777777" w:rsidR="004A038C" w:rsidRPr="00860204" w:rsidRDefault="004A038C" w:rsidP="00B87A56">
            <w:pPr>
              <w:spacing w:after="0" w:line="240" w:lineRule="auto"/>
              <w:rPr>
                <w:rFonts w:eastAsia="Times New Roman" w:cstheme="minorHAnsi"/>
                <w:sz w:val="20"/>
                <w:szCs w:val="20"/>
              </w:rPr>
            </w:pPr>
          </w:p>
        </w:tc>
      </w:tr>
      <w:tr w:rsidR="004A038C" w:rsidRPr="00860204" w14:paraId="55F5BF83" w14:textId="77777777" w:rsidTr="00736EEC">
        <w:tc>
          <w:tcPr>
            <w:tcW w:w="2972" w:type="dxa"/>
            <w:shd w:val="clear" w:color="auto" w:fill="auto"/>
          </w:tcPr>
          <w:p w14:paraId="55F5BF7E" w14:textId="77777777" w:rsidR="004A038C" w:rsidRPr="00860204" w:rsidRDefault="004A038C" w:rsidP="00B87A56">
            <w:pPr>
              <w:spacing w:after="0" w:line="240" w:lineRule="auto"/>
              <w:rPr>
                <w:rFonts w:eastAsia="Times New Roman" w:cstheme="minorHAnsi"/>
                <w:b/>
                <w:i/>
                <w:sz w:val="20"/>
                <w:szCs w:val="20"/>
              </w:rPr>
            </w:pPr>
            <w:r w:rsidRPr="00860204">
              <w:rPr>
                <w:rFonts w:eastAsia="Times New Roman" w:cstheme="minorHAnsi"/>
                <w:b/>
                <w:i/>
                <w:sz w:val="20"/>
                <w:szCs w:val="20"/>
              </w:rPr>
              <w:t>Costs of Partner Country Agency</w:t>
            </w:r>
          </w:p>
        </w:tc>
        <w:tc>
          <w:tcPr>
            <w:tcW w:w="1134" w:type="dxa"/>
            <w:shd w:val="clear" w:color="auto" w:fill="auto"/>
          </w:tcPr>
          <w:p w14:paraId="55F5BF7F" w14:textId="77777777" w:rsidR="004A038C" w:rsidRPr="00860204" w:rsidRDefault="004A038C" w:rsidP="00B87A56">
            <w:pPr>
              <w:spacing w:after="0" w:line="240" w:lineRule="auto"/>
              <w:rPr>
                <w:rFonts w:eastAsia="Times New Roman" w:cstheme="minorHAnsi"/>
                <w:sz w:val="20"/>
                <w:szCs w:val="20"/>
              </w:rPr>
            </w:pPr>
          </w:p>
        </w:tc>
        <w:tc>
          <w:tcPr>
            <w:tcW w:w="1134" w:type="dxa"/>
          </w:tcPr>
          <w:p w14:paraId="55F5BF80" w14:textId="77777777" w:rsidR="004A038C" w:rsidRPr="00860204" w:rsidRDefault="004A038C" w:rsidP="00B87A56">
            <w:pPr>
              <w:spacing w:after="0" w:line="240" w:lineRule="auto"/>
              <w:rPr>
                <w:rFonts w:eastAsia="Times New Roman" w:cstheme="minorHAnsi"/>
                <w:sz w:val="20"/>
                <w:szCs w:val="20"/>
              </w:rPr>
            </w:pPr>
          </w:p>
        </w:tc>
        <w:tc>
          <w:tcPr>
            <w:tcW w:w="992" w:type="dxa"/>
            <w:shd w:val="clear" w:color="auto" w:fill="auto"/>
          </w:tcPr>
          <w:p w14:paraId="55F5BF81" w14:textId="77777777" w:rsidR="004A038C" w:rsidRPr="00860204" w:rsidRDefault="004A038C" w:rsidP="00B87A56">
            <w:pPr>
              <w:spacing w:after="0" w:line="240" w:lineRule="auto"/>
              <w:rPr>
                <w:rFonts w:eastAsia="Times New Roman" w:cstheme="minorHAnsi"/>
                <w:sz w:val="20"/>
                <w:szCs w:val="20"/>
              </w:rPr>
            </w:pPr>
          </w:p>
        </w:tc>
        <w:tc>
          <w:tcPr>
            <w:tcW w:w="2977" w:type="dxa"/>
            <w:shd w:val="clear" w:color="auto" w:fill="auto"/>
          </w:tcPr>
          <w:p w14:paraId="55F5BF82" w14:textId="77777777" w:rsidR="004A038C" w:rsidRPr="00860204" w:rsidRDefault="004A038C" w:rsidP="00B87A56">
            <w:pPr>
              <w:spacing w:after="0" w:line="240" w:lineRule="auto"/>
              <w:rPr>
                <w:rFonts w:eastAsia="Times New Roman" w:cstheme="minorHAnsi"/>
                <w:sz w:val="20"/>
                <w:szCs w:val="20"/>
              </w:rPr>
            </w:pPr>
          </w:p>
        </w:tc>
      </w:tr>
      <w:tr w:rsidR="004A038C" w:rsidRPr="00860204" w14:paraId="55F5BF89" w14:textId="77777777" w:rsidTr="00736EEC">
        <w:tc>
          <w:tcPr>
            <w:tcW w:w="2972" w:type="dxa"/>
            <w:shd w:val="clear" w:color="auto" w:fill="auto"/>
          </w:tcPr>
          <w:p w14:paraId="55F5BF84" w14:textId="77777777" w:rsidR="004A038C" w:rsidRPr="00860204" w:rsidRDefault="004A038C" w:rsidP="00B87A56">
            <w:pPr>
              <w:spacing w:after="0" w:line="240" w:lineRule="auto"/>
              <w:rPr>
                <w:rFonts w:eastAsia="Times New Roman" w:cstheme="minorHAnsi"/>
                <w:b/>
                <w:sz w:val="20"/>
                <w:szCs w:val="20"/>
              </w:rPr>
            </w:pPr>
            <w:r w:rsidRPr="00860204">
              <w:rPr>
                <w:rFonts w:eastAsia="Times New Roman" w:cstheme="minorHAnsi"/>
                <w:b/>
                <w:sz w:val="20"/>
                <w:szCs w:val="20"/>
              </w:rPr>
              <w:t>A5. Travel costs</w:t>
            </w:r>
          </w:p>
        </w:tc>
        <w:tc>
          <w:tcPr>
            <w:tcW w:w="1134" w:type="dxa"/>
            <w:shd w:val="clear" w:color="auto" w:fill="auto"/>
          </w:tcPr>
          <w:p w14:paraId="55F5BF85" w14:textId="77777777" w:rsidR="004A038C" w:rsidRPr="00860204" w:rsidRDefault="004A038C" w:rsidP="00B87A56">
            <w:pPr>
              <w:spacing w:after="0" w:line="240" w:lineRule="auto"/>
              <w:rPr>
                <w:rFonts w:eastAsia="Times New Roman" w:cstheme="minorHAnsi"/>
                <w:sz w:val="20"/>
                <w:szCs w:val="20"/>
              </w:rPr>
            </w:pPr>
          </w:p>
        </w:tc>
        <w:tc>
          <w:tcPr>
            <w:tcW w:w="1134" w:type="dxa"/>
          </w:tcPr>
          <w:p w14:paraId="55F5BF86" w14:textId="77777777" w:rsidR="004A038C" w:rsidRPr="00860204" w:rsidRDefault="004A038C" w:rsidP="00B87A56">
            <w:pPr>
              <w:spacing w:after="0" w:line="240" w:lineRule="auto"/>
              <w:rPr>
                <w:rFonts w:eastAsia="Times New Roman" w:cstheme="minorHAnsi"/>
                <w:sz w:val="20"/>
                <w:szCs w:val="20"/>
              </w:rPr>
            </w:pPr>
          </w:p>
        </w:tc>
        <w:tc>
          <w:tcPr>
            <w:tcW w:w="992" w:type="dxa"/>
            <w:shd w:val="clear" w:color="auto" w:fill="auto"/>
          </w:tcPr>
          <w:p w14:paraId="55F5BF87" w14:textId="77777777" w:rsidR="004A038C" w:rsidRPr="00860204" w:rsidRDefault="004A038C" w:rsidP="00B87A56">
            <w:pPr>
              <w:spacing w:after="0" w:line="240" w:lineRule="auto"/>
              <w:rPr>
                <w:rFonts w:eastAsia="Times New Roman" w:cstheme="minorHAnsi"/>
                <w:sz w:val="20"/>
                <w:szCs w:val="20"/>
              </w:rPr>
            </w:pPr>
          </w:p>
        </w:tc>
        <w:tc>
          <w:tcPr>
            <w:tcW w:w="2977" w:type="dxa"/>
            <w:shd w:val="clear" w:color="auto" w:fill="auto"/>
          </w:tcPr>
          <w:p w14:paraId="55F5BF88" w14:textId="77777777" w:rsidR="004A038C" w:rsidRPr="00860204" w:rsidRDefault="004A038C" w:rsidP="00B87A56">
            <w:pPr>
              <w:spacing w:after="0" w:line="240" w:lineRule="auto"/>
              <w:rPr>
                <w:rFonts w:eastAsia="Times New Roman" w:cstheme="minorHAnsi"/>
                <w:sz w:val="20"/>
                <w:szCs w:val="20"/>
              </w:rPr>
            </w:pPr>
          </w:p>
        </w:tc>
      </w:tr>
      <w:tr w:rsidR="004A038C" w:rsidRPr="00860204" w14:paraId="55F5BF8F" w14:textId="77777777" w:rsidTr="00736EEC">
        <w:tc>
          <w:tcPr>
            <w:tcW w:w="2972" w:type="dxa"/>
            <w:shd w:val="clear" w:color="auto" w:fill="auto"/>
          </w:tcPr>
          <w:p w14:paraId="55F5BF8A" w14:textId="77777777" w:rsidR="004A038C" w:rsidRPr="00860204" w:rsidRDefault="004A038C" w:rsidP="00B87A56">
            <w:pPr>
              <w:spacing w:after="0" w:line="240" w:lineRule="auto"/>
              <w:rPr>
                <w:rFonts w:eastAsia="Times New Roman" w:cstheme="minorHAnsi"/>
                <w:sz w:val="20"/>
                <w:szCs w:val="20"/>
              </w:rPr>
            </w:pPr>
            <w:r w:rsidRPr="00860204">
              <w:rPr>
                <w:rFonts w:eastAsia="Times New Roman" w:cstheme="minorHAnsi"/>
                <w:sz w:val="20"/>
                <w:szCs w:val="20"/>
              </w:rPr>
              <w:t>(Person/position)</w:t>
            </w:r>
          </w:p>
        </w:tc>
        <w:tc>
          <w:tcPr>
            <w:tcW w:w="1134" w:type="dxa"/>
            <w:shd w:val="clear" w:color="auto" w:fill="auto"/>
          </w:tcPr>
          <w:p w14:paraId="55F5BF8B" w14:textId="77777777" w:rsidR="004A038C" w:rsidRPr="00860204" w:rsidRDefault="004A038C" w:rsidP="00B87A56">
            <w:pPr>
              <w:spacing w:after="0" w:line="240" w:lineRule="auto"/>
              <w:rPr>
                <w:rFonts w:eastAsia="Times New Roman" w:cstheme="minorHAnsi"/>
                <w:sz w:val="20"/>
                <w:szCs w:val="20"/>
              </w:rPr>
            </w:pPr>
          </w:p>
        </w:tc>
        <w:tc>
          <w:tcPr>
            <w:tcW w:w="1134" w:type="dxa"/>
          </w:tcPr>
          <w:p w14:paraId="55F5BF8C" w14:textId="77777777" w:rsidR="004A038C" w:rsidRPr="00860204" w:rsidRDefault="004A038C" w:rsidP="00B87A56">
            <w:pPr>
              <w:spacing w:after="0" w:line="240" w:lineRule="auto"/>
              <w:rPr>
                <w:rFonts w:eastAsia="Times New Roman" w:cstheme="minorHAnsi"/>
                <w:sz w:val="20"/>
                <w:szCs w:val="20"/>
              </w:rPr>
            </w:pPr>
          </w:p>
        </w:tc>
        <w:tc>
          <w:tcPr>
            <w:tcW w:w="992" w:type="dxa"/>
            <w:shd w:val="clear" w:color="auto" w:fill="auto"/>
          </w:tcPr>
          <w:p w14:paraId="55F5BF8D" w14:textId="77777777" w:rsidR="004A038C" w:rsidRPr="00860204" w:rsidRDefault="004A038C" w:rsidP="00B87A56">
            <w:pPr>
              <w:spacing w:after="0" w:line="240" w:lineRule="auto"/>
              <w:rPr>
                <w:rFonts w:eastAsia="Times New Roman" w:cstheme="minorHAnsi"/>
                <w:sz w:val="20"/>
                <w:szCs w:val="20"/>
              </w:rPr>
            </w:pPr>
          </w:p>
        </w:tc>
        <w:tc>
          <w:tcPr>
            <w:tcW w:w="2977" w:type="dxa"/>
            <w:shd w:val="clear" w:color="auto" w:fill="auto"/>
          </w:tcPr>
          <w:p w14:paraId="55F5BF8E" w14:textId="77777777" w:rsidR="004A038C" w:rsidRPr="00860204" w:rsidRDefault="004A038C" w:rsidP="00B87A56">
            <w:pPr>
              <w:spacing w:after="0" w:line="240" w:lineRule="auto"/>
              <w:rPr>
                <w:rFonts w:eastAsia="Times New Roman" w:cstheme="minorHAnsi"/>
                <w:sz w:val="20"/>
                <w:szCs w:val="20"/>
              </w:rPr>
            </w:pPr>
          </w:p>
        </w:tc>
      </w:tr>
      <w:tr w:rsidR="004A038C" w:rsidRPr="00860204" w14:paraId="55F5BF95" w14:textId="77777777" w:rsidTr="00736EEC">
        <w:tc>
          <w:tcPr>
            <w:tcW w:w="2972" w:type="dxa"/>
            <w:shd w:val="clear" w:color="auto" w:fill="auto"/>
          </w:tcPr>
          <w:p w14:paraId="55F5BF90" w14:textId="77777777" w:rsidR="004A038C" w:rsidRPr="00860204" w:rsidRDefault="004A038C" w:rsidP="00B87A56">
            <w:pPr>
              <w:spacing w:after="0" w:line="240" w:lineRule="auto"/>
              <w:rPr>
                <w:rFonts w:eastAsia="Times New Roman" w:cstheme="minorHAnsi"/>
                <w:sz w:val="20"/>
                <w:szCs w:val="20"/>
              </w:rPr>
            </w:pPr>
          </w:p>
        </w:tc>
        <w:tc>
          <w:tcPr>
            <w:tcW w:w="1134" w:type="dxa"/>
            <w:shd w:val="clear" w:color="auto" w:fill="auto"/>
          </w:tcPr>
          <w:p w14:paraId="55F5BF91" w14:textId="77777777" w:rsidR="004A038C" w:rsidRPr="00860204" w:rsidRDefault="004A038C" w:rsidP="00B87A56">
            <w:pPr>
              <w:spacing w:after="0" w:line="240" w:lineRule="auto"/>
              <w:rPr>
                <w:rFonts w:eastAsia="Times New Roman" w:cstheme="minorHAnsi"/>
                <w:sz w:val="20"/>
                <w:szCs w:val="20"/>
              </w:rPr>
            </w:pPr>
          </w:p>
        </w:tc>
        <w:tc>
          <w:tcPr>
            <w:tcW w:w="1134" w:type="dxa"/>
          </w:tcPr>
          <w:p w14:paraId="55F5BF92" w14:textId="77777777" w:rsidR="004A038C" w:rsidRPr="00860204" w:rsidRDefault="004A038C" w:rsidP="00B87A56">
            <w:pPr>
              <w:spacing w:after="0" w:line="240" w:lineRule="auto"/>
              <w:rPr>
                <w:rFonts w:eastAsia="Times New Roman" w:cstheme="minorHAnsi"/>
                <w:sz w:val="20"/>
                <w:szCs w:val="20"/>
              </w:rPr>
            </w:pPr>
          </w:p>
        </w:tc>
        <w:tc>
          <w:tcPr>
            <w:tcW w:w="992" w:type="dxa"/>
            <w:shd w:val="clear" w:color="auto" w:fill="auto"/>
          </w:tcPr>
          <w:p w14:paraId="55F5BF93" w14:textId="77777777" w:rsidR="004A038C" w:rsidRPr="00860204" w:rsidRDefault="004A038C" w:rsidP="00B87A56">
            <w:pPr>
              <w:spacing w:after="0" w:line="240" w:lineRule="auto"/>
              <w:rPr>
                <w:rFonts w:eastAsia="Times New Roman" w:cstheme="minorHAnsi"/>
                <w:sz w:val="20"/>
                <w:szCs w:val="20"/>
              </w:rPr>
            </w:pPr>
          </w:p>
        </w:tc>
        <w:tc>
          <w:tcPr>
            <w:tcW w:w="2977" w:type="dxa"/>
            <w:shd w:val="clear" w:color="auto" w:fill="auto"/>
          </w:tcPr>
          <w:p w14:paraId="55F5BF94" w14:textId="77777777" w:rsidR="004A038C" w:rsidRPr="00860204" w:rsidRDefault="004A038C" w:rsidP="00B87A56">
            <w:pPr>
              <w:spacing w:after="0" w:line="240" w:lineRule="auto"/>
              <w:rPr>
                <w:rFonts w:eastAsia="Times New Roman" w:cstheme="minorHAnsi"/>
                <w:sz w:val="20"/>
                <w:szCs w:val="20"/>
              </w:rPr>
            </w:pPr>
          </w:p>
        </w:tc>
      </w:tr>
      <w:tr w:rsidR="004A038C" w:rsidRPr="00860204" w14:paraId="55F5BF9B" w14:textId="77777777" w:rsidTr="00736EEC">
        <w:tc>
          <w:tcPr>
            <w:tcW w:w="2972" w:type="dxa"/>
            <w:shd w:val="clear" w:color="auto" w:fill="auto"/>
          </w:tcPr>
          <w:p w14:paraId="55F5BF96" w14:textId="77777777" w:rsidR="004A038C" w:rsidRPr="00860204" w:rsidRDefault="004A038C" w:rsidP="00B87A56">
            <w:pPr>
              <w:spacing w:after="0" w:line="240" w:lineRule="auto"/>
              <w:rPr>
                <w:rFonts w:eastAsia="Times New Roman" w:cstheme="minorHAnsi"/>
                <w:b/>
                <w:sz w:val="20"/>
                <w:szCs w:val="20"/>
              </w:rPr>
            </w:pPr>
            <w:r w:rsidRPr="00860204">
              <w:rPr>
                <w:rFonts w:eastAsia="Times New Roman" w:cstheme="minorHAnsi"/>
                <w:b/>
                <w:sz w:val="20"/>
                <w:szCs w:val="20"/>
              </w:rPr>
              <w:t xml:space="preserve">Subtotal A5 </w:t>
            </w:r>
          </w:p>
        </w:tc>
        <w:tc>
          <w:tcPr>
            <w:tcW w:w="1134" w:type="dxa"/>
            <w:shd w:val="clear" w:color="auto" w:fill="auto"/>
          </w:tcPr>
          <w:p w14:paraId="55F5BF97" w14:textId="77777777" w:rsidR="004A038C" w:rsidRPr="00860204" w:rsidRDefault="004A038C" w:rsidP="00B87A56">
            <w:pPr>
              <w:spacing w:after="0" w:line="240" w:lineRule="auto"/>
              <w:rPr>
                <w:rFonts w:eastAsia="Times New Roman" w:cstheme="minorHAnsi"/>
                <w:sz w:val="20"/>
                <w:szCs w:val="20"/>
              </w:rPr>
            </w:pPr>
          </w:p>
        </w:tc>
        <w:tc>
          <w:tcPr>
            <w:tcW w:w="1134" w:type="dxa"/>
          </w:tcPr>
          <w:p w14:paraId="55F5BF98" w14:textId="77777777" w:rsidR="004A038C" w:rsidRPr="00860204" w:rsidRDefault="004A038C" w:rsidP="00B87A56">
            <w:pPr>
              <w:spacing w:after="0" w:line="240" w:lineRule="auto"/>
              <w:rPr>
                <w:rFonts w:eastAsia="Times New Roman" w:cstheme="minorHAnsi"/>
                <w:sz w:val="20"/>
                <w:szCs w:val="20"/>
              </w:rPr>
            </w:pPr>
          </w:p>
        </w:tc>
        <w:tc>
          <w:tcPr>
            <w:tcW w:w="992" w:type="dxa"/>
            <w:shd w:val="clear" w:color="auto" w:fill="auto"/>
          </w:tcPr>
          <w:p w14:paraId="55F5BF99" w14:textId="77777777" w:rsidR="004A038C" w:rsidRPr="00860204" w:rsidRDefault="004A038C" w:rsidP="00B87A56">
            <w:pPr>
              <w:spacing w:after="0" w:line="240" w:lineRule="auto"/>
              <w:rPr>
                <w:rFonts w:eastAsia="Times New Roman" w:cstheme="minorHAnsi"/>
                <w:sz w:val="20"/>
                <w:szCs w:val="20"/>
              </w:rPr>
            </w:pPr>
          </w:p>
        </w:tc>
        <w:tc>
          <w:tcPr>
            <w:tcW w:w="2977" w:type="dxa"/>
            <w:shd w:val="clear" w:color="auto" w:fill="auto"/>
          </w:tcPr>
          <w:p w14:paraId="55F5BF9A" w14:textId="77777777" w:rsidR="004A038C" w:rsidRPr="00860204" w:rsidRDefault="004A038C" w:rsidP="00B87A56">
            <w:pPr>
              <w:spacing w:after="0" w:line="240" w:lineRule="auto"/>
              <w:rPr>
                <w:rFonts w:eastAsia="Times New Roman" w:cstheme="minorHAnsi"/>
                <w:sz w:val="20"/>
                <w:szCs w:val="20"/>
              </w:rPr>
            </w:pPr>
          </w:p>
        </w:tc>
      </w:tr>
      <w:tr w:rsidR="004A038C" w:rsidRPr="00860204" w14:paraId="55F5BFA1" w14:textId="77777777" w:rsidTr="00736EEC">
        <w:tc>
          <w:tcPr>
            <w:tcW w:w="2972" w:type="dxa"/>
            <w:shd w:val="clear" w:color="auto" w:fill="auto"/>
          </w:tcPr>
          <w:p w14:paraId="55F5BF9C" w14:textId="77777777" w:rsidR="004A038C" w:rsidRPr="00860204" w:rsidRDefault="004A038C" w:rsidP="00B87A56">
            <w:pPr>
              <w:spacing w:after="0" w:line="240" w:lineRule="auto"/>
              <w:rPr>
                <w:rFonts w:eastAsia="Times New Roman" w:cstheme="minorHAnsi"/>
                <w:b/>
                <w:sz w:val="20"/>
                <w:szCs w:val="20"/>
              </w:rPr>
            </w:pPr>
          </w:p>
        </w:tc>
        <w:tc>
          <w:tcPr>
            <w:tcW w:w="1134" w:type="dxa"/>
            <w:shd w:val="clear" w:color="auto" w:fill="auto"/>
          </w:tcPr>
          <w:p w14:paraId="55F5BF9D" w14:textId="77777777" w:rsidR="004A038C" w:rsidRPr="00860204" w:rsidRDefault="004A038C" w:rsidP="00B87A56">
            <w:pPr>
              <w:spacing w:after="0" w:line="240" w:lineRule="auto"/>
              <w:rPr>
                <w:rFonts w:eastAsia="Times New Roman" w:cstheme="minorHAnsi"/>
                <w:sz w:val="20"/>
                <w:szCs w:val="20"/>
              </w:rPr>
            </w:pPr>
          </w:p>
        </w:tc>
        <w:tc>
          <w:tcPr>
            <w:tcW w:w="1134" w:type="dxa"/>
          </w:tcPr>
          <w:p w14:paraId="55F5BF9E" w14:textId="77777777" w:rsidR="004A038C" w:rsidRPr="00860204" w:rsidRDefault="004A038C" w:rsidP="00B87A56">
            <w:pPr>
              <w:spacing w:after="0" w:line="240" w:lineRule="auto"/>
              <w:rPr>
                <w:rFonts w:eastAsia="Times New Roman" w:cstheme="minorHAnsi"/>
                <w:sz w:val="20"/>
                <w:szCs w:val="20"/>
              </w:rPr>
            </w:pPr>
          </w:p>
        </w:tc>
        <w:tc>
          <w:tcPr>
            <w:tcW w:w="992" w:type="dxa"/>
            <w:shd w:val="clear" w:color="auto" w:fill="auto"/>
          </w:tcPr>
          <w:p w14:paraId="55F5BF9F" w14:textId="77777777" w:rsidR="004A038C" w:rsidRPr="00860204" w:rsidRDefault="004A038C" w:rsidP="00B87A56">
            <w:pPr>
              <w:spacing w:after="0" w:line="240" w:lineRule="auto"/>
              <w:rPr>
                <w:rFonts w:eastAsia="Times New Roman" w:cstheme="minorHAnsi"/>
                <w:sz w:val="20"/>
                <w:szCs w:val="20"/>
              </w:rPr>
            </w:pPr>
          </w:p>
        </w:tc>
        <w:tc>
          <w:tcPr>
            <w:tcW w:w="2977" w:type="dxa"/>
            <w:shd w:val="clear" w:color="auto" w:fill="auto"/>
          </w:tcPr>
          <w:p w14:paraId="55F5BFA0" w14:textId="77777777" w:rsidR="004A038C" w:rsidRPr="00860204" w:rsidRDefault="004A038C" w:rsidP="00B87A56">
            <w:pPr>
              <w:spacing w:after="0" w:line="240" w:lineRule="auto"/>
              <w:rPr>
                <w:rFonts w:eastAsia="Times New Roman" w:cstheme="minorHAnsi"/>
                <w:sz w:val="20"/>
                <w:szCs w:val="20"/>
              </w:rPr>
            </w:pPr>
          </w:p>
        </w:tc>
      </w:tr>
      <w:tr w:rsidR="004A038C" w:rsidRPr="00860204" w14:paraId="55F5BFA7" w14:textId="77777777" w:rsidTr="00736EEC">
        <w:tc>
          <w:tcPr>
            <w:tcW w:w="2972" w:type="dxa"/>
            <w:shd w:val="clear" w:color="auto" w:fill="auto"/>
          </w:tcPr>
          <w:p w14:paraId="55F5BFA2" w14:textId="77777777" w:rsidR="004A038C" w:rsidRPr="00860204" w:rsidRDefault="004A038C" w:rsidP="00B87A56">
            <w:pPr>
              <w:spacing w:after="0" w:line="240" w:lineRule="auto"/>
              <w:rPr>
                <w:rFonts w:eastAsia="Times New Roman" w:cstheme="minorHAnsi"/>
                <w:b/>
                <w:sz w:val="20"/>
                <w:szCs w:val="20"/>
              </w:rPr>
            </w:pPr>
            <w:r w:rsidRPr="00860204">
              <w:rPr>
                <w:rFonts w:eastAsia="Times New Roman" w:cstheme="minorHAnsi"/>
                <w:b/>
                <w:sz w:val="20"/>
                <w:szCs w:val="20"/>
              </w:rPr>
              <w:t>A6. Accommodation</w:t>
            </w:r>
          </w:p>
        </w:tc>
        <w:tc>
          <w:tcPr>
            <w:tcW w:w="1134" w:type="dxa"/>
            <w:shd w:val="clear" w:color="auto" w:fill="auto"/>
          </w:tcPr>
          <w:p w14:paraId="55F5BFA3" w14:textId="77777777" w:rsidR="004A038C" w:rsidRPr="00860204" w:rsidRDefault="004A038C" w:rsidP="00B87A56">
            <w:pPr>
              <w:spacing w:after="0" w:line="240" w:lineRule="auto"/>
              <w:rPr>
                <w:rFonts w:eastAsia="Times New Roman" w:cstheme="minorHAnsi"/>
                <w:sz w:val="20"/>
                <w:szCs w:val="20"/>
              </w:rPr>
            </w:pPr>
          </w:p>
        </w:tc>
        <w:tc>
          <w:tcPr>
            <w:tcW w:w="1134" w:type="dxa"/>
          </w:tcPr>
          <w:p w14:paraId="55F5BFA4" w14:textId="77777777" w:rsidR="004A038C" w:rsidRPr="00860204" w:rsidRDefault="004A038C" w:rsidP="00B87A56">
            <w:pPr>
              <w:spacing w:after="0" w:line="240" w:lineRule="auto"/>
              <w:rPr>
                <w:rFonts w:eastAsia="Times New Roman" w:cstheme="minorHAnsi"/>
                <w:sz w:val="20"/>
                <w:szCs w:val="20"/>
              </w:rPr>
            </w:pPr>
          </w:p>
        </w:tc>
        <w:tc>
          <w:tcPr>
            <w:tcW w:w="992" w:type="dxa"/>
            <w:shd w:val="clear" w:color="auto" w:fill="auto"/>
          </w:tcPr>
          <w:p w14:paraId="55F5BFA5" w14:textId="77777777" w:rsidR="004A038C" w:rsidRPr="00860204" w:rsidRDefault="004A038C" w:rsidP="00B87A56">
            <w:pPr>
              <w:spacing w:after="0" w:line="240" w:lineRule="auto"/>
              <w:rPr>
                <w:rFonts w:eastAsia="Times New Roman" w:cstheme="minorHAnsi"/>
                <w:sz w:val="20"/>
                <w:szCs w:val="20"/>
              </w:rPr>
            </w:pPr>
          </w:p>
        </w:tc>
        <w:tc>
          <w:tcPr>
            <w:tcW w:w="2977" w:type="dxa"/>
            <w:shd w:val="clear" w:color="auto" w:fill="auto"/>
          </w:tcPr>
          <w:p w14:paraId="55F5BFA6" w14:textId="77777777" w:rsidR="004A038C" w:rsidRPr="00860204" w:rsidRDefault="004A038C" w:rsidP="00B87A56">
            <w:pPr>
              <w:spacing w:after="0" w:line="240" w:lineRule="auto"/>
              <w:rPr>
                <w:rFonts w:eastAsia="Times New Roman" w:cstheme="minorHAnsi"/>
                <w:sz w:val="20"/>
                <w:szCs w:val="20"/>
              </w:rPr>
            </w:pPr>
          </w:p>
        </w:tc>
      </w:tr>
      <w:tr w:rsidR="004A038C" w:rsidRPr="00860204" w14:paraId="55F5BFAD" w14:textId="77777777" w:rsidTr="00736EEC">
        <w:tc>
          <w:tcPr>
            <w:tcW w:w="2972" w:type="dxa"/>
            <w:shd w:val="clear" w:color="auto" w:fill="auto"/>
          </w:tcPr>
          <w:p w14:paraId="55F5BFA8" w14:textId="77777777" w:rsidR="004A038C" w:rsidRPr="00860204" w:rsidRDefault="004A038C" w:rsidP="00B87A56">
            <w:pPr>
              <w:spacing w:after="0" w:line="240" w:lineRule="auto"/>
              <w:rPr>
                <w:rFonts w:eastAsia="Times New Roman" w:cstheme="minorHAnsi"/>
                <w:sz w:val="20"/>
                <w:szCs w:val="20"/>
              </w:rPr>
            </w:pPr>
            <w:r w:rsidRPr="00860204">
              <w:rPr>
                <w:rFonts w:eastAsia="Times New Roman" w:cstheme="minorHAnsi"/>
                <w:sz w:val="20"/>
                <w:szCs w:val="20"/>
              </w:rPr>
              <w:t>(Person/position)</w:t>
            </w:r>
          </w:p>
        </w:tc>
        <w:tc>
          <w:tcPr>
            <w:tcW w:w="1134" w:type="dxa"/>
            <w:shd w:val="clear" w:color="auto" w:fill="auto"/>
          </w:tcPr>
          <w:p w14:paraId="55F5BFA9" w14:textId="77777777" w:rsidR="004A038C" w:rsidRPr="00860204" w:rsidRDefault="004A038C" w:rsidP="00B87A56">
            <w:pPr>
              <w:spacing w:after="0" w:line="240" w:lineRule="auto"/>
              <w:rPr>
                <w:rFonts w:eastAsia="Times New Roman" w:cstheme="minorHAnsi"/>
                <w:sz w:val="20"/>
                <w:szCs w:val="20"/>
              </w:rPr>
            </w:pPr>
          </w:p>
        </w:tc>
        <w:tc>
          <w:tcPr>
            <w:tcW w:w="1134" w:type="dxa"/>
          </w:tcPr>
          <w:p w14:paraId="55F5BFAA" w14:textId="77777777" w:rsidR="004A038C" w:rsidRPr="00860204" w:rsidRDefault="004A038C" w:rsidP="00B87A56">
            <w:pPr>
              <w:spacing w:after="0" w:line="240" w:lineRule="auto"/>
              <w:rPr>
                <w:rFonts w:eastAsia="Times New Roman" w:cstheme="minorHAnsi"/>
                <w:sz w:val="20"/>
                <w:szCs w:val="20"/>
              </w:rPr>
            </w:pPr>
          </w:p>
        </w:tc>
        <w:tc>
          <w:tcPr>
            <w:tcW w:w="992" w:type="dxa"/>
            <w:shd w:val="clear" w:color="auto" w:fill="auto"/>
          </w:tcPr>
          <w:p w14:paraId="55F5BFAB" w14:textId="77777777" w:rsidR="004A038C" w:rsidRPr="00860204" w:rsidRDefault="004A038C" w:rsidP="00B87A56">
            <w:pPr>
              <w:spacing w:after="0" w:line="240" w:lineRule="auto"/>
              <w:rPr>
                <w:rFonts w:eastAsia="Times New Roman" w:cstheme="minorHAnsi"/>
                <w:sz w:val="20"/>
                <w:szCs w:val="20"/>
              </w:rPr>
            </w:pPr>
          </w:p>
        </w:tc>
        <w:tc>
          <w:tcPr>
            <w:tcW w:w="2977" w:type="dxa"/>
            <w:shd w:val="clear" w:color="auto" w:fill="auto"/>
          </w:tcPr>
          <w:p w14:paraId="55F5BFAC" w14:textId="77777777" w:rsidR="004A038C" w:rsidRPr="00860204" w:rsidRDefault="004A038C" w:rsidP="00B87A56">
            <w:pPr>
              <w:spacing w:after="0" w:line="240" w:lineRule="auto"/>
              <w:rPr>
                <w:rFonts w:eastAsia="Times New Roman" w:cstheme="minorHAnsi"/>
                <w:sz w:val="20"/>
                <w:szCs w:val="20"/>
              </w:rPr>
            </w:pPr>
          </w:p>
        </w:tc>
      </w:tr>
      <w:tr w:rsidR="004A038C" w:rsidRPr="00860204" w14:paraId="55F5BFB3" w14:textId="77777777" w:rsidTr="00736EEC">
        <w:tc>
          <w:tcPr>
            <w:tcW w:w="2972" w:type="dxa"/>
            <w:shd w:val="clear" w:color="auto" w:fill="auto"/>
          </w:tcPr>
          <w:p w14:paraId="55F5BFAE" w14:textId="77777777" w:rsidR="004A038C" w:rsidRPr="00860204" w:rsidRDefault="004A038C" w:rsidP="00B87A56">
            <w:pPr>
              <w:spacing w:after="0" w:line="240" w:lineRule="auto"/>
              <w:rPr>
                <w:rFonts w:eastAsia="Times New Roman" w:cstheme="minorHAnsi"/>
                <w:sz w:val="20"/>
                <w:szCs w:val="20"/>
              </w:rPr>
            </w:pPr>
          </w:p>
        </w:tc>
        <w:tc>
          <w:tcPr>
            <w:tcW w:w="1134" w:type="dxa"/>
            <w:shd w:val="clear" w:color="auto" w:fill="auto"/>
          </w:tcPr>
          <w:p w14:paraId="55F5BFAF" w14:textId="77777777" w:rsidR="004A038C" w:rsidRPr="00860204" w:rsidRDefault="004A038C" w:rsidP="00B87A56">
            <w:pPr>
              <w:spacing w:after="0" w:line="240" w:lineRule="auto"/>
              <w:rPr>
                <w:rFonts w:eastAsia="Times New Roman" w:cstheme="minorHAnsi"/>
                <w:sz w:val="20"/>
                <w:szCs w:val="20"/>
              </w:rPr>
            </w:pPr>
          </w:p>
        </w:tc>
        <w:tc>
          <w:tcPr>
            <w:tcW w:w="1134" w:type="dxa"/>
          </w:tcPr>
          <w:p w14:paraId="55F5BFB0" w14:textId="77777777" w:rsidR="004A038C" w:rsidRPr="00860204" w:rsidRDefault="004A038C" w:rsidP="00B87A56">
            <w:pPr>
              <w:spacing w:after="0" w:line="240" w:lineRule="auto"/>
              <w:rPr>
                <w:rFonts w:eastAsia="Times New Roman" w:cstheme="minorHAnsi"/>
                <w:sz w:val="20"/>
                <w:szCs w:val="20"/>
              </w:rPr>
            </w:pPr>
          </w:p>
        </w:tc>
        <w:tc>
          <w:tcPr>
            <w:tcW w:w="992" w:type="dxa"/>
            <w:shd w:val="clear" w:color="auto" w:fill="auto"/>
          </w:tcPr>
          <w:p w14:paraId="55F5BFB1" w14:textId="77777777" w:rsidR="004A038C" w:rsidRPr="00860204" w:rsidRDefault="004A038C" w:rsidP="00B87A56">
            <w:pPr>
              <w:spacing w:after="0" w:line="240" w:lineRule="auto"/>
              <w:rPr>
                <w:rFonts w:eastAsia="Times New Roman" w:cstheme="minorHAnsi"/>
                <w:sz w:val="20"/>
                <w:szCs w:val="20"/>
              </w:rPr>
            </w:pPr>
          </w:p>
        </w:tc>
        <w:tc>
          <w:tcPr>
            <w:tcW w:w="2977" w:type="dxa"/>
            <w:shd w:val="clear" w:color="auto" w:fill="auto"/>
          </w:tcPr>
          <w:p w14:paraId="55F5BFB2" w14:textId="77777777" w:rsidR="004A038C" w:rsidRPr="00860204" w:rsidRDefault="004A038C" w:rsidP="00B87A56">
            <w:pPr>
              <w:spacing w:after="0" w:line="240" w:lineRule="auto"/>
              <w:rPr>
                <w:rFonts w:eastAsia="Times New Roman" w:cstheme="minorHAnsi"/>
                <w:sz w:val="20"/>
                <w:szCs w:val="20"/>
              </w:rPr>
            </w:pPr>
          </w:p>
        </w:tc>
      </w:tr>
      <w:tr w:rsidR="004A038C" w:rsidRPr="00860204" w14:paraId="55F5BFB9" w14:textId="77777777" w:rsidTr="00736EEC">
        <w:tc>
          <w:tcPr>
            <w:tcW w:w="2972" w:type="dxa"/>
            <w:shd w:val="clear" w:color="auto" w:fill="auto"/>
          </w:tcPr>
          <w:p w14:paraId="55F5BFB4" w14:textId="77777777" w:rsidR="004A038C" w:rsidRPr="00860204" w:rsidRDefault="004A038C" w:rsidP="00B87A56">
            <w:pPr>
              <w:spacing w:after="0" w:line="240" w:lineRule="auto"/>
              <w:rPr>
                <w:rFonts w:eastAsia="Times New Roman" w:cstheme="minorHAnsi"/>
                <w:b/>
                <w:sz w:val="20"/>
                <w:szCs w:val="20"/>
              </w:rPr>
            </w:pPr>
            <w:r w:rsidRPr="00860204">
              <w:rPr>
                <w:rFonts w:eastAsia="Times New Roman" w:cstheme="minorHAnsi"/>
                <w:b/>
                <w:sz w:val="20"/>
                <w:szCs w:val="20"/>
              </w:rPr>
              <w:t>Subtotal A6</w:t>
            </w:r>
          </w:p>
        </w:tc>
        <w:tc>
          <w:tcPr>
            <w:tcW w:w="1134" w:type="dxa"/>
            <w:shd w:val="clear" w:color="auto" w:fill="auto"/>
          </w:tcPr>
          <w:p w14:paraId="55F5BFB5" w14:textId="77777777" w:rsidR="004A038C" w:rsidRPr="00860204" w:rsidRDefault="004A038C" w:rsidP="00B87A56">
            <w:pPr>
              <w:spacing w:after="0" w:line="240" w:lineRule="auto"/>
              <w:rPr>
                <w:rFonts w:eastAsia="Times New Roman" w:cstheme="minorHAnsi"/>
                <w:sz w:val="20"/>
                <w:szCs w:val="20"/>
              </w:rPr>
            </w:pPr>
          </w:p>
        </w:tc>
        <w:tc>
          <w:tcPr>
            <w:tcW w:w="1134" w:type="dxa"/>
          </w:tcPr>
          <w:p w14:paraId="55F5BFB6" w14:textId="77777777" w:rsidR="004A038C" w:rsidRPr="00860204" w:rsidRDefault="004A038C" w:rsidP="00B87A56">
            <w:pPr>
              <w:spacing w:after="0" w:line="240" w:lineRule="auto"/>
              <w:rPr>
                <w:rFonts w:eastAsia="Times New Roman" w:cstheme="minorHAnsi"/>
                <w:sz w:val="20"/>
                <w:szCs w:val="20"/>
              </w:rPr>
            </w:pPr>
          </w:p>
        </w:tc>
        <w:tc>
          <w:tcPr>
            <w:tcW w:w="992" w:type="dxa"/>
            <w:shd w:val="clear" w:color="auto" w:fill="auto"/>
          </w:tcPr>
          <w:p w14:paraId="55F5BFB7" w14:textId="77777777" w:rsidR="004A038C" w:rsidRPr="00860204" w:rsidRDefault="004A038C" w:rsidP="00B87A56">
            <w:pPr>
              <w:spacing w:after="0" w:line="240" w:lineRule="auto"/>
              <w:rPr>
                <w:rFonts w:eastAsia="Times New Roman" w:cstheme="minorHAnsi"/>
                <w:sz w:val="20"/>
                <w:szCs w:val="20"/>
              </w:rPr>
            </w:pPr>
          </w:p>
        </w:tc>
        <w:tc>
          <w:tcPr>
            <w:tcW w:w="2977" w:type="dxa"/>
            <w:shd w:val="clear" w:color="auto" w:fill="auto"/>
          </w:tcPr>
          <w:p w14:paraId="55F5BFB8" w14:textId="77777777" w:rsidR="004A038C" w:rsidRPr="00860204" w:rsidRDefault="004A038C" w:rsidP="00B87A56">
            <w:pPr>
              <w:spacing w:after="0" w:line="240" w:lineRule="auto"/>
              <w:rPr>
                <w:rFonts w:eastAsia="Times New Roman" w:cstheme="minorHAnsi"/>
                <w:sz w:val="20"/>
                <w:szCs w:val="20"/>
              </w:rPr>
            </w:pPr>
          </w:p>
        </w:tc>
      </w:tr>
      <w:tr w:rsidR="004A038C" w:rsidRPr="00860204" w14:paraId="55F5BFBF" w14:textId="77777777" w:rsidTr="00736EEC">
        <w:tc>
          <w:tcPr>
            <w:tcW w:w="2972" w:type="dxa"/>
            <w:shd w:val="clear" w:color="auto" w:fill="auto"/>
          </w:tcPr>
          <w:p w14:paraId="55F5BFBA" w14:textId="77777777" w:rsidR="004A038C" w:rsidRPr="00860204" w:rsidRDefault="004A038C" w:rsidP="00B87A56">
            <w:pPr>
              <w:spacing w:after="0" w:line="240" w:lineRule="auto"/>
              <w:rPr>
                <w:rFonts w:eastAsia="Times New Roman" w:cstheme="minorHAnsi"/>
                <w:b/>
                <w:sz w:val="20"/>
                <w:szCs w:val="20"/>
              </w:rPr>
            </w:pPr>
          </w:p>
        </w:tc>
        <w:tc>
          <w:tcPr>
            <w:tcW w:w="1134" w:type="dxa"/>
            <w:shd w:val="clear" w:color="auto" w:fill="auto"/>
          </w:tcPr>
          <w:p w14:paraId="55F5BFBB" w14:textId="77777777" w:rsidR="004A038C" w:rsidRPr="00860204" w:rsidRDefault="004A038C" w:rsidP="00B87A56">
            <w:pPr>
              <w:spacing w:after="0" w:line="240" w:lineRule="auto"/>
              <w:rPr>
                <w:rFonts w:eastAsia="Times New Roman" w:cstheme="minorHAnsi"/>
                <w:sz w:val="20"/>
                <w:szCs w:val="20"/>
              </w:rPr>
            </w:pPr>
          </w:p>
        </w:tc>
        <w:tc>
          <w:tcPr>
            <w:tcW w:w="1134" w:type="dxa"/>
          </w:tcPr>
          <w:p w14:paraId="55F5BFBC" w14:textId="77777777" w:rsidR="004A038C" w:rsidRPr="00860204" w:rsidRDefault="004A038C" w:rsidP="00B87A56">
            <w:pPr>
              <w:spacing w:after="0" w:line="240" w:lineRule="auto"/>
              <w:rPr>
                <w:rFonts w:eastAsia="Times New Roman" w:cstheme="minorHAnsi"/>
                <w:sz w:val="20"/>
                <w:szCs w:val="20"/>
              </w:rPr>
            </w:pPr>
          </w:p>
        </w:tc>
        <w:tc>
          <w:tcPr>
            <w:tcW w:w="992" w:type="dxa"/>
            <w:shd w:val="clear" w:color="auto" w:fill="auto"/>
          </w:tcPr>
          <w:p w14:paraId="55F5BFBD" w14:textId="77777777" w:rsidR="004A038C" w:rsidRPr="00860204" w:rsidRDefault="004A038C" w:rsidP="00B87A56">
            <w:pPr>
              <w:spacing w:after="0" w:line="240" w:lineRule="auto"/>
              <w:rPr>
                <w:rFonts w:eastAsia="Times New Roman" w:cstheme="minorHAnsi"/>
                <w:sz w:val="20"/>
                <w:szCs w:val="20"/>
              </w:rPr>
            </w:pPr>
          </w:p>
        </w:tc>
        <w:tc>
          <w:tcPr>
            <w:tcW w:w="2977" w:type="dxa"/>
            <w:shd w:val="clear" w:color="auto" w:fill="auto"/>
          </w:tcPr>
          <w:p w14:paraId="55F5BFBE" w14:textId="77777777" w:rsidR="004A038C" w:rsidRPr="00860204" w:rsidRDefault="004A038C" w:rsidP="00B87A56">
            <w:pPr>
              <w:spacing w:after="0" w:line="240" w:lineRule="auto"/>
              <w:rPr>
                <w:rFonts w:eastAsia="Times New Roman" w:cstheme="minorHAnsi"/>
                <w:sz w:val="20"/>
                <w:szCs w:val="20"/>
              </w:rPr>
            </w:pPr>
          </w:p>
        </w:tc>
      </w:tr>
      <w:tr w:rsidR="004A038C" w:rsidRPr="00860204" w14:paraId="55F5BFC5" w14:textId="77777777" w:rsidTr="00736EEC">
        <w:tc>
          <w:tcPr>
            <w:tcW w:w="2972" w:type="dxa"/>
            <w:shd w:val="clear" w:color="auto" w:fill="auto"/>
          </w:tcPr>
          <w:p w14:paraId="55F5BFC0" w14:textId="77777777" w:rsidR="004A038C" w:rsidRPr="00860204" w:rsidRDefault="004A038C" w:rsidP="00B87A56">
            <w:pPr>
              <w:spacing w:after="0" w:line="240" w:lineRule="auto"/>
              <w:rPr>
                <w:rFonts w:eastAsia="Times New Roman" w:cstheme="minorHAnsi"/>
                <w:b/>
                <w:sz w:val="20"/>
                <w:szCs w:val="20"/>
              </w:rPr>
            </w:pPr>
            <w:r w:rsidRPr="00860204">
              <w:rPr>
                <w:rFonts w:eastAsia="Times New Roman" w:cstheme="minorHAnsi"/>
                <w:b/>
                <w:sz w:val="20"/>
                <w:szCs w:val="20"/>
              </w:rPr>
              <w:t>A7. Per diem allowances for Partner country experts</w:t>
            </w:r>
          </w:p>
        </w:tc>
        <w:tc>
          <w:tcPr>
            <w:tcW w:w="1134" w:type="dxa"/>
            <w:shd w:val="clear" w:color="auto" w:fill="auto"/>
          </w:tcPr>
          <w:p w14:paraId="55F5BFC1" w14:textId="77777777" w:rsidR="004A038C" w:rsidRPr="00860204" w:rsidRDefault="004A038C" w:rsidP="00B87A56">
            <w:pPr>
              <w:spacing w:after="0" w:line="240" w:lineRule="auto"/>
              <w:rPr>
                <w:rFonts w:eastAsia="Times New Roman" w:cstheme="minorHAnsi"/>
                <w:sz w:val="20"/>
                <w:szCs w:val="20"/>
              </w:rPr>
            </w:pPr>
          </w:p>
        </w:tc>
        <w:tc>
          <w:tcPr>
            <w:tcW w:w="1134" w:type="dxa"/>
          </w:tcPr>
          <w:p w14:paraId="55F5BFC2" w14:textId="77777777" w:rsidR="004A038C" w:rsidRPr="00860204" w:rsidRDefault="004A038C" w:rsidP="00B87A56">
            <w:pPr>
              <w:spacing w:after="0" w:line="240" w:lineRule="auto"/>
              <w:rPr>
                <w:rFonts w:eastAsia="Times New Roman" w:cstheme="minorHAnsi"/>
                <w:sz w:val="20"/>
                <w:szCs w:val="20"/>
              </w:rPr>
            </w:pPr>
          </w:p>
        </w:tc>
        <w:tc>
          <w:tcPr>
            <w:tcW w:w="992" w:type="dxa"/>
            <w:shd w:val="clear" w:color="auto" w:fill="auto"/>
          </w:tcPr>
          <w:p w14:paraId="55F5BFC3" w14:textId="77777777" w:rsidR="004A038C" w:rsidRPr="00860204" w:rsidRDefault="004A038C" w:rsidP="00B87A56">
            <w:pPr>
              <w:spacing w:after="0" w:line="240" w:lineRule="auto"/>
              <w:rPr>
                <w:rFonts w:eastAsia="Times New Roman" w:cstheme="minorHAnsi"/>
                <w:sz w:val="20"/>
                <w:szCs w:val="20"/>
              </w:rPr>
            </w:pPr>
          </w:p>
        </w:tc>
        <w:tc>
          <w:tcPr>
            <w:tcW w:w="2977" w:type="dxa"/>
            <w:shd w:val="clear" w:color="auto" w:fill="auto"/>
          </w:tcPr>
          <w:p w14:paraId="55F5BFC4" w14:textId="77777777" w:rsidR="004A038C" w:rsidRPr="00860204" w:rsidRDefault="004A038C" w:rsidP="00B87A56">
            <w:pPr>
              <w:spacing w:after="0" w:line="240" w:lineRule="auto"/>
              <w:rPr>
                <w:rFonts w:eastAsia="Times New Roman" w:cstheme="minorHAnsi"/>
                <w:sz w:val="20"/>
                <w:szCs w:val="20"/>
              </w:rPr>
            </w:pPr>
          </w:p>
        </w:tc>
      </w:tr>
      <w:tr w:rsidR="004A038C" w:rsidRPr="00860204" w14:paraId="55F5BFCB" w14:textId="77777777" w:rsidTr="00736EEC">
        <w:tc>
          <w:tcPr>
            <w:tcW w:w="2972" w:type="dxa"/>
            <w:shd w:val="clear" w:color="auto" w:fill="auto"/>
          </w:tcPr>
          <w:p w14:paraId="55F5BFC6" w14:textId="77777777" w:rsidR="004A038C" w:rsidRPr="00860204" w:rsidRDefault="004A038C" w:rsidP="00B87A56">
            <w:pPr>
              <w:spacing w:after="0" w:line="240" w:lineRule="auto"/>
              <w:rPr>
                <w:rFonts w:eastAsia="Times New Roman" w:cstheme="minorHAnsi"/>
                <w:sz w:val="20"/>
                <w:szCs w:val="20"/>
              </w:rPr>
            </w:pPr>
            <w:r w:rsidRPr="00860204">
              <w:rPr>
                <w:rFonts w:eastAsia="Times New Roman" w:cstheme="minorHAnsi"/>
                <w:sz w:val="20"/>
                <w:szCs w:val="20"/>
              </w:rPr>
              <w:t>(Person/position)</w:t>
            </w:r>
          </w:p>
        </w:tc>
        <w:tc>
          <w:tcPr>
            <w:tcW w:w="1134" w:type="dxa"/>
            <w:shd w:val="clear" w:color="auto" w:fill="auto"/>
          </w:tcPr>
          <w:p w14:paraId="55F5BFC7" w14:textId="77777777" w:rsidR="004A038C" w:rsidRPr="00860204" w:rsidRDefault="004A038C" w:rsidP="00B87A56">
            <w:pPr>
              <w:spacing w:after="0" w:line="240" w:lineRule="auto"/>
              <w:rPr>
                <w:rFonts w:eastAsia="Times New Roman" w:cstheme="minorHAnsi"/>
                <w:sz w:val="20"/>
                <w:szCs w:val="20"/>
              </w:rPr>
            </w:pPr>
          </w:p>
        </w:tc>
        <w:tc>
          <w:tcPr>
            <w:tcW w:w="1134" w:type="dxa"/>
          </w:tcPr>
          <w:p w14:paraId="55F5BFC8" w14:textId="77777777" w:rsidR="004A038C" w:rsidRPr="00860204" w:rsidRDefault="004A038C" w:rsidP="00B87A56">
            <w:pPr>
              <w:spacing w:after="0" w:line="240" w:lineRule="auto"/>
              <w:rPr>
                <w:rFonts w:eastAsia="Times New Roman" w:cstheme="minorHAnsi"/>
                <w:sz w:val="20"/>
                <w:szCs w:val="20"/>
              </w:rPr>
            </w:pPr>
          </w:p>
        </w:tc>
        <w:tc>
          <w:tcPr>
            <w:tcW w:w="992" w:type="dxa"/>
            <w:shd w:val="clear" w:color="auto" w:fill="auto"/>
          </w:tcPr>
          <w:p w14:paraId="55F5BFC9" w14:textId="77777777" w:rsidR="004A038C" w:rsidRPr="00860204" w:rsidRDefault="004A038C" w:rsidP="00B87A56">
            <w:pPr>
              <w:spacing w:after="0" w:line="240" w:lineRule="auto"/>
              <w:rPr>
                <w:rFonts w:eastAsia="Times New Roman" w:cstheme="minorHAnsi"/>
                <w:sz w:val="20"/>
                <w:szCs w:val="20"/>
              </w:rPr>
            </w:pPr>
          </w:p>
        </w:tc>
        <w:tc>
          <w:tcPr>
            <w:tcW w:w="2977" w:type="dxa"/>
            <w:shd w:val="clear" w:color="auto" w:fill="auto"/>
          </w:tcPr>
          <w:p w14:paraId="55F5BFCA" w14:textId="77777777" w:rsidR="004A038C" w:rsidRPr="00860204" w:rsidRDefault="004A038C" w:rsidP="00B87A56">
            <w:pPr>
              <w:spacing w:after="0" w:line="240" w:lineRule="auto"/>
              <w:rPr>
                <w:rFonts w:eastAsia="Times New Roman" w:cstheme="minorHAnsi"/>
                <w:sz w:val="20"/>
                <w:szCs w:val="20"/>
              </w:rPr>
            </w:pPr>
          </w:p>
        </w:tc>
      </w:tr>
      <w:tr w:rsidR="004A038C" w:rsidRPr="00860204" w14:paraId="55F5BFD1" w14:textId="77777777" w:rsidTr="00736EEC">
        <w:tc>
          <w:tcPr>
            <w:tcW w:w="2972" w:type="dxa"/>
            <w:shd w:val="clear" w:color="auto" w:fill="auto"/>
          </w:tcPr>
          <w:p w14:paraId="55F5BFCC" w14:textId="77777777" w:rsidR="004A038C" w:rsidRPr="00860204" w:rsidRDefault="004A038C" w:rsidP="00B87A56">
            <w:pPr>
              <w:spacing w:after="0" w:line="240" w:lineRule="auto"/>
              <w:rPr>
                <w:rFonts w:eastAsia="Times New Roman" w:cstheme="minorHAnsi"/>
                <w:sz w:val="20"/>
                <w:szCs w:val="20"/>
              </w:rPr>
            </w:pPr>
          </w:p>
        </w:tc>
        <w:tc>
          <w:tcPr>
            <w:tcW w:w="1134" w:type="dxa"/>
            <w:shd w:val="clear" w:color="auto" w:fill="auto"/>
          </w:tcPr>
          <w:p w14:paraId="55F5BFCD" w14:textId="77777777" w:rsidR="004A038C" w:rsidRPr="00860204" w:rsidRDefault="004A038C" w:rsidP="00B87A56">
            <w:pPr>
              <w:spacing w:after="0" w:line="240" w:lineRule="auto"/>
              <w:rPr>
                <w:rFonts w:eastAsia="Times New Roman" w:cstheme="minorHAnsi"/>
                <w:sz w:val="20"/>
                <w:szCs w:val="20"/>
              </w:rPr>
            </w:pPr>
          </w:p>
        </w:tc>
        <w:tc>
          <w:tcPr>
            <w:tcW w:w="1134" w:type="dxa"/>
          </w:tcPr>
          <w:p w14:paraId="55F5BFCE" w14:textId="77777777" w:rsidR="004A038C" w:rsidRPr="00860204" w:rsidRDefault="004A038C" w:rsidP="00B87A56">
            <w:pPr>
              <w:spacing w:after="0" w:line="240" w:lineRule="auto"/>
              <w:rPr>
                <w:rFonts w:eastAsia="Times New Roman" w:cstheme="minorHAnsi"/>
                <w:sz w:val="20"/>
                <w:szCs w:val="20"/>
              </w:rPr>
            </w:pPr>
          </w:p>
        </w:tc>
        <w:tc>
          <w:tcPr>
            <w:tcW w:w="992" w:type="dxa"/>
            <w:shd w:val="clear" w:color="auto" w:fill="auto"/>
          </w:tcPr>
          <w:p w14:paraId="55F5BFCF" w14:textId="77777777" w:rsidR="004A038C" w:rsidRPr="00860204" w:rsidRDefault="004A038C" w:rsidP="00B87A56">
            <w:pPr>
              <w:spacing w:after="0" w:line="240" w:lineRule="auto"/>
              <w:rPr>
                <w:rFonts w:eastAsia="Times New Roman" w:cstheme="minorHAnsi"/>
                <w:sz w:val="20"/>
                <w:szCs w:val="20"/>
              </w:rPr>
            </w:pPr>
          </w:p>
        </w:tc>
        <w:tc>
          <w:tcPr>
            <w:tcW w:w="2977" w:type="dxa"/>
            <w:shd w:val="clear" w:color="auto" w:fill="auto"/>
          </w:tcPr>
          <w:p w14:paraId="55F5BFD0" w14:textId="77777777" w:rsidR="004A038C" w:rsidRPr="00860204" w:rsidRDefault="004A038C" w:rsidP="00B87A56">
            <w:pPr>
              <w:spacing w:after="0" w:line="240" w:lineRule="auto"/>
              <w:rPr>
                <w:rFonts w:eastAsia="Times New Roman" w:cstheme="minorHAnsi"/>
                <w:sz w:val="20"/>
                <w:szCs w:val="20"/>
              </w:rPr>
            </w:pPr>
          </w:p>
        </w:tc>
      </w:tr>
      <w:tr w:rsidR="004A038C" w:rsidRPr="00860204" w14:paraId="55F5BFD7" w14:textId="77777777" w:rsidTr="00736EEC">
        <w:tc>
          <w:tcPr>
            <w:tcW w:w="2972" w:type="dxa"/>
            <w:shd w:val="clear" w:color="auto" w:fill="auto"/>
          </w:tcPr>
          <w:p w14:paraId="55F5BFD2" w14:textId="77777777" w:rsidR="004A038C" w:rsidRPr="00860204" w:rsidRDefault="004A038C" w:rsidP="00B87A56">
            <w:pPr>
              <w:spacing w:after="0" w:line="240" w:lineRule="auto"/>
              <w:rPr>
                <w:rFonts w:eastAsia="Times New Roman" w:cstheme="minorHAnsi"/>
                <w:b/>
                <w:sz w:val="20"/>
                <w:szCs w:val="20"/>
              </w:rPr>
            </w:pPr>
            <w:r w:rsidRPr="00860204">
              <w:rPr>
                <w:rFonts w:eastAsia="Times New Roman" w:cstheme="minorHAnsi"/>
                <w:b/>
                <w:sz w:val="20"/>
                <w:szCs w:val="20"/>
              </w:rPr>
              <w:t>Subtotal A7</w:t>
            </w:r>
          </w:p>
        </w:tc>
        <w:tc>
          <w:tcPr>
            <w:tcW w:w="1134" w:type="dxa"/>
            <w:shd w:val="clear" w:color="auto" w:fill="auto"/>
          </w:tcPr>
          <w:p w14:paraId="55F5BFD3" w14:textId="77777777" w:rsidR="004A038C" w:rsidRPr="00860204" w:rsidRDefault="004A038C" w:rsidP="00B87A56">
            <w:pPr>
              <w:spacing w:after="0" w:line="240" w:lineRule="auto"/>
              <w:rPr>
                <w:rFonts w:eastAsia="Times New Roman" w:cstheme="minorHAnsi"/>
                <w:sz w:val="20"/>
                <w:szCs w:val="20"/>
              </w:rPr>
            </w:pPr>
          </w:p>
        </w:tc>
        <w:tc>
          <w:tcPr>
            <w:tcW w:w="1134" w:type="dxa"/>
          </w:tcPr>
          <w:p w14:paraId="55F5BFD4" w14:textId="77777777" w:rsidR="004A038C" w:rsidRPr="00860204" w:rsidRDefault="004A038C" w:rsidP="00B87A56">
            <w:pPr>
              <w:spacing w:after="0" w:line="240" w:lineRule="auto"/>
              <w:rPr>
                <w:rFonts w:eastAsia="Times New Roman" w:cstheme="minorHAnsi"/>
                <w:sz w:val="20"/>
                <w:szCs w:val="20"/>
              </w:rPr>
            </w:pPr>
          </w:p>
        </w:tc>
        <w:tc>
          <w:tcPr>
            <w:tcW w:w="992" w:type="dxa"/>
            <w:shd w:val="clear" w:color="auto" w:fill="auto"/>
          </w:tcPr>
          <w:p w14:paraId="55F5BFD5" w14:textId="77777777" w:rsidR="004A038C" w:rsidRPr="00860204" w:rsidRDefault="004A038C" w:rsidP="00B87A56">
            <w:pPr>
              <w:spacing w:after="0" w:line="240" w:lineRule="auto"/>
              <w:rPr>
                <w:rFonts w:eastAsia="Times New Roman" w:cstheme="minorHAnsi"/>
                <w:sz w:val="20"/>
                <w:szCs w:val="20"/>
              </w:rPr>
            </w:pPr>
          </w:p>
        </w:tc>
        <w:tc>
          <w:tcPr>
            <w:tcW w:w="2977" w:type="dxa"/>
            <w:shd w:val="clear" w:color="auto" w:fill="auto"/>
          </w:tcPr>
          <w:p w14:paraId="55F5BFD6" w14:textId="77777777" w:rsidR="004A038C" w:rsidRPr="00860204" w:rsidRDefault="004A038C" w:rsidP="00B87A56">
            <w:pPr>
              <w:spacing w:after="0" w:line="240" w:lineRule="auto"/>
              <w:rPr>
                <w:rFonts w:eastAsia="Times New Roman" w:cstheme="minorHAnsi"/>
                <w:sz w:val="20"/>
                <w:szCs w:val="20"/>
              </w:rPr>
            </w:pPr>
          </w:p>
        </w:tc>
      </w:tr>
      <w:tr w:rsidR="004A038C" w:rsidRPr="00860204" w14:paraId="55F5BFDD" w14:textId="77777777" w:rsidTr="00736EEC">
        <w:tc>
          <w:tcPr>
            <w:tcW w:w="2972" w:type="dxa"/>
            <w:shd w:val="clear" w:color="auto" w:fill="auto"/>
          </w:tcPr>
          <w:p w14:paraId="55F5BFD8" w14:textId="77777777" w:rsidR="004A038C" w:rsidRPr="00860204" w:rsidRDefault="004A038C" w:rsidP="00B87A56">
            <w:pPr>
              <w:spacing w:after="0" w:line="240" w:lineRule="auto"/>
              <w:rPr>
                <w:rFonts w:eastAsia="Times New Roman" w:cstheme="minorHAnsi"/>
                <w:b/>
                <w:sz w:val="20"/>
                <w:szCs w:val="20"/>
              </w:rPr>
            </w:pPr>
          </w:p>
        </w:tc>
        <w:tc>
          <w:tcPr>
            <w:tcW w:w="1134" w:type="dxa"/>
            <w:shd w:val="clear" w:color="auto" w:fill="auto"/>
          </w:tcPr>
          <w:p w14:paraId="55F5BFD9" w14:textId="77777777" w:rsidR="004A038C" w:rsidRPr="00860204" w:rsidRDefault="004A038C" w:rsidP="00B87A56">
            <w:pPr>
              <w:spacing w:after="0" w:line="240" w:lineRule="auto"/>
              <w:rPr>
                <w:rFonts w:eastAsia="Times New Roman" w:cstheme="minorHAnsi"/>
                <w:sz w:val="20"/>
                <w:szCs w:val="20"/>
              </w:rPr>
            </w:pPr>
          </w:p>
        </w:tc>
        <w:tc>
          <w:tcPr>
            <w:tcW w:w="1134" w:type="dxa"/>
          </w:tcPr>
          <w:p w14:paraId="55F5BFDA" w14:textId="77777777" w:rsidR="004A038C" w:rsidRPr="00860204" w:rsidRDefault="004A038C" w:rsidP="00B87A56">
            <w:pPr>
              <w:spacing w:after="0" w:line="240" w:lineRule="auto"/>
              <w:rPr>
                <w:rFonts w:eastAsia="Times New Roman" w:cstheme="minorHAnsi"/>
                <w:sz w:val="20"/>
                <w:szCs w:val="20"/>
              </w:rPr>
            </w:pPr>
          </w:p>
        </w:tc>
        <w:tc>
          <w:tcPr>
            <w:tcW w:w="992" w:type="dxa"/>
            <w:shd w:val="clear" w:color="auto" w:fill="auto"/>
          </w:tcPr>
          <w:p w14:paraId="55F5BFDB" w14:textId="77777777" w:rsidR="004A038C" w:rsidRPr="00860204" w:rsidRDefault="004A038C" w:rsidP="00B87A56">
            <w:pPr>
              <w:spacing w:after="0" w:line="240" w:lineRule="auto"/>
              <w:rPr>
                <w:rFonts w:eastAsia="Times New Roman" w:cstheme="minorHAnsi"/>
                <w:sz w:val="20"/>
                <w:szCs w:val="20"/>
              </w:rPr>
            </w:pPr>
          </w:p>
        </w:tc>
        <w:tc>
          <w:tcPr>
            <w:tcW w:w="2977" w:type="dxa"/>
            <w:shd w:val="clear" w:color="auto" w:fill="auto"/>
          </w:tcPr>
          <w:p w14:paraId="55F5BFDC" w14:textId="77777777" w:rsidR="004A038C" w:rsidRPr="00860204" w:rsidRDefault="004A038C" w:rsidP="00B87A56">
            <w:pPr>
              <w:spacing w:after="0" w:line="240" w:lineRule="auto"/>
              <w:rPr>
                <w:rFonts w:eastAsia="Times New Roman" w:cstheme="minorHAnsi"/>
                <w:sz w:val="20"/>
                <w:szCs w:val="20"/>
              </w:rPr>
            </w:pPr>
          </w:p>
        </w:tc>
      </w:tr>
      <w:tr w:rsidR="004A038C" w:rsidRPr="00860204" w14:paraId="55F5BFE3" w14:textId="77777777" w:rsidTr="00736EEC">
        <w:tc>
          <w:tcPr>
            <w:tcW w:w="2972" w:type="dxa"/>
            <w:shd w:val="clear" w:color="auto" w:fill="auto"/>
          </w:tcPr>
          <w:p w14:paraId="55F5BFDE" w14:textId="77777777" w:rsidR="004A038C" w:rsidRPr="00860204" w:rsidRDefault="004A038C" w:rsidP="00B87A56">
            <w:pPr>
              <w:spacing w:after="0" w:line="240" w:lineRule="auto"/>
              <w:rPr>
                <w:rFonts w:eastAsia="Times New Roman" w:cstheme="minorHAnsi"/>
                <w:b/>
                <w:i/>
                <w:sz w:val="20"/>
                <w:szCs w:val="20"/>
              </w:rPr>
            </w:pPr>
            <w:r w:rsidRPr="00860204">
              <w:rPr>
                <w:rFonts w:eastAsia="Times New Roman" w:cstheme="minorHAnsi"/>
                <w:b/>
                <w:i/>
                <w:sz w:val="20"/>
                <w:szCs w:val="20"/>
              </w:rPr>
              <w:t>Other</w:t>
            </w:r>
          </w:p>
        </w:tc>
        <w:tc>
          <w:tcPr>
            <w:tcW w:w="1134" w:type="dxa"/>
            <w:shd w:val="clear" w:color="auto" w:fill="auto"/>
          </w:tcPr>
          <w:p w14:paraId="55F5BFDF" w14:textId="77777777" w:rsidR="004A038C" w:rsidRPr="00860204" w:rsidRDefault="004A038C" w:rsidP="00B87A56">
            <w:pPr>
              <w:spacing w:after="0" w:line="240" w:lineRule="auto"/>
              <w:rPr>
                <w:rFonts w:eastAsia="Times New Roman" w:cstheme="minorHAnsi"/>
                <w:sz w:val="20"/>
                <w:szCs w:val="20"/>
              </w:rPr>
            </w:pPr>
          </w:p>
        </w:tc>
        <w:tc>
          <w:tcPr>
            <w:tcW w:w="1134" w:type="dxa"/>
          </w:tcPr>
          <w:p w14:paraId="55F5BFE0" w14:textId="77777777" w:rsidR="004A038C" w:rsidRPr="00860204" w:rsidRDefault="004A038C" w:rsidP="00B87A56">
            <w:pPr>
              <w:spacing w:after="0" w:line="240" w:lineRule="auto"/>
              <w:rPr>
                <w:rFonts w:eastAsia="Times New Roman" w:cstheme="minorHAnsi"/>
                <w:sz w:val="20"/>
                <w:szCs w:val="20"/>
              </w:rPr>
            </w:pPr>
          </w:p>
        </w:tc>
        <w:tc>
          <w:tcPr>
            <w:tcW w:w="992" w:type="dxa"/>
            <w:shd w:val="clear" w:color="auto" w:fill="auto"/>
          </w:tcPr>
          <w:p w14:paraId="55F5BFE1" w14:textId="77777777" w:rsidR="004A038C" w:rsidRPr="00860204" w:rsidRDefault="004A038C" w:rsidP="00B87A56">
            <w:pPr>
              <w:spacing w:after="0" w:line="240" w:lineRule="auto"/>
              <w:rPr>
                <w:rFonts w:eastAsia="Times New Roman" w:cstheme="minorHAnsi"/>
                <w:sz w:val="20"/>
                <w:szCs w:val="20"/>
              </w:rPr>
            </w:pPr>
          </w:p>
        </w:tc>
        <w:tc>
          <w:tcPr>
            <w:tcW w:w="2977" w:type="dxa"/>
            <w:shd w:val="clear" w:color="auto" w:fill="auto"/>
          </w:tcPr>
          <w:p w14:paraId="55F5BFE2" w14:textId="77777777" w:rsidR="004A038C" w:rsidRPr="00860204" w:rsidRDefault="004A038C" w:rsidP="00B87A56">
            <w:pPr>
              <w:spacing w:after="0" w:line="240" w:lineRule="auto"/>
              <w:rPr>
                <w:rFonts w:eastAsia="Times New Roman" w:cstheme="minorHAnsi"/>
                <w:sz w:val="20"/>
                <w:szCs w:val="20"/>
              </w:rPr>
            </w:pPr>
          </w:p>
        </w:tc>
      </w:tr>
      <w:tr w:rsidR="004A038C" w:rsidRPr="00860204" w14:paraId="55F5BFE9" w14:textId="77777777" w:rsidTr="00736EEC">
        <w:tc>
          <w:tcPr>
            <w:tcW w:w="2972" w:type="dxa"/>
            <w:shd w:val="clear" w:color="auto" w:fill="auto"/>
          </w:tcPr>
          <w:p w14:paraId="55F5BFE4" w14:textId="7C7E3E4C" w:rsidR="004A038C" w:rsidRPr="00860204" w:rsidRDefault="004A038C" w:rsidP="00BF32BB">
            <w:pPr>
              <w:spacing w:after="0" w:line="240" w:lineRule="auto"/>
              <w:rPr>
                <w:rFonts w:eastAsia="Times New Roman" w:cstheme="minorHAnsi"/>
                <w:b/>
                <w:sz w:val="20"/>
                <w:szCs w:val="20"/>
              </w:rPr>
            </w:pPr>
            <w:r w:rsidRPr="00860204">
              <w:rPr>
                <w:rFonts w:eastAsia="Times New Roman" w:cstheme="minorHAnsi"/>
                <w:b/>
                <w:sz w:val="20"/>
                <w:szCs w:val="20"/>
              </w:rPr>
              <w:t>A8. Subcontracted work assignment</w:t>
            </w:r>
            <w:r w:rsidR="00031F41">
              <w:rPr>
                <w:rFonts w:eastAsia="Times New Roman" w:cstheme="minorHAnsi"/>
                <w:b/>
                <w:sz w:val="20"/>
                <w:szCs w:val="20"/>
              </w:rPr>
              <w:t xml:space="preserve"> (max </w:t>
            </w:r>
            <w:r w:rsidR="00BF32BB">
              <w:rPr>
                <w:rFonts w:eastAsia="Times New Roman" w:cstheme="minorHAnsi"/>
                <w:b/>
                <w:sz w:val="20"/>
                <w:szCs w:val="20"/>
              </w:rPr>
              <w:t>15</w:t>
            </w:r>
            <w:r w:rsidR="004D5A5D" w:rsidRPr="00860204">
              <w:rPr>
                <w:rFonts w:eastAsia="Times New Roman" w:cstheme="minorHAnsi"/>
                <w:b/>
                <w:sz w:val="20"/>
                <w:szCs w:val="20"/>
              </w:rPr>
              <w:t>%)</w:t>
            </w:r>
          </w:p>
        </w:tc>
        <w:tc>
          <w:tcPr>
            <w:tcW w:w="1134" w:type="dxa"/>
            <w:shd w:val="clear" w:color="auto" w:fill="auto"/>
          </w:tcPr>
          <w:p w14:paraId="55F5BFE5" w14:textId="77777777" w:rsidR="004A038C" w:rsidRPr="00860204" w:rsidRDefault="004A038C" w:rsidP="00B87A56">
            <w:pPr>
              <w:spacing w:after="0" w:line="240" w:lineRule="auto"/>
              <w:rPr>
                <w:rFonts w:eastAsia="Times New Roman" w:cstheme="minorHAnsi"/>
                <w:b/>
                <w:sz w:val="20"/>
                <w:szCs w:val="20"/>
              </w:rPr>
            </w:pPr>
          </w:p>
        </w:tc>
        <w:tc>
          <w:tcPr>
            <w:tcW w:w="1134" w:type="dxa"/>
          </w:tcPr>
          <w:p w14:paraId="55F5BFE6" w14:textId="77777777" w:rsidR="004A038C" w:rsidRPr="00860204" w:rsidRDefault="004A038C" w:rsidP="00B87A56">
            <w:pPr>
              <w:spacing w:after="0" w:line="240" w:lineRule="auto"/>
              <w:rPr>
                <w:rFonts w:eastAsia="Times New Roman" w:cstheme="minorHAnsi"/>
                <w:b/>
                <w:sz w:val="20"/>
                <w:szCs w:val="20"/>
              </w:rPr>
            </w:pPr>
          </w:p>
        </w:tc>
        <w:tc>
          <w:tcPr>
            <w:tcW w:w="992" w:type="dxa"/>
            <w:shd w:val="clear" w:color="auto" w:fill="auto"/>
          </w:tcPr>
          <w:p w14:paraId="55F5BFE7" w14:textId="77777777" w:rsidR="004A038C" w:rsidRPr="00860204" w:rsidRDefault="004A038C" w:rsidP="00B87A56">
            <w:pPr>
              <w:spacing w:after="0" w:line="240" w:lineRule="auto"/>
              <w:rPr>
                <w:rFonts w:eastAsia="Times New Roman" w:cstheme="minorHAnsi"/>
                <w:b/>
                <w:sz w:val="20"/>
                <w:szCs w:val="20"/>
              </w:rPr>
            </w:pPr>
          </w:p>
        </w:tc>
        <w:tc>
          <w:tcPr>
            <w:tcW w:w="2977" w:type="dxa"/>
            <w:shd w:val="clear" w:color="auto" w:fill="auto"/>
          </w:tcPr>
          <w:p w14:paraId="55F5BFE8" w14:textId="77777777" w:rsidR="004A038C" w:rsidRPr="00860204" w:rsidRDefault="004A038C" w:rsidP="00B87A56">
            <w:pPr>
              <w:spacing w:after="0" w:line="240" w:lineRule="auto"/>
              <w:rPr>
                <w:rFonts w:eastAsia="Times New Roman" w:cstheme="minorHAnsi"/>
                <w:b/>
                <w:sz w:val="20"/>
                <w:szCs w:val="20"/>
              </w:rPr>
            </w:pPr>
          </w:p>
        </w:tc>
      </w:tr>
      <w:tr w:rsidR="004A038C" w:rsidRPr="00860204" w14:paraId="55F5BFEF" w14:textId="77777777" w:rsidTr="00736EEC">
        <w:tc>
          <w:tcPr>
            <w:tcW w:w="2972" w:type="dxa"/>
            <w:shd w:val="clear" w:color="auto" w:fill="auto"/>
          </w:tcPr>
          <w:p w14:paraId="55F5BFEA" w14:textId="77777777" w:rsidR="004A038C" w:rsidRPr="00860204" w:rsidRDefault="004A038C" w:rsidP="00B87A56">
            <w:pPr>
              <w:spacing w:after="0" w:line="240" w:lineRule="auto"/>
              <w:rPr>
                <w:rFonts w:eastAsia="Times New Roman" w:cstheme="minorHAnsi"/>
                <w:sz w:val="20"/>
                <w:szCs w:val="20"/>
              </w:rPr>
            </w:pPr>
            <w:r w:rsidRPr="00860204">
              <w:rPr>
                <w:rFonts w:eastAsia="Times New Roman" w:cstheme="minorHAnsi"/>
                <w:sz w:val="20"/>
                <w:szCs w:val="20"/>
              </w:rPr>
              <w:t>(task)</w:t>
            </w:r>
          </w:p>
        </w:tc>
        <w:tc>
          <w:tcPr>
            <w:tcW w:w="1134" w:type="dxa"/>
            <w:shd w:val="clear" w:color="auto" w:fill="auto"/>
          </w:tcPr>
          <w:p w14:paraId="55F5BFEB" w14:textId="77777777" w:rsidR="004A038C" w:rsidRPr="00860204" w:rsidRDefault="004A038C" w:rsidP="00B87A56">
            <w:pPr>
              <w:spacing w:after="0" w:line="240" w:lineRule="auto"/>
              <w:rPr>
                <w:rFonts w:eastAsia="Times New Roman" w:cstheme="minorHAnsi"/>
                <w:sz w:val="20"/>
                <w:szCs w:val="20"/>
              </w:rPr>
            </w:pPr>
          </w:p>
        </w:tc>
        <w:tc>
          <w:tcPr>
            <w:tcW w:w="1134" w:type="dxa"/>
          </w:tcPr>
          <w:p w14:paraId="55F5BFEC" w14:textId="77777777" w:rsidR="004A038C" w:rsidRPr="00860204" w:rsidRDefault="004A038C" w:rsidP="00B87A56">
            <w:pPr>
              <w:spacing w:after="0" w:line="240" w:lineRule="auto"/>
              <w:rPr>
                <w:rFonts w:eastAsia="Times New Roman" w:cstheme="minorHAnsi"/>
                <w:sz w:val="20"/>
                <w:szCs w:val="20"/>
              </w:rPr>
            </w:pPr>
          </w:p>
        </w:tc>
        <w:tc>
          <w:tcPr>
            <w:tcW w:w="992" w:type="dxa"/>
            <w:shd w:val="clear" w:color="auto" w:fill="auto"/>
          </w:tcPr>
          <w:p w14:paraId="55F5BFED" w14:textId="77777777" w:rsidR="004A038C" w:rsidRPr="00860204" w:rsidRDefault="004A038C" w:rsidP="00B87A56">
            <w:pPr>
              <w:spacing w:after="0" w:line="240" w:lineRule="auto"/>
              <w:rPr>
                <w:rFonts w:eastAsia="Times New Roman" w:cstheme="minorHAnsi"/>
                <w:sz w:val="20"/>
                <w:szCs w:val="20"/>
              </w:rPr>
            </w:pPr>
          </w:p>
        </w:tc>
        <w:tc>
          <w:tcPr>
            <w:tcW w:w="2977" w:type="dxa"/>
            <w:shd w:val="clear" w:color="auto" w:fill="auto"/>
          </w:tcPr>
          <w:p w14:paraId="55F5BFEE" w14:textId="77777777" w:rsidR="004A038C" w:rsidRPr="00860204" w:rsidRDefault="004A038C" w:rsidP="00B87A56">
            <w:pPr>
              <w:spacing w:after="0" w:line="240" w:lineRule="auto"/>
              <w:rPr>
                <w:rFonts w:eastAsia="Times New Roman" w:cstheme="minorHAnsi"/>
                <w:sz w:val="20"/>
                <w:szCs w:val="20"/>
              </w:rPr>
            </w:pPr>
          </w:p>
        </w:tc>
      </w:tr>
      <w:tr w:rsidR="004A038C" w:rsidRPr="00860204" w14:paraId="55F5BFF5" w14:textId="77777777" w:rsidTr="00736EEC">
        <w:tc>
          <w:tcPr>
            <w:tcW w:w="2972" w:type="dxa"/>
            <w:shd w:val="clear" w:color="auto" w:fill="auto"/>
          </w:tcPr>
          <w:p w14:paraId="55F5BFF0" w14:textId="77777777" w:rsidR="004A038C" w:rsidRPr="00860204" w:rsidRDefault="004A038C" w:rsidP="00B87A56">
            <w:pPr>
              <w:spacing w:after="0" w:line="240" w:lineRule="auto"/>
              <w:rPr>
                <w:rFonts w:eastAsia="Times New Roman" w:cstheme="minorHAnsi"/>
                <w:sz w:val="20"/>
                <w:szCs w:val="20"/>
              </w:rPr>
            </w:pPr>
            <w:r w:rsidRPr="00860204">
              <w:rPr>
                <w:rFonts w:eastAsia="Times New Roman" w:cstheme="minorHAnsi"/>
                <w:sz w:val="20"/>
                <w:szCs w:val="20"/>
              </w:rPr>
              <w:t>(task)</w:t>
            </w:r>
          </w:p>
        </w:tc>
        <w:tc>
          <w:tcPr>
            <w:tcW w:w="1134" w:type="dxa"/>
            <w:shd w:val="clear" w:color="auto" w:fill="auto"/>
          </w:tcPr>
          <w:p w14:paraId="55F5BFF1" w14:textId="77777777" w:rsidR="004A038C" w:rsidRPr="00860204" w:rsidRDefault="004A038C" w:rsidP="00B87A56">
            <w:pPr>
              <w:spacing w:after="0" w:line="240" w:lineRule="auto"/>
              <w:rPr>
                <w:rFonts w:eastAsia="Times New Roman" w:cstheme="minorHAnsi"/>
                <w:sz w:val="20"/>
                <w:szCs w:val="20"/>
              </w:rPr>
            </w:pPr>
          </w:p>
        </w:tc>
        <w:tc>
          <w:tcPr>
            <w:tcW w:w="1134" w:type="dxa"/>
          </w:tcPr>
          <w:p w14:paraId="55F5BFF2" w14:textId="77777777" w:rsidR="004A038C" w:rsidRPr="00860204" w:rsidRDefault="004A038C" w:rsidP="00B87A56">
            <w:pPr>
              <w:spacing w:after="0" w:line="240" w:lineRule="auto"/>
              <w:rPr>
                <w:rFonts w:eastAsia="Times New Roman" w:cstheme="minorHAnsi"/>
                <w:sz w:val="20"/>
                <w:szCs w:val="20"/>
              </w:rPr>
            </w:pPr>
          </w:p>
        </w:tc>
        <w:tc>
          <w:tcPr>
            <w:tcW w:w="992" w:type="dxa"/>
            <w:shd w:val="clear" w:color="auto" w:fill="auto"/>
          </w:tcPr>
          <w:p w14:paraId="55F5BFF3" w14:textId="77777777" w:rsidR="004A038C" w:rsidRPr="00860204" w:rsidRDefault="004A038C" w:rsidP="00B87A56">
            <w:pPr>
              <w:spacing w:after="0" w:line="240" w:lineRule="auto"/>
              <w:rPr>
                <w:rFonts w:eastAsia="Times New Roman" w:cstheme="minorHAnsi"/>
                <w:sz w:val="20"/>
                <w:szCs w:val="20"/>
              </w:rPr>
            </w:pPr>
          </w:p>
        </w:tc>
        <w:tc>
          <w:tcPr>
            <w:tcW w:w="2977" w:type="dxa"/>
            <w:shd w:val="clear" w:color="auto" w:fill="auto"/>
          </w:tcPr>
          <w:p w14:paraId="55F5BFF4" w14:textId="77777777" w:rsidR="004A038C" w:rsidRPr="00860204" w:rsidRDefault="004A038C" w:rsidP="00B87A56">
            <w:pPr>
              <w:spacing w:after="0" w:line="240" w:lineRule="auto"/>
              <w:rPr>
                <w:rFonts w:eastAsia="Times New Roman" w:cstheme="minorHAnsi"/>
                <w:sz w:val="20"/>
                <w:szCs w:val="20"/>
              </w:rPr>
            </w:pPr>
          </w:p>
        </w:tc>
      </w:tr>
      <w:tr w:rsidR="004A038C" w:rsidRPr="00860204" w14:paraId="55F5BFFB" w14:textId="77777777" w:rsidTr="00736EEC">
        <w:tc>
          <w:tcPr>
            <w:tcW w:w="2972" w:type="dxa"/>
            <w:shd w:val="clear" w:color="auto" w:fill="auto"/>
          </w:tcPr>
          <w:p w14:paraId="55F5BFF6" w14:textId="77777777" w:rsidR="004A038C" w:rsidRPr="00860204" w:rsidRDefault="004A038C" w:rsidP="00B87A56">
            <w:pPr>
              <w:spacing w:after="0" w:line="240" w:lineRule="auto"/>
              <w:rPr>
                <w:rFonts w:eastAsia="Times New Roman" w:cstheme="minorHAnsi"/>
                <w:sz w:val="20"/>
                <w:szCs w:val="20"/>
              </w:rPr>
            </w:pPr>
          </w:p>
        </w:tc>
        <w:tc>
          <w:tcPr>
            <w:tcW w:w="1134" w:type="dxa"/>
            <w:shd w:val="clear" w:color="auto" w:fill="auto"/>
          </w:tcPr>
          <w:p w14:paraId="55F5BFF7" w14:textId="77777777" w:rsidR="004A038C" w:rsidRPr="00860204" w:rsidRDefault="004A038C" w:rsidP="00B87A56">
            <w:pPr>
              <w:spacing w:after="0" w:line="240" w:lineRule="auto"/>
              <w:rPr>
                <w:rFonts w:eastAsia="Times New Roman" w:cstheme="minorHAnsi"/>
                <w:sz w:val="20"/>
                <w:szCs w:val="20"/>
              </w:rPr>
            </w:pPr>
          </w:p>
        </w:tc>
        <w:tc>
          <w:tcPr>
            <w:tcW w:w="1134" w:type="dxa"/>
          </w:tcPr>
          <w:p w14:paraId="55F5BFF8" w14:textId="77777777" w:rsidR="004A038C" w:rsidRPr="00860204" w:rsidRDefault="004A038C" w:rsidP="00B87A56">
            <w:pPr>
              <w:spacing w:after="0" w:line="240" w:lineRule="auto"/>
              <w:rPr>
                <w:rFonts w:eastAsia="Times New Roman" w:cstheme="minorHAnsi"/>
                <w:sz w:val="20"/>
                <w:szCs w:val="20"/>
              </w:rPr>
            </w:pPr>
          </w:p>
        </w:tc>
        <w:tc>
          <w:tcPr>
            <w:tcW w:w="992" w:type="dxa"/>
            <w:shd w:val="clear" w:color="auto" w:fill="auto"/>
          </w:tcPr>
          <w:p w14:paraId="55F5BFF9" w14:textId="77777777" w:rsidR="004A038C" w:rsidRPr="00860204" w:rsidRDefault="004A038C" w:rsidP="00B87A56">
            <w:pPr>
              <w:spacing w:after="0" w:line="240" w:lineRule="auto"/>
              <w:rPr>
                <w:rFonts w:eastAsia="Times New Roman" w:cstheme="minorHAnsi"/>
                <w:sz w:val="20"/>
                <w:szCs w:val="20"/>
              </w:rPr>
            </w:pPr>
          </w:p>
        </w:tc>
        <w:tc>
          <w:tcPr>
            <w:tcW w:w="2977" w:type="dxa"/>
            <w:shd w:val="clear" w:color="auto" w:fill="auto"/>
          </w:tcPr>
          <w:p w14:paraId="55F5BFFA" w14:textId="77777777" w:rsidR="004A038C" w:rsidRPr="00860204" w:rsidRDefault="004A038C" w:rsidP="00B87A56">
            <w:pPr>
              <w:spacing w:after="0" w:line="240" w:lineRule="auto"/>
              <w:rPr>
                <w:rFonts w:eastAsia="Times New Roman" w:cstheme="minorHAnsi"/>
                <w:sz w:val="20"/>
                <w:szCs w:val="20"/>
              </w:rPr>
            </w:pPr>
          </w:p>
        </w:tc>
      </w:tr>
      <w:tr w:rsidR="004A038C" w:rsidRPr="00860204" w14:paraId="55F5C001" w14:textId="77777777" w:rsidTr="00736EEC">
        <w:tc>
          <w:tcPr>
            <w:tcW w:w="2972" w:type="dxa"/>
            <w:shd w:val="clear" w:color="auto" w:fill="auto"/>
          </w:tcPr>
          <w:p w14:paraId="55F5BFFC" w14:textId="77777777" w:rsidR="004A038C" w:rsidRPr="00860204" w:rsidRDefault="004A038C" w:rsidP="00B87A56">
            <w:pPr>
              <w:spacing w:after="0" w:line="240" w:lineRule="auto"/>
              <w:rPr>
                <w:rFonts w:eastAsia="Times New Roman" w:cstheme="minorHAnsi"/>
                <w:b/>
                <w:sz w:val="20"/>
                <w:szCs w:val="20"/>
              </w:rPr>
            </w:pPr>
            <w:r w:rsidRPr="00860204">
              <w:rPr>
                <w:rFonts w:eastAsia="Times New Roman" w:cstheme="minorHAnsi"/>
                <w:b/>
                <w:sz w:val="20"/>
                <w:szCs w:val="20"/>
              </w:rPr>
              <w:t>Subtotal A8</w:t>
            </w:r>
          </w:p>
        </w:tc>
        <w:tc>
          <w:tcPr>
            <w:tcW w:w="1134" w:type="dxa"/>
            <w:shd w:val="clear" w:color="auto" w:fill="auto"/>
          </w:tcPr>
          <w:p w14:paraId="55F5BFFD" w14:textId="77777777" w:rsidR="004A038C" w:rsidRPr="00860204" w:rsidRDefault="004A038C" w:rsidP="00B87A56">
            <w:pPr>
              <w:spacing w:after="0" w:line="240" w:lineRule="auto"/>
              <w:rPr>
                <w:rFonts w:eastAsia="Times New Roman" w:cstheme="minorHAnsi"/>
                <w:sz w:val="20"/>
                <w:szCs w:val="20"/>
              </w:rPr>
            </w:pPr>
          </w:p>
        </w:tc>
        <w:tc>
          <w:tcPr>
            <w:tcW w:w="1134" w:type="dxa"/>
          </w:tcPr>
          <w:p w14:paraId="55F5BFFE" w14:textId="77777777" w:rsidR="004A038C" w:rsidRPr="00860204" w:rsidRDefault="004A038C" w:rsidP="00B87A56">
            <w:pPr>
              <w:spacing w:after="0" w:line="240" w:lineRule="auto"/>
              <w:rPr>
                <w:rFonts w:eastAsia="Times New Roman" w:cstheme="minorHAnsi"/>
                <w:sz w:val="20"/>
                <w:szCs w:val="20"/>
              </w:rPr>
            </w:pPr>
          </w:p>
        </w:tc>
        <w:tc>
          <w:tcPr>
            <w:tcW w:w="992" w:type="dxa"/>
            <w:shd w:val="clear" w:color="auto" w:fill="auto"/>
          </w:tcPr>
          <w:p w14:paraId="55F5BFFF" w14:textId="77777777" w:rsidR="004A038C" w:rsidRPr="00860204" w:rsidRDefault="004A038C" w:rsidP="00B87A56">
            <w:pPr>
              <w:spacing w:after="0" w:line="240" w:lineRule="auto"/>
              <w:rPr>
                <w:rFonts w:eastAsia="Times New Roman" w:cstheme="minorHAnsi"/>
                <w:sz w:val="20"/>
                <w:szCs w:val="20"/>
              </w:rPr>
            </w:pPr>
          </w:p>
        </w:tc>
        <w:tc>
          <w:tcPr>
            <w:tcW w:w="2977" w:type="dxa"/>
            <w:shd w:val="clear" w:color="auto" w:fill="auto"/>
          </w:tcPr>
          <w:p w14:paraId="55F5C000" w14:textId="77777777" w:rsidR="004A038C" w:rsidRPr="00860204" w:rsidRDefault="004A038C" w:rsidP="00B87A56">
            <w:pPr>
              <w:spacing w:after="0" w:line="240" w:lineRule="auto"/>
              <w:rPr>
                <w:rFonts w:eastAsia="Times New Roman" w:cstheme="minorHAnsi"/>
                <w:sz w:val="20"/>
                <w:szCs w:val="20"/>
              </w:rPr>
            </w:pPr>
          </w:p>
        </w:tc>
      </w:tr>
      <w:tr w:rsidR="004A038C" w:rsidRPr="00860204" w14:paraId="55F5C007" w14:textId="77777777" w:rsidTr="00736EEC">
        <w:tc>
          <w:tcPr>
            <w:tcW w:w="2972" w:type="dxa"/>
            <w:shd w:val="clear" w:color="auto" w:fill="auto"/>
          </w:tcPr>
          <w:p w14:paraId="55F5C002" w14:textId="77777777" w:rsidR="004A038C" w:rsidRPr="00860204" w:rsidRDefault="004A038C" w:rsidP="00B87A56">
            <w:pPr>
              <w:spacing w:after="0" w:line="240" w:lineRule="auto"/>
              <w:rPr>
                <w:rFonts w:eastAsia="Times New Roman" w:cstheme="minorHAnsi"/>
                <w:b/>
                <w:sz w:val="20"/>
                <w:szCs w:val="20"/>
              </w:rPr>
            </w:pPr>
          </w:p>
        </w:tc>
        <w:tc>
          <w:tcPr>
            <w:tcW w:w="1134" w:type="dxa"/>
            <w:shd w:val="clear" w:color="auto" w:fill="auto"/>
          </w:tcPr>
          <w:p w14:paraId="55F5C003" w14:textId="77777777" w:rsidR="004A038C" w:rsidRPr="00860204" w:rsidRDefault="004A038C" w:rsidP="00B87A56">
            <w:pPr>
              <w:spacing w:after="0" w:line="240" w:lineRule="auto"/>
              <w:rPr>
                <w:rFonts w:eastAsia="Times New Roman" w:cstheme="minorHAnsi"/>
                <w:sz w:val="20"/>
                <w:szCs w:val="20"/>
              </w:rPr>
            </w:pPr>
          </w:p>
        </w:tc>
        <w:tc>
          <w:tcPr>
            <w:tcW w:w="1134" w:type="dxa"/>
          </w:tcPr>
          <w:p w14:paraId="55F5C004" w14:textId="77777777" w:rsidR="004A038C" w:rsidRPr="00860204" w:rsidRDefault="004A038C" w:rsidP="00B87A56">
            <w:pPr>
              <w:spacing w:after="0" w:line="240" w:lineRule="auto"/>
              <w:rPr>
                <w:rFonts w:eastAsia="Times New Roman" w:cstheme="minorHAnsi"/>
                <w:sz w:val="20"/>
                <w:szCs w:val="20"/>
              </w:rPr>
            </w:pPr>
          </w:p>
        </w:tc>
        <w:tc>
          <w:tcPr>
            <w:tcW w:w="992" w:type="dxa"/>
            <w:shd w:val="clear" w:color="auto" w:fill="auto"/>
          </w:tcPr>
          <w:p w14:paraId="55F5C005" w14:textId="77777777" w:rsidR="004A038C" w:rsidRPr="00860204" w:rsidRDefault="004A038C" w:rsidP="00B87A56">
            <w:pPr>
              <w:spacing w:after="0" w:line="240" w:lineRule="auto"/>
              <w:rPr>
                <w:rFonts w:eastAsia="Times New Roman" w:cstheme="minorHAnsi"/>
                <w:sz w:val="20"/>
                <w:szCs w:val="20"/>
              </w:rPr>
            </w:pPr>
          </w:p>
        </w:tc>
        <w:tc>
          <w:tcPr>
            <w:tcW w:w="2977" w:type="dxa"/>
            <w:shd w:val="clear" w:color="auto" w:fill="auto"/>
          </w:tcPr>
          <w:p w14:paraId="55F5C006" w14:textId="77777777" w:rsidR="004A038C" w:rsidRPr="00860204" w:rsidRDefault="004A038C" w:rsidP="00B87A56">
            <w:pPr>
              <w:spacing w:after="0" w:line="240" w:lineRule="auto"/>
              <w:rPr>
                <w:rFonts w:eastAsia="Times New Roman" w:cstheme="minorHAnsi"/>
                <w:sz w:val="20"/>
                <w:szCs w:val="20"/>
              </w:rPr>
            </w:pPr>
          </w:p>
        </w:tc>
      </w:tr>
      <w:tr w:rsidR="00ED65FA" w:rsidRPr="00860204" w14:paraId="1FD8E956" w14:textId="77777777" w:rsidTr="00736EEC">
        <w:tc>
          <w:tcPr>
            <w:tcW w:w="2972" w:type="dxa"/>
            <w:shd w:val="clear" w:color="auto" w:fill="auto"/>
          </w:tcPr>
          <w:p w14:paraId="69B86F91" w14:textId="2C66AE77" w:rsidR="00ED65FA" w:rsidRPr="00860204" w:rsidRDefault="00CA6FD2" w:rsidP="00B87A56">
            <w:pPr>
              <w:spacing w:after="0" w:line="240" w:lineRule="auto"/>
              <w:rPr>
                <w:rFonts w:eastAsia="Times New Roman" w:cstheme="minorHAnsi"/>
                <w:b/>
                <w:sz w:val="20"/>
                <w:szCs w:val="20"/>
              </w:rPr>
            </w:pPr>
            <w:r w:rsidRPr="00860204">
              <w:rPr>
                <w:rFonts w:eastAsia="Times New Roman" w:cstheme="minorHAnsi"/>
                <w:b/>
                <w:sz w:val="20"/>
                <w:szCs w:val="20"/>
              </w:rPr>
              <w:t xml:space="preserve">A9. Self-assessment/other evaluation </w:t>
            </w:r>
            <w:r w:rsidR="00ED65FA" w:rsidRPr="00860204">
              <w:rPr>
                <w:rFonts w:eastAsia="Times New Roman" w:cstheme="minorHAnsi"/>
                <w:b/>
                <w:sz w:val="20"/>
                <w:szCs w:val="20"/>
              </w:rPr>
              <w:t>costs</w:t>
            </w:r>
          </w:p>
        </w:tc>
        <w:tc>
          <w:tcPr>
            <w:tcW w:w="1134" w:type="dxa"/>
            <w:shd w:val="clear" w:color="auto" w:fill="auto"/>
          </w:tcPr>
          <w:p w14:paraId="639D0D0D" w14:textId="77777777" w:rsidR="00ED65FA" w:rsidRPr="00860204" w:rsidRDefault="00ED65FA" w:rsidP="00B87A56">
            <w:pPr>
              <w:spacing w:after="0" w:line="240" w:lineRule="auto"/>
              <w:rPr>
                <w:rFonts w:eastAsia="Times New Roman" w:cstheme="minorHAnsi"/>
                <w:sz w:val="20"/>
                <w:szCs w:val="20"/>
              </w:rPr>
            </w:pPr>
          </w:p>
        </w:tc>
        <w:tc>
          <w:tcPr>
            <w:tcW w:w="1134" w:type="dxa"/>
          </w:tcPr>
          <w:p w14:paraId="1B0AA3D6" w14:textId="77777777" w:rsidR="00ED65FA" w:rsidRPr="00860204" w:rsidRDefault="00ED65FA" w:rsidP="00B87A56">
            <w:pPr>
              <w:spacing w:after="0" w:line="240" w:lineRule="auto"/>
              <w:rPr>
                <w:rFonts w:eastAsia="Times New Roman" w:cstheme="minorHAnsi"/>
                <w:sz w:val="20"/>
                <w:szCs w:val="20"/>
              </w:rPr>
            </w:pPr>
          </w:p>
        </w:tc>
        <w:tc>
          <w:tcPr>
            <w:tcW w:w="992" w:type="dxa"/>
            <w:shd w:val="clear" w:color="auto" w:fill="auto"/>
          </w:tcPr>
          <w:p w14:paraId="023C02BE" w14:textId="77777777" w:rsidR="00ED65FA" w:rsidRPr="00860204" w:rsidRDefault="00ED65FA" w:rsidP="00B87A56">
            <w:pPr>
              <w:spacing w:after="0" w:line="240" w:lineRule="auto"/>
              <w:rPr>
                <w:rFonts w:eastAsia="Times New Roman" w:cstheme="minorHAnsi"/>
                <w:sz w:val="20"/>
                <w:szCs w:val="20"/>
              </w:rPr>
            </w:pPr>
          </w:p>
        </w:tc>
        <w:tc>
          <w:tcPr>
            <w:tcW w:w="2977" w:type="dxa"/>
            <w:shd w:val="clear" w:color="auto" w:fill="auto"/>
          </w:tcPr>
          <w:p w14:paraId="5341D6C3" w14:textId="77777777" w:rsidR="00ED65FA" w:rsidRPr="00860204" w:rsidRDefault="00ED65FA" w:rsidP="00B87A56">
            <w:pPr>
              <w:spacing w:after="0" w:line="240" w:lineRule="auto"/>
              <w:rPr>
                <w:rFonts w:eastAsia="Times New Roman" w:cstheme="minorHAnsi"/>
                <w:sz w:val="20"/>
                <w:szCs w:val="20"/>
              </w:rPr>
            </w:pPr>
          </w:p>
        </w:tc>
      </w:tr>
      <w:tr w:rsidR="00ED65FA" w:rsidRPr="00860204" w14:paraId="500259E0" w14:textId="77777777" w:rsidTr="00736EEC">
        <w:tc>
          <w:tcPr>
            <w:tcW w:w="2972" w:type="dxa"/>
            <w:shd w:val="clear" w:color="auto" w:fill="auto"/>
          </w:tcPr>
          <w:p w14:paraId="0E52388F" w14:textId="1627E00E" w:rsidR="00ED65FA" w:rsidRPr="00860204" w:rsidRDefault="00ED65FA" w:rsidP="00B87A56">
            <w:pPr>
              <w:spacing w:after="0" w:line="240" w:lineRule="auto"/>
              <w:rPr>
                <w:rFonts w:eastAsia="Times New Roman" w:cstheme="minorHAnsi"/>
                <w:sz w:val="20"/>
                <w:szCs w:val="20"/>
              </w:rPr>
            </w:pPr>
            <w:r w:rsidRPr="00860204">
              <w:rPr>
                <w:rFonts w:eastAsia="Times New Roman" w:cstheme="minorHAnsi"/>
                <w:sz w:val="20"/>
                <w:szCs w:val="20"/>
              </w:rPr>
              <w:t>(item)</w:t>
            </w:r>
          </w:p>
        </w:tc>
        <w:tc>
          <w:tcPr>
            <w:tcW w:w="1134" w:type="dxa"/>
            <w:shd w:val="clear" w:color="auto" w:fill="auto"/>
          </w:tcPr>
          <w:p w14:paraId="03506F3D" w14:textId="77777777" w:rsidR="00ED65FA" w:rsidRPr="00860204" w:rsidRDefault="00ED65FA" w:rsidP="00B87A56">
            <w:pPr>
              <w:spacing w:after="0" w:line="240" w:lineRule="auto"/>
              <w:rPr>
                <w:rFonts w:eastAsia="Times New Roman" w:cstheme="minorHAnsi"/>
                <w:sz w:val="20"/>
                <w:szCs w:val="20"/>
              </w:rPr>
            </w:pPr>
          </w:p>
        </w:tc>
        <w:tc>
          <w:tcPr>
            <w:tcW w:w="1134" w:type="dxa"/>
          </w:tcPr>
          <w:p w14:paraId="3FC82DDC" w14:textId="77777777" w:rsidR="00ED65FA" w:rsidRPr="00860204" w:rsidRDefault="00ED65FA" w:rsidP="00B87A56">
            <w:pPr>
              <w:spacing w:after="0" w:line="240" w:lineRule="auto"/>
              <w:rPr>
                <w:rFonts w:eastAsia="Times New Roman" w:cstheme="minorHAnsi"/>
                <w:sz w:val="20"/>
                <w:szCs w:val="20"/>
              </w:rPr>
            </w:pPr>
          </w:p>
        </w:tc>
        <w:tc>
          <w:tcPr>
            <w:tcW w:w="992" w:type="dxa"/>
            <w:shd w:val="clear" w:color="auto" w:fill="auto"/>
          </w:tcPr>
          <w:p w14:paraId="7D941B53" w14:textId="77777777" w:rsidR="00ED65FA" w:rsidRPr="00860204" w:rsidRDefault="00ED65FA" w:rsidP="00B87A56">
            <w:pPr>
              <w:spacing w:after="0" w:line="240" w:lineRule="auto"/>
              <w:rPr>
                <w:rFonts w:eastAsia="Times New Roman" w:cstheme="minorHAnsi"/>
                <w:sz w:val="20"/>
                <w:szCs w:val="20"/>
              </w:rPr>
            </w:pPr>
          </w:p>
        </w:tc>
        <w:tc>
          <w:tcPr>
            <w:tcW w:w="2977" w:type="dxa"/>
            <w:shd w:val="clear" w:color="auto" w:fill="auto"/>
          </w:tcPr>
          <w:p w14:paraId="35E93E28" w14:textId="77777777" w:rsidR="00ED65FA" w:rsidRPr="00860204" w:rsidRDefault="00ED65FA" w:rsidP="00B87A56">
            <w:pPr>
              <w:spacing w:after="0" w:line="240" w:lineRule="auto"/>
              <w:rPr>
                <w:rFonts w:eastAsia="Times New Roman" w:cstheme="minorHAnsi"/>
                <w:sz w:val="20"/>
                <w:szCs w:val="20"/>
              </w:rPr>
            </w:pPr>
          </w:p>
        </w:tc>
      </w:tr>
      <w:tr w:rsidR="00ED65FA" w:rsidRPr="00860204" w14:paraId="28351C68" w14:textId="77777777" w:rsidTr="00736EEC">
        <w:tc>
          <w:tcPr>
            <w:tcW w:w="2972" w:type="dxa"/>
            <w:shd w:val="clear" w:color="auto" w:fill="auto"/>
          </w:tcPr>
          <w:p w14:paraId="340B9BC1" w14:textId="77777777" w:rsidR="00ED65FA" w:rsidRPr="00860204" w:rsidRDefault="00ED65FA" w:rsidP="00B87A56">
            <w:pPr>
              <w:spacing w:after="0" w:line="240" w:lineRule="auto"/>
              <w:rPr>
                <w:rFonts w:eastAsia="Times New Roman" w:cstheme="minorHAnsi"/>
                <w:sz w:val="20"/>
                <w:szCs w:val="20"/>
              </w:rPr>
            </w:pPr>
          </w:p>
        </w:tc>
        <w:tc>
          <w:tcPr>
            <w:tcW w:w="1134" w:type="dxa"/>
            <w:shd w:val="clear" w:color="auto" w:fill="auto"/>
          </w:tcPr>
          <w:p w14:paraId="3C62FF13" w14:textId="77777777" w:rsidR="00ED65FA" w:rsidRPr="00860204" w:rsidRDefault="00ED65FA" w:rsidP="00B87A56">
            <w:pPr>
              <w:spacing w:after="0" w:line="240" w:lineRule="auto"/>
              <w:rPr>
                <w:rFonts w:eastAsia="Times New Roman" w:cstheme="minorHAnsi"/>
                <w:sz w:val="20"/>
                <w:szCs w:val="20"/>
              </w:rPr>
            </w:pPr>
          </w:p>
        </w:tc>
        <w:tc>
          <w:tcPr>
            <w:tcW w:w="1134" w:type="dxa"/>
          </w:tcPr>
          <w:p w14:paraId="3CE06314" w14:textId="77777777" w:rsidR="00ED65FA" w:rsidRPr="00860204" w:rsidRDefault="00ED65FA" w:rsidP="00B87A56">
            <w:pPr>
              <w:spacing w:after="0" w:line="240" w:lineRule="auto"/>
              <w:rPr>
                <w:rFonts w:eastAsia="Times New Roman" w:cstheme="minorHAnsi"/>
                <w:sz w:val="20"/>
                <w:szCs w:val="20"/>
              </w:rPr>
            </w:pPr>
          </w:p>
        </w:tc>
        <w:tc>
          <w:tcPr>
            <w:tcW w:w="992" w:type="dxa"/>
            <w:shd w:val="clear" w:color="auto" w:fill="auto"/>
          </w:tcPr>
          <w:p w14:paraId="0745D4AE" w14:textId="77777777" w:rsidR="00ED65FA" w:rsidRPr="00860204" w:rsidRDefault="00ED65FA" w:rsidP="00B87A56">
            <w:pPr>
              <w:spacing w:after="0" w:line="240" w:lineRule="auto"/>
              <w:rPr>
                <w:rFonts w:eastAsia="Times New Roman" w:cstheme="minorHAnsi"/>
                <w:sz w:val="20"/>
                <w:szCs w:val="20"/>
              </w:rPr>
            </w:pPr>
          </w:p>
        </w:tc>
        <w:tc>
          <w:tcPr>
            <w:tcW w:w="2977" w:type="dxa"/>
            <w:shd w:val="clear" w:color="auto" w:fill="auto"/>
          </w:tcPr>
          <w:p w14:paraId="1CFCC598" w14:textId="77777777" w:rsidR="00ED65FA" w:rsidRPr="00860204" w:rsidRDefault="00ED65FA" w:rsidP="00B87A56">
            <w:pPr>
              <w:spacing w:after="0" w:line="240" w:lineRule="auto"/>
              <w:rPr>
                <w:rFonts w:eastAsia="Times New Roman" w:cstheme="minorHAnsi"/>
                <w:sz w:val="20"/>
                <w:szCs w:val="20"/>
              </w:rPr>
            </w:pPr>
          </w:p>
        </w:tc>
      </w:tr>
      <w:tr w:rsidR="00ED65FA" w:rsidRPr="00860204" w14:paraId="4E7BE8F7" w14:textId="77777777" w:rsidTr="00736EEC">
        <w:tc>
          <w:tcPr>
            <w:tcW w:w="2972" w:type="dxa"/>
            <w:shd w:val="clear" w:color="auto" w:fill="auto"/>
          </w:tcPr>
          <w:p w14:paraId="2779BF76" w14:textId="748178EC" w:rsidR="00ED65FA" w:rsidRPr="00860204" w:rsidRDefault="00ED65FA" w:rsidP="00B87A56">
            <w:pPr>
              <w:spacing w:after="0" w:line="240" w:lineRule="auto"/>
              <w:rPr>
                <w:rFonts w:eastAsia="Times New Roman" w:cstheme="minorHAnsi"/>
                <w:sz w:val="20"/>
                <w:szCs w:val="20"/>
              </w:rPr>
            </w:pPr>
            <w:r w:rsidRPr="00860204">
              <w:rPr>
                <w:rFonts w:eastAsia="Times New Roman" w:cstheme="minorHAnsi"/>
                <w:sz w:val="20"/>
                <w:szCs w:val="20"/>
              </w:rPr>
              <w:t>Subtotal A9</w:t>
            </w:r>
          </w:p>
        </w:tc>
        <w:tc>
          <w:tcPr>
            <w:tcW w:w="1134" w:type="dxa"/>
            <w:shd w:val="clear" w:color="auto" w:fill="auto"/>
          </w:tcPr>
          <w:p w14:paraId="04B2DA8D" w14:textId="77777777" w:rsidR="00ED65FA" w:rsidRPr="00860204" w:rsidRDefault="00ED65FA" w:rsidP="00B87A56">
            <w:pPr>
              <w:spacing w:after="0" w:line="240" w:lineRule="auto"/>
              <w:rPr>
                <w:rFonts w:eastAsia="Times New Roman" w:cstheme="minorHAnsi"/>
                <w:sz w:val="20"/>
                <w:szCs w:val="20"/>
              </w:rPr>
            </w:pPr>
          </w:p>
        </w:tc>
        <w:tc>
          <w:tcPr>
            <w:tcW w:w="1134" w:type="dxa"/>
          </w:tcPr>
          <w:p w14:paraId="5C770E0A" w14:textId="77777777" w:rsidR="00ED65FA" w:rsidRPr="00860204" w:rsidRDefault="00ED65FA" w:rsidP="00B87A56">
            <w:pPr>
              <w:spacing w:after="0" w:line="240" w:lineRule="auto"/>
              <w:rPr>
                <w:rFonts w:eastAsia="Times New Roman" w:cstheme="minorHAnsi"/>
                <w:sz w:val="20"/>
                <w:szCs w:val="20"/>
              </w:rPr>
            </w:pPr>
          </w:p>
        </w:tc>
        <w:tc>
          <w:tcPr>
            <w:tcW w:w="992" w:type="dxa"/>
            <w:shd w:val="clear" w:color="auto" w:fill="auto"/>
          </w:tcPr>
          <w:p w14:paraId="5E628606" w14:textId="77777777" w:rsidR="00ED65FA" w:rsidRPr="00860204" w:rsidRDefault="00ED65FA" w:rsidP="00B87A56">
            <w:pPr>
              <w:spacing w:after="0" w:line="240" w:lineRule="auto"/>
              <w:rPr>
                <w:rFonts w:eastAsia="Times New Roman" w:cstheme="minorHAnsi"/>
                <w:sz w:val="20"/>
                <w:szCs w:val="20"/>
              </w:rPr>
            </w:pPr>
          </w:p>
        </w:tc>
        <w:tc>
          <w:tcPr>
            <w:tcW w:w="2977" w:type="dxa"/>
            <w:shd w:val="clear" w:color="auto" w:fill="auto"/>
          </w:tcPr>
          <w:p w14:paraId="04BC7FB5" w14:textId="77777777" w:rsidR="00ED65FA" w:rsidRPr="00860204" w:rsidRDefault="00ED65FA" w:rsidP="00B87A56">
            <w:pPr>
              <w:spacing w:after="0" w:line="240" w:lineRule="auto"/>
              <w:rPr>
                <w:rFonts w:eastAsia="Times New Roman" w:cstheme="minorHAnsi"/>
                <w:sz w:val="20"/>
                <w:szCs w:val="20"/>
              </w:rPr>
            </w:pPr>
          </w:p>
        </w:tc>
      </w:tr>
      <w:tr w:rsidR="00ED65FA" w:rsidRPr="00860204" w14:paraId="256E7078" w14:textId="77777777" w:rsidTr="00736EEC">
        <w:tc>
          <w:tcPr>
            <w:tcW w:w="2972" w:type="dxa"/>
            <w:shd w:val="clear" w:color="auto" w:fill="auto"/>
          </w:tcPr>
          <w:p w14:paraId="37F2F9F5" w14:textId="77777777" w:rsidR="00ED65FA" w:rsidRPr="00860204" w:rsidRDefault="00ED65FA" w:rsidP="00B87A56">
            <w:pPr>
              <w:spacing w:after="0" w:line="240" w:lineRule="auto"/>
              <w:rPr>
                <w:rFonts w:eastAsia="Times New Roman" w:cstheme="minorHAnsi"/>
                <w:sz w:val="20"/>
                <w:szCs w:val="20"/>
              </w:rPr>
            </w:pPr>
          </w:p>
        </w:tc>
        <w:tc>
          <w:tcPr>
            <w:tcW w:w="1134" w:type="dxa"/>
            <w:shd w:val="clear" w:color="auto" w:fill="auto"/>
          </w:tcPr>
          <w:p w14:paraId="7F6BEAB7" w14:textId="77777777" w:rsidR="00ED65FA" w:rsidRPr="00860204" w:rsidRDefault="00ED65FA" w:rsidP="00B87A56">
            <w:pPr>
              <w:spacing w:after="0" w:line="240" w:lineRule="auto"/>
              <w:rPr>
                <w:rFonts w:eastAsia="Times New Roman" w:cstheme="minorHAnsi"/>
                <w:sz w:val="20"/>
                <w:szCs w:val="20"/>
              </w:rPr>
            </w:pPr>
          </w:p>
        </w:tc>
        <w:tc>
          <w:tcPr>
            <w:tcW w:w="1134" w:type="dxa"/>
          </w:tcPr>
          <w:p w14:paraId="6A186FF4" w14:textId="77777777" w:rsidR="00ED65FA" w:rsidRPr="00860204" w:rsidRDefault="00ED65FA" w:rsidP="00B87A56">
            <w:pPr>
              <w:spacing w:after="0" w:line="240" w:lineRule="auto"/>
              <w:rPr>
                <w:rFonts w:eastAsia="Times New Roman" w:cstheme="minorHAnsi"/>
                <w:sz w:val="20"/>
                <w:szCs w:val="20"/>
              </w:rPr>
            </w:pPr>
          </w:p>
        </w:tc>
        <w:tc>
          <w:tcPr>
            <w:tcW w:w="992" w:type="dxa"/>
            <w:shd w:val="clear" w:color="auto" w:fill="auto"/>
          </w:tcPr>
          <w:p w14:paraId="468BDF0C" w14:textId="77777777" w:rsidR="00ED65FA" w:rsidRPr="00860204" w:rsidRDefault="00ED65FA" w:rsidP="00B87A56">
            <w:pPr>
              <w:spacing w:after="0" w:line="240" w:lineRule="auto"/>
              <w:rPr>
                <w:rFonts w:eastAsia="Times New Roman" w:cstheme="minorHAnsi"/>
                <w:sz w:val="20"/>
                <w:szCs w:val="20"/>
              </w:rPr>
            </w:pPr>
          </w:p>
        </w:tc>
        <w:tc>
          <w:tcPr>
            <w:tcW w:w="2977" w:type="dxa"/>
            <w:shd w:val="clear" w:color="auto" w:fill="auto"/>
          </w:tcPr>
          <w:p w14:paraId="7EF8AF6A" w14:textId="77777777" w:rsidR="00ED65FA" w:rsidRPr="00860204" w:rsidRDefault="00ED65FA" w:rsidP="00B87A56">
            <w:pPr>
              <w:spacing w:after="0" w:line="240" w:lineRule="auto"/>
              <w:rPr>
                <w:rFonts w:eastAsia="Times New Roman" w:cstheme="minorHAnsi"/>
                <w:sz w:val="20"/>
                <w:szCs w:val="20"/>
              </w:rPr>
            </w:pPr>
          </w:p>
        </w:tc>
      </w:tr>
      <w:tr w:rsidR="004A038C" w:rsidRPr="00860204" w14:paraId="55F5C00D" w14:textId="77777777" w:rsidTr="00736EEC">
        <w:tc>
          <w:tcPr>
            <w:tcW w:w="2972" w:type="dxa"/>
            <w:shd w:val="clear" w:color="auto" w:fill="auto"/>
          </w:tcPr>
          <w:p w14:paraId="55F5C008" w14:textId="2C9ADBEB" w:rsidR="004A038C" w:rsidRPr="00860204" w:rsidRDefault="006F5C8E" w:rsidP="00B87A56">
            <w:pPr>
              <w:spacing w:after="0" w:line="240" w:lineRule="auto"/>
              <w:rPr>
                <w:rFonts w:eastAsia="Times New Roman" w:cstheme="minorHAnsi"/>
                <w:sz w:val="20"/>
                <w:szCs w:val="20"/>
              </w:rPr>
            </w:pPr>
            <w:r w:rsidRPr="00860204">
              <w:rPr>
                <w:rFonts w:eastAsia="Times New Roman" w:cstheme="minorHAnsi"/>
                <w:b/>
                <w:sz w:val="20"/>
                <w:szCs w:val="20"/>
              </w:rPr>
              <w:t>SUBTOTAL A 1-9</w:t>
            </w:r>
          </w:p>
        </w:tc>
        <w:tc>
          <w:tcPr>
            <w:tcW w:w="1134" w:type="dxa"/>
            <w:shd w:val="clear" w:color="auto" w:fill="auto"/>
          </w:tcPr>
          <w:p w14:paraId="55F5C009" w14:textId="77777777" w:rsidR="004A038C" w:rsidRPr="00860204" w:rsidRDefault="004A038C" w:rsidP="00B87A56">
            <w:pPr>
              <w:spacing w:after="0" w:line="240" w:lineRule="auto"/>
              <w:rPr>
                <w:rFonts w:eastAsia="Times New Roman" w:cstheme="minorHAnsi"/>
                <w:sz w:val="20"/>
                <w:szCs w:val="20"/>
              </w:rPr>
            </w:pPr>
          </w:p>
        </w:tc>
        <w:tc>
          <w:tcPr>
            <w:tcW w:w="1134" w:type="dxa"/>
          </w:tcPr>
          <w:p w14:paraId="55F5C00A" w14:textId="77777777" w:rsidR="004A038C" w:rsidRPr="00860204" w:rsidRDefault="004A038C" w:rsidP="00B87A56">
            <w:pPr>
              <w:spacing w:after="0" w:line="240" w:lineRule="auto"/>
              <w:rPr>
                <w:rFonts w:eastAsia="Times New Roman" w:cstheme="minorHAnsi"/>
                <w:sz w:val="20"/>
                <w:szCs w:val="20"/>
              </w:rPr>
            </w:pPr>
          </w:p>
        </w:tc>
        <w:tc>
          <w:tcPr>
            <w:tcW w:w="992" w:type="dxa"/>
            <w:shd w:val="clear" w:color="auto" w:fill="auto"/>
          </w:tcPr>
          <w:p w14:paraId="55F5C00B" w14:textId="77777777" w:rsidR="004A038C" w:rsidRPr="00860204" w:rsidRDefault="004A038C" w:rsidP="00B87A56">
            <w:pPr>
              <w:spacing w:after="0" w:line="240" w:lineRule="auto"/>
              <w:rPr>
                <w:rFonts w:eastAsia="Times New Roman" w:cstheme="minorHAnsi"/>
                <w:sz w:val="20"/>
                <w:szCs w:val="20"/>
              </w:rPr>
            </w:pPr>
          </w:p>
        </w:tc>
        <w:tc>
          <w:tcPr>
            <w:tcW w:w="2977" w:type="dxa"/>
            <w:shd w:val="clear" w:color="auto" w:fill="auto"/>
          </w:tcPr>
          <w:p w14:paraId="55F5C00C" w14:textId="77777777" w:rsidR="004A038C" w:rsidRPr="00860204" w:rsidRDefault="004A038C" w:rsidP="00B87A56">
            <w:pPr>
              <w:spacing w:after="0" w:line="240" w:lineRule="auto"/>
              <w:rPr>
                <w:rFonts w:eastAsia="Times New Roman" w:cstheme="minorHAnsi"/>
                <w:sz w:val="20"/>
                <w:szCs w:val="20"/>
              </w:rPr>
            </w:pPr>
          </w:p>
        </w:tc>
      </w:tr>
      <w:tr w:rsidR="004A038C" w:rsidRPr="00860204" w14:paraId="55F5C013" w14:textId="77777777" w:rsidTr="00736EEC">
        <w:tc>
          <w:tcPr>
            <w:tcW w:w="2972" w:type="dxa"/>
            <w:shd w:val="clear" w:color="auto" w:fill="auto"/>
          </w:tcPr>
          <w:p w14:paraId="55F5C00E" w14:textId="77777777" w:rsidR="004A038C" w:rsidRPr="00860204" w:rsidRDefault="004A038C" w:rsidP="00B87A56">
            <w:pPr>
              <w:spacing w:after="0" w:line="240" w:lineRule="auto"/>
              <w:rPr>
                <w:rFonts w:eastAsia="Times New Roman" w:cstheme="minorHAnsi"/>
                <w:sz w:val="20"/>
                <w:szCs w:val="20"/>
              </w:rPr>
            </w:pPr>
          </w:p>
        </w:tc>
        <w:tc>
          <w:tcPr>
            <w:tcW w:w="1134" w:type="dxa"/>
            <w:shd w:val="clear" w:color="auto" w:fill="auto"/>
          </w:tcPr>
          <w:p w14:paraId="55F5C00F" w14:textId="77777777" w:rsidR="004A038C" w:rsidRPr="00860204" w:rsidRDefault="004A038C" w:rsidP="00B87A56">
            <w:pPr>
              <w:spacing w:after="0" w:line="240" w:lineRule="auto"/>
              <w:rPr>
                <w:rFonts w:eastAsia="Times New Roman" w:cstheme="minorHAnsi"/>
                <w:sz w:val="20"/>
                <w:szCs w:val="20"/>
              </w:rPr>
            </w:pPr>
          </w:p>
        </w:tc>
        <w:tc>
          <w:tcPr>
            <w:tcW w:w="1134" w:type="dxa"/>
          </w:tcPr>
          <w:p w14:paraId="55F5C010" w14:textId="77777777" w:rsidR="004A038C" w:rsidRPr="00860204" w:rsidRDefault="004A038C" w:rsidP="00B87A56">
            <w:pPr>
              <w:spacing w:after="0" w:line="240" w:lineRule="auto"/>
              <w:rPr>
                <w:rFonts w:eastAsia="Times New Roman" w:cstheme="minorHAnsi"/>
                <w:sz w:val="20"/>
                <w:szCs w:val="20"/>
              </w:rPr>
            </w:pPr>
          </w:p>
        </w:tc>
        <w:tc>
          <w:tcPr>
            <w:tcW w:w="992" w:type="dxa"/>
            <w:shd w:val="clear" w:color="auto" w:fill="auto"/>
          </w:tcPr>
          <w:p w14:paraId="55F5C011" w14:textId="77777777" w:rsidR="004A038C" w:rsidRPr="00860204" w:rsidRDefault="004A038C" w:rsidP="00B87A56">
            <w:pPr>
              <w:spacing w:after="0" w:line="240" w:lineRule="auto"/>
              <w:rPr>
                <w:rFonts w:eastAsia="Times New Roman" w:cstheme="minorHAnsi"/>
                <w:sz w:val="20"/>
                <w:szCs w:val="20"/>
              </w:rPr>
            </w:pPr>
          </w:p>
        </w:tc>
        <w:tc>
          <w:tcPr>
            <w:tcW w:w="2977" w:type="dxa"/>
            <w:shd w:val="clear" w:color="auto" w:fill="auto"/>
          </w:tcPr>
          <w:p w14:paraId="55F5C012" w14:textId="77777777" w:rsidR="004A038C" w:rsidRPr="00860204" w:rsidRDefault="004A038C" w:rsidP="00B87A56">
            <w:pPr>
              <w:spacing w:after="0" w:line="240" w:lineRule="auto"/>
              <w:rPr>
                <w:rFonts w:eastAsia="Times New Roman" w:cstheme="minorHAnsi"/>
                <w:sz w:val="20"/>
                <w:szCs w:val="20"/>
              </w:rPr>
            </w:pPr>
          </w:p>
        </w:tc>
      </w:tr>
      <w:tr w:rsidR="004A038C" w:rsidRPr="00860204" w14:paraId="55F5C019" w14:textId="77777777" w:rsidTr="00736EEC">
        <w:tc>
          <w:tcPr>
            <w:tcW w:w="2972" w:type="dxa"/>
            <w:shd w:val="clear" w:color="auto" w:fill="auto"/>
          </w:tcPr>
          <w:p w14:paraId="55F5C014" w14:textId="77777777" w:rsidR="004A038C" w:rsidRPr="00860204" w:rsidRDefault="004A038C" w:rsidP="00B87A56">
            <w:pPr>
              <w:spacing w:after="0" w:line="240" w:lineRule="auto"/>
              <w:rPr>
                <w:rFonts w:eastAsia="Times New Roman" w:cstheme="minorHAnsi"/>
                <w:b/>
                <w:sz w:val="20"/>
                <w:szCs w:val="20"/>
              </w:rPr>
            </w:pPr>
            <w:r w:rsidRPr="00860204">
              <w:rPr>
                <w:rFonts w:eastAsia="Times New Roman" w:cstheme="minorHAnsi"/>
                <w:b/>
                <w:sz w:val="20"/>
                <w:szCs w:val="20"/>
              </w:rPr>
              <w:t>B. Administrative costs in partner country</w:t>
            </w:r>
          </w:p>
        </w:tc>
        <w:tc>
          <w:tcPr>
            <w:tcW w:w="1134" w:type="dxa"/>
            <w:shd w:val="clear" w:color="auto" w:fill="auto"/>
          </w:tcPr>
          <w:p w14:paraId="55F5C015" w14:textId="77777777" w:rsidR="004A038C" w:rsidRPr="00860204" w:rsidRDefault="004A038C" w:rsidP="00B87A56">
            <w:pPr>
              <w:spacing w:after="0" w:line="240" w:lineRule="auto"/>
              <w:rPr>
                <w:rFonts w:eastAsia="Times New Roman" w:cstheme="minorHAnsi"/>
                <w:b/>
                <w:sz w:val="20"/>
                <w:szCs w:val="20"/>
              </w:rPr>
            </w:pPr>
          </w:p>
        </w:tc>
        <w:tc>
          <w:tcPr>
            <w:tcW w:w="1134" w:type="dxa"/>
          </w:tcPr>
          <w:p w14:paraId="55F5C016" w14:textId="77777777" w:rsidR="004A038C" w:rsidRPr="00860204" w:rsidRDefault="004A038C" w:rsidP="00B87A56">
            <w:pPr>
              <w:spacing w:after="0" w:line="240" w:lineRule="auto"/>
              <w:rPr>
                <w:rFonts w:eastAsia="Times New Roman" w:cstheme="minorHAnsi"/>
                <w:b/>
                <w:sz w:val="20"/>
                <w:szCs w:val="20"/>
              </w:rPr>
            </w:pPr>
          </w:p>
        </w:tc>
        <w:tc>
          <w:tcPr>
            <w:tcW w:w="992" w:type="dxa"/>
            <w:shd w:val="clear" w:color="auto" w:fill="auto"/>
          </w:tcPr>
          <w:p w14:paraId="55F5C017" w14:textId="77777777" w:rsidR="004A038C" w:rsidRPr="00860204" w:rsidRDefault="004A038C" w:rsidP="00B87A56">
            <w:pPr>
              <w:spacing w:after="0" w:line="240" w:lineRule="auto"/>
              <w:rPr>
                <w:rFonts w:eastAsia="Times New Roman" w:cstheme="minorHAnsi"/>
                <w:b/>
                <w:sz w:val="20"/>
                <w:szCs w:val="20"/>
              </w:rPr>
            </w:pPr>
          </w:p>
        </w:tc>
        <w:tc>
          <w:tcPr>
            <w:tcW w:w="2977" w:type="dxa"/>
            <w:shd w:val="clear" w:color="auto" w:fill="auto"/>
          </w:tcPr>
          <w:p w14:paraId="55F5C018" w14:textId="77777777" w:rsidR="004A038C" w:rsidRPr="00860204" w:rsidRDefault="004A038C" w:rsidP="00B87A56">
            <w:pPr>
              <w:spacing w:after="0" w:line="240" w:lineRule="auto"/>
              <w:rPr>
                <w:rFonts w:eastAsia="Times New Roman" w:cstheme="minorHAnsi"/>
                <w:b/>
                <w:sz w:val="20"/>
                <w:szCs w:val="20"/>
              </w:rPr>
            </w:pPr>
          </w:p>
        </w:tc>
      </w:tr>
      <w:tr w:rsidR="004A038C" w:rsidRPr="00860204" w14:paraId="55F5C01F" w14:textId="77777777" w:rsidTr="00736EEC">
        <w:tc>
          <w:tcPr>
            <w:tcW w:w="2972" w:type="dxa"/>
            <w:shd w:val="clear" w:color="auto" w:fill="auto"/>
          </w:tcPr>
          <w:p w14:paraId="55F5C01A" w14:textId="77777777" w:rsidR="004A038C" w:rsidRPr="00860204" w:rsidRDefault="002D218C" w:rsidP="00B87A56">
            <w:pPr>
              <w:spacing w:after="0" w:line="240" w:lineRule="auto"/>
              <w:rPr>
                <w:rFonts w:eastAsia="Times New Roman" w:cstheme="minorHAnsi"/>
                <w:sz w:val="20"/>
                <w:szCs w:val="20"/>
              </w:rPr>
            </w:pPr>
            <w:r w:rsidRPr="00860204">
              <w:rPr>
                <w:rFonts w:eastAsia="Times New Roman" w:cstheme="minorHAnsi"/>
                <w:sz w:val="20"/>
                <w:szCs w:val="20"/>
              </w:rPr>
              <w:t>(expense category 1)</w:t>
            </w:r>
          </w:p>
        </w:tc>
        <w:tc>
          <w:tcPr>
            <w:tcW w:w="1134" w:type="dxa"/>
            <w:shd w:val="clear" w:color="auto" w:fill="auto"/>
          </w:tcPr>
          <w:p w14:paraId="55F5C01B" w14:textId="77777777" w:rsidR="004A038C" w:rsidRPr="00860204" w:rsidRDefault="004A038C" w:rsidP="00B87A56">
            <w:pPr>
              <w:spacing w:after="0" w:line="240" w:lineRule="auto"/>
              <w:rPr>
                <w:rFonts w:eastAsia="Times New Roman" w:cstheme="minorHAnsi"/>
                <w:sz w:val="20"/>
                <w:szCs w:val="20"/>
              </w:rPr>
            </w:pPr>
          </w:p>
        </w:tc>
        <w:tc>
          <w:tcPr>
            <w:tcW w:w="1134" w:type="dxa"/>
          </w:tcPr>
          <w:p w14:paraId="55F5C01C" w14:textId="77777777" w:rsidR="004A038C" w:rsidRPr="00860204" w:rsidRDefault="004A038C" w:rsidP="00B87A56">
            <w:pPr>
              <w:spacing w:after="0" w:line="240" w:lineRule="auto"/>
              <w:rPr>
                <w:rFonts w:eastAsia="Times New Roman" w:cstheme="minorHAnsi"/>
                <w:sz w:val="20"/>
                <w:szCs w:val="20"/>
              </w:rPr>
            </w:pPr>
          </w:p>
        </w:tc>
        <w:tc>
          <w:tcPr>
            <w:tcW w:w="992" w:type="dxa"/>
            <w:shd w:val="clear" w:color="auto" w:fill="auto"/>
          </w:tcPr>
          <w:p w14:paraId="55F5C01D" w14:textId="77777777" w:rsidR="004A038C" w:rsidRPr="00860204" w:rsidRDefault="004A038C" w:rsidP="00B87A56">
            <w:pPr>
              <w:spacing w:after="0" w:line="240" w:lineRule="auto"/>
              <w:rPr>
                <w:rFonts w:eastAsia="Times New Roman" w:cstheme="minorHAnsi"/>
                <w:sz w:val="20"/>
                <w:szCs w:val="20"/>
              </w:rPr>
            </w:pPr>
          </w:p>
        </w:tc>
        <w:tc>
          <w:tcPr>
            <w:tcW w:w="2977" w:type="dxa"/>
            <w:shd w:val="clear" w:color="auto" w:fill="auto"/>
          </w:tcPr>
          <w:p w14:paraId="55F5C01E" w14:textId="77777777" w:rsidR="004A038C" w:rsidRPr="00860204" w:rsidRDefault="004A038C" w:rsidP="00B87A56">
            <w:pPr>
              <w:spacing w:after="0" w:line="240" w:lineRule="auto"/>
              <w:rPr>
                <w:rFonts w:eastAsia="Times New Roman" w:cstheme="minorHAnsi"/>
                <w:sz w:val="20"/>
                <w:szCs w:val="20"/>
              </w:rPr>
            </w:pPr>
          </w:p>
        </w:tc>
      </w:tr>
      <w:tr w:rsidR="004A038C" w:rsidRPr="00860204" w14:paraId="55F5C025" w14:textId="77777777" w:rsidTr="00736EEC">
        <w:tc>
          <w:tcPr>
            <w:tcW w:w="2972" w:type="dxa"/>
            <w:shd w:val="clear" w:color="auto" w:fill="auto"/>
          </w:tcPr>
          <w:p w14:paraId="55F5C020" w14:textId="412C8F74" w:rsidR="004A038C" w:rsidRPr="00860204" w:rsidRDefault="003979EF" w:rsidP="00B87A56">
            <w:pPr>
              <w:spacing w:after="0" w:line="240" w:lineRule="auto"/>
              <w:rPr>
                <w:rFonts w:eastAsia="Times New Roman" w:cstheme="minorHAnsi"/>
                <w:sz w:val="20"/>
                <w:szCs w:val="20"/>
              </w:rPr>
            </w:pPr>
            <w:r w:rsidRPr="00860204">
              <w:rPr>
                <w:rFonts w:eastAsia="Times New Roman" w:cstheme="minorHAnsi"/>
                <w:sz w:val="20"/>
                <w:szCs w:val="20"/>
              </w:rPr>
              <w:t>Self-assessment</w:t>
            </w:r>
            <w:r w:rsidR="00055627" w:rsidRPr="00860204">
              <w:rPr>
                <w:rFonts w:eastAsia="Times New Roman" w:cstheme="minorHAnsi"/>
                <w:sz w:val="20"/>
                <w:szCs w:val="20"/>
              </w:rPr>
              <w:t xml:space="preserve"> </w:t>
            </w:r>
            <w:r w:rsidR="00ED65FA" w:rsidRPr="00860204">
              <w:rPr>
                <w:rFonts w:eastAsia="Times New Roman" w:cstheme="minorHAnsi"/>
                <w:sz w:val="20"/>
                <w:szCs w:val="20"/>
              </w:rPr>
              <w:t xml:space="preserve"> admin. </w:t>
            </w:r>
            <w:r w:rsidR="00055627" w:rsidRPr="00860204">
              <w:rPr>
                <w:rFonts w:eastAsia="Times New Roman" w:cstheme="minorHAnsi"/>
                <w:sz w:val="20"/>
                <w:szCs w:val="20"/>
              </w:rPr>
              <w:t>costs</w:t>
            </w:r>
          </w:p>
        </w:tc>
        <w:tc>
          <w:tcPr>
            <w:tcW w:w="1134" w:type="dxa"/>
            <w:shd w:val="clear" w:color="auto" w:fill="auto"/>
          </w:tcPr>
          <w:p w14:paraId="55F5C021" w14:textId="77777777" w:rsidR="004A038C" w:rsidRPr="00860204" w:rsidRDefault="004A038C" w:rsidP="00B87A56">
            <w:pPr>
              <w:spacing w:after="0" w:line="240" w:lineRule="auto"/>
              <w:rPr>
                <w:rFonts w:eastAsia="Times New Roman" w:cstheme="minorHAnsi"/>
                <w:sz w:val="20"/>
                <w:szCs w:val="20"/>
              </w:rPr>
            </w:pPr>
          </w:p>
        </w:tc>
        <w:tc>
          <w:tcPr>
            <w:tcW w:w="1134" w:type="dxa"/>
          </w:tcPr>
          <w:p w14:paraId="55F5C022" w14:textId="77777777" w:rsidR="004A038C" w:rsidRPr="00860204" w:rsidRDefault="004A038C" w:rsidP="00B87A56">
            <w:pPr>
              <w:spacing w:after="0" w:line="240" w:lineRule="auto"/>
              <w:rPr>
                <w:rFonts w:eastAsia="Times New Roman" w:cstheme="minorHAnsi"/>
                <w:sz w:val="20"/>
                <w:szCs w:val="20"/>
              </w:rPr>
            </w:pPr>
          </w:p>
        </w:tc>
        <w:tc>
          <w:tcPr>
            <w:tcW w:w="992" w:type="dxa"/>
            <w:shd w:val="clear" w:color="auto" w:fill="auto"/>
          </w:tcPr>
          <w:p w14:paraId="55F5C023" w14:textId="77777777" w:rsidR="004A038C" w:rsidRPr="00860204" w:rsidRDefault="004A038C" w:rsidP="00B87A56">
            <w:pPr>
              <w:spacing w:after="0" w:line="240" w:lineRule="auto"/>
              <w:rPr>
                <w:rFonts w:eastAsia="Times New Roman" w:cstheme="minorHAnsi"/>
                <w:sz w:val="20"/>
                <w:szCs w:val="20"/>
              </w:rPr>
            </w:pPr>
          </w:p>
        </w:tc>
        <w:tc>
          <w:tcPr>
            <w:tcW w:w="2977" w:type="dxa"/>
            <w:shd w:val="clear" w:color="auto" w:fill="auto"/>
          </w:tcPr>
          <w:p w14:paraId="55F5C024" w14:textId="77777777" w:rsidR="004A038C" w:rsidRPr="00860204" w:rsidRDefault="004A038C" w:rsidP="00B87A56">
            <w:pPr>
              <w:spacing w:after="0" w:line="240" w:lineRule="auto"/>
              <w:rPr>
                <w:rFonts w:eastAsia="Times New Roman" w:cstheme="minorHAnsi"/>
                <w:sz w:val="20"/>
                <w:szCs w:val="20"/>
              </w:rPr>
            </w:pPr>
          </w:p>
        </w:tc>
      </w:tr>
      <w:tr w:rsidR="00ED65FA" w:rsidRPr="00860204" w14:paraId="6DE6D832" w14:textId="77777777" w:rsidTr="00736EEC">
        <w:tc>
          <w:tcPr>
            <w:tcW w:w="2972" w:type="dxa"/>
            <w:shd w:val="clear" w:color="auto" w:fill="auto"/>
          </w:tcPr>
          <w:p w14:paraId="31BEDF06" w14:textId="77777777" w:rsidR="00ED65FA" w:rsidRPr="00860204" w:rsidRDefault="00ED65FA" w:rsidP="00B87A56">
            <w:pPr>
              <w:spacing w:after="0" w:line="240" w:lineRule="auto"/>
              <w:rPr>
                <w:rFonts w:eastAsia="Times New Roman" w:cstheme="minorHAnsi"/>
                <w:sz w:val="20"/>
                <w:szCs w:val="20"/>
              </w:rPr>
            </w:pPr>
          </w:p>
        </w:tc>
        <w:tc>
          <w:tcPr>
            <w:tcW w:w="1134" w:type="dxa"/>
            <w:shd w:val="clear" w:color="auto" w:fill="auto"/>
          </w:tcPr>
          <w:p w14:paraId="027EBE61" w14:textId="77777777" w:rsidR="00ED65FA" w:rsidRPr="00860204" w:rsidRDefault="00ED65FA" w:rsidP="00B87A56">
            <w:pPr>
              <w:spacing w:after="0" w:line="240" w:lineRule="auto"/>
              <w:rPr>
                <w:rFonts w:eastAsia="Times New Roman" w:cstheme="minorHAnsi"/>
                <w:sz w:val="20"/>
                <w:szCs w:val="20"/>
              </w:rPr>
            </w:pPr>
          </w:p>
        </w:tc>
        <w:tc>
          <w:tcPr>
            <w:tcW w:w="1134" w:type="dxa"/>
          </w:tcPr>
          <w:p w14:paraId="535A3081" w14:textId="77777777" w:rsidR="00ED65FA" w:rsidRPr="00860204" w:rsidRDefault="00ED65FA" w:rsidP="00B87A56">
            <w:pPr>
              <w:spacing w:after="0" w:line="240" w:lineRule="auto"/>
              <w:rPr>
                <w:rFonts w:eastAsia="Times New Roman" w:cstheme="minorHAnsi"/>
                <w:sz w:val="20"/>
                <w:szCs w:val="20"/>
              </w:rPr>
            </w:pPr>
          </w:p>
        </w:tc>
        <w:tc>
          <w:tcPr>
            <w:tcW w:w="992" w:type="dxa"/>
            <w:shd w:val="clear" w:color="auto" w:fill="auto"/>
          </w:tcPr>
          <w:p w14:paraId="4603B795" w14:textId="77777777" w:rsidR="00ED65FA" w:rsidRPr="00860204" w:rsidRDefault="00ED65FA" w:rsidP="00B87A56">
            <w:pPr>
              <w:spacing w:after="0" w:line="240" w:lineRule="auto"/>
              <w:rPr>
                <w:rFonts w:eastAsia="Times New Roman" w:cstheme="minorHAnsi"/>
                <w:sz w:val="20"/>
                <w:szCs w:val="20"/>
              </w:rPr>
            </w:pPr>
          </w:p>
        </w:tc>
        <w:tc>
          <w:tcPr>
            <w:tcW w:w="2977" w:type="dxa"/>
            <w:shd w:val="clear" w:color="auto" w:fill="auto"/>
          </w:tcPr>
          <w:p w14:paraId="17A69D22" w14:textId="77777777" w:rsidR="00ED65FA" w:rsidRPr="00860204" w:rsidRDefault="00ED65FA" w:rsidP="00B87A56">
            <w:pPr>
              <w:spacing w:after="0" w:line="240" w:lineRule="auto"/>
              <w:rPr>
                <w:rFonts w:eastAsia="Times New Roman" w:cstheme="minorHAnsi"/>
                <w:sz w:val="20"/>
                <w:szCs w:val="20"/>
              </w:rPr>
            </w:pPr>
          </w:p>
        </w:tc>
      </w:tr>
      <w:tr w:rsidR="004A038C" w:rsidRPr="00860204" w14:paraId="55F5C02B" w14:textId="77777777" w:rsidTr="00736EEC">
        <w:tc>
          <w:tcPr>
            <w:tcW w:w="2972" w:type="dxa"/>
            <w:shd w:val="clear" w:color="auto" w:fill="auto"/>
          </w:tcPr>
          <w:p w14:paraId="55F5C026" w14:textId="77777777" w:rsidR="004A038C" w:rsidRPr="00860204" w:rsidRDefault="004A038C" w:rsidP="00B87A56">
            <w:pPr>
              <w:spacing w:after="0" w:line="240" w:lineRule="auto"/>
              <w:rPr>
                <w:rFonts w:eastAsia="Times New Roman" w:cstheme="minorHAnsi"/>
                <w:b/>
                <w:sz w:val="20"/>
                <w:szCs w:val="20"/>
              </w:rPr>
            </w:pPr>
            <w:r w:rsidRPr="00860204">
              <w:rPr>
                <w:rFonts w:eastAsia="Times New Roman" w:cstheme="minorHAnsi"/>
                <w:b/>
                <w:sz w:val="20"/>
                <w:szCs w:val="20"/>
              </w:rPr>
              <w:t>Subtotal B</w:t>
            </w:r>
          </w:p>
        </w:tc>
        <w:tc>
          <w:tcPr>
            <w:tcW w:w="1134" w:type="dxa"/>
            <w:shd w:val="clear" w:color="auto" w:fill="auto"/>
          </w:tcPr>
          <w:p w14:paraId="55F5C027" w14:textId="77777777" w:rsidR="004A038C" w:rsidRPr="00860204" w:rsidRDefault="004A038C" w:rsidP="00B87A56">
            <w:pPr>
              <w:spacing w:after="0" w:line="240" w:lineRule="auto"/>
              <w:rPr>
                <w:rFonts w:eastAsia="Times New Roman" w:cstheme="minorHAnsi"/>
                <w:sz w:val="20"/>
                <w:szCs w:val="20"/>
              </w:rPr>
            </w:pPr>
          </w:p>
        </w:tc>
        <w:tc>
          <w:tcPr>
            <w:tcW w:w="1134" w:type="dxa"/>
          </w:tcPr>
          <w:p w14:paraId="55F5C028" w14:textId="77777777" w:rsidR="004A038C" w:rsidRPr="00860204" w:rsidRDefault="004A038C" w:rsidP="00B87A56">
            <w:pPr>
              <w:spacing w:after="0" w:line="240" w:lineRule="auto"/>
              <w:rPr>
                <w:rFonts w:eastAsia="Times New Roman" w:cstheme="minorHAnsi"/>
                <w:sz w:val="20"/>
                <w:szCs w:val="20"/>
              </w:rPr>
            </w:pPr>
          </w:p>
        </w:tc>
        <w:tc>
          <w:tcPr>
            <w:tcW w:w="992" w:type="dxa"/>
            <w:shd w:val="clear" w:color="auto" w:fill="auto"/>
          </w:tcPr>
          <w:p w14:paraId="55F5C029" w14:textId="77777777" w:rsidR="004A038C" w:rsidRPr="00860204" w:rsidRDefault="004A038C" w:rsidP="00B87A56">
            <w:pPr>
              <w:spacing w:after="0" w:line="240" w:lineRule="auto"/>
              <w:rPr>
                <w:rFonts w:eastAsia="Times New Roman" w:cstheme="minorHAnsi"/>
                <w:sz w:val="20"/>
                <w:szCs w:val="20"/>
              </w:rPr>
            </w:pPr>
          </w:p>
        </w:tc>
        <w:tc>
          <w:tcPr>
            <w:tcW w:w="2977" w:type="dxa"/>
            <w:shd w:val="clear" w:color="auto" w:fill="auto"/>
          </w:tcPr>
          <w:p w14:paraId="55F5C02A" w14:textId="77777777" w:rsidR="004A038C" w:rsidRPr="00860204" w:rsidRDefault="004A038C" w:rsidP="00B87A56">
            <w:pPr>
              <w:spacing w:after="0" w:line="240" w:lineRule="auto"/>
              <w:rPr>
                <w:rFonts w:eastAsia="Times New Roman" w:cstheme="minorHAnsi"/>
                <w:sz w:val="20"/>
                <w:szCs w:val="20"/>
              </w:rPr>
            </w:pPr>
          </w:p>
        </w:tc>
      </w:tr>
      <w:tr w:rsidR="004A038C" w:rsidRPr="00860204" w14:paraId="55F5C031" w14:textId="77777777" w:rsidTr="00736EEC">
        <w:tc>
          <w:tcPr>
            <w:tcW w:w="2972" w:type="dxa"/>
            <w:shd w:val="clear" w:color="auto" w:fill="auto"/>
          </w:tcPr>
          <w:p w14:paraId="55F5C02C" w14:textId="77777777" w:rsidR="004A038C" w:rsidRPr="00860204" w:rsidRDefault="004A038C" w:rsidP="00B87A56">
            <w:pPr>
              <w:spacing w:after="0" w:line="240" w:lineRule="auto"/>
              <w:rPr>
                <w:rFonts w:eastAsia="Times New Roman" w:cstheme="minorHAnsi"/>
                <w:sz w:val="20"/>
                <w:szCs w:val="20"/>
              </w:rPr>
            </w:pPr>
          </w:p>
        </w:tc>
        <w:tc>
          <w:tcPr>
            <w:tcW w:w="1134" w:type="dxa"/>
            <w:shd w:val="clear" w:color="auto" w:fill="auto"/>
          </w:tcPr>
          <w:p w14:paraId="55F5C02D" w14:textId="77777777" w:rsidR="004A038C" w:rsidRPr="00860204" w:rsidRDefault="004A038C" w:rsidP="00B87A56">
            <w:pPr>
              <w:spacing w:after="0" w:line="240" w:lineRule="auto"/>
              <w:rPr>
                <w:rFonts w:eastAsia="Times New Roman" w:cstheme="minorHAnsi"/>
                <w:sz w:val="20"/>
                <w:szCs w:val="20"/>
              </w:rPr>
            </w:pPr>
          </w:p>
        </w:tc>
        <w:tc>
          <w:tcPr>
            <w:tcW w:w="1134" w:type="dxa"/>
          </w:tcPr>
          <w:p w14:paraId="55F5C02E" w14:textId="77777777" w:rsidR="004A038C" w:rsidRPr="00860204" w:rsidRDefault="004A038C" w:rsidP="00B87A56">
            <w:pPr>
              <w:spacing w:after="0" w:line="240" w:lineRule="auto"/>
              <w:rPr>
                <w:rFonts w:eastAsia="Times New Roman" w:cstheme="minorHAnsi"/>
                <w:sz w:val="20"/>
                <w:szCs w:val="20"/>
              </w:rPr>
            </w:pPr>
          </w:p>
        </w:tc>
        <w:tc>
          <w:tcPr>
            <w:tcW w:w="992" w:type="dxa"/>
            <w:shd w:val="clear" w:color="auto" w:fill="auto"/>
          </w:tcPr>
          <w:p w14:paraId="55F5C02F" w14:textId="77777777" w:rsidR="004A038C" w:rsidRPr="00860204" w:rsidRDefault="004A038C" w:rsidP="00B87A56">
            <w:pPr>
              <w:spacing w:after="0" w:line="240" w:lineRule="auto"/>
              <w:rPr>
                <w:rFonts w:eastAsia="Times New Roman" w:cstheme="minorHAnsi"/>
                <w:sz w:val="20"/>
                <w:szCs w:val="20"/>
              </w:rPr>
            </w:pPr>
          </w:p>
        </w:tc>
        <w:tc>
          <w:tcPr>
            <w:tcW w:w="2977" w:type="dxa"/>
            <w:shd w:val="clear" w:color="auto" w:fill="auto"/>
          </w:tcPr>
          <w:p w14:paraId="55F5C030" w14:textId="77777777" w:rsidR="004A038C" w:rsidRPr="00860204" w:rsidRDefault="004A038C" w:rsidP="00B87A56">
            <w:pPr>
              <w:spacing w:after="0" w:line="240" w:lineRule="auto"/>
              <w:rPr>
                <w:rFonts w:eastAsia="Times New Roman" w:cstheme="minorHAnsi"/>
                <w:sz w:val="20"/>
                <w:szCs w:val="20"/>
              </w:rPr>
            </w:pPr>
          </w:p>
        </w:tc>
      </w:tr>
      <w:tr w:rsidR="004A038C" w:rsidRPr="00860204" w14:paraId="55F5C037" w14:textId="77777777" w:rsidTr="00736EEC">
        <w:tc>
          <w:tcPr>
            <w:tcW w:w="2972" w:type="dxa"/>
            <w:shd w:val="clear" w:color="auto" w:fill="auto"/>
          </w:tcPr>
          <w:p w14:paraId="55F5C032" w14:textId="77777777" w:rsidR="004A038C" w:rsidRPr="00860204" w:rsidRDefault="004A038C" w:rsidP="00B87A56">
            <w:pPr>
              <w:spacing w:after="0" w:line="240" w:lineRule="auto"/>
              <w:rPr>
                <w:rFonts w:eastAsia="Times New Roman" w:cstheme="minorHAnsi"/>
                <w:b/>
                <w:sz w:val="20"/>
                <w:szCs w:val="20"/>
              </w:rPr>
            </w:pPr>
            <w:r w:rsidRPr="00860204">
              <w:rPr>
                <w:rFonts w:eastAsia="Times New Roman" w:cstheme="minorHAnsi"/>
                <w:b/>
                <w:sz w:val="20"/>
                <w:szCs w:val="20"/>
              </w:rPr>
              <w:t>C. Fixed assets</w:t>
            </w:r>
          </w:p>
        </w:tc>
        <w:tc>
          <w:tcPr>
            <w:tcW w:w="1134" w:type="dxa"/>
            <w:shd w:val="clear" w:color="auto" w:fill="auto"/>
          </w:tcPr>
          <w:p w14:paraId="55F5C033" w14:textId="77777777" w:rsidR="004A038C" w:rsidRPr="00860204" w:rsidRDefault="004A038C" w:rsidP="00B87A56">
            <w:pPr>
              <w:spacing w:after="0" w:line="240" w:lineRule="auto"/>
              <w:rPr>
                <w:rFonts w:eastAsia="Times New Roman" w:cstheme="minorHAnsi"/>
                <w:b/>
                <w:sz w:val="20"/>
                <w:szCs w:val="20"/>
              </w:rPr>
            </w:pPr>
          </w:p>
        </w:tc>
        <w:tc>
          <w:tcPr>
            <w:tcW w:w="1134" w:type="dxa"/>
          </w:tcPr>
          <w:p w14:paraId="55F5C034" w14:textId="77777777" w:rsidR="004A038C" w:rsidRPr="00860204" w:rsidRDefault="004A038C" w:rsidP="00B87A56">
            <w:pPr>
              <w:spacing w:after="0" w:line="240" w:lineRule="auto"/>
              <w:rPr>
                <w:rFonts w:eastAsia="Times New Roman" w:cstheme="minorHAnsi"/>
                <w:b/>
                <w:sz w:val="20"/>
                <w:szCs w:val="20"/>
              </w:rPr>
            </w:pPr>
          </w:p>
        </w:tc>
        <w:tc>
          <w:tcPr>
            <w:tcW w:w="992" w:type="dxa"/>
            <w:shd w:val="clear" w:color="auto" w:fill="auto"/>
          </w:tcPr>
          <w:p w14:paraId="55F5C035" w14:textId="77777777" w:rsidR="004A038C" w:rsidRPr="00860204" w:rsidRDefault="004A038C" w:rsidP="00B87A56">
            <w:pPr>
              <w:spacing w:after="0" w:line="240" w:lineRule="auto"/>
              <w:rPr>
                <w:rFonts w:eastAsia="Times New Roman" w:cstheme="minorHAnsi"/>
                <w:b/>
                <w:sz w:val="20"/>
                <w:szCs w:val="20"/>
              </w:rPr>
            </w:pPr>
          </w:p>
        </w:tc>
        <w:tc>
          <w:tcPr>
            <w:tcW w:w="2977" w:type="dxa"/>
            <w:shd w:val="clear" w:color="auto" w:fill="auto"/>
          </w:tcPr>
          <w:p w14:paraId="55F5C036" w14:textId="77777777" w:rsidR="004A038C" w:rsidRPr="00860204" w:rsidRDefault="004A038C" w:rsidP="00B87A56">
            <w:pPr>
              <w:spacing w:after="0" w:line="240" w:lineRule="auto"/>
              <w:rPr>
                <w:rFonts w:eastAsia="Times New Roman" w:cstheme="minorHAnsi"/>
                <w:b/>
                <w:sz w:val="20"/>
                <w:szCs w:val="20"/>
              </w:rPr>
            </w:pPr>
          </w:p>
        </w:tc>
      </w:tr>
      <w:tr w:rsidR="004A038C" w:rsidRPr="00860204" w14:paraId="55F5C03D" w14:textId="77777777" w:rsidTr="00736EEC">
        <w:tc>
          <w:tcPr>
            <w:tcW w:w="2972" w:type="dxa"/>
            <w:shd w:val="clear" w:color="auto" w:fill="auto"/>
          </w:tcPr>
          <w:p w14:paraId="55F5C038" w14:textId="77777777" w:rsidR="004A038C" w:rsidRPr="00860204" w:rsidRDefault="004A038C" w:rsidP="00B87A56">
            <w:pPr>
              <w:spacing w:after="0" w:line="240" w:lineRule="auto"/>
              <w:rPr>
                <w:rFonts w:eastAsia="Times New Roman" w:cstheme="minorHAnsi"/>
                <w:sz w:val="20"/>
                <w:szCs w:val="20"/>
              </w:rPr>
            </w:pPr>
            <w:r w:rsidRPr="00860204">
              <w:rPr>
                <w:rFonts w:eastAsia="Times New Roman" w:cstheme="minorHAnsi"/>
                <w:sz w:val="20"/>
                <w:szCs w:val="20"/>
              </w:rPr>
              <w:t>(item)</w:t>
            </w:r>
          </w:p>
        </w:tc>
        <w:tc>
          <w:tcPr>
            <w:tcW w:w="1134" w:type="dxa"/>
            <w:shd w:val="clear" w:color="auto" w:fill="auto"/>
          </w:tcPr>
          <w:p w14:paraId="55F5C039" w14:textId="77777777" w:rsidR="004A038C" w:rsidRPr="00860204" w:rsidRDefault="004A038C" w:rsidP="00B87A56">
            <w:pPr>
              <w:spacing w:after="0" w:line="240" w:lineRule="auto"/>
              <w:rPr>
                <w:rFonts w:eastAsia="Times New Roman" w:cstheme="minorHAnsi"/>
                <w:sz w:val="20"/>
                <w:szCs w:val="20"/>
              </w:rPr>
            </w:pPr>
          </w:p>
        </w:tc>
        <w:tc>
          <w:tcPr>
            <w:tcW w:w="1134" w:type="dxa"/>
          </w:tcPr>
          <w:p w14:paraId="55F5C03A" w14:textId="77777777" w:rsidR="004A038C" w:rsidRPr="00860204" w:rsidRDefault="004A038C" w:rsidP="00B87A56">
            <w:pPr>
              <w:spacing w:after="0" w:line="240" w:lineRule="auto"/>
              <w:rPr>
                <w:rFonts w:eastAsia="Times New Roman" w:cstheme="minorHAnsi"/>
                <w:sz w:val="20"/>
                <w:szCs w:val="20"/>
              </w:rPr>
            </w:pPr>
          </w:p>
        </w:tc>
        <w:tc>
          <w:tcPr>
            <w:tcW w:w="992" w:type="dxa"/>
            <w:shd w:val="clear" w:color="auto" w:fill="auto"/>
          </w:tcPr>
          <w:p w14:paraId="55F5C03B" w14:textId="77777777" w:rsidR="004A038C" w:rsidRPr="00860204" w:rsidRDefault="004A038C" w:rsidP="00B87A56">
            <w:pPr>
              <w:spacing w:after="0" w:line="240" w:lineRule="auto"/>
              <w:rPr>
                <w:rFonts w:eastAsia="Times New Roman" w:cstheme="minorHAnsi"/>
                <w:sz w:val="20"/>
                <w:szCs w:val="20"/>
              </w:rPr>
            </w:pPr>
          </w:p>
        </w:tc>
        <w:tc>
          <w:tcPr>
            <w:tcW w:w="2977" w:type="dxa"/>
            <w:shd w:val="clear" w:color="auto" w:fill="auto"/>
          </w:tcPr>
          <w:p w14:paraId="55F5C03C" w14:textId="77777777" w:rsidR="004A038C" w:rsidRPr="00860204" w:rsidRDefault="004A038C" w:rsidP="00B87A56">
            <w:pPr>
              <w:spacing w:after="0" w:line="240" w:lineRule="auto"/>
              <w:rPr>
                <w:rFonts w:eastAsia="Times New Roman" w:cstheme="minorHAnsi"/>
                <w:sz w:val="20"/>
                <w:szCs w:val="20"/>
              </w:rPr>
            </w:pPr>
          </w:p>
        </w:tc>
      </w:tr>
      <w:tr w:rsidR="004A038C" w:rsidRPr="00860204" w14:paraId="55F5C043" w14:textId="77777777" w:rsidTr="00736EEC">
        <w:tc>
          <w:tcPr>
            <w:tcW w:w="2972" w:type="dxa"/>
            <w:shd w:val="clear" w:color="auto" w:fill="auto"/>
          </w:tcPr>
          <w:p w14:paraId="55F5C03E" w14:textId="77777777" w:rsidR="004A038C" w:rsidRPr="00860204" w:rsidRDefault="004A038C" w:rsidP="00B87A56">
            <w:pPr>
              <w:spacing w:after="0" w:line="240" w:lineRule="auto"/>
              <w:rPr>
                <w:rFonts w:eastAsia="Times New Roman" w:cstheme="minorHAnsi"/>
                <w:sz w:val="20"/>
                <w:szCs w:val="20"/>
              </w:rPr>
            </w:pPr>
            <w:r w:rsidRPr="00860204">
              <w:rPr>
                <w:rFonts w:eastAsia="Times New Roman" w:cstheme="minorHAnsi"/>
                <w:sz w:val="20"/>
                <w:szCs w:val="20"/>
              </w:rPr>
              <w:t>(item)</w:t>
            </w:r>
          </w:p>
        </w:tc>
        <w:tc>
          <w:tcPr>
            <w:tcW w:w="1134" w:type="dxa"/>
            <w:shd w:val="clear" w:color="auto" w:fill="auto"/>
          </w:tcPr>
          <w:p w14:paraId="55F5C03F" w14:textId="77777777" w:rsidR="004A038C" w:rsidRPr="00860204" w:rsidRDefault="004A038C" w:rsidP="00B87A56">
            <w:pPr>
              <w:spacing w:after="0" w:line="240" w:lineRule="auto"/>
              <w:rPr>
                <w:rFonts w:eastAsia="Times New Roman" w:cstheme="minorHAnsi"/>
                <w:sz w:val="20"/>
                <w:szCs w:val="20"/>
              </w:rPr>
            </w:pPr>
          </w:p>
        </w:tc>
        <w:tc>
          <w:tcPr>
            <w:tcW w:w="1134" w:type="dxa"/>
          </w:tcPr>
          <w:p w14:paraId="55F5C040" w14:textId="77777777" w:rsidR="004A038C" w:rsidRPr="00860204" w:rsidRDefault="004A038C" w:rsidP="00B87A56">
            <w:pPr>
              <w:spacing w:after="0" w:line="240" w:lineRule="auto"/>
              <w:rPr>
                <w:rFonts w:eastAsia="Times New Roman" w:cstheme="minorHAnsi"/>
                <w:sz w:val="20"/>
                <w:szCs w:val="20"/>
              </w:rPr>
            </w:pPr>
          </w:p>
        </w:tc>
        <w:tc>
          <w:tcPr>
            <w:tcW w:w="992" w:type="dxa"/>
            <w:shd w:val="clear" w:color="auto" w:fill="auto"/>
          </w:tcPr>
          <w:p w14:paraId="55F5C041" w14:textId="77777777" w:rsidR="004A038C" w:rsidRPr="00860204" w:rsidRDefault="004A038C" w:rsidP="00B87A56">
            <w:pPr>
              <w:spacing w:after="0" w:line="240" w:lineRule="auto"/>
              <w:rPr>
                <w:rFonts w:eastAsia="Times New Roman" w:cstheme="minorHAnsi"/>
                <w:sz w:val="20"/>
                <w:szCs w:val="20"/>
              </w:rPr>
            </w:pPr>
          </w:p>
        </w:tc>
        <w:tc>
          <w:tcPr>
            <w:tcW w:w="2977" w:type="dxa"/>
            <w:shd w:val="clear" w:color="auto" w:fill="auto"/>
          </w:tcPr>
          <w:p w14:paraId="55F5C042" w14:textId="77777777" w:rsidR="004A038C" w:rsidRPr="00860204" w:rsidRDefault="004A038C" w:rsidP="00B87A56">
            <w:pPr>
              <w:spacing w:after="0" w:line="240" w:lineRule="auto"/>
              <w:rPr>
                <w:rFonts w:eastAsia="Times New Roman" w:cstheme="minorHAnsi"/>
                <w:sz w:val="20"/>
                <w:szCs w:val="20"/>
              </w:rPr>
            </w:pPr>
          </w:p>
        </w:tc>
      </w:tr>
      <w:tr w:rsidR="004A038C" w:rsidRPr="00860204" w14:paraId="55F5C049" w14:textId="77777777" w:rsidTr="00736EEC">
        <w:tc>
          <w:tcPr>
            <w:tcW w:w="2972" w:type="dxa"/>
            <w:shd w:val="clear" w:color="auto" w:fill="auto"/>
          </w:tcPr>
          <w:p w14:paraId="55F5C044" w14:textId="77777777" w:rsidR="004A038C" w:rsidRPr="00860204" w:rsidRDefault="004A038C" w:rsidP="00B87A56">
            <w:pPr>
              <w:spacing w:after="0" w:line="240" w:lineRule="auto"/>
              <w:rPr>
                <w:rFonts w:eastAsia="Times New Roman" w:cstheme="minorHAnsi"/>
                <w:sz w:val="20"/>
                <w:szCs w:val="20"/>
              </w:rPr>
            </w:pPr>
          </w:p>
        </w:tc>
        <w:tc>
          <w:tcPr>
            <w:tcW w:w="1134" w:type="dxa"/>
            <w:shd w:val="clear" w:color="auto" w:fill="auto"/>
          </w:tcPr>
          <w:p w14:paraId="55F5C045" w14:textId="77777777" w:rsidR="004A038C" w:rsidRPr="00860204" w:rsidRDefault="004A038C" w:rsidP="00B87A56">
            <w:pPr>
              <w:spacing w:after="0" w:line="240" w:lineRule="auto"/>
              <w:rPr>
                <w:rFonts w:eastAsia="Times New Roman" w:cstheme="minorHAnsi"/>
                <w:sz w:val="20"/>
                <w:szCs w:val="20"/>
              </w:rPr>
            </w:pPr>
          </w:p>
        </w:tc>
        <w:tc>
          <w:tcPr>
            <w:tcW w:w="1134" w:type="dxa"/>
          </w:tcPr>
          <w:p w14:paraId="55F5C046" w14:textId="77777777" w:rsidR="004A038C" w:rsidRPr="00860204" w:rsidRDefault="004A038C" w:rsidP="00B87A56">
            <w:pPr>
              <w:spacing w:after="0" w:line="240" w:lineRule="auto"/>
              <w:rPr>
                <w:rFonts w:eastAsia="Times New Roman" w:cstheme="minorHAnsi"/>
                <w:sz w:val="20"/>
                <w:szCs w:val="20"/>
              </w:rPr>
            </w:pPr>
          </w:p>
        </w:tc>
        <w:tc>
          <w:tcPr>
            <w:tcW w:w="992" w:type="dxa"/>
            <w:shd w:val="clear" w:color="auto" w:fill="auto"/>
          </w:tcPr>
          <w:p w14:paraId="55F5C047" w14:textId="77777777" w:rsidR="004A038C" w:rsidRPr="00860204" w:rsidRDefault="004A038C" w:rsidP="00B87A56">
            <w:pPr>
              <w:spacing w:after="0" w:line="240" w:lineRule="auto"/>
              <w:rPr>
                <w:rFonts w:eastAsia="Times New Roman" w:cstheme="minorHAnsi"/>
                <w:sz w:val="20"/>
                <w:szCs w:val="20"/>
              </w:rPr>
            </w:pPr>
          </w:p>
        </w:tc>
        <w:tc>
          <w:tcPr>
            <w:tcW w:w="2977" w:type="dxa"/>
            <w:shd w:val="clear" w:color="auto" w:fill="auto"/>
          </w:tcPr>
          <w:p w14:paraId="55F5C048" w14:textId="77777777" w:rsidR="004A038C" w:rsidRPr="00860204" w:rsidRDefault="004A038C" w:rsidP="00B87A56">
            <w:pPr>
              <w:spacing w:after="0" w:line="240" w:lineRule="auto"/>
              <w:rPr>
                <w:rFonts w:eastAsia="Times New Roman" w:cstheme="minorHAnsi"/>
                <w:sz w:val="20"/>
                <w:szCs w:val="20"/>
              </w:rPr>
            </w:pPr>
          </w:p>
        </w:tc>
      </w:tr>
      <w:tr w:rsidR="004A038C" w:rsidRPr="00860204" w14:paraId="55F5C04F" w14:textId="77777777" w:rsidTr="00736EEC">
        <w:tc>
          <w:tcPr>
            <w:tcW w:w="2972" w:type="dxa"/>
            <w:shd w:val="clear" w:color="auto" w:fill="auto"/>
          </w:tcPr>
          <w:p w14:paraId="55F5C04A" w14:textId="77777777" w:rsidR="004A038C" w:rsidRPr="00860204" w:rsidRDefault="004A038C" w:rsidP="00B87A56">
            <w:pPr>
              <w:spacing w:after="0" w:line="240" w:lineRule="auto"/>
              <w:rPr>
                <w:rFonts w:eastAsia="Times New Roman" w:cstheme="minorHAnsi"/>
                <w:b/>
                <w:sz w:val="20"/>
                <w:szCs w:val="20"/>
              </w:rPr>
            </w:pPr>
            <w:r w:rsidRPr="00860204">
              <w:rPr>
                <w:rFonts w:eastAsia="Times New Roman" w:cstheme="minorHAnsi"/>
                <w:b/>
                <w:sz w:val="20"/>
                <w:szCs w:val="20"/>
              </w:rPr>
              <w:t>Subtotal C</w:t>
            </w:r>
          </w:p>
        </w:tc>
        <w:tc>
          <w:tcPr>
            <w:tcW w:w="1134" w:type="dxa"/>
            <w:shd w:val="clear" w:color="auto" w:fill="auto"/>
          </w:tcPr>
          <w:p w14:paraId="55F5C04B" w14:textId="77777777" w:rsidR="004A038C" w:rsidRPr="00860204" w:rsidRDefault="004A038C" w:rsidP="00B87A56">
            <w:pPr>
              <w:spacing w:after="0" w:line="240" w:lineRule="auto"/>
              <w:rPr>
                <w:rFonts w:eastAsia="Times New Roman" w:cstheme="minorHAnsi"/>
                <w:sz w:val="20"/>
                <w:szCs w:val="20"/>
              </w:rPr>
            </w:pPr>
          </w:p>
        </w:tc>
        <w:tc>
          <w:tcPr>
            <w:tcW w:w="1134" w:type="dxa"/>
          </w:tcPr>
          <w:p w14:paraId="55F5C04C" w14:textId="77777777" w:rsidR="004A038C" w:rsidRPr="00860204" w:rsidRDefault="004A038C" w:rsidP="00B87A56">
            <w:pPr>
              <w:spacing w:after="0" w:line="240" w:lineRule="auto"/>
              <w:rPr>
                <w:rFonts w:eastAsia="Times New Roman" w:cstheme="minorHAnsi"/>
                <w:sz w:val="20"/>
                <w:szCs w:val="20"/>
              </w:rPr>
            </w:pPr>
          </w:p>
        </w:tc>
        <w:tc>
          <w:tcPr>
            <w:tcW w:w="992" w:type="dxa"/>
            <w:shd w:val="clear" w:color="auto" w:fill="auto"/>
          </w:tcPr>
          <w:p w14:paraId="55F5C04D" w14:textId="77777777" w:rsidR="004A038C" w:rsidRPr="00860204" w:rsidRDefault="004A038C" w:rsidP="00B87A56">
            <w:pPr>
              <w:spacing w:after="0" w:line="240" w:lineRule="auto"/>
              <w:rPr>
                <w:rFonts w:eastAsia="Times New Roman" w:cstheme="minorHAnsi"/>
                <w:sz w:val="20"/>
                <w:szCs w:val="20"/>
              </w:rPr>
            </w:pPr>
          </w:p>
        </w:tc>
        <w:tc>
          <w:tcPr>
            <w:tcW w:w="2977" w:type="dxa"/>
            <w:shd w:val="clear" w:color="auto" w:fill="auto"/>
          </w:tcPr>
          <w:p w14:paraId="55F5C04E" w14:textId="77777777" w:rsidR="004A038C" w:rsidRPr="00860204" w:rsidRDefault="004A038C" w:rsidP="00B87A56">
            <w:pPr>
              <w:spacing w:after="0" w:line="240" w:lineRule="auto"/>
              <w:rPr>
                <w:rFonts w:eastAsia="Times New Roman" w:cstheme="minorHAnsi"/>
                <w:sz w:val="20"/>
                <w:szCs w:val="20"/>
              </w:rPr>
            </w:pPr>
          </w:p>
        </w:tc>
      </w:tr>
      <w:tr w:rsidR="004A038C" w:rsidRPr="00860204" w14:paraId="55F5C055" w14:textId="77777777" w:rsidTr="00736EEC">
        <w:tc>
          <w:tcPr>
            <w:tcW w:w="2972" w:type="dxa"/>
            <w:shd w:val="clear" w:color="auto" w:fill="auto"/>
          </w:tcPr>
          <w:p w14:paraId="55F5C050" w14:textId="77777777" w:rsidR="004A038C" w:rsidRPr="00860204" w:rsidRDefault="004A038C" w:rsidP="00B87A56">
            <w:pPr>
              <w:spacing w:after="0" w:line="240" w:lineRule="auto"/>
              <w:rPr>
                <w:rFonts w:eastAsia="Times New Roman" w:cstheme="minorHAnsi"/>
                <w:sz w:val="20"/>
                <w:szCs w:val="20"/>
              </w:rPr>
            </w:pPr>
          </w:p>
        </w:tc>
        <w:tc>
          <w:tcPr>
            <w:tcW w:w="1134" w:type="dxa"/>
            <w:shd w:val="clear" w:color="auto" w:fill="auto"/>
          </w:tcPr>
          <w:p w14:paraId="55F5C051" w14:textId="77777777" w:rsidR="004A038C" w:rsidRPr="00860204" w:rsidRDefault="004A038C" w:rsidP="00B87A56">
            <w:pPr>
              <w:spacing w:after="0" w:line="240" w:lineRule="auto"/>
              <w:rPr>
                <w:rFonts w:eastAsia="Times New Roman" w:cstheme="minorHAnsi"/>
                <w:sz w:val="20"/>
                <w:szCs w:val="20"/>
              </w:rPr>
            </w:pPr>
          </w:p>
        </w:tc>
        <w:tc>
          <w:tcPr>
            <w:tcW w:w="1134" w:type="dxa"/>
          </w:tcPr>
          <w:p w14:paraId="55F5C052" w14:textId="77777777" w:rsidR="004A038C" w:rsidRPr="00860204" w:rsidRDefault="004A038C" w:rsidP="00B87A56">
            <w:pPr>
              <w:spacing w:after="0" w:line="240" w:lineRule="auto"/>
              <w:rPr>
                <w:rFonts w:eastAsia="Times New Roman" w:cstheme="minorHAnsi"/>
                <w:sz w:val="20"/>
                <w:szCs w:val="20"/>
              </w:rPr>
            </w:pPr>
          </w:p>
        </w:tc>
        <w:tc>
          <w:tcPr>
            <w:tcW w:w="992" w:type="dxa"/>
            <w:shd w:val="clear" w:color="auto" w:fill="auto"/>
          </w:tcPr>
          <w:p w14:paraId="55F5C053" w14:textId="77777777" w:rsidR="004A038C" w:rsidRPr="00860204" w:rsidRDefault="004A038C" w:rsidP="00B87A56">
            <w:pPr>
              <w:spacing w:after="0" w:line="240" w:lineRule="auto"/>
              <w:rPr>
                <w:rFonts w:eastAsia="Times New Roman" w:cstheme="minorHAnsi"/>
                <w:sz w:val="20"/>
                <w:szCs w:val="20"/>
              </w:rPr>
            </w:pPr>
          </w:p>
        </w:tc>
        <w:tc>
          <w:tcPr>
            <w:tcW w:w="2977" w:type="dxa"/>
            <w:shd w:val="clear" w:color="auto" w:fill="auto"/>
          </w:tcPr>
          <w:p w14:paraId="55F5C054" w14:textId="77777777" w:rsidR="004A038C" w:rsidRPr="00860204" w:rsidRDefault="004A038C" w:rsidP="00B87A56">
            <w:pPr>
              <w:spacing w:after="0" w:line="240" w:lineRule="auto"/>
              <w:rPr>
                <w:rFonts w:eastAsia="Times New Roman" w:cstheme="minorHAnsi"/>
                <w:sz w:val="20"/>
                <w:szCs w:val="20"/>
              </w:rPr>
            </w:pPr>
          </w:p>
        </w:tc>
      </w:tr>
      <w:tr w:rsidR="004A038C" w:rsidRPr="00860204" w14:paraId="55F5C05B" w14:textId="77777777" w:rsidTr="00736EEC">
        <w:tc>
          <w:tcPr>
            <w:tcW w:w="2972" w:type="dxa"/>
            <w:shd w:val="clear" w:color="auto" w:fill="auto"/>
          </w:tcPr>
          <w:p w14:paraId="55F5C056" w14:textId="427E4FFE" w:rsidR="004A038C" w:rsidRPr="00860204" w:rsidRDefault="004A038C" w:rsidP="00B87A56">
            <w:pPr>
              <w:spacing w:after="0" w:line="240" w:lineRule="auto"/>
              <w:rPr>
                <w:rFonts w:eastAsia="Times New Roman" w:cstheme="minorHAnsi"/>
                <w:b/>
                <w:sz w:val="20"/>
                <w:szCs w:val="20"/>
              </w:rPr>
            </w:pPr>
            <w:r w:rsidRPr="00860204">
              <w:rPr>
                <w:rFonts w:eastAsia="Times New Roman" w:cstheme="minorHAnsi"/>
                <w:b/>
                <w:sz w:val="20"/>
                <w:szCs w:val="20"/>
              </w:rPr>
              <w:t>D. Contingency costs (max 1</w:t>
            </w:r>
            <w:r w:rsidR="00E857EC" w:rsidRPr="00860204">
              <w:rPr>
                <w:rFonts w:eastAsia="Times New Roman" w:cstheme="minorHAnsi"/>
                <w:b/>
                <w:sz w:val="20"/>
                <w:szCs w:val="20"/>
              </w:rPr>
              <w:t>5</w:t>
            </w:r>
            <w:r w:rsidRPr="00860204">
              <w:rPr>
                <w:rFonts w:eastAsia="Times New Roman" w:cstheme="minorHAnsi"/>
                <w:b/>
                <w:sz w:val="20"/>
                <w:szCs w:val="20"/>
              </w:rPr>
              <w:t>%)</w:t>
            </w:r>
          </w:p>
        </w:tc>
        <w:tc>
          <w:tcPr>
            <w:tcW w:w="1134" w:type="dxa"/>
            <w:shd w:val="clear" w:color="auto" w:fill="auto"/>
          </w:tcPr>
          <w:p w14:paraId="55F5C057" w14:textId="77777777" w:rsidR="004A038C" w:rsidRPr="00860204" w:rsidRDefault="004A038C" w:rsidP="00B87A56">
            <w:pPr>
              <w:spacing w:after="0" w:line="240" w:lineRule="auto"/>
              <w:rPr>
                <w:rFonts w:eastAsia="Times New Roman" w:cstheme="minorHAnsi"/>
                <w:b/>
                <w:sz w:val="20"/>
                <w:szCs w:val="20"/>
              </w:rPr>
            </w:pPr>
          </w:p>
        </w:tc>
        <w:tc>
          <w:tcPr>
            <w:tcW w:w="1134" w:type="dxa"/>
          </w:tcPr>
          <w:p w14:paraId="55F5C058" w14:textId="77777777" w:rsidR="004A038C" w:rsidRPr="00860204" w:rsidRDefault="004A038C" w:rsidP="00B87A56">
            <w:pPr>
              <w:spacing w:after="0" w:line="240" w:lineRule="auto"/>
              <w:rPr>
                <w:rFonts w:eastAsia="Times New Roman" w:cstheme="minorHAnsi"/>
                <w:b/>
                <w:sz w:val="20"/>
                <w:szCs w:val="20"/>
              </w:rPr>
            </w:pPr>
          </w:p>
        </w:tc>
        <w:tc>
          <w:tcPr>
            <w:tcW w:w="992" w:type="dxa"/>
            <w:shd w:val="clear" w:color="auto" w:fill="auto"/>
          </w:tcPr>
          <w:p w14:paraId="55F5C059" w14:textId="77777777" w:rsidR="004A038C" w:rsidRPr="00860204" w:rsidRDefault="004A038C" w:rsidP="00B87A56">
            <w:pPr>
              <w:spacing w:after="0" w:line="240" w:lineRule="auto"/>
              <w:rPr>
                <w:rFonts w:eastAsia="Times New Roman" w:cstheme="minorHAnsi"/>
                <w:b/>
                <w:sz w:val="20"/>
                <w:szCs w:val="20"/>
              </w:rPr>
            </w:pPr>
          </w:p>
        </w:tc>
        <w:tc>
          <w:tcPr>
            <w:tcW w:w="2977" w:type="dxa"/>
            <w:shd w:val="clear" w:color="auto" w:fill="auto"/>
          </w:tcPr>
          <w:p w14:paraId="55F5C05A" w14:textId="77777777" w:rsidR="004A038C" w:rsidRPr="00860204" w:rsidRDefault="004A038C" w:rsidP="00B87A56">
            <w:pPr>
              <w:spacing w:after="0" w:line="240" w:lineRule="auto"/>
              <w:rPr>
                <w:rFonts w:eastAsia="Times New Roman" w:cstheme="minorHAnsi"/>
                <w:b/>
                <w:sz w:val="20"/>
                <w:szCs w:val="20"/>
              </w:rPr>
            </w:pPr>
          </w:p>
        </w:tc>
      </w:tr>
      <w:tr w:rsidR="004A038C" w:rsidRPr="00860204" w14:paraId="55F5C061" w14:textId="77777777" w:rsidTr="00736EEC">
        <w:tc>
          <w:tcPr>
            <w:tcW w:w="2972" w:type="dxa"/>
            <w:shd w:val="clear" w:color="auto" w:fill="auto"/>
          </w:tcPr>
          <w:p w14:paraId="55F5C05C" w14:textId="77777777" w:rsidR="004A038C" w:rsidRPr="00860204" w:rsidRDefault="004A038C" w:rsidP="00B87A56">
            <w:pPr>
              <w:spacing w:after="0" w:line="240" w:lineRule="auto"/>
              <w:rPr>
                <w:rFonts w:eastAsia="Times New Roman" w:cstheme="minorHAnsi"/>
                <w:sz w:val="20"/>
                <w:szCs w:val="20"/>
              </w:rPr>
            </w:pPr>
          </w:p>
        </w:tc>
        <w:tc>
          <w:tcPr>
            <w:tcW w:w="1134" w:type="dxa"/>
            <w:shd w:val="clear" w:color="auto" w:fill="auto"/>
          </w:tcPr>
          <w:p w14:paraId="55F5C05D" w14:textId="77777777" w:rsidR="004A038C" w:rsidRPr="00860204" w:rsidRDefault="004A038C" w:rsidP="00B87A56">
            <w:pPr>
              <w:spacing w:after="0" w:line="240" w:lineRule="auto"/>
              <w:rPr>
                <w:rFonts w:eastAsia="Times New Roman" w:cstheme="minorHAnsi"/>
                <w:sz w:val="20"/>
                <w:szCs w:val="20"/>
              </w:rPr>
            </w:pPr>
          </w:p>
        </w:tc>
        <w:tc>
          <w:tcPr>
            <w:tcW w:w="1134" w:type="dxa"/>
          </w:tcPr>
          <w:p w14:paraId="55F5C05E" w14:textId="77777777" w:rsidR="004A038C" w:rsidRPr="00860204" w:rsidRDefault="004A038C" w:rsidP="00B87A56">
            <w:pPr>
              <w:spacing w:after="0" w:line="240" w:lineRule="auto"/>
              <w:rPr>
                <w:rFonts w:eastAsia="Times New Roman" w:cstheme="minorHAnsi"/>
                <w:sz w:val="20"/>
                <w:szCs w:val="20"/>
              </w:rPr>
            </w:pPr>
          </w:p>
        </w:tc>
        <w:tc>
          <w:tcPr>
            <w:tcW w:w="992" w:type="dxa"/>
            <w:shd w:val="clear" w:color="auto" w:fill="auto"/>
          </w:tcPr>
          <w:p w14:paraId="55F5C05F" w14:textId="77777777" w:rsidR="004A038C" w:rsidRPr="00860204" w:rsidRDefault="004A038C" w:rsidP="00B87A56">
            <w:pPr>
              <w:spacing w:after="0" w:line="240" w:lineRule="auto"/>
              <w:rPr>
                <w:rFonts w:eastAsia="Times New Roman" w:cstheme="minorHAnsi"/>
                <w:sz w:val="20"/>
                <w:szCs w:val="20"/>
              </w:rPr>
            </w:pPr>
          </w:p>
        </w:tc>
        <w:tc>
          <w:tcPr>
            <w:tcW w:w="2977" w:type="dxa"/>
            <w:shd w:val="clear" w:color="auto" w:fill="auto"/>
          </w:tcPr>
          <w:p w14:paraId="55F5C060" w14:textId="77777777" w:rsidR="004A038C" w:rsidRPr="00860204" w:rsidRDefault="004A038C" w:rsidP="00B87A56">
            <w:pPr>
              <w:spacing w:after="0" w:line="240" w:lineRule="auto"/>
              <w:rPr>
                <w:rFonts w:eastAsia="Times New Roman" w:cstheme="minorHAnsi"/>
                <w:sz w:val="20"/>
                <w:szCs w:val="20"/>
              </w:rPr>
            </w:pPr>
          </w:p>
        </w:tc>
      </w:tr>
      <w:tr w:rsidR="004A038C" w:rsidRPr="00860204" w14:paraId="55F5C067" w14:textId="77777777" w:rsidTr="00736EEC">
        <w:tc>
          <w:tcPr>
            <w:tcW w:w="2972" w:type="dxa"/>
            <w:shd w:val="clear" w:color="auto" w:fill="auto"/>
          </w:tcPr>
          <w:p w14:paraId="55F5C062" w14:textId="77777777" w:rsidR="004A038C" w:rsidRPr="00860204" w:rsidRDefault="004A038C" w:rsidP="00B87A56">
            <w:pPr>
              <w:spacing w:after="0" w:line="240" w:lineRule="auto"/>
              <w:rPr>
                <w:rFonts w:eastAsia="Times New Roman" w:cstheme="minorHAnsi"/>
                <w:b/>
                <w:sz w:val="20"/>
                <w:szCs w:val="20"/>
              </w:rPr>
            </w:pPr>
            <w:r w:rsidRPr="00860204">
              <w:rPr>
                <w:rFonts w:eastAsia="Times New Roman" w:cstheme="minorHAnsi"/>
                <w:b/>
                <w:sz w:val="20"/>
                <w:szCs w:val="20"/>
              </w:rPr>
              <w:t>Subtotal D</w:t>
            </w:r>
          </w:p>
        </w:tc>
        <w:tc>
          <w:tcPr>
            <w:tcW w:w="1134" w:type="dxa"/>
            <w:shd w:val="clear" w:color="auto" w:fill="auto"/>
          </w:tcPr>
          <w:p w14:paraId="55F5C063" w14:textId="77777777" w:rsidR="004A038C" w:rsidRPr="00860204" w:rsidRDefault="004A038C" w:rsidP="00B87A56">
            <w:pPr>
              <w:spacing w:after="0" w:line="240" w:lineRule="auto"/>
              <w:rPr>
                <w:rFonts w:eastAsia="Times New Roman" w:cstheme="minorHAnsi"/>
                <w:sz w:val="20"/>
                <w:szCs w:val="20"/>
              </w:rPr>
            </w:pPr>
          </w:p>
        </w:tc>
        <w:tc>
          <w:tcPr>
            <w:tcW w:w="1134" w:type="dxa"/>
          </w:tcPr>
          <w:p w14:paraId="55F5C064" w14:textId="77777777" w:rsidR="004A038C" w:rsidRPr="00860204" w:rsidRDefault="004A038C" w:rsidP="00B87A56">
            <w:pPr>
              <w:spacing w:after="0" w:line="240" w:lineRule="auto"/>
              <w:rPr>
                <w:rFonts w:eastAsia="Times New Roman" w:cstheme="minorHAnsi"/>
                <w:sz w:val="20"/>
                <w:szCs w:val="20"/>
              </w:rPr>
            </w:pPr>
          </w:p>
        </w:tc>
        <w:tc>
          <w:tcPr>
            <w:tcW w:w="992" w:type="dxa"/>
            <w:shd w:val="clear" w:color="auto" w:fill="auto"/>
          </w:tcPr>
          <w:p w14:paraId="55F5C065" w14:textId="77777777" w:rsidR="004A038C" w:rsidRPr="00860204" w:rsidRDefault="004A038C" w:rsidP="00B87A56">
            <w:pPr>
              <w:spacing w:after="0" w:line="240" w:lineRule="auto"/>
              <w:rPr>
                <w:rFonts w:eastAsia="Times New Roman" w:cstheme="minorHAnsi"/>
                <w:sz w:val="20"/>
                <w:szCs w:val="20"/>
              </w:rPr>
            </w:pPr>
          </w:p>
        </w:tc>
        <w:tc>
          <w:tcPr>
            <w:tcW w:w="2977" w:type="dxa"/>
            <w:shd w:val="clear" w:color="auto" w:fill="auto"/>
          </w:tcPr>
          <w:p w14:paraId="55F5C066" w14:textId="77777777" w:rsidR="004A038C" w:rsidRPr="00860204" w:rsidRDefault="004A038C" w:rsidP="00B87A56">
            <w:pPr>
              <w:spacing w:after="0" w:line="240" w:lineRule="auto"/>
              <w:rPr>
                <w:rFonts w:eastAsia="Times New Roman" w:cstheme="minorHAnsi"/>
                <w:sz w:val="20"/>
                <w:szCs w:val="20"/>
              </w:rPr>
            </w:pPr>
          </w:p>
        </w:tc>
      </w:tr>
      <w:tr w:rsidR="004A038C" w:rsidRPr="00860204" w14:paraId="55F5C06D" w14:textId="77777777" w:rsidTr="00736EEC">
        <w:tc>
          <w:tcPr>
            <w:tcW w:w="2972" w:type="dxa"/>
            <w:shd w:val="clear" w:color="auto" w:fill="auto"/>
          </w:tcPr>
          <w:p w14:paraId="55F5C068" w14:textId="77777777" w:rsidR="004A038C" w:rsidRPr="00860204" w:rsidRDefault="004A038C" w:rsidP="00B87A56">
            <w:pPr>
              <w:spacing w:after="0" w:line="240" w:lineRule="auto"/>
              <w:rPr>
                <w:rFonts w:eastAsia="Times New Roman" w:cstheme="minorHAnsi"/>
                <w:sz w:val="20"/>
                <w:szCs w:val="20"/>
              </w:rPr>
            </w:pPr>
          </w:p>
        </w:tc>
        <w:tc>
          <w:tcPr>
            <w:tcW w:w="1134" w:type="dxa"/>
            <w:shd w:val="clear" w:color="auto" w:fill="auto"/>
          </w:tcPr>
          <w:p w14:paraId="55F5C069" w14:textId="77777777" w:rsidR="004A038C" w:rsidRPr="00860204" w:rsidRDefault="004A038C" w:rsidP="00B87A56">
            <w:pPr>
              <w:spacing w:after="0" w:line="240" w:lineRule="auto"/>
              <w:rPr>
                <w:rFonts w:eastAsia="Times New Roman" w:cstheme="minorHAnsi"/>
                <w:sz w:val="20"/>
                <w:szCs w:val="20"/>
              </w:rPr>
            </w:pPr>
          </w:p>
        </w:tc>
        <w:tc>
          <w:tcPr>
            <w:tcW w:w="1134" w:type="dxa"/>
          </w:tcPr>
          <w:p w14:paraId="55F5C06A" w14:textId="77777777" w:rsidR="004A038C" w:rsidRPr="00860204" w:rsidRDefault="004A038C" w:rsidP="00B87A56">
            <w:pPr>
              <w:spacing w:after="0" w:line="240" w:lineRule="auto"/>
              <w:rPr>
                <w:rFonts w:eastAsia="Times New Roman" w:cstheme="minorHAnsi"/>
                <w:sz w:val="20"/>
                <w:szCs w:val="20"/>
              </w:rPr>
            </w:pPr>
          </w:p>
        </w:tc>
        <w:tc>
          <w:tcPr>
            <w:tcW w:w="992" w:type="dxa"/>
            <w:shd w:val="clear" w:color="auto" w:fill="auto"/>
          </w:tcPr>
          <w:p w14:paraId="55F5C06B" w14:textId="77777777" w:rsidR="004A038C" w:rsidRPr="00860204" w:rsidRDefault="004A038C" w:rsidP="00B87A56">
            <w:pPr>
              <w:spacing w:after="0" w:line="240" w:lineRule="auto"/>
              <w:rPr>
                <w:rFonts w:eastAsia="Times New Roman" w:cstheme="minorHAnsi"/>
                <w:sz w:val="20"/>
                <w:szCs w:val="20"/>
              </w:rPr>
            </w:pPr>
          </w:p>
        </w:tc>
        <w:tc>
          <w:tcPr>
            <w:tcW w:w="2977" w:type="dxa"/>
            <w:shd w:val="clear" w:color="auto" w:fill="auto"/>
          </w:tcPr>
          <w:p w14:paraId="55F5C06C" w14:textId="77777777" w:rsidR="004A038C" w:rsidRPr="00860204" w:rsidRDefault="004A038C" w:rsidP="00B87A56">
            <w:pPr>
              <w:spacing w:after="0" w:line="240" w:lineRule="auto"/>
              <w:rPr>
                <w:rFonts w:eastAsia="Times New Roman" w:cstheme="minorHAnsi"/>
                <w:sz w:val="20"/>
                <w:szCs w:val="20"/>
              </w:rPr>
            </w:pPr>
          </w:p>
        </w:tc>
      </w:tr>
      <w:tr w:rsidR="004A038C" w:rsidRPr="00860204" w14:paraId="55F5C073" w14:textId="77777777" w:rsidTr="00736EEC">
        <w:tc>
          <w:tcPr>
            <w:tcW w:w="2972" w:type="dxa"/>
            <w:tcBorders>
              <w:bottom w:val="single" w:sz="4" w:space="0" w:color="auto"/>
            </w:tcBorders>
            <w:shd w:val="clear" w:color="auto" w:fill="auto"/>
          </w:tcPr>
          <w:p w14:paraId="55F5C06E" w14:textId="77777777" w:rsidR="004A038C" w:rsidRPr="00860204" w:rsidRDefault="00B87A56" w:rsidP="00B87A56">
            <w:pPr>
              <w:spacing w:after="0" w:line="240" w:lineRule="auto"/>
              <w:rPr>
                <w:rFonts w:eastAsia="Times New Roman" w:cstheme="minorHAnsi"/>
                <w:b/>
                <w:sz w:val="20"/>
                <w:szCs w:val="20"/>
              </w:rPr>
            </w:pPr>
            <w:r w:rsidRPr="00860204">
              <w:rPr>
                <w:rFonts w:eastAsia="Times New Roman" w:cstheme="minorHAnsi"/>
                <w:b/>
                <w:sz w:val="20"/>
                <w:szCs w:val="20"/>
              </w:rPr>
              <w:t xml:space="preserve">TOTAL PROJECT COSTS </w:t>
            </w:r>
            <w:r w:rsidR="004A038C" w:rsidRPr="00860204">
              <w:rPr>
                <w:rFonts w:eastAsia="Times New Roman" w:cstheme="minorHAnsi"/>
                <w:b/>
                <w:sz w:val="20"/>
                <w:szCs w:val="20"/>
              </w:rPr>
              <w:t>(Euros)</w:t>
            </w:r>
          </w:p>
        </w:tc>
        <w:tc>
          <w:tcPr>
            <w:tcW w:w="1134" w:type="dxa"/>
            <w:tcBorders>
              <w:bottom w:val="single" w:sz="4" w:space="0" w:color="auto"/>
            </w:tcBorders>
            <w:shd w:val="clear" w:color="auto" w:fill="auto"/>
          </w:tcPr>
          <w:p w14:paraId="55F5C06F" w14:textId="77777777" w:rsidR="004A038C" w:rsidRPr="00860204" w:rsidRDefault="004A038C" w:rsidP="00B87A56">
            <w:pPr>
              <w:spacing w:after="0" w:line="240" w:lineRule="auto"/>
              <w:rPr>
                <w:rFonts w:eastAsia="Times New Roman" w:cstheme="minorHAnsi"/>
                <w:b/>
                <w:sz w:val="20"/>
                <w:szCs w:val="20"/>
              </w:rPr>
            </w:pPr>
          </w:p>
        </w:tc>
        <w:tc>
          <w:tcPr>
            <w:tcW w:w="1134" w:type="dxa"/>
            <w:tcBorders>
              <w:bottom w:val="single" w:sz="4" w:space="0" w:color="auto"/>
            </w:tcBorders>
          </w:tcPr>
          <w:p w14:paraId="55F5C070" w14:textId="77777777" w:rsidR="004A038C" w:rsidRPr="00860204" w:rsidRDefault="004A038C" w:rsidP="00B87A56">
            <w:pPr>
              <w:spacing w:after="0" w:line="240" w:lineRule="auto"/>
              <w:rPr>
                <w:rFonts w:eastAsia="Times New Roman" w:cstheme="minorHAnsi"/>
                <w:b/>
                <w:sz w:val="20"/>
                <w:szCs w:val="20"/>
              </w:rPr>
            </w:pPr>
          </w:p>
        </w:tc>
        <w:tc>
          <w:tcPr>
            <w:tcW w:w="992" w:type="dxa"/>
            <w:tcBorders>
              <w:bottom w:val="single" w:sz="4" w:space="0" w:color="auto"/>
            </w:tcBorders>
            <w:shd w:val="clear" w:color="auto" w:fill="auto"/>
          </w:tcPr>
          <w:p w14:paraId="55F5C071" w14:textId="77777777" w:rsidR="004A038C" w:rsidRPr="00860204" w:rsidRDefault="004A038C" w:rsidP="00B87A56">
            <w:pPr>
              <w:spacing w:after="0" w:line="240" w:lineRule="auto"/>
              <w:rPr>
                <w:rFonts w:eastAsia="Times New Roman" w:cstheme="minorHAnsi"/>
                <w:b/>
                <w:sz w:val="20"/>
                <w:szCs w:val="20"/>
              </w:rPr>
            </w:pPr>
          </w:p>
        </w:tc>
        <w:tc>
          <w:tcPr>
            <w:tcW w:w="2977" w:type="dxa"/>
            <w:tcBorders>
              <w:bottom w:val="single" w:sz="4" w:space="0" w:color="auto"/>
            </w:tcBorders>
            <w:shd w:val="clear" w:color="auto" w:fill="auto"/>
          </w:tcPr>
          <w:p w14:paraId="55F5C072" w14:textId="77777777" w:rsidR="004A038C" w:rsidRPr="00860204" w:rsidRDefault="004A038C" w:rsidP="00B87A56">
            <w:pPr>
              <w:spacing w:after="0" w:line="240" w:lineRule="auto"/>
              <w:rPr>
                <w:rFonts w:eastAsia="Times New Roman" w:cstheme="minorHAnsi"/>
                <w:b/>
                <w:sz w:val="20"/>
                <w:szCs w:val="20"/>
              </w:rPr>
            </w:pPr>
          </w:p>
        </w:tc>
      </w:tr>
      <w:tr w:rsidR="004A038C" w:rsidRPr="00860204" w14:paraId="55F5C079" w14:textId="77777777" w:rsidTr="00736EEC">
        <w:tc>
          <w:tcPr>
            <w:tcW w:w="2972" w:type="dxa"/>
            <w:shd w:val="clear" w:color="auto" w:fill="auto"/>
          </w:tcPr>
          <w:p w14:paraId="55F5C074" w14:textId="77777777" w:rsidR="004A038C" w:rsidRPr="00860204" w:rsidRDefault="004A038C" w:rsidP="00B87A56">
            <w:pPr>
              <w:spacing w:after="0" w:line="240" w:lineRule="auto"/>
              <w:rPr>
                <w:rFonts w:eastAsia="Times New Roman" w:cstheme="minorHAnsi"/>
                <w:sz w:val="20"/>
                <w:szCs w:val="20"/>
              </w:rPr>
            </w:pPr>
          </w:p>
        </w:tc>
        <w:tc>
          <w:tcPr>
            <w:tcW w:w="1134" w:type="dxa"/>
            <w:shd w:val="clear" w:color="auto" w:fill="auto"/>
          </w:tcPr>
          <w:p w14:paraId="55F5C075" w14:textId="77777777" w:rsidR="004A038C" w:rsidRPr="00860204" w:rsidRDefault="004A038C" w:rsidP="00B87A56">
            <w:pPr>
              <w:spacing w:after="0" w:line="240" w:lineRule="auto"/>
              <w:rPr>
                <w:rFonts w:eastAsia="Times New Roman" w:cstheme="minorHAnsi"/>
                <w:sz w:val="20"/>
                <w:szCs w:val="20"/>
              </w:rPr>
            </w:pPr>
          </w:p>
        </w:tc>
        <w:tc>
          <w:tcPr>
            <w:tcW w:w="1134" w:type="dxa"/>
          </w:tcPr>
          <w:p w14:paraId="55F5C076" w14:textId="77777777" w:rsidR="004A038C" w:rsidRPr="00860204" w:rsidRDefault="004A038C" w:rsidP="00B87A56">
            <w:pPr>
              <w:spacing w:after="0" w:line="240" w:lineRule="auto"/>
              <w:rPr>
                <w:rFonts w:eastAsia="Times New Roman" w:cstheme="minorHAnsi"/>
                <w:sz w:val="20"/>
                <w:szCs w:val="20"/>
              </w:rPr>
            </w:pPr>
          </w:p>
        </w:tc>
        <w:tc>
          <w:tcPr>
            <w:tcW w:w="992" w:type="dxa"/>
            <w:shd w:val="clear" w:color="auto" w:fill="auto"/>
          </w:tcPr>
          <w:p w14:paraId="55F5C077" w14:textId="77777777" w:rsidR="004A038C" w:rsidRPr="00860204" w:rsidRDefault="004A038C" w:rsidP="00B87A56">
            <w:pPr>
              <w:spacing w:after="0" w:line="240" w:lineRule="auto"/>
              <w:rPr>
                <w:rFonts w:eastAsia="Times New Roman" w:cstheme="minorHAnsi"/>
                <w:sz w:val="20"/>
                <w:szCs w:val="20"/>
              </w:rPr>
            </w:pPr>
          </w:p>
        </w:tc>
        <w:tc>
          <w:tcPr>
            <w:tcW w:w="2977" w:type="dxa"/>
            <w:shd w:val="clear" w:color="auto" w:fill="auto"/>
          </w:tcPr>
          <w:p w14:paraId="55F5C078" w14:textId="77777777" w:rsidR="004A038C" w:rsidRPr="00860204" w:rsidRDefault="004A038C" w:rsidP="00B87A56">
            <w:pPr>
              <w:spacing w:after="0" w:line="240" w:lineRule="auto"/>
              <w:rPr>
                <w:rFonts w:eastAsia="Times New Roman" w:cstheme="minorHAnsi"/>
                <w:sz w:val="20"/>
                <w:szCs w:val="20"/>
              </w:rPr>
            </w:pPr>
          </w:p>
        </w:tc>
      </w:tr>
      <w:tr w:rsidR="004A038C" w:rsidRPr="00860204" w14:paraId="55F5C07F" w14:textId="77777777" w:rsidTr="00736EEC">
        <w:tc>
          <w:tcPr>
            <w:tcW w:w="2972" w:type="dxa"/>
            <w:shd w:val="clear" w:color="auto" w:fill="auto"/>
          </w:tcPr>
          <w:p w14:paraId="55F5C07A" w14:textId="30FAFD22" w:rsidR="004A038C" w:rsidRPr="00860204" w:rsidRDefault="007A6C22" w:rsidP="00B87A56">
            <w:pPr>
              <w:spacing w:after="0" w:line="240" w:lineRule="auto"/>
              <w:rPr>
                <w:rFonts w:eastAsia="Times New Roman" w:cstheme="minorHAnsi"/>
                <w:sz w:val="20"/>
                <w:szCs w:val="20"/>
              </w:rPr>
            </w:pPr>
            <w:r>
              <w:rPr>
                <w:rFonts w:eastAsia="Times New Roman" w:cstheme="minorHAnsi"/>
                <w:sz w:val="20"/>
                <w:szCs w:val="20"/>
              </w:rPr>
              <w:t>Costs A5+A6+</w:t>
            </w:r>
            <w:r w:rsidR="004A038C" w:rsidRPr="00860204">
              <w:rPr>
                <w:rFonts w:eastAsia="Times New Roman" w:cstheme="minorHAnsi"/>
                <w:sz w:val="20"/>
                <w:szCs w:val="20"/>
              </w:rPr>
              <w:t>A7+B+C</w:t>
            </w:r>
            <w:r w:rsidR="00596E3E">
              <w:rPr>
                <w:rFonts w:eastAsia="Times New Roman" w:cstheme="minorHAnsi"/>
                <w:sz w:val="20"/>
                <w:szCs w:val="20"/>
              </w:rPr>
              <w:t xml:space="preserve"> + </w:t>
            </w:r>
            <w:r w:rsidR="00BF32BB">
              <w:rPr>
                <w:rFonts w:eastAsia="Times New Roman" w:cstheme="minorHAnsi"/>
                <w:sz w:val="20"/>
                <w:szCs w:val="20"/>
              </w:rPr>
              <w:t xml:space="preserve">part of </w:t>
            </w:r>
            <w:r w:rsidR="00596E3E">
              <w:rPr>
                <w:rFonts w:eastAsia="Times New Roman" w:cstheme="minorHAnsi"/>
                <w:sz w:val="20"/>
                <w:szCs w:val="20"/>
              </w:rPr>
              <w:t>D used for partner country agency</w:t>
            </w:r>
          </w:p>
        </w:tc>
        <w:tc>
          <w:tcPr>
            <w:tcW w:w="1134" w:type="dxa"/>
            <w:shd w:val="clear" w:color="auto" w:fill="auto"/>
          </w:tcPr>
          <w:p w14:paraId="55F5C07B" w14:textId="77777777" w:rsidR="004A038C" w:rsidRPr="00860204" w:rsidRDefault="004A038C" w:rsidP="00B87A56">
            <w:pPr>
              <w:spacing w:after="0" w:line="240" w:lineRule="auto"/>
              <w:rPr>
                <w:rFonts w:eastAsia="Times New Roman" w:cstheme="minorHAnsi"/>
                <w:sz w:val="20"/>
                <w:szCs w:val="20"/>
              </w:rPr>
            </w:pPr>
          </w:p>
        </w:tc>
        <w:tc>
          <w:tcPr>
            <w:tcW w:w="1134" w:type="dxa"/>
          </w:tcPr>
          <w:p w14:paraId="55F5C07C" w14:textId="77777777" w:rsidR="004A038C" w:rsidRPr="00860204" w:rsidRDefault="004A038C" w:rsidP="00B87A56">
            <w:pPr>
              <w:spacing w:after="0" w:line="240" w:lineRule="auto"/>
              <w:rPr>
                <w:rFonts w:eastAsia="Times New Roman" w:cstheme="minorHAnsi"/>
                <w:sz w:val="20"/>
                <w:szCs w:val="20"/>
              </w:rPr>
            </w:pPr>
          </w:p>
        </w:tc>
        <w:tc>
          <w:tcPr>
            <w:tcW w:w="992" w:type="dxa"/>
            <w:shd w:val="clear" w:color="auto" w:fill="auto"/>
          </w:tcPr>
          <w:p w14:paraId="55F5C07D" w14:textId="77777777" w:rsidR="004A038C" w:rsidRPr="00860204" w:rsidRDefault="004A038C" w:rsidP="00B87A56">
            <w:pPr>
              <w:spacing w:after="0" w:line="240" w:lineRule="auto"/>
              <w:rPr>
                <w:rFonts w:eastAsia="Times New Roman" w:cstheme="minorHAnsi"/>
                <w:sz w:val="20"/>
                <w:szCs w:val="20"/>
              </w:rPr>
            </w:pPr>
          </w:p>
        </w:tc>
        <w:tc>
          <w:tcPr>
            <w:tcW w:w="2977" w:type="dxa"/>
            <w:shd w:val="clear" w:color="auto" w:fill="auto"/>
          </w:tcPr>
          <w:p w14:paraId="55F5C07E" w14:textId="77777777" w:rsidR="004A038C" w:rsidRPr="00860204" w:rsidRDefault="004A038C" w:rsidP="00B87A56">
            <w:pPr>
              <w:spacing w:after="0" w:line="240" w:lineRule="auto"/>
              <w:rPr>
                <w:rFonts w:eastAsia="Times New Roman" w:cstheme="minorHAnsi"/>
                <w:sz w:val="20"/>
                <w:szCs w:val="20"/>
              </w:rPr>
            </w:pPr>
          </w:p>
        </w:tc>
      </w:tr>
    </w:tbl>
    <w:p w14:paraId="55F5C080" w14:textId="77777777" w:rsidR="004A038C" w:rsidRPr="00596E3E" w:rsidRDefault="004A038C" w:rsidP="00B87A56">
      <w:pPr>
        <w:spacing w:after="0" w:line="240" w:lineRule="auto"/>
        <w:rPr>
          <w:rFonts w:cstheme="minorHAnsi"/>
          <w:sz w:val="20"/>
          <w:szCs w:val="20"/>
        </w:rPr>
      </w:pPr>
    </w:p>
    <w:p w14:paraId="55F5C081" w14:textId="77777777" w:rsidR="004A038C" w:rsidRPr="00860204" w:rsidRDefault="004A038C" w:rsidP="00B87A56">
      <w:pPr>
        <w:spacing w:after="0" w:line="240" w:lineRule="auto"/>
        <w:rPr>
          <w:rFonts w:eastAsia="Times New Roman" w:cstheme="minorHAnsi"/>
          <w:sz w:val="20"/>
          <w:szCs w:val="20"/>
        </w:rPr>
      </w:pPr>
    </w:p>
    <w:p w14:paraId="55F5C082" w14:textId="77777777" w:rsidR="004A038C" w:rsidRPr="00860204" w:rsidRDefault="004A038C" w:rsidP="00B87A56">
      <w:pPr>
        <w:spacing w:after="0" w:line="240" w:lineRule="auto"/>
        <w:rPr>
          <w:rFonts w:eastAsia="Times New Roman" w:cstheme="minorHAnsi"/>
          <w:sz w:val="20"/>
          <w:szCs w:val="20"/>
        </w:rPr>
      </w:pPr>
      <w:r w:rsidRPr="00860204">
        <w:rPr>
          <w:rFonts w:eastAsia="Times New Roman" w:cstheme="minorHAnsi"/>
          <w:sz w:val="20"/>
          <w:szCs w:val="20"/>
        </w:rPr>
        <w:t xml:space="preserve">Annual budget by outputs </w:t>
      </w:r>
    </w:p>
    <w:p w14:paraId="55F5C083" w14:textId="77777777" w:rsidR="004A038C" w:rsidRPr="00860204" w:rsidRDefault="004A038C" w:rsidP="00B87A56">
      <w:pPr>
        <w:spacing w:after="0" w:line="240" w:lineRule="auto"/>
        <w:rPr>
          <w:rFonts w:eastAsia="Times New Roman"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2"/>
        <w:gridCol w:w="2977"/>
      </w:tblGrid>
      <w:tr w:rsidR="004A038C" w:rsidRPr="00860204" w14:paraId="55F5C086" w14:textId="77777777" w:rsidTr="00736EEC">
        <w:tc>
          <w:tcPr>
            <w:tcW w:w="6232" w:type="dxa"/>
            <w:shd w:val="clear" w:color="auto" w:fill="auto"/>
          </w:tcPr>
          <w:p w14:paraId="55F5C084" w14:textId="77777777" w:rsidR="004A038C" w:rsidRPr="00860204" w:rsidRDefault="004A038C" w:rsidP="00B87A56">
            <w:pPr>
              <w:spacing w:after="0" w:line="240" w:lineRule="auto"/>
              <w:rPr>
                <w:rFonts w:eastAsia="Times New Roman" w:cstheme="minorHAnsi"/>
                <w:b/>
                <w:sz w:val="20"/>
                <w:szCs w:val="20"/>
              </w:rPr>
            </w:pPr>
            <w:r w:rsidRPr="00860204">
              <w:rPr>
                <w:rFonts w:eastAsia="Times New Roman" w:cstheme="minorHAnsi"/>
                <w:b/>
                <w:sz w:val="20"/>
                <w:szCs w:val="20"/>
              </w:rPr>
              <w:t>Result areas</w:t>
            </w:r>
          </w:p>
        </w:tc>
        <w:tc>
          <w:tcPr>
            <w:tcW w:w="2977" w:type="dxa"/>
            <w:shd w:val="clear" w:color="auto" w:fill="auto"/>
          </w:tcPr>
          <w:p w14:paraId="55F5C085" w14:textId="77777777" w:rsidR="004A038C" w:rsidRPr="00860204" w:rsidRDefault="004A038C" w:rsidP="00B87A56">
            <w:pPr>
              <w:spacing w:after="0" w:line="240" w:lineRule="auto"/>
              <w:rPr>
                <w:rFonts w:eastAsia="Times New Roman" w:cstheme="minorHAnsi"/>
                <w:b/>
                <w:sz w:val="20"/>
                <w:szCs w:val="20"/>
              </w:rPr>
            </w:pPr>
            <w:r w:rsidRPr="00860204">
              <w:rPr>
                <w:rFonts w:eastAsia="Times New Roman" w:cstheme="minorHAnsi"/>
                <w:b/>
                <w:sz w:val="20"/>
                <w:szCs w:val="20"/>
              </w:rPr>
              <w:t>Costs in 20XX</w:t>
            </w:r>
          </w:p>
        </w:tc>
      </w:tr>
      <w:tr w:rsidR="004A038C" w:rsidRPr="00860204" w14:paraId="55F5C089" w14:textId="77777777" w:rsidTr="00736EEC">
        <w:tc>
          <w:tcPr>
            <w:tcW w:w="6232" w:type="dxa"/>
            <w:shd w:val="clear" w:color="auto" w:fill="auto"/>
          </w:tcPr>
          <w:p w14:paraId="55F5C087" w14:textId="77777777" w:rsidR="004A038C" w:rsidRPr="00860204" w:rsidRDefault="004A038C" w:rsidP="00B87A56">
            <w:pPr>
              <w:spacing w:after="0" w:line="240" w:lineRule="auto"/>
              <w:rPr>
                <w:rFonts w:eastAsia="Times New Roman" w:cstheme="minorHAnsi"/>
                <w:b/>
                <w:sz w:val="20"/>
                <w:szCs w:val="20"/>
              </w:rPr>
            </w:pPr>
            <w:r w:rsidRPr="00860204">
              <w:rPr>
                <w:rFonts w:eastAsia="Times New Roman" w:cstheme="minorHAnsi"/>
                <w:b/>
                <w:sz w:val="20"/>
                <w:szCs w:val="20"/>
              </w:rPr>
              <w:t>Output 1</w:t>
            </w:r>
          </w:p>
        </w:tc>
        <w:tc>
          <w:tcPr>
            <w:tcW w:w="2977" w:type="dxa"/>
            <w:shd w:val="clear" w:color="auto" w:fill="auto"/>
          </w:tcPr>
          <w:p w14:paraId="55F5C088" w14:textId="77777777" w:rsidR="004A038C" w:rsidRPr="00860204" w:rsidRDefault="004A038C" w:rsidP="00B87A56">
            <w:pPr>
              <w:spacing w:after="0" w:line="240" w:lineRule="auto"/>
              <w:rPr>
                <w:rFonts w:eastAsia="Times New Roman" w:cstheme="minorHAnsi"/>
                <w:sz w:val="20"/>
                <w:szCs w:val="20"/>
              </w:rPr>
            </w:pPr>
          </w:p>
        </w:tc>
      </w:tr>
      <w:tr w:rsidR="004A038C" w:rsidRPr="00860204" w14:paraId="55F5C08C" w14:textId="77777777" w:rsidTr="00736EEC">
        <w:tc>
          <w:tcPr>
            <w:tcW w:w="6232" w:type="dxa"/>
            <w:shd w:val="clear" w:color="auto" w:fill="auto"/>
          </w:tcPr>
          <w:p w14:paraId="55F5C08A" w14:textId="77777777" w:rsidR="004A038C" w:rsidRPr="00860204" w:rsidRDefault="004A038C" w:rsidP="00B87A56">
            <w:pPr>
              <w:spacing w:after="0" w:line="240" w:lineRule="auto"/>
              <w:rPr>
                <w:rFonts w:eastAsia="Times New Roman" w:cstheme="minorHAnsi"/>
                <w:sz w:val="20"/>
                <w:szCs w:val="20"/>
              </w:rPr>
            </w:pPr>
          </w:p>
        </w:tc>
        <w:tc>
          <w:tcPr>
            <w:tcW w:w="2977" w:type="dxa"/>
            <w:shd w:val="clear" w:color="auto" w:fill="auto"/>
          </w:tcPr>
          <w:p w14:paraId="55F5C08B" w14:textId="77777777" w:rsidR="004A038C" w:rsidRPr="00860204" w:rsidRDefault="004A038C" w:rsidP="00B87A56">
            <w:pPr>
              <w:spacing w:after="0" w:line="240" w:lineRule="auto"/>
              <w:rPr>
                <w:rFonts w:eastAsia="Times New Roman" w:cstheme="minorHAnsi"/>
                <w:sz w:val="20"/>
                <w:szCs w:val="20"/>
              </w:rPr>
            </w:pPr>
          </w:p>
        </w:tc>
      </w:tr>
      <w:tr w:rsidR="004A038C" w:rsidRPr="00860204" w14:paraId="55F5C08F" w14:textId="77777777" w:rsidTr="00736EEC">
        <w:tc>
          <w:tcPr>
            <w:tcW w:w="6232" w:type="dxa"/>
            <w:shd w:val="clear" w:color="auto" w:fill="auto"/>
          </w:tcPr>
          <w:p w14:paraId="55F5C08D" w14:textId="77777777" w:rsidR="004A038C" w:rsidRPr="00860204" w:rsidRDefault="004A038C" w:rsidP="00B87A56">
            <w:pPr>
              <w:spacing w:after="0" w:line="240" w:lineRule="auto"/>
              <w:rPr>
                <w:rFonts w:eastAsia="Times New Roman" w:cstheme="minorHAnsi"/>
                <w:b/>
                <w:sz w:val="20"/>
                <w:szCs w:val="20"/>
              </w:rPr>
            </w:pPr>
            <w:r w:rsidRPr="00860204">
              <w:rPr>
                <w:rFonts w:eastAsia="Times New Roman" w:cstheme="minorHAnsi"/>
                <w:b/>
                <w:sz w:val="20"/>
                <w:szCs w:val="20"/>
              </w:rPr>
              <w:t>Output 2</w:t>
            </w:r>
          </w:p>
        </w:tc>
        <w:tc>
          <w:tcPr>
            <w:tcW w:w="2977" w:type="dxa"/>
            <w:shd w:val="clear" w:color="auto" w:fill="auto"/>
          </w:tcPr>
          <w:p w14:paraId="55F5C08E" w14:textId="77777777" w:rsidR="004A038C" w:rsidRPr="00860204" w:rsidRDefault="004A038C" w:rsidP="00B87A56">
            <w:pPr>
              <w:spacing w:after="0" w:line="240" w:lineRule="auto"/>
              <w:rPr>
                <w:rFonts w:eastAsia="Times New Roman" w:cstheme="minorHAnsi"/>
                <w:b/>
                <w:sz w:val="20"/>
                <w:szCs w:val="20"/>
              </w:rPr>
            </w:pPr>
          </w:p>
        </w:tc>
      </w:tr>
      <w:tr w:rsidR="004A038C" w:rsidRPr="00860204" w14:paraId="55F5C092" w14:textId="77777777" w:rsidTr="00736EEC">
        <w:tc>
          <w:tcPr>
            <w:tcW w:w="6232" w:type="dxa"/>
            <w:shd w:val="clear" w:color="auto" w:fill="auto"/>
          </w:tcPr>
          <w:p w14:paraId="55F5C090" w14:textId="77777777" w:rsidR="004A038C" w:rsidRPr="00860204" w:rsidRDefault="004A038C" w:rsidP="00B87A56">
            <w:pPr>
              <w:spacing w:after="0" w:line="240" w:lineRule="auto"/>
              <w:rPr>
                <w:rFonts w:eastAsia="Times New Roman" w:cstheme="minorHAnsi"/>
                <w:sz w:val="20"/>
                <w:szCs w:val="20"/>
              </w:rPr>
            </w:pPr>
          </w:p>
        </w:tc>
        <w:tc>
          <w:tcPr>
            <w:tcW w:w="2977" w:type="dxa"/>
            <w:shd w:val="clear" w:color="auto" w:fill="auto"/>
          </w:tcPr>
          <w:p w14:paraId="55F5C091" w14:textId="77777777" w:rsidR="004A038C" w:rsidRPr="00860204" w:rsidRDefault="004A038C" w:rsidP="00B87A56">
            <w:pPr>
              <w:spacing w:after="0" w:line="240" w:lineRule="auto"/>
              <w:rPr>
                <w:rFonts w:eastAsia="Times New Roman" w:cstheme="minorHAnsi"/>
                <w:sz w:val="20"/>
                <w:szCs w:val="20"/>
              </w:rPr>
            </w:pPr>
          </w:p>
        </w:tc>
      </w:tr>
      <w:tr w:rsidR="004A038C" w:rsidRPr="00860204" w14:paraId="55F5C095" w14:textId="77777777" w:rsidTr="00736EEC">
        <w:tc>
          <w:tcPr>
            <w:tcW w:w="6232" w:type="dxa"/>
            <w:shd w:val="clear" w:color="auto" w:fill="auto"/>
          </w:tcPr>
          <w:p w14:paraId="55F5C093" w14:textId="77777777" w:rsidR="004A038C" w:rsidRPr="00860204" w:rsidRDefault="004A038C" w:rsidP="00B87A56">
            <w:pPr>
              <w:spacing w:after="0" w:line="240" w:lineRule="auto"/>
              <w:rPr>
                <w:rFonts w:eastAsia="Times New Roman" w:cstheme="minorHAnsi"/>
                <w:b/>
                <w:sz w:val="20"/>
                <w:szCs w:val="20"/>
              </w:rPr>
            </w:pPr>
            <w:r w:rsidRPr="00860204">
              <w:rPr>
                <w:rFonts w:eastAsia="Times New Roman" w:cstheme="minorHAnsi"/>
                <w:b/>
                <w:sz w:val="20"/>
                <w:szCs w:val="20"/>
              </w:rPr>
              <w:t>Output 3</w:t>
            </w:r>
          </w:p>
        </w:tc>
        <w:tc>
          <w:tcPr>
            <w:tcW w:w="2977" w:type="dxa"/>
            <w:shd w:val="clear" w:color="auto" w:fill="auto"/>
          </w:tcPr>
          <w:p w14:paraId="55F5C094" w14:textId="77777777" w:rsidR="004A038C" w:rsidRPr="00860204" w:rsidRDefault="004A038C" w:rsidP="00B87A56">
            <w:pPr>
              <w:spacing w:after="0" w:line="240" w:lineRule="auto"/>
              <w:rPr>
                <w:rFonts w:eastAsia="Times New Roman" w:cstheme="minorHAnsi"/>
                <w:b/>
                <w:sz w:val="20"/>
                <w:szCs w:val="20"/>
              </w:rPr>
            </w:pPr>
          </w:p>
        </w:tc>
      </w:tr>
      <w:tr w:rsidR="004A038C" w:rsidRPr="00860204" w14:paraId="55F5C098" w14:textId="77777777" w:rsidTr="00736EEC">
        <w:tc>
          <w:tcPr>
            <w:tcW w:w="6232" w:type="dxa"/>
            <w:shd w:val="clear" w:color="auto" w:fill="auto"/>
          </w:tcPr>
          <w:p w14:paraId="55F5C096" w14:textId="77777777" w:rsidR="004A038C" w:rsidRPr="00860204" w:rsidRDefault="004A038C" w:rsidP="00B87A56">
            <w:pPr>
              <w:spacing w:after="0" w:line="240" w:lineRule="auto"/>
              <w:rPr>
                <w:rFonts w:eastAsia="Times New Roman" w:cstheme="minorHAnsi"/>
                <w:sz w:val="20"/>
                <w:szCs w:val="20"/>
              </w:rPr>
            </w:pPr>
          </w:p>
        </w:tc>
        <w:tc>
          <w:tcPr>
            <w:tcW w:w="2977" w:type="dxa"/>
            <w:shd w:val="clear" w:color="auto" w:fill="auto"/>
          </w:tcPr>
          <w:p w14:paraId="55F5C097" w14:textId="77777777" w:rsidR="004A038C" w:rsidRPr="00860204" w:rsidRDefault="004A038C" w:rsidP="00B87A56">
            <w:pPr>
              <w:spacing w:after="0" w:line="240" w:lineRule="auto"/>
              <w:rPr>
                <w:rFonts w:eastAsia="Times New Roman" w:cstheme="minorHAnsi"/>
                <w:sz w:val="20"/>
                <w:szCs w:val="20"/>
              </w:rPr>
            </w:pPr>
          </w:p>
        </w:tc>
      </w:tr>
      <w:tr w:rsidR="004A038C" w:rsidRPr="00860204" w14:paraId="55F5C09B" w14:textId="77777777" w:rsidTr="00736EEC">
        <w:tc>
          <w:tcPr>
            <w:tcW w:w="6232" w:type="dxa"/>
            <w:shd w:val="clear" w:color="auto" w:fill="auto"/>
          </w:tcPr>
          <w:p w14:paraId="55F5C099" w14:textId="77777777" w:rsidR="004A038C" w:rsidRPr="00860204" w:rsidRDefault="004A038C" w:rsidP="00B87A56">
            <w:pPr>
              <w:spacing w:after="0" w:line="240" w:lineRule="auto"/>
              <w:rPr>
                <w:rFonts w:eastAsia="Times New Roman" w:cstheme="minorHAnsi"/>
                <w:b/>
                <w:sz w:val="20"/>
                <w:szCs w:val="20"/>
              </w:rPr>
            </w:pPr>
            <w:r w:rsidRPr="00860204">
              <w:rPr>
                <w:rFonts w:eastAsia="Times New Roman" w:cstheme="minorHAnsi"/>
                <w:b/>
                <w:sz w:val="20"/>
                <w:szCs w:val="20"/>
              </w:rPr>
              <w:t xml:space="preserve">Output 4 </w:t>
            </w:r>
          </w:p>
        </w:tc>
        <w:tc>
          <w:tcPr>
            <w:tcW w:w="2977" w:type="dxa"/>
            <w:shd w:val="clear" w:color="auto" w:fill="auto"/>
          </w:tcPr>
          <w:p w14:paraId="55F5C09A" w14:textId="77777777" w:rsidR="004A038C" w:rsidRPr="00860204" w:rsidRDefault="004A038C" w:rsidP="00B87A56">
            <w:pPr>
              <w:spacing w:after="0" w:line="240" w:lineRule="auto"/>
              <w:rPr>
                <w:rFonts w:eastAsia="Times New Roman" w:cstheme="minorHAnsi"/>
                <w:sz w:val="20"/>
                <w:szCs w:val="20"/>
              </w:rPr>
            </w:pPr>
          </w:p>
        </w:tc>
      </w:tr>
      <w:tr w:rsidR="004A038C" w:rsidRPr="00860204" w14:paraId="55F5C09E" w14:textId="77777777" w:rsidTr="00736EEC">
        <w:tc>
          <w:tcPr>
            <w:tcW w:w="6232" w:type="dxa"/>
            <w:shd w:val="clear" w:color="auto" w:fill="auto"/>
          </w:tcPr>
          <w:p w14:paraId="55F5C09C" w14:textId="77777777" w:rsidR="004A038C" w:rsidRPr="00860204" w:rsidRDefault="004A038C" w:rsidP="00B87A56">
            <w:pPr>
              <w:spacing w:after="0" w:line="240" w:lineRule="auto"/>
              <w:rPr>
                <w:rFonts w:eastAsia="Times New Roman" w:cstheme="minorHAnsi"/>
                <w:sz w:val="20"/>
                <w:szCs w:val="20"/>
              </w:rPr>
            </w:pPr>
          </w:p>
        </w:tc>
        <w:tc>
          <w:tcPr>
            <w:tcW w:w="2977" w:type="dxa"/>
            <w:shd w:val="clear" w:color="auto" w:fill="auto"/>
          </w:tcPr>
          <w:p w14:paraId="55F5C09D" w14:textId="77777777" w:rsidR="004A038C" w:rsidRPr="00860204" w:rsidRDefault="004A038C" w:rsidP="00B87A56">
            <w:pPr>
              <w:spacing w:after="0" w:line="240" w:lineRule="auto"/>
              <w:rPr>
                <w:rFonts w:eastAsia="Times New Roman" w:cstheme="minorHAnsi"/>
                <w:sz w:val="20"/>
                <w:szCs w:val="20"/>
              </w:rPr>
            </w:pPr>
          </w:p>
        </w:tc>
      </w:tr>
      <w:tr w:rsidR="004A038C" w:rsidRPr="00860204" w14:paraId="55F5C0A1" w14:textId="77777777" w:rsidTr="00736EEC">
        <w:tc>
          <w:tcPr>
            <w:tcW w:w="6232" w:type="dxa"/>
            <w:shd w:val="clear" w:color="auto" w:fill="auto"/>
          </w:tcPr>
          <w:p w14:paraId="55F5C09F" w14:textId="77777777" w:rsidR="004A038C" w:rsidRPr="00860204" w:rsidRDefault="004A038C" w:rsidP="00B87A56">
            <w:pPr>
              <w:spacing w:after="0" w:line="240" w:lineRule="auto"/>
              <w:rPr>
                <w:rFonts w:eastAsia="Times New Roman" w:cstheme="minorHAnsi"/>
                <w:b/>
                <w:sz w:val="20"/>
                <w:szCs w:val="20"/>
              </w:rPr>
            </w:pPr>
            <w:r w:rsidRPr="00860204">
              <w:rPr>
                <w:rFonts w:eastAsia="Times New Roman" w:cstheme="minorHAnsi"/>
                <w:b/>
                <w:sz w:val="20"/>
                <w:szCs w:val="20"/>
              </w:rPr>
              <w:t>Contingencies</w:t>
            </w:r>
          </w:p>
        </w:tc>
        <w:tc>
          <w:tcPr>
            <w:tcW w:w="2977" w:type="dxa"/>
            <w:shd w:val="clear" w:color="auto" w:fill="auto"/>
          </w:tcPr>
          <w:p w14:paraId="55F5C0A0" w14:textId="77777777" w:rsidR="004A038C" w:rsidRPr="00860204" w:rsidRDefault="004A038C" w:rsidP="00B87A56">
            <w:pPr>
              <w:spacing w:after="0" w:line="240" w:lineRule="auto"/>
              <w:rPr>
                <w:rFonts w:eastAsia="Times New Roman" w:cstheme="minorHAnsi"/>
                <w:b/>
                <w:sz w:val="20"/>
                <w:szCs w:val="20"/>
              </w:rPr>
            </w:pPr>
          </w:p>
        </w:tc>
      </w:tr>
      <w:tr w:rsidR="004A038C" w:rsidRPr="00860204" w14:paraId="55F5C0A4" w14:textId="77777777" w:rsidTr="00736EEC">
        <w:tc>
          <w:tcPr>
            <w:tcW w:w="6232" w:type="dxa"/>
            <w:shd w:val="clear" w:color="auto" w:fill="auto"/>
          </w:tcPr>
          <w:p w14:paraId="55F5C0A2" w14:textId="77777777" w:rsidR="004A038C" w:rsidRPr="00860204" w:rsidRDefault="004A038C" w:rsidP="00B87A56">
            <w:pPr>
              <w:spacing w:after="0" w:line="240" w:lineRule="auto"/>
              <w:rPr>
                <w:rFonts w:eastAsia="Times New Roman" w:cstheme="minorHAnsi"/>
                <w:sz w:val="20"/>
                <w:szCs w:val="20"/>
              </w:rPr>
            </w:pPr>
          </w:p>
        </w:tc>
        <w:tc>
          <w:tcPr>
            <w:tcW w:w="2977" w:type="dxa"/>
            <w:shd w:val="clear" w:color="auto" w:fill="auto"/>
          </w:tcPr>
          <w:p w14:paraId="55F5C0A3" w14:textId="77777777" w:rsidR="004A038C" w:rsidRPr="00860204" w:rsidRDefault="004A038C" w:rsidP="00B87A56">
            <w:pPr>
              <w:spacing w:after="0" w:line="240" w:lineRule="auto"/>
              <w:rPr>
                <w:rFonts w:eastAsia="Times New Roman" w:cstheme="minorHAnsi"/>
                <w:sz w:val="20"/>
                <w:szCs w:val="20"/>
              </w:rPr>
            </w:pPr>
          </w:p>
        </w:tc>
      </w:tr>
      <w:tr w:rsidR="004A038C" w:rsidRPr="00860204" w14:paraId="55F5C0A7" w14:textId="77777777" w:rsidTr="00736EEC">
        <w:tc>
          <w:tcPr>
            <w:tcW w:w="6232" w:type="dxa"/>
            <w:shd w:val="clear" w:color="auto" w:fill="auto"/>
          </w:tcPr>
          <w:p w14:paraId="55F5C0A5" w14:textId="77777777" w:rsidR="004A038C" w:rsidRPr="00860204" w:rsidRDefault="004A038C" w:rsidP="00B87A56">
            <w:pPr>
              <w:spacing w:after="0" w:line="240" w:lineRule="auto"/>
              <w:rPr>
                <w:rFonts w:eastAsia="Times New Roman" w:cstheme="minorHAnsi"/>
                <w:b/>
                <w:sz w:val="20"/>
                <w:szCs w:val="20"/>
              </w:rPr>
            </w:pPr>
            <w:r w:rsidRPr="00860204">
              <w:rPr>
                <w:rFonts w:eastAsia="Times New Roman" w:cstheme="minorHAnsi"/>
                <w:b/>
                <w:sz w:val="20"/>
                <w:szCs w:val="20"/>
              </w:rPr>
              <w:t>Total costs</w:t>
            </w:r>
          </w:p>
        </w:tc>
        <w:tc>
          <w:tcPr>
            <w:tcW w:w="2977" w:type="dxa"/>
            <w:shd w:val="clear" w:color="auto" w:fill="auto"/>
          </w:tcPr>
          <w:p w14:paraId="55F5C0A6" w14:textId="77777777" w:rsidR="004A038C" w:rsidRPr="00860204" w:rsidRDefault="004A038C" w:rsidP="00B87A56">
            <w:pPr>
              <w:spacing w:after="0" w:line="240" w:lineRule="auto"/>
              <w:rPr>
                <w:rFonts w:eastAsia="Times New Roman" w:cstheme="minorHAnsi"/>
                <w:b/>
                <w:sz w:val="20"/>
                <w:szCs w:val="20"/>
              </w:rPr>
            </w:pPr>
          </w:p>
        </w:tc>
      </w:tr>
      <w:tr w:rsidR="004A038C" w:rsidRPr="00860204" w14:paraId="55F5C0AA" w14:textId="77777777" w:rsidTr="00736EEC">
        <w:tc>
          <w:tcPr>
            <w:tcW w:w="6232" w:type="dxa"/>
            <w:shd w:val="clear" w:color="auto" w:fill="auto"/>
          </w:tcPr>
          <w:p w14:paraId="55F5C0A8" w14:textId="77777777" w:rsidR="004A038C" w:rsidRPr="00860204" w:rsidRDefault="004A038C" w:rsidP="00B87A56">
            <w:pPr>
              <w:spacing w:after="0" w:line="240" w:lineRule="auto"/>
              <w:rPr>
                <w:rFonts w:eastAsia="Times New Roman" w:cstheme="minorHAnsi"/>
                <w:sz w:val="20"/>
                <w:szCs w:val="20"/>
              </w:rPr>
            </w:pPr>
          </w:p>
        </w:tc>
        <w:tc>
          <w:tcPr>
            <w:tcW w:w="2977" w:type="dxa"/>
            <w:shd w:val="clear" w:color="auto" w:fill="auto"/>
          </w:tcPr>
          <w:p w14:paraId="55F5C0A9" w14:textId="77777777" w:rsidR="004A038C" w:rsidRPr="00860204" w:rsidRDefault="004A038C" w:rsidP="00B87A56">
            <w:pPr>
              <w:spacing w:after="0" w:line="240" w:lineRule="auto"/>
              <w:rPr>
                <w:rFonts w:eastAsia="Times New Roman" w:cstheme="minorHAnsi"/>
                <w:sz w:val="20"/>
                <w:szCs w:val="20"/>
              </w:rPr>
            </w:pPr>
          </w:p>
        </w:tc>
      </w:tr>
    </w:tbl>
    <w:p w14:paraId="55F5C0AB" w14:textId="77777777" w:rsidR="004A038C" w:rsidRPr="00860204" w:rsidRDefault="004A038C" w:rsidP="00B87A56">
      <w:pPr>
        <w:spacing w:after="0" w:line="240" w:lineRule="auto"/>
        <w:rPr>
          <w:rFonts w:cstheme="minorHAnsi"/>
          <w:sz w:val="20"/>
          <w:szCs w:val="20"/>
          <w:lang w:val="en-US"/>
        </w:rPr>
      </w:pPr>
    </w:p>
    <w:p w14:paraId="55F5C0AC" w14:textId="77777777" w:rsidR="008809C9" w:rsidRPr="00860204" w:rsidRDefault="008809C9">
      <w:pPr>
        <w:rPr>
          <w:rFonts w:eastAsiaTheme="majorEastAsia" w:cstheme="minorHAnsi"/>
          <w:color w:val="2E74B5" w:themeColor="accent1" w:themeShade="BF"/>
          <w:sz w:val="26"/>
          <w:szCs w:val="26"/>
        </w:rPr>
      </w:pPr>
      <w:r w:rsidRPr="00860204">
        <w:rPr>
          <w:rFonts w:cstheme="minorHAnsi"/>
        </w:rPr>
        <w:br w:type="page"/>
      </w:r>
    </w:p>
    <w:p w14:paraId="55F5C0AD" w14:textId="377CC16C" w:rsidR="008809C9" w:rsidRPr="00860204" w:rsidRDefault="008B1533" w:rsidP="008809C9">
      <w:pPr>
        <w:pStyle w:val="Heading2"/>
        <w:rPr>
          <w:rFonts w:asciiTheme="minorHAnsi" w:hAnsiTheme="minorHAnsi" w:cstheme="minorHAnsi"/>
          <w:b/>
          <w:sz w:val="20"/>
          <w:szCs w:val="20"/>
          <w:lang w:val="en-US"/>
        </w:rPr>
      </w:pPr>
      <w:bookmarkStart w:id="29" w:name="_Toc196827679"/>
      <w:r w:rsidRPr="00860204">
        <w:rPr>
          <w:rFonts w:asciiTheme="minorHAnsi" w:hAnsiTheme="minorHAnsi" w:cstheme="minorHAnsi"/>
        </w:rPr>
        <w:t>Annex 3</w:t>
      </w:r>
      <w:r w:rsidR="008809C9" w:rsidRPr="00860204">
        <w:rPr>
          <w:rFonts w:asciiTheme="minorHAnsi" w:hAnsiTheme="minorHAnsi" w:cstheme="minorHAnsi"/>
        </w:rPr>
        <w:t>.</w:t>
      </w:r>
      <w:r w:rsidR="00C4324E">
        <w:rPr>
          <w:rFonts w:asciiTheme="minorHAnsi" w:hAnsiTheme="minorHAnsi" w:cstheme="minorHAnsi"/>
        </w:rPr>
        <w:t>5</w:t>
      </w:r>
      <w:r w:rsidR="00496D64" w:rsidRPr="00860204">
        <w:rPr>
          <w:rFonts w:asciiTheme="minorHAnsi" w:hAnsiTheme="minorHAnsi" w:cstheme="minorHAnsi"/>
        </w:rPr>
        <w:t xml:space="preserve">.  </w:t>
      </w:r>
      <w:r w:rsidR="008809C9" w:rsidRPr="00860204">
        <w:rPr>
          <w:rFonts w:asciiTheme="minorHAnsi" w:hAnsiTheme="minorHAnsi" w:cstheme="minorHAnsi"/>
        </w:rPr>
        <w:t xml:space="preserve"> Terms of Reference for an Expert Mission</w:t>
      </w:r>
      <w:bookmarkEnd w:id="29"/>
      <w:r w:rsidR="008809C9" w:rsidRPr="00860204">
        <w:rPr>
          <w:rFonts w:asciiTheme="minorHAnsi" w:hAnsiTheme="minorHAnsi" w:cstheme="minorHAnsi"/>
          <w:b/>
          <w:sz w:val="20"/>
          <w:szCs w:val="20"/>
          <w:lang w:val="en-US"/>
        </w:rPr>
        <w:t xml:space="preserve"> </w:t>
      </w:r>
    </w:p>
    <w:p w14:paraId="5C44E372" w14:textId="77777777" w:rsidR="008B1533" w:rsidRPr="00860204" w:rsidRDefault="008B1533" w:rsidP="002F1D4F">
      <w:pPr>
        <w:rPr>
          <w:rFonts w:cstheme="minorHAnsi"/>
          <w:b/>
          <w:sz w:val="20"/>
          <w:szCs w:val="20"/>
          <w:lang w:val="en-US"/>
        </w:rPr>
      </w:pPr>
    </w:p>
    <w:p w14:paraId="55F5C0AE" w14:textId="529024B9" w:rsidR="002F1D4F" w:rsidRDefault="008B1533" w:rsidP="002F1D4F">
      <w:pPr>
        <w:rPr>
          <w:rFonts w:cstheme="minorHAnsi"/>
          <w:b/>
          <w:sz w:val="20"/>
          <w:szCs w:val="20"/>
          <w:lang w:val="en-US"/>
        </w:rPr>
      </w:pPr>
      <w:r w:rsidRPr="00860204">
        <w:rPr>
          <w:rFonts w:cstheme="minorHAnsi"/>
          <w:b/>
          <w:sz w:val="20"/>
          <w:szCs w:val="20"/>
          <w:lang w:val="en-US"/>
        </w:rPr>
        <w:t>(This is needed in case Annual Workplan does not provide adequate information in a manner which is easy to use by the partner country agency.)</w:t>
      </w:r>
    </w:p>
    <w:p w14:paraId="0E194A40" w14:textId="24280F7A" w:rsidR="00286F3F" w:rsidRPr="00D60F5D" w:rsidRDefault="00286F3F" w:rsidP="00286F3F">
      <w:pPr>
        <w:rPr>
          <w:rFonts w:cstheme="minorHAnsi"/>
          <w:bCs/>
          <w:sz w:val="20"/>
          <w:szCs w:val="20"/>
        </w:rPr>
      </w:pPr>
      <w:r w:rsidRPr="00D60F5D">
        <w:rPr>
          <w:rFonts w:cstheme="minorHAnsi"/>
          <w:bCs/>
          <w:sz w:val="20"/>
          <w:szCs w:val="20"/>
        </w:rPr>
        <w:t xml:space="preserve">The TORs are to be prepared and approved between the project coordinators of both institutions. It is to be shared with the MFA and ICI Consultant a minimum one week before the mission. </w:t>
      </w:r>
    </w:p>
    <w:p w14:paraId="34195C84" w14:textId="77777777" w:rsidR="00286F3F" w:rsidRPr="00D60F5D" w:rsidRDefault="00286F3F" w:rsidP="002F1D4F">
      <w:pPr>
        <w:rPr>
          <w:rFonts w:cstheme="minorHAnsi"/>
          <w:b/>
          <w:sz w:val="20"/>
          <w:szCs w:val="20"/>
        </w:rPr>
      </w:pPr>
    </w:p>
    <w:p w14:paraId="4280CFB8" w14:textId="77777777" w:rsidR="008B1533" w:rsidRPr="00860204" w:rsidRDefault="008B1533" w:rsidP="002F1D4F">
      <w:pPr>
        <w:rPr>
          <w:rFonts w:cstheme="minorHAnsi"/>
          <w:b/>
          <w:sz w:val="20"/>
          <w:szCs w:val="20"/>
          <w:lang w:val="en-US"/>
        </w:rPr>
      </w:pPr>
    </w:p>
    <w:tbl>
      <w:tblPr>
        <w:tblStyle w:val="TableGrid"/>
        <w:tblW w:w="8784" w:type="dxa"/>
        <w:tblLook w:val="04A0" w:firstRow="1" w:lastRow="0" w:firstColumn="1" w:lastColumn="0" w:noHBand="0" w:noVBand="1"/>
      </w:tblPr>
      <w:tblGrid>
        <w:gridCol w:w="2660"/>
        <w:gridCol w:w="6124"/>
      </w:tblGrid>
      <w:tr w:rsidR="002F1D4F" w:rsidRPr="00860204" w14:paraId="55F5C0B7" w14:textId="77777777" w:rsidTr="00736EEC">
        <w:tc>
          <w:tcPr>
            <w:tcW w:w="2660" w:type="dxa"/>
          </w:tcPr>
          <w:p w14:paraId="55F5C0AF" w14:textId="77777777" w:rsidR="002F1D4F" w:rsidRPr="00860204" w:rsidRDefault="002F1D4F" w:rsidP="001A37EE">
            <w:pPr>
              <w:pStyle w:val="Default"/>
              <w:rPr>
                <w:rFonts w:asciiTheme="minorHAnsi" w:hAnsiTheme="minorHAnsi" w:cstheme="minorHAnsi"/>
                <w:b/>
                <w:bCs/>
                <w:sz w:val="20"/>
                <w:szCs w:val="20"/>
              </w:rPr>
            </w:pPr>
            <w:r w:rsidRPr="00860204">
              <w:rPr>
                <w:rFonts w:asciiTheme="minorHAnsi" w:hAnsiTheme="minorHAnsi" w:cstheme="minorHAnsi"/>
                <w:b/>
                <w:bCs/>
                <w:iCs/>
                <w:sz w:val="20"/>
                <w:szCs w:val="20"/>
              </w:rPr>
              <w:t xml:space="preserve">Cover </w:t>
            </w:r>
            <w:proofErr w:type="spellStart"/>
            <w:r w:rsidRPr="00860204">
              <w:rPr>
                <w:rFonts w:asciiTheme="minorHAnsi" w:hAnsiTheme="minorHAnsi" w:cstheme="minorHAnsi"/>
                <w:b/>
                <w:bCs/>
                <w:iCs/>
                <w:sz w:val="20"/>
                <w:szCs w:val="20"/>
              </w:rPr>
              <w:t>page</w:t>
            </w:r>
            <w:proofErr w:type="spellEnd"/>
          </w:p>
        </w:tc>
        <w:tc>
          <w:tcPr>
            <w:tcW w:w="6124" w:type="dxa"/>
          </w:tcPr>
          <w:p w14:paraId="55F5C0B0" w14:textId="77777777" w:rsidR="002F1D4F" w:rsidRPr="00860204" w:rsidRDefault="002F1D4F" w:rsidP="001A37EE">
            <w:pPr>
              <w:pStyle w:val="Default"/>
              <w:numPr>
                <w:ilvl w:val="0"/>
                <w:numId w:val="1"/>
              </w:numPr>
              <w:ind w:left="459" w:hanging="283"/>
              <w:rPr>
                <w:rFonts w:asciiTheme="minorHAnsi" w:hAnsiTheme="minorHAnsi" w:cstheme="minorHAnsi"/>
                <w:sz w:val="20"/>
                <w:szCs w:val="20"/>
                <w:lang w:val="en-US"/>
              </w:rPr>
            </w:pPr>
            <w:r w:rsidRPr="00860204">
              <w:rPr>
                <w:rFonts w:asciiTheme="minorHAnsi" w:hAnsiTheme="minorHAnsi" w:cstheme="minorHAnsi"/>
                <w:sz w:val="20"/>
                <w:szCs w:val="20"/>
                <w:lang w:val="en-US"/>
              </w:rPr>
              <w:t>Title of the project:</w:t>
            </w:r>
          </w:p>
          <w:p w14:paraId="55F5C0B1" w14:textId="77777777" w:rsidR="002F1D4F" w:rsidRPr="00860204" w:rsidRDefault="002F1D4F" w:rsidP="001A37EE">
            <w:pPr>
              <w:pStyle w:val="Default"/>
              <w:numPr>
                <w:ilvl w:val="0"/>
                <w:numId w:val="1"/>
              </w:numPr>
              <w:ind w:left="459" w:hanging="283"/>
              <w:rPr>
                <w:rFonts w:asciiTheme="minorHAnsi" w:hAnsiTheme="minorHAnsi" w:cstheme="minorHAnsi"/>
                <w:sz w:val="20"/>
                <w:szCs w:val="20"/>
                <w:lang w:val="en-US"/>
              </w:rPr>
            </w:pPr>
            <w:r w:rsidRPr="00860204">
              <w:rPr>
                <w:rFonts w:asciiTheme="minorHAnsi" w:hAnsiTheme="minorHAnsi" w:cstheme="minorHAnsi"/>
                <w:sz w:val="20"/>
                <w:szCs w:val="20"/>
                <w:lang w:val="en-US"/>
              </w:rPr>
              <w:t>Period:</w:t>
            </w:r>
          </w:p>
          <w:p w14:paraId="55F5C0B2" w14:textId="77777777" w:rsidR="002F1D4F" w:rsidRPr="00860204" w:rsidRDefault="002F1D4F" w:rsidP="001A37EE">
            <w:pPr>
              <w:pStyle w:val="Default"/>
              <w:numPr>
                <w:ilvl w:val="0"/>
                <w:numId w:val="1"/>
              </w:numPr>
              <w:ind w:left="459" w:hanging="283"/>
              <w:rPr>
                <w:rFonts w:asciiTheme="minorHAnsi" w:hAnsiTheme="minorHAnsi" w:cstheme="minorHAnsi"/>
                <w:sz w:val="20"/>
                <w:szCs w:val="20"/>
              </w:rPr>
            </w:pPr>
            <w:proofErr w:type="spellStart"/>
            <w:r w:rsidRPr="00860204">
              <w:rPr>
                <w:rFonts w:asciiTheme="minorHAnsi" w:hAnsiTheme="minorHAnsi" w:cstheme="minorHAnsi"/>
                <w:sz w:val="20"/>
                <w:szCs w:val="20"/>
              </w:rPr>
              <w:t>Prepared</w:t>
            </w:r>
            <w:proofErr w:type="spellEnd"/>
            <w:r w:rsidRPr="00860204">
              <w:rPr>
                <w:rFonts w:asciiTheme="minorHAnsi" w:hAnsiTheme="minorHAnsi" w:cstheme="minorHAnsi"/>
                <w:sz w:val="20"/>
                <w:szCs w:val="20"/>
              </w:rPr>
              <w:t xml:space="preserve"> </w:t>
            </w:r>
            <w:proofErr w:type="spellStart"/>
            <w:r w:rsidRPr="00860204">
              <w:rPr>
                <w:rFonts w:asciiTheme="minorHAnsi" w:hAnsiTheme="minorHAnsi" w:cstheme="minorHAnsi"/>
                <w:sz w:val="20"/>
                <w:szCs w:val="20"/>
              </w:rPr>
              <w:t>by</w:t>
            </w:r>
            <w:proofErr w:type="spellEnd"/>
            <w:r w:rsidRPr="00860204">
              <w:rPr>
                <w:rFonts w:asciiTheme="minorHAnsi" w:hAnsiTheme="minorHAnsi" w:cstheme="minorHAnsi"/>
                <w:sz w:val="20"/>
                <w:szCs w:val="20"/>
              </w:rPr>
              <w:t>;</w:t>
            </w:r>
          </w:p>
          <w:p w14:paraId="55F5C0B3" w14:textId="77777777" w:rsidR="002F1D4F" w:rsidRPr="00860204" w:rsidRDefault="002F1D4F" w:rsidP="001A37EE">
            <w:pPr>
              <w:pStyle w:val="Default"/>
              <w:ind w:left="459"/>
              <w:rPr>
                <w:rFonts w:asciiTheme="minorHAnsi" w:hAnsiTheme="minorHAnsi" w:cstheme="minorHAnsi"/>
                <w:sz w:val="20"/>
                <w:szCs w:val="20"/>
                <w:lang w:val="en-US"/>
              </w:rPr>
            </w:pPr>
            <w:r w:rsidRPr="00860204">
              <w:rPr>
                <w:rFonts w:asciiTheme="minorHAnsi" w:hAnsiTheme="minorHAnsi" w:cstheme="minorHAnsi"/>
                <w:sz w:val="20"/>
                <w:szCs w:val="20"/>
                <w:lang w:val="en-US"/>
              </w:rPr>
              <w:t>&lt;Finnish Agency, name of the person, contact information&gt;</w:t>
            </w:r>
          </w:p>
          <w:p w14:paraId="55F5C0B4" w14:textId="77777777" w:rsidR="002F1D4F" w:rsidRPr="00860204" w:rsidRDefault="002F1D4F" w:rsidP="001A37EE">
            <w:pPr>
              <w:pStyle w:val="Default"/>
              <w:numPr>
                <w:ilvl w:val="0"/>
                <w:numId w:val="1"/>
              </w:numPr>
              <w:ind w:left="459" w:hanging="283"/>
              <w:rPr>
                <w:rFonts w:asciiTheme="minorHAnsi" w:hAnsiTheme="minorHAnsi" w:cstheme="minorHAnsi"/>
                <w:sz w:val="20"/>
                <w:szCs w:val="20"/>
              </w:rPr>
            </w:pPr>
            <w:r w:rsidRPr="00860204">
              <w:rPr>
                <w:rFonts w:asciiTheme="minorHAnsi" w:hAnsiTheme="minorHAnsi" w:cstheme="minorHAnsi"/>
                <w:sz w:val="20"/>
                <w:szCs w:val="20"/>
              </w:rPr>
              <w:t xml:space="preserve">Place and </w:t>
            </w:r>
            <w:proofErr w:type="spellStart"/>
            <w:r w:rsidRPr="00860204">
              <w:rPr>
                <w:rFonts w:asciiTheme="minorHAnsi" w:hAnsiTheme="minorHAnsi" w:cstheme="minorHAnsi"/>
                <w:sz w:val="20"/>
                <w:szCs w:val="20"/>
              </w:rPr>
              <w:t>date</w:t>
            </w:r>
            <w:proofErr w:type="spellEnd"/>
          </w:p>
          <w:p w14:paraId="55F5C0B5" w14:textId="77777777" w:rsidR="002F1D4F" w:rsidRPr="00860204" w:rsidRDefault="002F1D4F" w:rsidP="001A37EE">
            <w:pPr>
              <w:pStyle w:val="Default"/>
              <w:numPr>
                <w:ilvl w:val="0"/>
                <w:numId w:val="1"/>
              </w:numPr>
              <w:ind w:left="459" w:hanging="283"/>
              <w:rPr>
                <w:rFonts w:asciiTheme="minorHAnsi" w:hAnsiTheme="minorHAnsi" w:cstheme="minorHAnsi"/>
                <w:sz w:val="20"/>
                <w:szCs w:val="20"/>
                <w:lang w:val="en-US"/>
              </w:rPr>
            </w:pPr>
            <w:r w:rsidRPr="00860204">
              <w:rPr>
                <w:rFonts w:asciiTheme="minorHAnsi" w:hAnsiTheme="minorHAnsi" w:cstheme="minorHAnsi"/>
                <w:sz w:val="20"/>
                <w:szCs w:val="20"/>
                <w:lang w:val="en-US"/>
              </w:rPr>
              <w:t>Approved by &lt;project board/cooperating agencies&gt;</w:t>
            </w:r>
          </w:p>
          <w:p w14:paraId="55F5C0B6" w14:textId="77777777" w:rsidR="002F1D4F" w:rsidRPr="00860204" w:rsidRDefault="002F1D4F" w:rsidP="001A37EE">
            <w:pPr>
              <w:pStyle w:val="Default"/>
              <w:ind w:left="459"/>
              <w:rPr>
                <w:rFonts w:asciiTheme="minorHAnsi" w:hAnsiTheme="minorHAnsi" w:cstheme="minorHAnsi"/>
                <w:sz w:val="20"/>
                <w:szCs w:val="20"/>
                <w:lang w:val="en-US"/>
              </w:rPr>
            </w:pPr>
            <w:r w:rsidRPr="00860204">
              <w:rPr>
                <w:rFonts w:asciiTheme="minorHAnsi" w:hAnsiTheme="minorHAnsi" w:cstheme="minorHAnsi"/>
                <w:sz w:val="20"/>
                <w:szCs w:val="20"/>
                <w:lang w:val="en-US"/>
              </w:rPr>
              <w:t>Place and date</w:t>
            </w:r>
          </w:p>
        </w:tc>
      </w:tr>
      <w:tr w:rsidR="002F1D4F" w:rsidRPr="00860204" w14:paraId="55F5C0BB" w14:textId="77777777" w:rsidTr="00736EEC">
        <w:tc>
          <w:tcPr>
            <w:tcW w:w="2660" w:type="dxa"/>
          </w:tcPr>
          <w:p w14:paraId="68E42B6B" w14:textId="77777777" w:rsidR="002F1D4F" w:rsidRDefault="002F1D4F" w:rsidP="001A37EE">
            <w:pPr>
              <w:pStyle w:val="Default"/>
              <w:rPr>
                <w:rFonts w:asciiTheme="minorHAnsi" w:hAnsiTheme="minorHAnsi" w:cstheme="minorHAnsi"/>
                <w:b/>
                <w:sz w:val="20"/>
                <w:szCs w:val="20"/>
                <w:lang w:val="en-US"/>
              </w:rPr>
            </w:pPr>
            <w:r w:rsidRPr="00860204">
              <w:rPr>
                <w:rFonts w:asciiTheme="minorHAnsi" w:hAnsiTheme="minorHAnsi" w:cstheme="minorHAnsi"/>
                <w:b/>
                <w:sz w:val="20"/>
                <w:szCs w:val="20"/>
                <w:lang w:val="en-US"/>
              </w:rPr>
              <w:t>Background</w:t>
            </w:r>
          </w:p>
          <w:p w14:paraId="265E2385" w14:textId="77777777" w:rsidR="0002657C" w:rsidRDefault="0002657C" w:rsidP="001A37EE">
            <w:pPr>
              <w:pStyle w:val="Default"/>
              <w:rPr>
                <w:rFonts w:asciiTheme="minorHAnsi" w:hAnsiTheme="minorHAnsi" w:cstheme="minorHAnsi"/>
                <w:b/>
                <w:sz w:val="20"/>
                <w:szCs w:val="20"/>
                <w:lang w:val="en-US"/>
              </w:rPr>
            </w:pPr>
          </w:p>
          <w:p w14:paraId="55F5C0B8" w14:textId="14629E43" w:rsidR="0002657C" w:rsidRPr="00860204" w:rsidRDefault="0002657C" w:rsidP="001A37EE">
            <w:pPr>
              <w:pStyle w:val="Default"/>
              <w:rPr>
                <w:rFonts w:asciiTheme="minorHAnsi" w:hAnsiTheme="minorHAnsi" w:cstheme="minorHAnsi"/>
                <w:b/>
                <w:sz w:val="20"/>
                <w:szCs w:val="20"/>
                <w:lang w:val="en-US"/>
              </w:rPr>
            </w:pPr>
          </w:p>
        </w:tc>
        <w:tc>
          <w:tcPr>
            <w:tcW w:w="6124" w:type="dxa"/>
          </w:tcPr>
          <w:p w14:paraId="55F5C0B9" w14:textId="77777777" w:rsidR="002F1D4F" w:rsidRPr="00860204" w:rsidRDefault="002F1D4F" w:rsidP="001A37EE">
            <w:pPr>
              <w:pStyle w:val="Default"/>
              <w:numPr>
                <w:ilvl w:val="0"/>
                <w:numId w:val="1"/>
              </w:numPr>
              <w:ind w:left="459" w:hanging="283"/>
              <w:rPr>
                <w:rFonts w:asciiTheme="minorHAnsi" w:hAnsiTheme="minorHAnsi" w:cstheme="minorHAnsi"/>
                <w:sz w:val="20"/>
                <w:szCs w:val="20"/>
                <w:lang w:val="en-US"/>
              </w:rPr>
            </w:pPr>
            <w:r w:rsidRPr="00860204">
              <w:rPr>
                <w:rFonts w:asciiTheme="minorHAnsi" w:hAnsiTheme="minorHAnsi" w:cstheme="minorHAnsi"/>
                <w:sz w:val="20"/>
                <w:szCs w:val="20"/>
                <w:lang w:val="en-US"/>
              </w:rPr>
              <w:t>Why is this mission carried out?</w:t>
            </w:r>
          </w:p>
          <w:p w14:paraId="55F5C0BA" w14:textId="77777777" w:rsidR="002F1D4F" w:rsidRPr="00860204" w:rsidRDefault="002F1D4F" w:rsidP="001A37EE">
            <w:pPr>
              <w:pStyle w:val="Default"/>
              <w:numPr>
                <w:ilvl w:val="0"/>
                <w:numId w:val="1"/>
              </w:numPr>
              <w:ind w:left="459" w:hanging="283"/>
              <w:rPr>
                <w:rFonts w:asciiTheme="minorHAnsi" w:hAnsiTheme="minorHAnsi" w:cstheme="minorHAnsi"/>
                <w:sz w:val="20"/>
                <w:szCs w:val="20"/>
                <w:lang w:val="en-US"/>
              </w:rPr>
            </w:pPr>
            <w:r w:rsidRPr="00860204">
              <w:rPr>
                <w:rFonts w:asciiTheme="minorHAnsi" w:hAnsiTheme="minorHAnsi" w:cstheme="minorHAnsi"/>
                <w:sz w:val="20"/>
                <w:szCs w:val="20"/>
                <w:lang w:val="en-US"/>
              </w:rPr>
              <w:t>Previous activities linked to the mission.</w:t>
            </w:r>
          </w:p>
        </w:tc>
      </w:tr>
      <w:tr w:rsidR="002F1D4F" w:rsidRPr="00860204" w14:paraId="55F5C0BE" w14:textId="77777777" w:rsidTr="00736EEC">
        <w:tc>
          <w:tcPr>
            <w:tcW w:w="2660" w:type="dxa"/>
          </w:tcPr>
          <w:p w14:paraId="55F5C0BC" w14:textId="1CB80117" w:rsidR="002F1D4F" w:rsidRPr="00860204" w:rsidRDefault="002F1D4F" w:rsidP="001A37EE">
            <w:pPr>
              <w:pStyle w:val="Default"/>
              <w:rPr>
                <w:rFonts w:asciiTheme="minorHAnsi" w:hAnsiTheme="minorHAnsi" w:cstheme="minorHAnsi"/>
                <w:b/>
                <w:sz w:val="20"/>
                <w:szCs w:val="20"/>
                <w:lang w:val="en-US"/>
              </w:rPr>
            </w:pPr>
            <w:r w:rsidRPr="00860204">
              <w:rPr>
                <w:rFonts w:asciiTheme="minorHAnsi" w:hAnsiTheme="minorHAnsi" w:cstheme="minorHAnsi"/>
                <w:b/>
                <w:sz w:val="20"/>
                <w:szCs w:val="20"/>
                <w:lang w:val="en-US"/>
              </w:rPr>
              <w:t>Anticipated results of the mission</w:t>
            </w:r>
            <w:r w:rsidR="00D37A1F" w:rsidRPr="00860204">
              <w:rPr>
                <w:rFonts w:asciiTheme="minorHAnsi" w:hAnsiTheme="minorHAnsi" w:cstheme="minorHAnsi"/>
                <w:b/>
                <w:sz w:val="20"/>
                <w:szCs w:val="20"/>
                <w:lang w:val="en-US"/>
              </w:rPr>
              <w:t>; main tasks and deliverables</w:t>
            </w:r>
          </w:p>
        </w:tc>
        <w:tc>
          <w:tcPr>
            <w:tcW w:w="6124" w:type="dxa"/>
          </w:tcPr>
          <w:p w14:paraId="55F5C0BD" w14:textId="77777777" w:rsidR="002F1D4F" w:rsidRPr="00860204" w:rsidRDefault="002F1D4F" w:rsidP="001A37EE">
            <w:pPr>
              <w:pStyle w:val="Default"/>
              <w:numPr>
                <w:ilvl w:val="0"/>
                <w:numId w:val="1"/>
              </w:numPr>
              <w:ind w:left="459" w:hanging="283"/>
              <w:rPr>
                <w:rFonts w:asciiTheme="minorHAnsi" w:hAnsiTheme="minorHAnsi" w:cstheme="minorHAnsi"/>
                <w:sz w:val="20"/>
                <w:szCs w:val="20"/>
                <w:lang w:val="en-US"/>
              </w:rPr>
            </w:pPr>
            <w:r w:rsidRPr="00860204">
              <w:rPr>
                <w:rFonts w:asciiTheme="minorHAnsi" w:hAnsiTheme="minorHAnsi" w:cstheme="minorHAnsi"/>
                <w:sz w:val="20"/>
                <w:szCs w:val="20"/>
                <w:lang w:val="en-GB"/>
              </w:rPr>
              <w:t>Results linked to the project outcome and relevant output(s)</w:t>
            </w:r>
          </w:p>
        </w:tc>
      </w:tr>
      <w:tr w:rsidR="002F1D4F" w:rsidRPr="00860204" w14:paraId="55F5C0C5" w14:textId="77777777" w:rsidTr="00736EEC">
        <w:tc>
          <w:tcPr>
            <w:tcW w:w="2660" w:type="dxa"/>
          </w:tcPr>
          <w:p w14:paraId="55F5C0BF" w14:textId="6610F5DE" w:rsidR="002F1D4F" w:rsidRPr="00860204" w:rsidRDefault="002F1D4F" w:rsidP="001A37EE">
            <w:pPr>
              <w:pStyle w:val="Default"/>
              <w:rPr>
                <w:rFonts w:asciiTheme="minorHAnsi" w:hAnsiTheme="minorHAnsi" w:cstheme="minorHAnsi"/>
                <w:b/>
                <w:sz w:val="20"/>
                <w:szCs w:val="20"/>
                <w:lang w:val="en-US"/>
              </w:rPr>
            </w:pPr>
            <w:r w:rsidRPr="00860204">
              <w:rPr>
                <w:rFonts w:asciiTheme="minorHAnsi" w:hAnsiTheme="minorHAnsi" w:cstheme="minorHAnsi"/>
                <w:b/>
                <w:sz w:val="20"/>
                <w:szCs w:val="20"/>
                <w:lang w:val="en-US"/>
              </w:rPr>
              <w:t>Planned activities of the mission</w:t>
            </w:r>
          </w:p>
        </w:tc>
        <w:tc>
          <w:tcPr>
            <w:tcW w:w="6124" w:type="dxa"/>
          </w:tcPr>
          <w:p w14:paraId="55F5C0C0" w14:textId="77777777" w:rsidR="002F1D4F" w:rsidRPr="00860204" w:rsidRDefault="00D37A1F" w:rsidP="001A37EE">
            <w:pPr>
              <w:pStyle w:val="Default"/>
              <w:numPr>
                <w:ilvl w:val="0"/>
                <w:numId w:val="1"/>
              </w:numPr>
              <w:ind w:left="459" w:hanging="283"/>
              <w:rPr>
                <w:rFonts w:asciiTheme="minorHAnsi" w:hAnsiTheme="minorHAnsi" w:cstheme="minorHAnsi"/>
                <w:sz w:val="20"/>
                <w:szCs w:val="20"/>
                <w:lang w:val="en-US"/>
              </w:rPr>
            </w:pPr>
            <w:r w:rsidRPr="00860204">
              <w:rPr>
                <w:rFonts w:asciiTheme="minorHAnsi" w:hAnsiTheme="minorHAnsi" w:cstheme="minorHAnsi"/>
                <w:sz w:val="20"/>
                <w:szCs w:val="20"/>
                <w:lang w:val="en-US"/>
              </w:rPr>
              <w:t>Wor</w:t>
            </w:r>
            <w:r w:rsidR="00055627" w:rsidRPr="00860204">
              <w:rPr>
                <w:rFonts w:asciiTheme="minorHAnsi" w:hAnsiTheme="minorHAnsi" w:cstheme="minorHAnsi"/>
                <w:sz w:val="20"/>
                <w:szCs w:val="20"/>
                <w:lang w:val="en-US"/>
              </w:rPr>
              <w:t>k</w:t>
            </w:r>
            <w:r w:rsidRPr="00860204">
              <w:rPr>
                <w:rFonts w:asciiTheme="minorHAnsi" w:hAnsiTheme="minorHAnsi" w:cstheme="minorHAnsi"/>
                <w:sz w:val="20"/>
                <w:szCs w:val="20"/>
                <w:lang w:val="en-US"/>
              </w:rPr>
              <w:t xml:space="preserve"> plan / </w:t>
            </w:r>
            <w:r w:rsidR="002F1D4F" w:rsidRPr="00860204">
              <w:rPr>
                <w:rFonts w:asciiTheme="minorHAnsi" w:hAnsiTheme="minorHAnsi" w:cstheme="minorHAnsi"/>
                <w:sz w:val="20"/>
                <w:szCs w:val="20"/>
                <w:lang w:val="en-US"/>
              </w:rPr>
              <w:t>Activities</w:t>
            </w:r>
          </w:p>
          <w:p w14:paraId="55F5C0C1" w14:textId="77777777" w:rsidR="002F1D4F" w:rsidRPr="00860204" w:rsidRDefault="002F1D4F" w:rsidP="001A37EE">
            <w:pPr>
              <w:pStyle w:val="Default"/>
              <w:numPr>
                <w:ilvl w:val="0"/>
                <w:numId w:val="1"/>
              </w:numPr>
              <w:ind w:left="459" w:hanging="283"/>
              <w:rPr>
                <w:rFonts w:asciiTheme="minorHAnsi" w:hAnsiTheme="minorHAnsi" w:cstheme="minorHAnsi"/>
                <w:sz w:val="20"/>
                <w:szCs w:val="20"/>
                <w:lang w:val="en-US"/>
              </w:rPr>
            </w:pPr>
            <w:r w:rsidRPr="00860204">
              <w:rPr>
                <w:rFonts w:asciiTheme="minorHAnsi" w:hAnsiTheme="minorHAnsi" w:cstheme="minorHAnsi"/>
                <w:sz w:val="20"/>
                <w:szCs w:val="20"/>
                <w:lang w:val="en-US"/>
              </w:rPr>
              <w:t>Work method</w:t>
            </w:r>
          </w:p>
          <w:p w14:paraId="55F5C0C2" w14:textId="77777777" w:rsidR="002F1D4F" w:rsidRPr="00860204" w:rsidRDefault="002F1D4F" w:rsidP="001A37EE">
            <w:pPr>
              <w:pStyle w:val="Default"/>
              <w:numPr>
                <w:ilvl w:val="0"/>
                <w:numId w:val="1"/>
              </w:numPr>
              <w:ind w:left="459" w:hanging="283"/>
              <w:rPr>
                <w:rFonts w:asciiTheme="minorHAnsi" w:hAnsiTheme="minorHAnsi" w:cstheme="minorHAnsi"/>
                <w:sz w:val="20"/>
                <w:szCs w:val="20"/>
                <w:lang w:val="en-US"/>
              </w:rPr>
            </w:pPr>
            <w:r w:rsidRPr="00860204">
              <w:rPr>
                <w:rFonts w:asciiTheme="minorHAnsi" w:hAnsiTheme="minorHAnsi" w:cstheme="minorHAnsi"/>
                <w:sz w:val="20"/>
                <w:szCs w:val="20"/>
                <w:lang w:val="en-US"/>
              </w:rPr>
              <w:t>Meeting to be organized, people to be met</w:t>
            </w:r>
          </w:p>
          <w:p w14:paraId="55F5C0C3" w14:textId="77777777" w:rsidR="002F1D4F" w:rsidRPr="00860204" w:rsidRDefault="002F1D4F" w:rsidP="001A37EE">
            <w:pPr>
              <w:pStyle w:val="Default"/>
              <w:numPr>
                <w:ilvl w:val="0"/>
                <w:numId w:val="1"/>
              </w:numPr>
              <w:ind w:left="459" w:hanging="283"/>
              <w:rPr>
                <w:rFonts w:asciiTheme="minorHAnsi" w:hAnsiTheme="minorHAnsi" w:cstheme="minorHAnsi"/>
                <w:sz w:val="20"/>
                <w:szCs w:val="20"/>
                <w:lang w:val="en-US"/>
              </w:rPr>
            </w:pPr>
            <w:r w:rsidRPr="00860204">
              <w:rPr>
                <w:rFonts w:asciiTheme="minorHAnsi" w:hAnsiTheme="minorHAnsi" w:cstheme="minorHAnsi"/>
                <w:sz w:val="20"/>
                <w:szCs w:val="20"/>
                <w:lang w:val="en-US"/>
              </w:rPr>
              <w:t>Timetable</w:t>
            </w:r>
          </w:p>
          <w:p w14:paraId="55F5C0C4" w14:textId="77777777" w:rsidR="00D37A1F" w:rsidRPr="00860204" w:rsidRDefault="00D37A1F" w:rsidP="001A37EE">
            <w:pPr>
              <w:pStyle w:val="Default"/>
              <w:numPr>
                <w:ilvl w:val="0"/>
                <w:numId w:val="1"/>
              </w:numPr>
              <w:ind w:left="459" w:hanging="283"/>
              <w:rPr>
                <w:rFonts w:asciiTheme="minorHAnsi" w:hAnsiTheme="minorHAnsi" w:cstheme="minorHAnsi"/>
                <w:sz w:val="20"/>
                <w:szCs w:val="20"/>
                <w:lang w:val="en-US"/>
              </w:rPr>
            </w:pPr>
            <w:r w:rsidRPr="00860204">
              <w:rPr>
                <w:rFonts w:asciiTheme="minorHAnsi" w:hAnsiTheme="minorHAnsi" w:cstheme="minorHAnsi"/>
                <w:sz w:val="20"/>
                <w:szCs w:val="20"/>
                <w:lang w:val="en-US"/>
              </w:rPr>
              <w:t>Evaluation/ Self eva</w:t>
            </w:r>
            <w:r w:rsidR="00055627" w:rsidRPr="00860204">
              <w:rPr>
                <w:rFonts w:asciiTheme="minorHAnsi" w:hAnsiTheme="minorHAnsi" w:cstheme="minorHAnsi"/>
                <w:sz w:val="20"/>
                <w:szCs w:val="20"/>
                <w:lang w:val="en-US"/>
              </w:rPr>
              <w:t xml:space="preserve">luation </w:t>
            </w:r>
          </w:p>
        </w:tc>
      </w:tr>
      <w:tr w:rsidR="006066D3" w:rsidRPr="00860204" w14:paraId="2C9DE29D" w14:textId="77777777" w:rsidTr="00736EEC">
        <w:tc>
          <w:tcPr>
            <w:tcW w:w="2660" w:type="dxa"/>
          </w:tcPr>
          <w:p w14:paraId="0DCA01B9" w14:textId="3075D695" w:rsidR="006066D3" w:rsidRPr="00860204" w:rsidRDefault="006066D3" w:rsidP="0002657C">
            <w:pPr>
              <w:pStyle w:val="Default"/>
              <w:rPr>
                <w:rFonts w:asciiTheme="minorHAnsi" w:hAnsiTheme="minorHAnsi" w:cstheme="minorHAnsi"/>
                <w:b/>
                <w:sz w:val="20"/>
                <w:szCs w:val="20"/>
                <w:lang w:val="en-US"/>
              </w:rPr>
            </w:pPr>
            <w:r>
              <w:rPr>
                <w:rFonts w:asciiTheme="minorHAnsi" w:hAnsiTheme="minorHAnsi" w:cstheme="minorHAnsi"/>
                <w:b/>
                <w:sz w:val="20"/>
                <w:szCs w:val="20"/>
                <w:lang w:val="en-US"/>
              </w:rPr>
              <w:t>Travel safety</w:t>
            </w:r>
          </w:p>
        </w:tc>
        <w:tc>
          <w:tcPr>
            <w:tcW w:w="6124" w:type="dxa"/>
          </w:tcPr>
          <w:p w14:paraId="19B0BF0C" w14:textId="7A4CFFE1" w:rsidR="006066D3" w:rsidRPr="00D60F5D" w:rsidRDefault="006066D3" w:rsidP="006066D3">
            <w:pPr>
              <w:pStyle w:val="Default"/>
              <w:numPr>
                <w:ilvl w:val="0"/>
                <w:numId w:val="1"/>
              </w:numPr>
              <w:ind w:left="459" w:hanging="283"/>
              <w:rPr>
                <w:rFonts w:cstheme="minorHAnsi"/>
                <w:sz w:val="20"/>
                <w:szCs w:val="20"/>
                <w:lang w:val="en-US"/>
              </w:rPr>
            </w:pPr>
            <w:r w:rsidRPr="000F0979">
              <w:rPr>
                <w:rFonts w:cstheme="minorHAnsi"/>
                <w:sz w:val="20"/>
                <w:szCs w:val="20"/>
                <w:lang w:val="en-US"/>
              </w:rPr>
              <w:t>Description of how the safety of the personnel is considered, including discussing country specific risks as well as travel safety</w:t>
            </w:r>
            <w:r>
              <w:rPr>
                <w:rFonts w:cstheme="minorHAnsi"/>
                <w:sz w:val="20"/>
                <w:szCs w:val="20"/>
                <w:lang w:val="en-US"/>
              </w:rPr>
              <w:t>, if needed</w:t>
            </w:r>
          </w:p>
        </w:tc>
      </w:tr>
      <w:tr w:rsidR="002F1D4F" w:rsidRPr="00860204" w14:paraId="55F5C0C8" w14:textId="77777777" w:rsidTr="00736EEC">
        <w:tc>
          <w:tcPr>
            <w:tcW w:w="2660" w:type="dxa"/>
          </w:tcPr>
          <w:p w14:paraId="2E001D34" w14:textId="478A312B" w:rsidR="002F1D4F" w:rsidRDefault="002F1D4F" w:rsidP="0002657C">
            <w:pPr>
              <w:pStyle w:val="Default"/>
              <w:rPr>
                <w:rFonts w:asciiTheme="minorHAnsi" w:hAnsiTheme="minorHAnsi" w:cstheme="minorHAnsi"/>
                <w:b/>
                <w:sz w:val="20"/>
                <w:szCs w:val="20"/>
                <w:lang w:val="en-US"/>
              </w:rPr>
            </w:pPr>
            <w:r w:rsidRPr="00860204">
              <w:rPr>
                <w:rFonts w:asciiTheme="minorHAnsi" w:hAnsiTheme="minorHAnsi" w:cstheme="minorHAnsi"/>
                <w:b/>
                <w:sz w:val="20"/>
                <w:szCs w:val="20"/>
                <w:lang w:val="en-US"/>
              </w:rPr>
              <w:t>Expert(s)</w:t>
            </w:r>
          </w:p>
          <w:p w14:paraId="4C458DDE" w14:textId="77777777" w:rsidR="0002657C" w:rsidRDefault="0002657C" w:rsidP="0002657C">
            <w:pPr>
              <w:pStyle w:val="Default"/>
              <w:rPr>
                <w:rFonts w:asciiTheme="minorHAnsi" w:hAnsiTheme="minorHAnsi" w:cstheme="minorHAnsi"/>
                <w:b/>
                <w:sz w:val="20"/>
                <w:szCs w:val="20"/>
                <w:lang w:val="en-US"/>
              </w:rPr>
            </w:pPr>
          </w:p>
          <w:p w14:paraId="55F5C0C6" w14:textId="33B545DA" w:rsidR="0002657C" w:rsidRPr="00860204" w:rsidRDefault="0002657C" w:rsidP="0002657C">
            <w:pPr>
              <w:pStyle w:val="Default"/>
              <w:rPr>
                <w:rFonts w:asciiTheme="minorHAnsi" w:hAnsiTheme="minorHAnsi" w:cstheme="minorHAnsi"/>
                <w:b/>
                <w:sz w:val="20"/>
                <w:szCs w:val="20"/>
                <w:lang w:val="en-US"/>
              </w:rPr>
            </w:pPr>
          </w:p>
        </w:tc>
        <w:tc>
          <w:tcPr>
            <w:tcW w:w="6124" w:type="dxa"/>
          </w:tcPr>
          <w:p w14:paraId="57E79AE0" w14:textId="77777777" w:rsidR="00286F3F" w:rsidRDefault="002F1D4F" w:rsidP="00286F3F">
            <w:pPr>
              <w:pStyle w:val="Default"/>
              <w:numPr>
                <w:ilvl w:val="0"/>
                <w:numId w:val="1"/>
              </w:numPr>
              <w:ind w:left="459" w:hanging="283"/>
              <w:rPr>
                <w:rFonts w:asciiTheme="minorHAnsi" w:hAnsiTheme="minorHAnsi" w:cstheme="minorHAnsi"/>
                <w:sz w:val="20"/>
                <w:szCs w:val="20"/>
                <w:lang w:val="en-US"/>
              </w:rPr>
            </w:pPr>
            <w:r w:rsidRPr="00860204">
              <w:rPr>
                <w:rFonts w:asciiTheme="minorHAnsi" w:hAnsiTheme="minorHAnsi" w:cstheme="minorHAnsi"/>
                <w:sz w:val="20"/>
                <w:szCs w:val="20"/>
                <w:lang w:val="en-US"/>
              </w:rPr>
              <w:t>Name(s) and main tasks of expert(s)</w:t>
            </w:r>
          </w:p>
          <w:p w14:paraId="55F5C0C7" w14:textId="77777777" w:rsidR="00286F3F" w:rsidRPr="00860204" w:rsidRDefault="00286F3F" w:rsidP="006066D3">
            <w:pPr>
              <w:pStyle w:val="Default"/>
              <w:numPr>
                <w:ilvl w:val="0"/>
                <w:numId w:val="1"/>
              </w:numPr>
              <w:ind w:left="459" w:hanging="283"/>
              <w:rPr>
                <w:rFonts w:asciiTheme="minorHAnsi" w:hAnsiTheme="minorHAnsi" w:cstheme="minorHAnsi"/>
                <w:sz w:val="20"/>
                <w:szCs w:val="20"/>
                <w:lang w:val="en-US"/>
              </w:rPr>
            </w:pPr>
          </w:p>
        </w:tc>
      </w:tr>
      <w:tr w:rsidR="002F1D4F" w:rsidRPr="00860204" w14:paraId="55F5C0CB" w14:textId="77777777" w:rsidTr="00736EEC">
        <w:tc>
          <w:tcPr>
            <w:tcW w:w="2660" w:type="dxa"/>
          </w:tcPr>
          <w:p w14:paraId="5F5D2E49" w14:textId="77777777" w:rsidR="002F1D4F" w:rsidRDefault="002F1D4F" w:rsidP="001A37EE">
            <w:pPr>
              <w:pStyle w:val="Default"/>
              <w:rPr>
                <w:rFonts w:asciiTheme="minorHAnsi" w:hAnsiTheme="minorHAnsi" w:cstheme="minorHAnsi"/>
                <w:b/>
                <w:sz w:val="20"/>
                <w:szCs w:val="20"/>
                <w:lang w:val="en-US"/>
              </w:rPr>
            </w:pPr>
            <w:r w:rsidRPr="00860204">
              <w:rPr>
                <w:rFonts w:asciiTheme="minorHAnsi" w:hAnsiTheme="minorHAnsi" w:cstheme="minorHAnsi"/>
                <w:b/>
                <w:sz w:val="20"/>
                <w:szCs w:val="20"/>
                <w:lang w:val="en-US"/>
              </w:rPr>
              <w:t>Costs</w:t>
            </w:r>
          </w:p>
          <w:p w14:paraId="7CF8E01E" w14:textId="77777777" w:rsidR="0002657C" w:rsidRDefault="0002657C" w:rsidP="001A37EE">
            <w:pPr>
              <w:pStyle w:val="Default"/>
              <w:rPr>
                <w:rFonts w:asciiTheme="minorHAnsi" w:hAnsiTheme="minorHAnsi" w:cstheme="minorHAnsi"/>
                <w:b/>
                <w:sz w:val="20"/>
                <w:szCs w:val="20"/>
                <w:lang w:val="en-US"/>
              </w:rPr>
            </w:pPr>
          </w:p>
          <w:p w14:paraId="55F5C0C9" w14:textId="14C5A287" w:rsidR="0002657C" w:rsidRPr="00860204" w:rsidRDefault="0002657C" w:rsidP="001A37EE">
            <w:pPr>
              <w:pStyle w:val="Default"/>
              <w:rPr>
                <w:rFonts w:asciiTheme="minorHAnsi" w:hAnsiTheme="minorHAnsi" w:cstheme="minorHAnsi"/>
                <w:b/>
                <w:bCs/>
                <w:sz w:val="20"/>
                <w:szCs w:val="20"/>
                <w:lang w:val="en-US"/>
              </w:rPr>
            </w:pPr>
          </w:p>
        </w:tc>
        <w:tc>
          <w:tcPr>
            <w:tcW w:w="6124" w:type="dxa"/>
          </w:tcPr>
          <w:p w14:paraId="55F5C0CA" w14:textId="77777777" w:rsidR="002F1D4F" w:rsidRPr="00860204" w:rsidRDefault="002F1D4F" w:rsidP="001A37EE">
            <w:pPr>
              <w:pStyle w:val="Default"/>
              <w:numPr>
                <w:ilvl w:val="0"/>
                <w:numId w:val="1"/>
              </w:numPr>
              <w:ind w:left="459" w:hanging="283"/>
              <w:rPr>
                <w:rFonts w:asciiTheme="minorHAnsi" w:hAnsiTheme="minorHAnsi" w:cstheme="minorHAnsi"/>
                <w:sz w:val="20"/>
                <w:szCs w:val="20"/>
                <w:lang w:val="en-US"/>
              </w:rPr>
            </w:pPr>
            <w:r w:rsidRPr="00860204">
              <w:rPr>
                <w:rFonts w:asciiTheme="minorHAnsi" w:hAnsiTheme="minorHAnsi" w:cstheme="minorHAnsi"/>
                <w:sz w:val="20"/>
                <w:szCs w:val="20"/>
                <w:lang w:val="en-US"/>
              </w:rPr>
              <w:t>Cost estimate for the mission</w:t>
            </w:r>
          </w:p>
        </w:tc>
      </w:tr>
    </w:tbl>
    <w:p w14:paraId="55F5C0CC" w14:textId="77777777" w:rsidR="002F1D4F" w:rsidRPr="00860204" w:rsidRDefault="002F1D4F" w:rsidP="002F1D4F">
      <w:pPr>
        <w:rPr>
          <w:rFonts w:cstheme="minorHAnsi"/>
          <w:sz w:val="20"/>
          <w:szCs w:val="20"/>
          <w:lang w:val="en-US"/>
        </w:rPr>
      </w:pPr>
    </w:p>
    <w:p w14:paraId="55F5C0CD" w14:textId="77777777" w:rsidR="008809C9" w:rsidRPr="00860204" w:rsidRDefault="008809C9">
      <w:pPr>
        <w:rPr>
          <w:rFonts w:eastAsiaTheme="majorEastAsia" w:cstheme="minorHAnsi"/>
          <w:color w:val="2E74B5" w:themeColor="accent1" w:themeShade="BF"/>
          <w:sz w:val="26"/>
          <w:szCs w:val="26"/>
        </w:rPr>
      </w:pPr>
      <w:r w:rsidRPr="00860204">
        <w:rPr>
          <w:rFonts w:cstheme="minorHAnsi"/>
        </w:rPr>
        <w:br w:type="page"/>
      </w:r>
    </w:p>
    <w:p w14:paraId="55F5C0CE" w14:textId="796EA99B" w:rsidR="008809C9" w:rsidRPr="00860204" w:rsidRDefault="008B1533" w:rsidP="008809C9">
      <w:pPr>
        <w:pStyle w:val="Heading2"/>
        <w:rPr>
          <w:rFonts w:asciiTheme="minorHAnsi" w:hAnsiTheme="minorHAnsi" w:cstheme="minorHAnsi"/>
          <w:b/>
          <w:sz w:val="20"/>
          <w:szCs w:val="20"/>
          <w:lang w:val="en-US"/>
        </w:rPr>
      </w:pPr>
      <w:bookmarkStart w:id="30" w:name="_Toc196827680"/>
      <w:r w:rsidRPr="00860204">
        <w:rPr>
          <w:rFonts w:asciiTheme="minorHAnsi" w:hAnsiTheme="minorHAnsi" w:cstheme="minorHAnsi"/>
        </w:rPr>
        <w:t>Annex 3</w:t>
      </w:r>
      <w:r w:rsidR="005D2468" w:rsidRPr="00860204">
        <w:rPr>
          <w:rFonts w:asciiTheme="minorHAnsi" w:hAnsiTheme="minorHAnsi" w:cstheme="minorHAnsi"/>
        </w:rPr>
        <w:t>.</w:t>
      </w:r>
      <w:r w:rsidR="00C4324E">
        <w:rPr>
          <w:rFonts w:asciiTheme="minorHAnsi" w:hAnsiTheme="minorHAnsi" w:cstheme="minorHAnsi"/>
        </w:rPr>
        <w:t>6</w:t>
      </w:r>
      <w:r w:rsidRPr="00860204">
        <w:rPr>
          <w:rFonts w:asciiTheme="minorHAnsi" w:hAnsiTheme="minorHAnsi" w:cstheme="minorHAnsi"/>
        </w:rPr>
        <w:t>.</w:t>
      </w:r>
      <w:r w:rsidR="008809C9" w:rsidRPr="00860204">
        <w:rPr>
          <w:rFonts w:asciiTheme="minorHAnsi" w:hAnsiTheme="minorHAnsi" w:cstheme="minorHAnsi"/>
        </w:rPr>
        <w:t xml:space="preserve"> Expert Mission Report</w:t>
      </w:r>
      <w:bookmarkEnd w:id="30"/>
      <w:r w:rsidR="008809C9" w:rsidRPr="00860204">
        <w:rPr>
          <w:rFonts w:asciiTheme="minorHAnsi" w:hAnsiTheme="minorHAnsi" w:cstheme="minorHAnsi"/>
          <w:b/>
          <w:sz w:val="20"/>
          <w:szCs w:val="20"/>
          <w:lang w:val="en-US"/>
        </w:rPr>
        <w:t xml:space="preserve">   </w:t>
      </w:r>
    </w:p>
    <w:p w14:paraId="55F5C0CF" w14:textId="04FD2C9C" w:rsidR="003B7594" w:rsidRPr="00860204" w:rsidRDefault="003B7594" w:rsidP="003B7594">
      <w:pPr>
        <w:rPr>
          <w:rFonts w:cstheme="minorHAnsi"/>
          <w:b/>
          <w:sz w:val="20"/>
          <w:szCs w:val="20"/>
          <w:lang w:val="en-US"/>
        </w:rPr>
      </w:pPr>
    </w:p>
    <w:p w14:paraId="7FA52247" w14:textId="5B482216" w:rsidR="008B1533" w:rsidRDefault="008B1533" w:rsidP="003B7594">
      <w:pPr>
        <w:rPr>
          <w:rFonts w:cstheme="minorHAnsi"/>
          <w:b/>
          <w:sz w:val="20"/>
          <w:szCs w:val="20"/>
          <w:lang w:val="en-US"/>
        </w:rPr>
      </w:pPr>
      <w:r w:rsidRPr="00860204">
        <w:rPr>
          <w:rFonts w:cstheme="minorHAnsi"/>
          <w:b/>
          <w:sz w:val="20"/>
          <w:szCs w:val="20"/>
          <w:lang w:val="en-US"/>
        </w:rPr>
        <w:t xml:space="preserve">(Expert Mission Reports </w:t>
      </w:r>
      <w:r w:rsidR="00910D9D" w:rsidRPr="00860204">
        <w:rPr>
          <w:rFonts w:cstheme="minorHAnsi"/>
          <w:b/>
          <w:sz w:val="20"/>
          <w:szCs w:val="20"/>
          <w:lang w:val="en-US"/>
        </w:rPr>
        <w:t>provide useful information</w:t>
      </w:r>
      <w:r w:rsidR="00D11E46" w:rsidRPr="00860204">
        <w:rPr>
          <w:rFonts w:cstheme="minorHAnsi"/>
          <w:b/>
          <w:sz w:val="20"/>
          <w:szCs w:val="20"/>
          <w:lang w:val="en-US"/>
        </w:rPr>
        <w:t xml:space="preserve"> to project related staff of the partner country agency as well as</w:t>
      </w:r>
      <w:r w:rsidRPr="00860204">
        <w:rPr>
          <w:rFonts w:cstheme="minorHAnsi"/>
          <w:b/>
          <w:sz w:val="20"/>
          <w:szCs w:val="20"/>
          <w:lang w:val="en-US"/>
        </w:rPr>
        <w:t xml:space="preserve"> Finnish government agency.</w:t>
      </w:r>
      <w:r w:rsidR="00D11E46" w:rsidRPr="00860204">
        <w:rPr>
          <w:rFonts w:cstheme="minorHAnsi"/>
          <w:b/>
          <w:sz w:val="20"/>
          <w:szCs w:val="20"/>
          <w:lang w:val="en-US"/>
        </w:rPr>
        <w:t xml:space="preserve"> The</w:t>
      </w:r>
      <w:r w:rsidR="0077336A">
        <w:rPr>
          <w:rFonts w:cstheme="minorHAnsi"/>
          <w:b/>
          <w:sz w:val="20"/>
          <w:szCs w:val="20"/>
          <w:lang w:val="en-US"/>
        </w:rPr>
        <w:t xml:space="preserve"> reports are primarily to ensure </w:t>
      </w:r>
      <w:r w:rsidR="00D11E46" w:rsidRPr="00860204">
        <w:rPr>
          <w:rFonts w:cstheme="minorHAnsi"/>
          <w:b/>
          <w:sz w:val="20"/>
          <w:szCs w:val="20"/>
          <w:lang w:val="en-US"/>
        </w:rPr>
        <w:t xml:space="preserve">sufficient information flow </w:t>
      </w:r>
      <w:r w:rsidR="00D11E46" w:rsidRPr="0077336A">
        <w:rPr>
          <w:rFonts w:cstheme="minorHAnsi"/>
          <w:b/>
          <w:i/>
          <w:sz w:val="20"/>
          <w:szCs w:val="20"/>
          <w:lang w:val="en-US"/>
        </w:rPr>
        <w:t>within</w:t>
      </w:r>
      <w:r w:rsidR="00D11E46" w:rsidRPr="00860204">
        <w:rPr>
          <w:rFonts w:cstheme="minorHAnsi"/>
          <w:b/>
          <w:sz w:val="20"/>
          <w:szCs w:val="20"/>
          <w:lang w:val="en-US"/>
        </w:rPr>
        <w:t xml:space="preserve"> the project.</w:t>
      </w:r>
      <w:r w:rsidRPr="00860204">
        <w:rPr>
          <w:rFonts w:cstheme="minorHAnsi"/>
          <w:b/>
          <w:sz w:val="20"/>
          <w:szCs w:val="20"/>
          <w:lang w:val="en-US"/>
        </w:rPr>
        <w:t xml:space="preserve">) </w:t>
      </w:r>
    </w:p>
    <w:p w14:paraId="2243C183" w14:textId="196BD067" w:rsidR="00286F3F" w:rsidRPr="00D60F5D" w:rsidRDefault="00286F3F" w:rsidP="003B7594">
      <w:pPr>
        <w:rPr>
          <w:rFonts w:cstheme="minorHAnsi"/>
          <w:b/>
          <w:sz w:val="20"/>
          <w:szCs w:val="20"/>
        </w:rPr>
      </w:pPr>
      <w:r w:rsidRPr="00F94DB7">
        <w:rPr>
          <w:rFonts w:cstheme="minorHAnsi"/>
          <w:bCs/>
          <w:sz w:val="20"/>
          <w:szCs w:val="20"/>
        </w:rPr>
        <w:t xml:space="preserve">The </w:t>
      </w:r>
      <w:r>
        <w:rPr>
          <w:rFonts w:cstheme="minorHAnsi"/>
          <w:bCs/>
          <w:sz w:val="20"/>
          <w:szCs w:val="20"/>
        </w:rPr>
        <w:t>report</w:t>
      </w:r>
      <w:r w:rsidRPr="00F94DB7">
        <w:rPr>
          <w:rFonts w:cstheme="minorHAnsi"/>
          <w:bCs/>
          <w:sz w:val="20"/>
          <w:szCs w:val="20"/>
        </w:rPr>
        <w:t xml:space="preserve">s are to be prepared and approved between the project coordinators of both institutions. It is to be shared with the MFA and ICI Consultant a </w:t>
      </w:r>
      <w:r>
        <w:rPr>
          <w:rFonts w:cstheme="minorHAnsi"/>
          <w:bCs/>
          <w:sz w:val="20"/>
          <w:szCs w:val="20"/>
        </w:rPr>
        <w:t>maximum</w:t>
      </w:r>
      <w:r w:rsidRPr="00F94DB7">
        <w:rPr>
          <w:rFonts w:cstheme="minorHAnsi"/>
          <w:bCs/>
          <w:sz w:val="20"/>
          <w:szCs w:val="20"/>
        </w:rPr>
        <w:t xml:space="preserve"> </w:t>
      </w:r>
      <w:r>
        <w:rPr>
          <w:rFonts w:cstheme="minorHAnsi"/>
          <w:bCs/>
          <w:sz w:val="20"/>
          <w:szCs w:val="20"/>
        </w:rPr>
        <w:t>two</w:t>
      </w:r>
      <w:r w:rsidRPr="00F94DB7">
        <w:rPr>
          <w:rFonts w:cstheme="minorHAnsi"/>
          <w:bCs/>
          <w:sz w:val="20"/>
          <w:szCs w:val="20"/>
        </w:rPr>
        <w:t xml:space="preserve"> week</w:t>
      </w:r>
      <w:r>
        <w:rPr>
          <w:rFonts w:cstheme="minorHAnsi"/>
          <w:bCs/>
          <w:sz w:val="20"/>
          <w:szCs w:val="20"/>
        </w:rPr>
        <w:t>s</w:t>
      </w:r>
      <w:r w:rsidRPr="00F94DB7">
        <w:rPr>
          <w:rFonts w:cstheme="minorHAnsi"/>
          <w:bCs/>
          <w:sz w:val="20"/>
          <w:szCs w:val="20"/>
        </w:rPr>
        <w:t xml:space="preserve"> </w:t>
      </w:r>
      <w:r>
        <w:rPr>
          <w:rFonts w:cstheme="minorHAnsi"/>
          <w:bCs/>
          <w:sz w:val="20"/>
          <w:szCs w:val="20"/>
        </w:rPr>
        <w:t>after</w:t>
      </w:r>
      <w:r w:rsidRPr="00F94DB7">
        <w:rPr>
          <w:rFonts w:cstheme="minorHAnsi"/>
          <w:bCs/>
          <w:sz w:val="20"/>
          <w:szCs w:val="20"/>
        </w:rPr>
        <w:t xml:space="preserve"> the mission. </w:t>
      </w:r>
      <w:r>
        <w:rPr>
          <w:rFonts w:cstheme="minorHAnsi"/>
          <w:bCs/>
          <w:sz w:val="20"/>
          <w:szCs w:val="20"/>
        </w:rPr>
        <w:t xml:space="preserve">MFA and ICI Consultant may ask for clarifications and provide comments one week after the receipt of the document, after which it is considered final. </w:t>
      </w:r>
    </w:p>
    <w:p w14:paraId="5B37C13D" w14:textId="77777777" w:rsidR="008B1533" w:rsidRPr="00860204" w:rsidRDefault="008B1533" w:rsidP="003B7594">
      <w:pPr>
        <w:rPr>
          <w:rFonts w:cstheme="minorHAnsi"/>
          <w:b/>
          <w:sz w:val="20"/>
          <w:szCs w:val="20"/>
          <w:lang w:val="en-US"/>
        </w:rPr>
      </w:pPr>
    </w:p>
    <w:tbl>
      <w:tblPr>
        <w:tblStyle w:val="TableGrid"/>
        <w:tblW w:w="8500" w:type="dxa"/>
        <w:tblLook w:val="04A0" w:firstRow="1" w:lastRow="0" w:firstColumn="1" w:lastColumn="0" w:noHBand="0" w:noVBand="1"/>
      </w:tblPr>
      <w:tblGrid>
        <w:gridCol w:w="2660"/>
        <w:gridCol w:w="5840"/>
      </w:tblGrid>
      <w:tr w:rsidR="003B7594" w:rsidRPr="00860204" w14:paraId="55F5C0D6" w14:textId="77777777" w:rsidTr="00736EEC">
        <w:tc>
          <w:tcPr>
            <w:tcW w:w="2660" w:type="dxa"/>
          </w:tcPr>
          <w:p w14:paraId="55F5C0D0" w14:textId="77777777" w:rsidR="003B7594" w:rsidRPr="00860204" w:rsidRDefault="003B7594" w:rsidP="001A37EE">
            <w:pPr>
              <w:pStyle w:val="Default"/>
              <w:rPr>
                <w:rFonts w:asciiTheme="minorHAnsi" w:hAnsiTheme="minorHAnsi" w:cstheme="minorHAnsi"/>
                <w:b/>
                <w:bCs/>
                <w:sz w:val="20"/>
                <w:szCs w:val="20"/>
                <w:lang w:val="en-US"/>
              </w:rPr>
            </w:pPr>
            <w:r w:rsidRPr="00860204">
              <w:rPr>
                <w:rFonts w:asciiTheme="minorHAnsi" w:hAnsiTheme="minorHAnsi" w:cstheme="minorHAnsi"/>
                <w:b/>
                <w:bCs/>
                <w:iCs/>
                <w:sz w:val="20"/>
                <w:szCs w:val="20"/>
                <w:lang w:val="en-US"/>
              </w:rPr>
              <w:t>Cover page</w:t>
            </w:r>
          </w:p>
        </w:tc>
        <w:tc>
          <w:tcPr>
            <w:tcW w:w="5840" w:type="dxa"/>
          </w:tcPr>
          <w:p w14:paraId="55F5C0D1" w14:textId="77777777" w:rsidR="003B7594" w:rsidRPr="00860204" w:rsidRDefault="003B7594" w:rsidP="001A37EE">
            <w:pPr>
              <w:pStyle w:val="Default"/>
              <w:numPr>
                <w:ilvl w:val="0"/>
                <w:numId w:val="1"/>
              </w:numPr>
              <w:ind w:left="459" w:hanging="283"/>
              <w:rPr>
                <w:rFonts w:asciiTheme="minorHAnsi" w:hAnsiTheme="minorHAnsi" w:cstheme="minorHAnsi"/>
                <w:sz w:val="20"/>
                <w:szCs w:val="20"/>
                <w:lang w:val="en-US"/>
              </w:rPr>
            </w:pPr>
            <w:r w:rsidRPr="00860204">
              <w:rPr>
                <w:rFonts w:asciiTheme="minorHAnsi" w:hAnsiTheme="minorHAnsi" w:cstheme="minorHAnsi"/>
                <w:sz w:val="20"/>
                <w:szCs w:val="20"/>
                <w:lang w:val="en-US"/>
              </w:rPr>
              <w:t>Title of the project:</w:t>
            </w:r>
          </w:p>
          <w:p w14:paraId="55F5C0D2" w14:textId="02CF965F" w:rsidR="003B7594" w:rsidRPr="00860204" w:rsidRDefault="00E857EC" w:rsidP="001A37EE">
            <w:pPr>
              <w:pStyle w:val="Default"/>
              <w:numPr>
                <w:ilvl w:val="0"/>
                <w:numId w:val="1"/>
              </w:numPr>
              <w:ind w:left="459" w:hanging="283"/>
              <w:rPr>
                <w:rFonts w:asciiTheme="minorHAnsi" w:hAnsiTheme="minorHAnsi" w:cstheme="minorHAnsi"/>
                <w:sz w:val="20"/>
                <w:szCs w:val="20"/>
                <w:lang w:val="en-US"/>
              </w:rPr>
            </w:pPr>
            <w:r w:rsidRPr="00860204">
              <w:rPr>
                <w:rFonts w:asciiTheme="minorHAnsi" w:hAnsiTheme="minorHAnsi" w:cstheme="minorHAnsi"/>
                <w:sz w:val="20"/>
                <w:szCs w:val="20"/>
                <w:lang w:val="en-US"/>
              </w:rPr>
              <w:t>Dates of the mission</w:t>
            </w:r>
            <w:r w:rsidR="003B7594" w:rsidRPr="00860204">
              <w:rPr>
                <w:rFonts w:asciiTheme="minorHAnsi" w:hAnsiTheme="minorHAnsi" w:cstheme="minorHAnsi"/>
                <w:sz w:val="20"/>
                <w:szCs w:val="20"/>
                <w:lang w:val="en-US"/>
              </w:rPr>
              <w:t>:</w:t>
            </w:r>
          </w:p>
          <w:p w14:paraId="55F5C0D3" w14:textId="6E3AF45F" w:rsidR="003B7594" w:rsidRPr="00860204" w:rsidRDefault="00D11E46" w:rsidP="001A37EE">
            <w:pPr>
              <w:pStyle w:val="Default"/>
              <w:numPr>
                <w:ilvl w:val="0"/>
                <w:numId w:val="1"/>
              </w:numPr>
              <w:ind w:left="459" w:hanging="283"/>
              <w:rPr>
                <w:rFonts w:asciiTheme="minorHAnsi" w:hAnsiTheme="minorHAnsi" w:cstheme="minorHAnsi"/>
                <w:sz w:val="20"/>
                <w:szCs w:val="20"/>
                <w:lang w:val="en-US"/>
              </w:rPr>
            </w:pPr>
            <w:r w:rsidRPr="00860204">
              <w:rPr>
                <w:rFonts w:asciiTheme="minorHAnsi" w:hAnsiTheme="minorHAnsi" w:cstheme="minorHAnsi"/>
                <w:sz w:val="20"/>
                <w:szCs w:val="20"/>
                <w:lang w:val="en-US"/>
              </w:rPr>
              <w:t>Prepared by:</w:t>
            </w:r>
          </w:p>
          <w:p w14:paraId="55F5C0D4" w14:textId="73B5714D" w:rsidR="003B7594" w:rsidRPr="00860204" w:rsidRDefault="00D11E46" w:rsidP="001A37EE">
            <w:pPr>
              <w:pStyle w:val="Default"/>
              <w:ind w:left="459"/>
              <w:rPr>
                <w:rFonts w:asciiTheme="minorHAnsi" w:hAnsiTheme="minorHAnsi" w:cstheme="minorHAnsi"/>
                <w:sz w:val="20"/>
                <w:szCs w:val="20"/>
                <w:lang w:val="en-US"/>
              </w:rPr>
            </w:pPr>
            <w:r w:rsidRPr="00860204">
              <w:rPr>
                <w:rFonts w:asciiTheme="minorHAnsi" w:hAnsiTheme="minorHAnsi" w:cstheme="minorHAnsi"/>
                <w:sz w:val="20"/>
                <w:szCs w:val="20"/>
                <w:lang w:val="en-US"/>
              </w:rPr>
              <w:t>[</w:t>
            </w:r>
            <w:r w:rsidR="003B7594" w:rsidRPr="00860204">
              <w:rPr>
                <w:rFonts w:asciiTheme="minorHAnsi" w:hAnsiTheme="minorHAnsi" w:cstheme="minorHAnsi"/>
                <w:sz w:val="20"/>
                <w:szCs w:val="20"/>
                <w:lang w:val="en-US"/>
              </w:rPr>
              <w:t xml:space="preserve">Finnish Agency, name of </w:t>
            </w:r>
            <w:r w:rsidRPr="00860204">
              <w:rPr>
                <w:rFonts w:asciiTheme="minorHAnsi" w:hAnsiTheme="minorHAnsi" w:cstheme="minorHAnsi"/>
                <w:sz w:val="20"/>
                <w:szCs w:val="20"/>
                <w:lang w:val="en-US"/>
              </w:rPr>
              <w:t>the person, contact information]</w:t>
            </w:r>
          </w:p>
          <w:p w14:paraId="55F5C0D5" w14:textId="77777777" w:rsidR="003B7594" w:rsidRPr="00860204" w:rsidRDefault="003B7594" w:rsidP="001A37EE">
            <w:pPr>
              <w:pStyle w:val="Default"/>
              <w:numPr>
                <w:ilvl w:val="0"/>
                <w:numId w:val="1"/>
              </w:numPr>
              <w:ind w:left="459" w:hanging="283"/>
              <w:rPr>
                <w:rFonts w:asciiTheme="minorHAnsi" w:hAnsiTheme="minorHAnsi" w:cstheme="minorHAnsi"/>
                <w:sz w:val="20"/>
                <w:szCs w:val="20"/>
                <w:lang w:val="en-US"/>
              </w:rPr>
            </w:pPr>
            <w:r w:rsidRPr="00860204">
              <w:rPr>
                <w:rFonts w:asciiTheme="minorHAnsi" w:hAnsiTheme="minorHAnsi" w:cstheme="minorHAnsi"/>
                <w:sz w:val="20"/>
                <w:szCs w:val="20"/>
                <w:lang w:val="en-US"/>
              </w:rPr>
              <w:t>Place and date</w:t>
            </w:r>
          </w:p>
        </w:tc>
      </w:tr>
      <w:tr w:rsidR="003B7594" w:rsidRPr="00860204" w14:paraId="55F5C0DA" w14:textId="77777777" w:rsidTr="00736EEC">
        <w:tc>
          <w:tcPr>
            <w:tcW w:w="2660" w:type="dxa"/>
          </w:tcPr>
          <w:p w14:paraId="061379F0" w14:textId="34399E04" w:rsidR="003B7594" w:rsidRDefault="003B7594" w:rsidP="0002657C">
            <w:pPr>
              <w:pStyle w:val="Default"/>
              <w:rPr>
                <w:rFonts w:asciiTheme="minorHAnsi" w:hAnsiTheme="minorHAnsi" w:cstheme="minorHAnsi"/>
                <w:b/>
                <w:sz w:val="20"/>
                <w:szCs w:val="20"/>
                <w:lang w:val="en-US"/>
              </w:rPr>
            </w:pPr>
            <w:r w:rsidRPr="00860204">
              <w:rPr>
                <w:rFonts w:asciiTheme="minorHAnsi" w:hAnsiTheme="minorHAnsi" w:cstheme="minorHAnsi"/>
                <w:b/>
                <w:sz w:val="20"/>
                <w:szCs w:val="20"/>
                <w:lang w:val="en-US"/>
              </w:rPr>
              <w:t>Background</w:t>
            </w:r>
          </w:p>
          <w:p w14:paraId="6520BEBB" w14:textId="77777777" w:rsidR="0002657C" w:rsidRDefault="0002657C" w:rsidP="0002657C">
            <w:pPr>
              <w:pStyle w:val="Default"/>
              <w:rPr>
                <w:rFonts w:asciiTheme="minorHAnsi" w:hAnsiTheme="minorHAnsi" w:cstheme="minorHAnsi"/>
                <w:b/>
                <w:sz w:val="20"/>
                <w:szCs w:val="20"/>
                <w:lang w:val="en-US"/>
              </w:rPr>
            </w:pPr>
          </w:p>
          <w:p w14:paraId="55F5C0D7" w14:textId="0696E01F" w:rsidR="0002657C" w:rsidRPr="00860204" w:rsidRDefault="0002657C" w:rsidP="0002657C">
            <w:pPr>
              <w:pStyle w:val="Default"/>
              <w:rPr>
                <w:rFonts w:asciiTheme="minorHAnsi" w:hAnsiTheme="minorHAnsi" w:cstheme="minorHAnsi"/>
                <w:b/>
                <w:sz w:val="20"/>
                <w:szCs w:val="20"/>
                <w:lang w:val="en-US"/>
              </w:rPr>
            </w:pPr>
          </w:p>
        </w:tc>
        <w:tc>
          <w:tcPr>
            <w:tcW w:w="5840" w:type="dxa"/>
          </w:tcPr>
          <w:p w14:paraId="55F5C0D8" w14:textId="0D930082" w:rsidR="003B7594" w:rsidRPr="00860204" w:rsidRDefault="003B7594" w:rsidP="001A37EE">
            <w:pPr>
              <w:pStyle w:val="Default"/>
              <w:numPr>
                <w:ilvl w:val="0"/>
                <w:numId w:val="1"/>
              </w:numPr>
              <w:ind w:left="459" w:hanging="283"/>
              <w:rPr>
                <w:rFonts w:asciiTheme="minorHAnsi" w:hAnsiTheme="minorHAnsi" w:cstheme="minorHAnsi"/>
                <w:sz w:val="20"/>
                <w:szCs w:val="20"/>
                <w:lang w:val="en-US"/>
              </w:rPr>
            </w:pPr>
            <w:r w:rsidRPr="00860204">
              <w:rPr>
                <w:rFonts w:asciiTheme="minorHAnsi" w:hAnsiTheme="minorHAnsi" w:cstheme="minorHAnsi"/>
                <w:sz w:val="20"/>
                <w:szCs w:val="20"/>
                <w:lang w:val="en-US"/>
              </w:rPr>
              <w:t>W</w:t>
            </w:r>
            <w:r w:rsidR="00D11E46" w:rsidRPr="00860204">
              <w:rPr>
                <w:rFonts w:asciiTheme="minorHAnsi" w:hAnsiTheme="minorHAnsi" w:cstheme="minorHAnsi"/>
                <w:sz w:val="20"/>
                <w:szCs w:val="20"/>
                <w:lang w:val="en-US"/>
              </w:rPr>
              <w:t>hy was this mission carried out</w:t>
            </w:r>
          </w:p>
          <w:p w14:paraId="55F5C0D9" w14:textId="70C87ED8" w:rsidR="003B7594" w:rsidRPr="00860204" w:rsidRDefault="003B7594" w:rsidP="00D11E46">
            <w:pPr>
              <w:pStyle w:val="Default"/>
              <w:ind w:left="459"/>
              <w:rPr>
                <w:rFonts w:asciiTheme="minorHAnsi" w:hAnsiTheme="minorHAnsi" w:cstheme="minorHAnsi"/>
                <w:sz w:val="20"/>
                <w:szCs w:val="20"/>
                <w:lang w:val="en-US"/>
              </w:rPr>
            </w:pPr>
          </w:p>
        </w:tc>
      </w:tr>
      <w:tr w:rsidR="00D11E46" w:rsidRPr="00860204" w14:paraId="69F37DB2" w14:textId="77777777" w:rsidTr="009C4333">
        <w:tc>
          <w:tcPr>
            <w:tcW w:w="2660" w:type="dxa"/>
          </w:tcPr>
          <w:p w14:paraId="2ECBAF0F" w14:textId="77777777" w:rsidR="00D11E46" w:rsidRDefault="00D11E46" w:rsidP="009C4333">
            <w:pPr>
              <w:pStyle w:val="Default"/>
              <w:rPr>
                <w:rFonts w:asciiTheme="minorHAnsi" w:hAnsiTheme="minorHAnsi" w:cstheme="minorHAnsi"/>
                <w:b/>
                <w:sz w:val="20"/>
                <w:szCs w:val="20"/>
                <w:lang w:val="en-US"/>
              </w:rPr>
            </w:pPr>
            <w:r w:rsidRPr="00860204">
              <w:rPr>
                <w:rFonts w:asciiTheme="minorHAnsi" w:hAnsiTheme="minorHAnsi" w:cstheme="minorHAnsi"/>
                <w:b/>
                <w:sz w:val="20"/>
                <w:szCs w:val="20"/>
                <w:lang w:val="en-US"/>
              </w:rPr>
              <w:t>Activities of the mission</w:t>
            </w:r>
          </w:p>
          <w:p w14:paraId="5D3B3B1D" w14:textId="77777777" w:rsidR="0002657C" w:rsidRDefault="0002657C" w:rsidP="009C4333">
            <w:pPr>
              <w:pStyle w:val="Default"/>
              <w:rPr>
                <w:rFonts w:asciiTheme="minorHAnsi" w:hAnsiTheme="minorHAnsi" w:cstheme="minorHAnsi"/>
                <w:b/>
                <w:sz w:val="20"/>
                <w:szCs w:val="20"/>
                <w:lang w:val="en-US"/>
              </w:rPr>
            </w:pPr>
          </w:p>
          <w:p w14:paraId="7CA2629D" w14:textId="5707B1C2" w:rsidR="0002657C" w:rsidRPr="00860204" w:rsidRDefault="0002657C" w:rsidP="009C4333">
            <w:pPr>
              <w:pStyle w:val="Default"/>
              <w:rPr>
                <w:rFonts w:asciiTheme="minorHAnsi" w:hAnsiTheme="minorHAnsi" w:cstheme="minorHAnsi"/>
                <w:b/>
                <w:sz w:val="20"/>
                <w:szCs w:val="20"/>
                <w:lang w:val="en-US"/>
              </w:rPr>
            </w:pPr>
          </w:p>
        </w:tc>
        <w:tc>
          <w:tcPr>
            <w:tcW w:w="5840" w:type="dxa"/>
          </w:tcPr>
          <w:p w14:paraId="7CAE25F4" w14:textId="77777777" w:rsidR="00D11E46" w:rsidRPr="00860204" w:rsidRDefault="00D11E46" w:rsidP="009C4333">
            <w:pPr>
              <w:pStyle w:val="Default"/>
              <w:numPr>
                <w:ilvl w:val="0"/>
                <w:numId w:val="1"/>
              </w:numPr>
              <w:ind w:left="459" w:hanging="283"/>
              <w:rPr>
                <w:rFonts w:asciiTheme="minorHAnsi" w:hAnsiTheme="minorHAnsi" w:cstheme="minorHAnsi"/>
                <w:sz w:val="20"/>
                <w:szCs w:val="20"/>
                <w:lang w:val="en-US"/>
              </w:rPr>
            </w:pPr>
            <w:r w:rsidRPr="00860204">
              <w:rPr>
                <w:rFonts w:asciiTheme="minorHAnsi" w:hAnsiTheme="minorHAnsi" w:cstheme="minorHAnsi"/>
                <w:sz w:val="20"/>
                <w:szCs w:val="20"/>
                <w:lang w:val="en-US"/>
              </w:rPr>
              <w:t>Activities</w:t>
            </w:r>
          </w:p>
          <w:p w14:paraId="3FF30AD6" w14:textId="77777777" w:rsidR="00D11E46" w:rsidRPr="00860204" w:rsidRDefault="00D11E46" w:rsidP="009C4333">
            <w:pPr>
              <w:pStyle w:val="Default"/>
              <w:ind w:left="459"/>
              <w:rPr>
                <w:rFonts w:asciiTheme="minorHAnsi" w:hAnsiTheme="minorHAnsi" w:cstheme="minorHAnsi"/>
                <w:sz w:val="20"/>
                <w:szCs w:val="20"/>
                <w:lang w:val="en-US"/>
              </w:rPr>
            </w:pPr>
          </w:p>
        </w:tc>
      </w:tr>
      <w:tr w:rsidR="003B7594" w:rsidRPr="00860204" w14:paraId="55F5C0DD" w14:textId="77777777" w:rsidTr="00736EEC">
        <w:tc>
          <w:tcPr>
            <w:tcW w:w="2660" w:type="dxa"/>
          </w:tcPr>
          <w:p w14:paraId="423474DD" w14:textId="77777777" w:rsidR="003B7594" w:rsidRDefault="003B7594" w:rsidP="001A37EE">
            <w:pPr>
              <w:pStyle w:val="Default"/>
              <w:rPr>
                <w:rFonts w:asciiTheme="minorHAnsi" w:hAnsiTheme="minorHAnsi" w:cstheme="minorHAnsi"/>
                <w:b/>
                <w:sz w:val="20"/>
                <w:szCs w:val="20"/>
                <w:lang w:val="en-US"/>
              </w:rPr>
            </w:pPr>
            <w:r w:rsidRPr="00860204">
              <w:rPr>
                <w:rFonts w:asciiTheme="minorHAnsi" w:hAnsiTheme="minorHAnsi" w:cstheme="minorHAnsi"/>
                <w:b/>
                <w:sz w:val="20"/>
                <w:szCs w:val="20"/>
                <w:lang w:val="en-US"/>
              </w:rPr>
              <w:t>Results of the mission</w:t>
            </w:r>
          </w:p>
          <w:p w14:paraId="0D879363" w14:textId="77777777" w:rsidR="0002657C" w:rsidRDefault="0002657C" w:rsidP="001A37EE">
            <w:pPr>
              <w:pStyle w:val="Default"/>
              <w:rPr>
                <w:rFonts w:asciiTheme="minorHAnsi" w:hAnsiTheme="minorHAnsi" w:cstheme="minorHAnsi"/>
                <w:b/>
                <w:sz w:val="20"/>
                <w:szCs w:val="20"/>
                <w:lang w:val="en-US"/>
              </w:rPr>
            </w:pPr>
          </w:p>
          <w:p w14:paraId="55F5C0DB" w14:textId="71741647" w:rsidR="0002657C" w:rsidRPr="00860204" w:rsidRDefault="0002657C" w:rsidP="001A37EE">
            <w:pPr>
              <w:pStyle w:val="Default"/>
              <w:rPr>
                <w:rFonts w:asciiTheme="minorHAnsi" w:hAnsiTheme="minorHAnsi" w:cstheme="minorHAnsi"/>
                <w:b/>
                <w:sz w:val="20"/>
                <w:szCs w:val="20"/>
                <w:lang w:val="en-US"/>
              </w:rPr>
            </w:pPr>
          </w:p>
        </w:tc>
        <w:tc>
          <w:tcPr>
            <w:tcW w:w="5840" w:type="dxa"/>
          </w:tcPr>
          <w:p w14:paraId="55F5C0DC" w14:textId="77777777" w:rsidR="003B7594" w:rsidRPr="00860204" w:rsidRDefault="003B7594" w:rsidP="001A37EE">
            <w:pPr>
              <w:pStyle w:val="Default"/>
              <w:numPr>
                <w:ilvl w:val="0"/>
                <w:numId w:val="1"/>
              </w:numPr>
              <w:ind w:left="459" w:hanging="283"/>
              <w:rPr>
                <w:rFonts w:asciiTheme="minorHAnsi" w:hAnsiTheme="minorHAnsi" w:cstheme="minorHAnsi"/>
                <w:sz w:val="20"/>
                <w:szCs w:val="20"/>
                <w:lang w:val="en-US"/>
              </w:rPr>
            </w:pPr>
            <w:r w:rsidRPr="00860204">
              <w:rPr>
                <w:rFonts w:asciiTheme="minorHAnsi" w:hAnsiTheme="minorHAnsi" w:cstheme="minorHAnsi"/>
                <w:sz w:val="20"/>
                <w:szCs w:val="20"/>
                <w:lang w:val="en-GB"/>
              </w:rPr>
              <w:t>Achieved results linked to the project outcome and relevant output(s)</w:t>
            </w:r>
          </w:p>
        </w:tc>
      </w:tr>
      <w:tr w:rsidR="003B7594" w:rsidRPr="00860204" w14:paraId="55F5C0E8" w14:textId="77777777" w:rsidTr="00736EEC">
        <w:tc>
          <w:tcPr>
            <w:tcW w:w="2660" w:type="dxa"/>
          </w:tcPr>
          <w:p w14:paraId="55F5C0E4" w14:textId="59191C00" w:rsidR="003B7594" w:rsidRPr="00860204" w:rsidRDefault="003B7594" w:rsidP="001A37EE">
            <w:pPr>
              <w:pStyle w:val="Default"/>
              <w:rPr>
                <w:rFonts w:asciiTheme="minorHAnsi" w:hAnsiTheme="minorHAnsi" w:cstheme="minorHAnsi"/>
                <w:b/>
                <w:sz w:val="20"/>
                <w:szCs w:val="20"/>
                <w:lang w:val="en-US"/>
              </w:rPr>
            </w:pPr>
            <w:r w:rsidRPr="00860204">
              <w:rPr>
                <w:rFonts w:asciiTheme="minorHAnsi" w:hAnsiTheme="minorHAnsi" w:cstheme="minorHAnsi"/>
                <w:b/>
                <w:sz w:val="20"/>
                <w:szCs w:val="20"/>
                <w:lang w:val="en-US"/>
              </w:rPr>
              <w:t>Main findings and recommendations</w:t>
            </w:r>
          </w:p>
        </w:tc>
        <w:tc>
          <w:tcPr>
            <w:tcW w:w="5840" w:type="dxa"/>
          </w:tcPr>
          <w:p w14:paraId="55F5C0E5" w14:textId="77777777" w:rsidR="003B7594" w:rsidRPr="00860204" w:rsidRDefault="003B7594" w:rsidP="001A37EE">
            <w:pPr>
              <w:pStyle w:val="Default"/>
              <w:numPr>
                <w:ilvl w:val="0"/>
                <w:numId w:val="1"/>
              </w:numPr>
              <w:ind w:left="459" w:hanging="283"/>
              <w:rPr>
                <w:rFonts w:asciiTheme="minorHAnsi" w:hAnsiTheme="minorHAnsi" w:cstheme="minorHAnsi"/>
                <w:sz w:val="20"/>
                <w:szCs w:val="20"/>
                <w:lang w:val="en-US"/>
              </w:rPr>
            </w:pPr>
            <w:r w:rsidRPr="00860204">
              <w:rPr>
                <w:rFonts w:asciiTheme="minorHAnsi" w:hAnsiTheme="minorHAnsi" w:cstheme="minorHAnsi"/>
                <w:sz w:val="20"/>
                <w:szCs w:val="20"/>
                <w:lang w:val="en-US"/>
              </w:rPr>
              <w:t>Findings</w:t>
            </w:r>
          </w:p>
          <w:p w14:paraId="55F5C0E6" w14:textId="77777777" w:rsidR="003B7594" w:rsidRPr="00860204" w:rsidRDefault="003B7594" w:rsidP="001A37EE">
            <w:pPr>
              <w:pStyle w:val="Default"/>
              <w:numPr>
                <w:ilvl w:val="0"/>
                <w:numId w:val="1"/>
              </w:numPr>
              <w:ind w:left="459" w:hanging="283"/>
              <w:rPr>
                <w:rFonts w:asciiTheme="minorHAnsi" w:hAnsiTheme="minorHAnsi" w:cstheme="minorHAnsi"/>
                <w:sz w:val="20"/>
                <w:szCs w:val="20"/>
                <w:lang w:val="en-US"/>
              </w:rPr>
            </w:pPr>
            <w:r w:rsidRPr="00860204">
              <w:rPr>
                <w:rFonts w:asciiTheme="minorHAnsi" w:hAnsiTheme="minorHAnsi" w:cstheme="minorHAnsi"/>
                <w:sz w:val="20"/>
                <w:szCs w:val="20"/>
                <w:lang w:val="en-US"/>
              </w:rPr>
              <w:t>Recommendations</w:t>
            </w:r>
          </w:p>
          <w:p w14:paraId="55F5C0E7" w14:textId="77777777" w:rsidR="003B7594" w:rsidRPr="00860204" w:rsidRDefault="003B7594" w:rsidP="001A37EE">
            <w:pPr>
              <w:pStyle w:val="Default"/>
              <w:numPr>
                <w:ilvl w:val="0"/>
                <w:numId w:val="1"/>
              </w:numPr>
              <w:ind w:left="459" w:hanging="283"/>
              <w:rPr>
                <w:rFonts w:asciiTheme="minorHAnsi" w:hAnsiTheme="minorHAnsi" w:cstheme="minorHAnsi"/>
                <w:sz w:val="20"/>
                <w:szCs w:val="20"/>
                <w:lang w:val="en-US"/>
              </w:rPr>
            </w:pPr>
            <w:r w:rsidRPr="00860204">
              <w:rPr>
                <w:rFonts w:asciiTheme="minorHAnsi" w:hAnsiTheme="minorHAnsi" w:cstheme="minorHAnsi"/>
                <w:sz w:val="20"/>
                <w:szCs w:val="20"/>
                <w:lang w:val="en-US"/>
              </w:rPr>
              <w:t>Next steps</w:t>
            </w:r>
          </w:p>
        </w:tc>
      </w:tr>
      <w:tr w:rsidR="003B7594" w:rsidRPr="00860204" w14:paraId="55F5C0EB" w14:textId="77777777" w:rsidTr="00736EEC">
        <w:tc>
          <w:tcPr>
            <w:tcW w:w="2660" w:type="dxa"/>
          </w:tcPr>
          <w:p w14:paraId="3F6C9D41" w14:textId="77777777" w:rsidR="003B7594" w:rsidRDefault="003B7594" w:rsidP="001A37EE">
            <w:pPr>
              <w:pStyle w:val="Default"/>
              <w:rPr>
                <w:rFonts w:asciiTheme="minorHAnsi" w:hAnsiTheme="minorHAnsi" w:cstheme="minorHAnsi"/>
                <w:b/>
                <w:sz w:val="20"/>
                <w:szCs w:val="20"/>
                <w:lang w:val="en-US"/>
              </w:rPr>
            </w:pPr>
            <w:r w:rsidRPr="00860204">
              <w:rPr>
                <w:rFonts w:asciiTheme="minorHAnsi" w:hAnsiTheme="minorHAnsi" w:cstheme="minorHAnsi"/>
                <w:b/>
                <w:sz w:val="20"/>
                <w:szCs w:val="20"/>
                <w:lang w:val="en-US"/>
              </w:rPr>
              <w:t>Expert(s)</w:t>
            </w:r>
          </w:p>
          <w:p w14:paraId="6BE1D454" w14:textId="77777777" w:rsidR="0002657C" w:rsidRDefault="0002657C" w:rsidP="001A37EE">
            <w:pPr>
              <w:pStyle w:val="Default"/>
              <w:rPr>
                <w:rFonts w:asciiTheme="minorHAnsi" w:hAnsiTheme="minorHAnsi" w:cstheme="minorHAnsi"/>
                <w:b/>
                <w:sz w:val="20"/>
                <w:szCs w:val="20"/>
                <w:lang w:val="en-US"/>
              </w:rPr>
            </w:pPr>
          </w:p>
          <w:p w14:paraId="55F5C0E9" w14:textId="44D9A027" w:rsidR="0002657C" w:rsidRPr="00860204" w:rsidRDefault="0002657C" w:rsidP="001A37EE">
            <w:pPr>
              <w:pStyle w:val="Default"/>
              <w:rPr>
                <w:rFonts w:asciiTheme="minorHAnsi" w:hAnsiTheme="minorHAnsi" w:cstheme="minorHAnsi"/>
                <w:b/>
                <w:sz w:val="20"/>
                <w:szCs w:val="20"/>
                <w:lang w:val="en-US"/>
              </w:rPr>
            </w:pPr>
          </w:p>
        </w:tc>
        <w:tc>
          <w:tcPr>
            <w:tcW w:w="5840" w:type="dxa"/>
          </w:tcPr>
          <w:p w14:paraId="3F967329" w14:textId="77777777" w:rsidR="003B7594" w:rsidRDefault="003B7594" w:rsidP="001A37EE">
            <w:pPr>
              <w:pStyle w:val="Default"/>
              <w:numPr>
                <w:ilvl w:val="0"/>
                <w:numId w:val="1"/>
              </w:numPr>
              <w:ind w:left="459" w:hanging="283"/>
              <w:rPr>
                <w:rFonts w:asciiTheme="minorHAnsi" w:hAnsiTheme="minorHAnsi" w:cstheme="minorHAnsi"/>
                <w:sz w:val="20"/>
                <w:szCs w:val="20"/>
                <w:lang w:val="en-US"/>
              </w:rPr>
            </w:pPr>
            <w:r w:rsidRPr="00860204">
              <w:rPr>
                <w:rFonts w:asciiTheme="minorHAnsi" w:hAnsiTheme="minorHAnsi" w:cstheme="minorHAnsi"/>
                <w:sz w:val="20"/>
                <w:szCs w:val="20"/>
                <w:lang w:val="en-US"/>
              </w:rPr>
              <w:t>Name(s) and main tasks of expert(s)</w:t>
            </w:r>
          </w:p>
          <w:p w14:paraId="55F5C0EA" w14:textId="37367795" w:rsidR="00D11E46" w:rsidRPr="00860204" w:rsidRDefault="00D11E46" w:rsidP="00D60F5D">
            <w:pPr>
              <w:pStyle w:val="Default"/>
              <w:numPr>
                <w:ilvl w:val="0"/>
                <w:numId w:val="1"/>
              </w:numPr>
              <w:ind w:left="459" w:hanging="283"/>
              <w:rPr>
                <w:rFonts w:asciiTheme="minorHAnsi" w:hAnsiTheme="minorHAnsi" w:cstheme="minorHAnsi"/>
                <w:sz w:val="20"/>
                <w:szCs w:val="20"/>
                <w:lang w:val="en-US"/>
              </w:rPr>
            </w:pPr>
          </w:p>
        </w:tc>
      </w:tr>
      <w:tr w:rsidR="003B7594" w:rsidRPr="00860204" w14:paraId="55F5C0F1" w14:textId="77777777" w:rsidTr="00736EEC">
        <w:tc>
          <w:tcPr>
            <w:tcW w:w="2660" w:type="dxa"/>
          </w:tcPr>
          <w:p w14:paraId="55F5C0EC" w14:textId="77777777" w:rsidR="003B7594" w:rsidRPr="00860204" w:rsidRDefault="003B7594" w:rsidP="001A37EE">
            <w:pPr>
              <w:pStyle w:val="Default"/>
              <w:rPr>
                <w:rFonts w:asciiTheme="minorHAnsi" w:hAnsiTheme="minorHAnsi" w:cstheme="minorHAnsi"/>
                <w:b/>
                <w:sz w:val="20"/>
                <w:szCs w:val="20"/>
                <w:lang w:val="en-US"/>
              </w:rPr>
            </w:pPr>
            <w:r w:rsidRPr="00860204">
              <w:rPr>
                <w:rFonts w:asciiTheme="minorHAnsi" w:hAnsiTheme="minorHAnsi" w:cstheme="minorHAnsi"/>
                <w:b/>
                <w:sz w:val="20"/>
                <w:szCs w:val="20"/>
                <w:lang w:val="en-US"/>
              </w:rPr>
              <w:t>Annexes</w:t>
            </w:r>
          </w:p>
        </w:tc>
        <w:tc>
          <w:tcPr>
            <w:tcW w:w="5840" w:type="dxa"/>
          </w:tcPr>
          <w:p w14:paraId="55F5C0ED" w14:textId="77777777" w:rsidR="003B7594" w:rsidRPr="00860204" w:rsidRDefault="003B7594" w:rsidP="001A37EE">
            <w:pPr>
              <w:pStyle w:val="Default"/>
              <w:rPr>
                <w:rFonts w:asciiTheme="minorHAnsi" w:hAnsiTheme="minorHAnsi" w:cstheme="minorHAnsi"/>
                <w:sz w:val="20"/>
                <w:szCs w:val="20"/>
                <w:lang w:val="en-US"/>
              </w:rPr>
            </w:pPr>
            <w:r w:rsidRPr="00860204">
              <w:rPr>
                <w:rFonts w:asciiTheme="minorHAnsi" w:hAnsiTheme="minorHAnsi" w:cstheme="minorHAnsi"/>
                <w:sz w:val="20"/>
                <w:szCs w:val="20"/>
                <w:lang w:val="en-US"/>
              </w:rPr>
              <w:t>E.g. the following (when available):</w:t>
            </w:r>
          </w:p>
          <w:p w14:paraId="55F5C0EE" w14:textId="17579A33" w:rsidR="003B7594" w:rsidRPr="00860204" w:rsidRDefault="003B7594" w:rsidP="001A37EE">
            <w:pPr>
              <w:pStyle w:val="Default"/>
              <w:numPr>
                <w:ilvl w:val="0"/>
                <w:numId w:val="1"/>
              </w:numPr>
              <w:ind w:left="459" w:hanging="283"/>
              <w:rPr>
                <w:rFonts w:asciiTheme="minorHAnsi" w:hAnsiTheme="minorHAnsi" w:cstheme="minorHAnsi"/>
                <w:sz w:val="20"/>
                <w:szCs w:val="20"/>
                <w:lang w:val="en-US"/>
              </w:rPr>
            </w:pPr>
            <w:r w:rsidRPr="00860204">
              <w:rPr>
                <w:rFonts w:asciiTheme="minorHAnsi" w:hAnsiTheme="minorHAnsi" w:cstheme="minorHAnsi"/>
                <w:sz w:val="20"/>
                <w:szCs w:val="20"/>
                <w:lang w:val="en-US"/>
              </w:rPr>
              <w:t xml:space="preserve">Programs of </w:t>
            </w:r>
            <w:r w:rsidR="0002657C">
              <w:rPr>
                <w:rFonts w:asciiTheme="minorHAnsi" w:hAnsiTheme="minorHAnsi" w:cstheme="minorHAnsi"/>
                <w:sz w:val="20"/>
                <w:szCs w:val="20"/>
                <w:lang w:val="en-US"/>
              </w:rPr>
              <w:t>capacity building</w:t>
            </w:r>
            <w:r w:rsidRPr="00860204">
              <w:rPr>
                <w:rFonts w:asciiTheme="minorHAnsi" w:hAnsiTheme="minorHAnsi" w:cstheme="minorHAnsi"/>
                <w:sz w:val="20"/>
                <w:szCs w:val="20"/>
                <w:lang w:val="en-US"/>
              </w:rPr>
              <w:t xml:space="preserve"> activities </w:t>
            </w:r>
          </w:p>
          <w:p w14:paraId="55F5C0EF" w14:textId="7AB82EE4" w:rsidR="003B7594" w:rsidRPr="00860204" w:rsidRDefault="003B7594" w:rsidP="001A37EE">
            <w:pPr>
              <w:pStyle w:val="Default"/>
              <w:numPr>
                <w:ilvl w:val="0"/>
                <w:numId w:val="1"/>
              </w:numPr>
              <w:ind w:left="459" w:hanging="283"/>
              <w:rPr>
                <w:rFonts w:asciiTheme="minorHAnsi" w:hAnsiTheme="minorHAnsi" w:cstheme="minorHAnsi"/>
                <w:sz w:val="20"/>
                <w:szCs w:val="20"/>
                <w:lang w:val="en-US"/>
              </w:rPr>
            </w:pPr>
            <w:r w:rsidRPr="00860204">
              <w:rPr>
                <w:rFonts w:asciiTheme="minorHAnsi" w:hAnsiTheme="minorHAnsi" w:cstheme="minorHAnsi"/>
                <w:sz w:val="20"/>
                <w:szCs w:val="20"/>
                <w:lang w:val="en-US"/>
              </w:rPr>
              <w:t xml:space="preserve">Participants of </w:t>
            </w:r>
            <w:r w:rsidR="0002657C">
              <w:rPr>
                <w:rFonts w:asciiTheme="minorHAnsi" w:hAnsiTheme="minorHAnsi" w:cstheme="minorHAnsi"/>
                <w:sz w:val="20"/>
                <w:szCs w:val="20"/>
                <w:lang w:val="en-US"/>
              </w:rPr>
              <w:t>capacity building</w:t>
            </w:r>
            <w:r w:rsidRPr="00860204">
              <w:rPr>
                <w:rFonts w:asciiTheme="minorHAnsi" w:hAnsiTheme="minorHAnsi" w:cstheme="minorHAnsi"/>
                <w:sz w:val="20"/>
                <w:szCs w:val="20"/>
                <w:lang w:val="en-US"/>
              </w:rPr>
              <w:t xml:space="preserve"> activities</w:t>
            </w:r>
          </w:p>
          <w:p w14:paraId="710DA3AD" w14:textId="4C0BCAF2" w:rsidR="003B7594" w:rsidRDefault="0002657C" w:rsidP="001A37EE">
            <w:pPr>
              <w:pStyle w:val="Default"/>
              <w:numPr>
                <w:ilvl w:val="0"/>
                <w:numId w:val="1"/>
              </w:numPr>
              <w:ind w:left="459" w:hanging="283"/>
              <w:rPr>
                <w:rFonts w:asciiTheme="minorHAnsi" w:hAnsiTheme="minorHAnsi" w:cstheme="minorHAnsi"/>
                <w:sz w:val="20"/>
                <w:szCs w:val="20"/>
                <w:lang w:val="en-US"/>
              </w:rPr>
            </w:pPr>
            <w:r>
              <w:rPr>
                <w:rFonts w:asciiTheme="minorHAnsi" w:hAnsiTheme="minorHAnsi" w:cstheme="minorHAnsi"/>
                <w:sz w:val="20"/>
                <w:szCs w:val="20"/>
                <w:lang w:val="en-US"/>
              </w:rPr>
              <w:t>Learning</w:t>
            </w:r>
            <w:r w:rsidR="003B7594" w:rsidRPr="00860204">
              <w:rPr>
                <w:rFonts w:asciiTheme="minorHAnsi" w:hAnsiTheme="minorHAnsi" w:cstheme="minorHAnsi"/>
                <w:sz w:val="20"/>
                <w:szCs w:val="20"/>
                <w:lang w:val="en-US"/>
              </w:rPr>
              <w:t xml:space="preserve"> evaluations</w:t>
            </w:r>
          </w:p>
          <w:p w14:paraId="210A968B" w14:textId="77777777" w:rsidR="00AC0F5E" w:rsidRDefault="00AC0F5E" w:rsidP="001A37EE">
            <w:pPr>
              <w:pStyle w:val="Default"/>
              <w:numPr>
                <w:ilvl w:val="0"/>
                <w:numId w:val="1"/>
              </w:numPr>
              <w:ind w:left="459" w:hanging="283"/>
              <w:rPr>
                <w:rFonts w:asciiTheme="minorHAnsi" w:hAnsiTheme="minorHAnsi" w:cstheme="minorHAnsi"/>
                <w:sz w:val="20"/>
                <w:szCs w:val="20"/>
                <w:lang w:val="en-US"/>
              </w:rPr>
            </w:pPr>
            <w:r>
              <w:rPr>
                <w:rFonts w:asciiTheme="minorHAnsi" w:hAnsiTheme="minorHAnsi" w:cstheme="minorHAnsi"/>
                <w:sz w:val="20"/>
                <w:szCs w:val="20"/>
                <w:lang w:val="en-US"/>
              </w:rPr>
              <w:t>Links to relevant information</w:t>
            </w:r>
          </w:p>
          <w:p w14:paraId="55F5C0F0" w14:textId="319BCEE7" w:rsidR="00AC0F5E" w:rsidRPr="00860204" w:rsidRDefault="00AC0F5E" w:rsidP="001A37EE">
            <w:pPr>
              <w:pStyle w:val="Default"/>
              <w:numPr>
                <w:ilvl w:val="0"/>
                <w:numId w:val="1"/>
              </w:numPr>
              <w:ind w:left="459" w:hanging="283"/>
              <w:rPr>
                <w:rFonts w:asciiTheme="minorHAnsi" w:hAnsiTheme="minorHAnsi" w:cstheme="minorHAnsi"/>
                <w:sz w:val="20"/>
                <w:szCs w:val="20"/>
                <w:lang w:val="en-US"/>
              </w:rPr>
            </w:pPr>
            <w:r>
              <w:rPr>
                <w:rFonts w:asciiTheme="minorHAnsi" w:hAnsiTheme="minorHAnsi" w:cstheme="minorHAnsi"/>
                <w:sz w:val="20"/>
                <w:szCs w:val="20"/>
                <w:lang w:val="en-US"/>
              </w:rPr>
              <w:t xml:space="preserve">Photos </w:t>
            </w:r>
            <w:proofErr w:type="spellStart"/>
            <w:r>
              <w:rPr>
                <w:rFonts w:asciiTheme="minorHAnsi" w:hAnsiTheme="minorHAnsi" w:cstheme="minorHAnsi"/>
                <w:sz w:val="20"/>
                <w:szCs w:val="20"/>
                <w:lang w:val="en-US"/>
              </w:rPr>
              <w:t>etc</w:t>
            </w:r>
            <w:proofErr w:type="spellEnd"/>
          </w:p>
        </w:tc>
      </w:tr>
    </w:tbl>
    <w:p w14:paraId="55F5C0F2" w14:textId="77777777" w:rsidR="003B7594" w:rsidRPr="00860204" w:rsidRDefault="003B7594" w:rsidP="003B7594">
      <w:pPr>
        <w:rPr>
          <w:rFonts w:cstheme="minorHAnsi"/>
          <w:sz w:val="20"/>
          <w:szCs w:val="20"/>
          <w:lang w:val="en-US"/>
        </w:rPr>
      </w:pPr>
    </w:p>
    <w:p w14:paraId="55F5C0F3" w14:textId="77777777" w:rsidR="007B08E8" w:rsidRPr="00860204" w:rsidRDefault="007B08E8">
      <w:pPr>
        <w:rPr>
          <w:rFonts w:eastAsiaTheme="majorEastAsia" w:cstheme="minorHAnsi"/>
          <w:b/>
          <w:color w:val="2E74B5" w:themeColor="accent1" w:themeShade="BF"/>
          <w:sz w:val="26"/>
          <w:szCs w:val="26"/>
        </w:rPr>
      </w:pPr>
      <w:r w:rsidRPr="00860204">
        <w:rPr>
          <w:rFonts w:cstheme="minorHAnsi"/>
          <w:b/>
        </w:rPr>
        <w:br w:type="page"/>
      </w:r>
    </w:p>
    <w:p w14:paraId="55F5C0F4" w14:textId="0D77773B" w:rsidR="005D2468" w:rsidRPr="00860204" w:rsidRDefault="008B1533" w:rsidP="005D2468">
      <w:pPr>
        <w:pStyle w:val="Heading2"/>
        <w:rPr>
          <w:rFonts w:asciiTheme="minorHAnsi" w:hAnsiTheme="minorHAnsi" w:cstheme="minorHAnsi"/>
        </w:rPr>
      </w:pPr>
      <w:bookmarkStart w:id="31" w:name="_Toc196827681"/>
      <w:r w:rsidRPr="00860204">
        <w:rPr>
          <w:rFonts w:asciiTheme="minorHAnsi" w:hAnsiTheme="minorHAnsi" w:cstheme="minorHAnsi"/>
        </w:rPr>
        <w:t>Annex 3</w:t>
      </w:r>
      <w:r w:rsidR="005D2468" w:rsidRPr="00860204">
        <w:rPr>
          <w:rFonts w:asciiTheme="minorHAnsi" w:hAnsiTheme="minorHAnsi" w:cstheme="minorHAnsi"/>
        </w:rPr>
        <w:t>.</w:t>
      </w:r>
      <w:r w:rsidR="00C4324E">
        <w:rPr>
          <w:rFonts w:asciiTheme="minorHAnsi" w:hAnsiTheme="minorHAnsi" w:cstheme="minorHAnsi"/>
        </w:rPr>
        <w:t>7</w:t>
      </w:r>
      <w:r w:rsidR="00496D64" w:rsidRPr="00860204">
        <w:rPr>
          <w:rFonts w:asciiTheme="minorHAnsi" w:hAnsiTheme="minorHAnsi" w:cstheme="minorHAnsi"/>
        </w:rPr>
        <w:t xml:space="preserve">.  </w:t>
      </w:r>
      <w:r w:rsidR="005D2468" w:rsidRPr="00860204">
        <w:rPr>
          <w:rFonts w:asciiTheme="minorHAnsi" w:hAnsiTheme="minorHAnsi" w:cstheme="minorHAnsi"/>
        </w:rPr>
        <w:t xml:space="preserve"> Semi-Annual </w:t>
      </w:r>
      <w:r w:rsidR="00A943BF" w:rsidRPr="00860204">
        <w:rPr>
          <w:rFonts w:asciiTheme="minorHAnsi" w:hAnsiTheme="minorHAnsi" w:cstheme="minorHAnsi"/>
        </w:rPr>
        <w:t xml:space="preserve"> (every six months) </w:t>
      </w:r>
      <w:r w:rsidR="00923913" w:rsidRPr="00860204">
        <w:rPr>
          <w:rFonts w:asciiTheme="minorHAnsi" w:hAnsiTheme="minorHAnsi" w:cstheme="minorHAnsi"/>
        </w:rPr>
        <w:t>Report</w:t>
      </w:r>
      <w:bookmarkEnd w:id="31"/>
      <w:r w:rsidR="005D2468" w:rsidRPr="00860204">
        <w:rPr>
          <w:rFonts w:asciiTheme="minorHAnsi" w:hAnsiTheme="minorHAnsi" w:cstheme="minorHAnsi"/>
        </w:rPr>
        <w:t xml:space="preserve"> </w:t>
      </w:r>
    </w:p>
    <w:p w14:paraId="55F5C0F5" w14:textId="42567CC6" w:rsidR="00594053" w:rsidRPr="00860204" w:rsidRDefault="00594053" w:rsidP="00594053">
      <w:pPr>
        <w:rPr>
          <w:rFonts w:cstheme="minorHAnsi"/>
          <w:b/>
          <w:sz w:val="20"/>
          <w:szCs w:val="20"/>
        </w:rPr>
      </w:pPr>
    </w:p>
    <w:p w14:paraId="0AFD83B0" w14:textId="77777777" w:rsidR="009C2C8B" w:rsidRPr="00860204" w:rsidRDefault="009C2C8B" w:rsidP="00594053">
      <w:pPr>
        <w:rPr>
          <w:rFonts w:cstheme="minorHAnsi"/>
          <w:b/>
          <w:sz w:val="20"/>
          <w:szCs w:val="20"/>
        </w:rPr>
      </w:pPr>
    </w:p>
    <w:p w14:paraId="55F5C0F6" w14:textId="692CB7DD" w:rsidR="00EE7837" w:rsidRPr="00860204" w:rsidRDefault="00EE7837" w:rsidP="00EE7837">
      <w:pPr>
        <w:spacing w:after="0" w:line="240" w:lineRule="auto"/>
        <w:rPr>
          <w:rFonts w:cstheme="minorHAnsi"/>
          <w:b/>
          <w:sz w:val="20"/>
          <w:szCs w:val="20"/>
          <w:lang w:val="en-US"/>
        </w:rPr>
      </w:pPr>
      <w:r w:rsidRPr="00860204">
        <w:rPr>
          <w:rFonts w:cstheme="minorHAnsi"/>
          <w:b/>
          <w:sz w:val="20"/>
          <w:szCs w:val="20"/>
          <w:lang w:val="en-US"/>
        </w:rPr>
        <w:t>Cover page</w:t>
      </w:r>
      <w:r w:rsidR="00FF432F" w:rsidRPr="00860204">
        <w:rPr>
          <w:rFonts w:cstheme="minorHAnsi"/>
          <w:b/>
          <w:sz w:val="20"/>
          <w:szCs w:val="20"/>
          <w:lang w:val="en-US"/>
        </w:rPr>
        <w:t>: TITLE OF THE PROJECT,</w:t>
      </w:r>
      <w:r w:rsidR="001C79A4" w:rsidRPr="00860204">
        <w:rPr>
          <w:rFonts w:cstheme="minorHAnsi"/>
          <w:b/>
          <w:sz w:val="20"/>
          <w:szCs w:val="20"/>
          <w:lang w:val="en-US"/>
        </w:rPr>
        <w:t xml:space="preserve">NAMES OF THE AGENCIES, </w:t>
      </w:r>
      <w:r w:rsidR="00FF432F" w:rsidRPr="00860204">
        <w:rPr>
          <w:rFonts w:cstheme="minorHAnsi"/>
          <w:b/>
          <w:sz w:val="20"/>
          <w:szCs w:val="20"/>
          <w:lang w:val="en-US"/>
        </w:rPr>
        <w:t xml:space="preserve"> </w:t>
      </w:r>
      <w:r w:rsidR="001C79A4" w:rsidRPr="00860204">
        <w:rPr>
          <w:rFonts w:cstheme="minorHAnsi"/>
          <w:b/>
          <w:sz w:val="20"/>
          <w:szCs w:val="20"/>
          <w:lang w:val="en-US"/>
        </w:rPr>
        <w:t>REPORTING PERIOD, DATE OF THE REPORT</w:t>
      </w:r>
    </w:p>
    <w:p w14:paraId="096534B6" w14:textId="1134EBBF" w:rsidR="001C79A4" w:rsidRPr="00860204" w:rsidRDefault="001C79A4" w:rsidP="00EE7837">
      <w:pPr>
        <w:spacing w:after="0" w:line="240" w:lineRule="auto"/>
        <w:rPr>
          <w:rFonts w:cstheme="minorHAnsi"/>
          <w:b/>
          <w:sz w:val="20"/>
          <w:szCs w:val="20"/>
          <w:lang w:val="en-US"/>
        </w:rPr>
      </w:pPr>
    </w:p>
    <w:p w14:paraId="3644A606" w14:textId="77777777" w:rsidR="009C2C8B" w:rsidRPr="00860204" w:rsidRDefault="009C2C8B" w:rsidP="00EE7837">
      <w:pPr>
        <w:spacing w:after="0" w:line="240" w:lineRule="auto"/>
        <w:rPr>
          <w:rFonts w:cstheme="minorHAnsi"/>
          <w:b/>
          <w:sz w:val="20"/>
          <w:szCs w:val="20"/>
          <w:lang w:val="en-US"/>
        </w:rPr>
      </w:pPr>
    </w:p>
    <w:p w14:paraId="49ACF695" w14:textId="716365E8" w:rsidR="001C79A4" w:rsidRPr="00860204" w:rsidRDefault="007D06F0" w:rsidP="00EE7837">
      <w:pPr>
        <w:spacing w:after="0" w:line="240" w:lineRule="auto"/>
        <w:rPr>
          <w:rFonts w:cstheme="minorHAnsi"/>
          <w:b/>
          <w:sz w:val="20"/>
          <w:szCs w:val="20"/>
          <w:lang w:val="en-US"/>
        </w:rPr>
      </w:pPr>
      <w:r w:rsidRPr="00860204">
        <w:rPr>
          <w:rFonts w:cstheme="minorHAnsi"/>
          <w:b/>
          <w:sz w:val="20"/>
          <w:szCs w:val="20"/>
          <w:lang w:val="en-US"/>
        </w:rPr>
        <w:t>Summary page</w:t>
      </w:r>
    </w:p>
    <w:p w14:paraId="6C154232" w14:textId="77777777" w:rsidR="007D06F0" w:rsidRPr="00860204" w:rsidRDefault="007D06F0" w:rsidP="00EE7837">
      <w:pPr>
        <w:spacing w:after="0" w:line="240" w:lineRule="auto"/>
        <w:rPr>
          <w:rFonts w:cstheme="minorHAnsi"/>
          <w:b/>
          <w:sz w:val="20"/>
          <w:szCs w:val="20"/>
          <w:lang w:val="en-US"/>
        </w:rPr>
      </w:pPr>
    </w:p>
    <w:tbl>
      <w:tblPr>
        <w:tblStyle w:val="TableGrid"/>
        <w:tblW w:w="8926" w:type="dxa"/>
        <w:tblLook w:val="04A0" w:firstRow="1" w:lastRow="0" w:firstColumn="1" w:lastColumn="0" w:noHBand="0" w:noVBand="1"/>
      </w:tblPr>
      <w:tblGrid>
        <w:gridCol w:w="3256"/>
        <w:gridCol w:w="5670"/>
      </w:tblGrid>
      <w:tr w:rsidR="001C79A4" w:rsidRPr="00860204" w14:paraId="06E220EF" w14:textId="77777777" w:rsidTr="00FE2DBA">
        <w:tc>
          <w:tcPr>
            <w:tcW w:w="3256" w:type="dxa"/>
          </w:tcPr>
          <w:p w14:paraId="3A8BB5F7" w14:textId="1DBD51AA" w:rsidR="001C79A4" w:rsidRPr="00860204" w:rsidRDefault="001C79A4" w:rsidP="00EE7837">
            <w:pPr>
              <w:pStyle w:val="Default"/>
              <w:rPr>
                <w:rFonts w:asciiTheme="minorHAnsi" w:hAnsiTheme="minorHAnsi" w:cstheme="minorHAnsi"/>
                <w:b/>
                <w:bCs/>
                <w:sz w:val="20"/>
                <w:szCs w:val="20"/>
                <w:lang w:val="en-US"/>
              </w:rPr>
            </w:pPr>
            <w:r w:rsidRPr="00860204">
              <w:rPr>
                <w:rFonts w:asciiTheme="minorHAnsi" w:hAnsiTheme="minorHAnsi" w:cstheme="minorHAnsi"/>
                <w:b/>
                <w:bCs/>
                <w:sz w:val="20"/>
                <w:szCs w:val="20"/>
                <w:lang w:val="en-US"/>
              </w:rPr>
              <w:t>INFORMATION FOR BILLING</w:t>
            </w:r>
          </w:p>
        </w:tc>
        <w:tc>
          <w:tcPr>
            <w:tcW w:w="5670" w:type="dxa"/>
          </w:tcPr>
          <w:p w14:paraId="1CD08745" w14:textId="77777777" w:rsidR="001C79A4" w:rsidRPr="00860204" w:rsidRDefault="001C79A4" w:rsidP="00EE7837">
            <w:pPr>
              <w:pStyle w:val="Default"/>
              <w:rPr>
                <w:rFonts w:asciiTheme="minorHAnsi" w:hAnsiTheme="minorHAnsi" w:cstheme="minorHAnsi"/>
                <w:sz w:val="20"/>
                <w:szCs w:val="20"/>
                <w:lang w:val="en-US"/>
              </w:rPr>
            </w:pPr>
          </w:p>
        </w:tc>
      </w:tr>
      <w:tr w:rsidR="00594053" w:rsidRPr="00860204" w14:paraId="55F5C0FC" w14:textId="77777777" w:rsidTr="00FE2DBA">
        <w:tc>
          <w:tcPr>
            <w:tcW w:w="3256" w:type="dxa"/>
          </w:tcPr>
          <w:p w14:paraId="206768D0" w14:textId="77777777" w:rsidR="00594053" w:rsidRPr="00860204" w:rsidRDefault="00594053" w:rsidP="00EE7837">
            <w:pPr>
              <w:pStyle w:val="Default"/>
              <w:rPr>
                <w:rFonts w:asciiTheme="minorHAnsi" w:hAnsiTheme="minorHAnsi" w:cstheme="minorHAnsi"/>
                <w:b/>
                <w:bCs/>
                <w:sz w:val="20"/>
                <w:szCs w:val="20"/>
                <w:lang w:val="en-US"/>
              </w:rPr>
            </w:pPr>
            <w:r w:rsidRPr="00860204">
              <w:rPr>
                <w:rFonts w:asciiTheme="minorHAnsi" w:hAnsiTheme="minorHAnsi" w:cstheme="minorHAnsi"/>
                <w:b/>
                <w:bCs/>
                <w:sz w:val="20"/>
                <w:szCs w:val="20"/>
                <w:lang w:val="en-US"/>
              </w:rPr>
              <w:t>Title of the project</w:t>
            </w:r>
          </w:p>
          <w:p w14:paraId="55F5C0FA" w14:textId="762FBCB5" w:rsidR="007D06F0" w:rsidRPr="00860204" w:rsidRDefault="007D06F0" w:rsidP="00EE7837">
            <w:pPr>
              <w:pStyle w:val="Default"/>
              <w:rPr>
                <w:rFonts w:asciiTheme="minorHAnsi" w:hAnsiTheme="minorHAnsi" w:cstheme="minorHAnsi"/>
                <w:b/>
                <w:bCs/>
                <w:sz w:val="20"/>
                <w:szCs w:val="20"/>
                <w:lang w:val="en-US"/>
              </w:rPr>
            </w:pPr>
          </w:p>
        </w:tc>
        <w:tc>
          <w:tcPr>
            <w:tcW w:w="5670" w:type="dxa"/>
          </w:tcPr>
          <w:p w14:paraId="55F5C0FB" w14:textId="77777777" w:rsidR="00594053" w:rsidRPr="00860204" w:rsidRDefault="00594053" w:rsidP="00EE7837">
            <w:pPr>
              <w:pStyle w:val="Default"/>
              <w:rPr>
                <w:rFonts w:asciiTheme="minorHAnsi" w:hAnsiTheme="minorHAnsi" w:cstheme="minorHAnsi"/>
                <w:sz w:val="20"/>
                <w:szCs w:val="20"/>
                <w:lang w:val="en-US"/>
              </w:rPr>
            </w:pPr>
          </w:p>
        </w:tc>
      </w:tr>
      <w:tr w:rsidR="00594053" w:rsidRPr="00860204" w14:paraId="55F5C102" w14:textId="77777777" w:rsidTr="00FE2DBA">
        <w:tc>
          <w:tcPr>
            <w:tcW w:w="3256" w:type="dxa"/>
          </w:tcPr>
          <w:p w14:paraId="55F5C100" w14:textId="77777777" w:rsidR="00594053" w:rsidRPr="00860204" w:rsidRDefault="00594053" w:rsidP="00EE7837">
            <w:pPr>
              <w:pStyle w:val="Default"/>
              <w:rPr>
                <w:rFonts w:asciiTheme="minorHAnsi" w:hAnsiTheme="minorHAnsi" w:cstheme="minorHAnsi"/>
                <w:b/>
                <w:bCs/>
                <w:sz w:val="20"/>
                <w:szCs w:val="20"/>
                <w:lang w:val="en-GB"/>
              </w:rPr>
            </w:pPr>
            <w:r w:rsidRPr="00860204">
              <w:rPr>
                <w:rFonts w:asciiTheme="minorHAnsi" w:hAnsiTheme="minorHAnsi" w:cstheme="minorHAnsi"/>
                <w:b/>
                <w:bCs/>
                <w:sz w:val="20"/>
                <w:szCs w:val="20"/>
                <w:lang w:val="en-GB"/>
              </w:rPr>
              <w:t>Report identification code of the Finnish agency if any</w:t>
            </w:r>
          </w:p>
        </w:tc>
        <w:tc>
          <w:tcPr>
            <w:tcW w:w="5670" w:type="dxa"/>
          </w:tcPr>
          <w:p w14:paraId="55F5C101" w14:textId="77777777" w:rsidR="00594053" w:rsidRPr="00860204" w:rsidRDefault="00594053" w:rsidP="00EE7837">
            <w:pPr>
              <w:pStyle w:val="Default"/>
              <w:rPr>
                <w:rFonts w:asciiTheme="minorHAnsi" w:hAnsiTheme="minorHAnsi" w:cstheme="minorHAnsi"/>
                <w:sz w:val="20"/>
                <w:szCs w:val="20"/>
                <w:lang w:val="en-US"/>
              </w:rPr>
            </w:pPr>
          </w:p>
        </w:tc>
      </w:tr>
      <w:tr w:rsidR="00F30901" w:rsidRPr="00860204" w14:paraId="339DA6C3" w14:textId="77777777" w:rsidTr="00FE2DBA">
        <w:tc>
          <w:tcPr>
            <w:tcW w:w="3256" w:type="dxa"/>
          </w:tcPr>
          <w:p w14:paraId="40CB835E" w14:textId="77777777" w:rsidR="00F30901" w:rsidRPr="00860204" w:rsidRDefault="00F30901" w:rsidP="00EE7837">
            <w:pPr>
              <w:pStyle w:val="Default"/>
              <w:rPr>
                <w:rFonts w:asciiTheme="minorHAnsi" w:hAnsiTheme="minorHAnsi" w:cstheme="minorHAnsi"/>
                <w:b/>
                <w:bCs/>
                <w:sz w:val="20"/>
                <w:szCs w:val="20"/>
                <w:lang w:val="en-GB"/>
              </w:rPr>
            </w:pPr>
            <w:r w:rsidRPr="00860204">
              <w:rPr>
                <w:rFonts w:asciiTheme="minorHAnsi" w:hAnsiTheme="minorHAnsi" w:cstheme="minorHAnsi"/>
                <w:b/>
                <w:bCs/>
                <w:sz w:val="20"/>
                <w:szCs w:val="20"/>
                <w:lang w:val="en-GB"/>
              </w:rPr>
              <w:t>Date when project was started</w:t>
            </w:r>
          </w:p>
          <w:p w14:paraId="0D05EFB0" w14:textId="57DC7D9B" w:rsidR="007D06F0" w:rsidRPr="00860204" w:rsidRDefault="007D06F0" w:rsidP="00EE7837">
            <w:pPr>
              <w:pStyle w:val="Default"/>
              <w:rPr>
                <w:rFonts w:asciiTheme="minorHAnsi" w:hAnsiTheme="minorHAnsi" w:cstheme="minorHAnsi"/>
                <w:b/>
                <w:bCs/>
                <w:sz w:val="20"/>
                <w:szCs w:val="20"/>
                <w:lang w:val="en-GB"/>
              </w:rPr>
            </w:pPr>
          </w:p>
        </w:tc>
        <w:tc>
          <w:tcPr>
            <w:tcW w:w="5670" w:type="dxa"/>
          </w:tcPr>
          <w:p w14:paraId="37C8F64D" w14:textId="77777777" w:rsidR="00F30901" w:rsidRPr="00860204" w:rsidRDefault="00F30901" w:rsidP="00EE7837">
            <w:pPr>
              <w:pStyle w:val="Default"/>
              <w:rPr>
                <w:rFonts w:asciiTheme="minorHAnsi" w:hAnsiTheme="minorHAnsi" w:cstheme="minorHAnsi"/>
                <w:sz w:val="20"/>
                <w:szCs w:val="20"/>
                <w:lang w:val="en-US"/>
              </w:rPr>
            </w:pPr>
          </w:p>
        </w:tc>
      </w:tr>
      <w:tr w:rsidR="00F30901" w:rsidRPr="00860204" w14:paraId="5ED0AA91" w14:textId="77777777" w:rsidTr="00FE2DBA">
        <w:tc>
          <w:tcPr>
            <w:tcW w:w="3256" w:type="dxa"/>
          </w:tcPr>
          <w:p w14:paraId="4682D4DB" w14:textId="73EBA949" w:rsidR="00F30901" w:rsidRPr="00860204" w:rsidRDefault="00F30901" w:rsidP="00EE7837">
            <w:pPr>
              <w:pStyle w:val="Default"/>
              <w:rPr>
                <w:rFonts w:asciiTheme="minorHAnsi" w:hAnsiTheme="minorHAnsi" w:cstheme="minorHAnsi"/>
                <w:b/>
                <w:bCs/>
                <w:sz w:val="20"/>
                <w:szCs w:val="20"/>
                <w:lang w:val="en-GB"/>
              </w:rPr>
            </w:pPr>
            <w:r w:rsidRPr="00860204">
              <w:rPr>
                <w:rFonts w:asciiTheme="minorHAnsi" w:hAnsiTheme="minorHAnsi" w:cstheme="minorHAnsi"/>
                <w:b/>
                <w:bCs/>
                <w:sz w:val="20"/>
                <w:szCs w:val="20"/>
                <w:lang w:val="en-GB"/>
              </w:rPr>
              <w:t>Data when project is expected to end</w:t>
            </w:r>
          </w:p>
        </w:tc>
        <w:tc>
          <w:tcPr>
            <w:tcW w:w="5670" w:type="dxa"/>
          </w:tcPr>
          <w:p w14:paraId="242C9EB1" w14:textId="77777777" w:rsidR="00F30901" w:rsidRPr="00860204" w:rsidRDefault="00F30901" w:rsidP="00EE7837">
            <w:pPr>
              <w:pStyle w:val="Default"/>
              <w:rPr>
                <w:rFonts w:asciiTheme="minorHAnsi" w:hAnsiTheme="minorHAnsi" w:cstheme="minorHAnsi"/>
                <w:sz w:val="20"/>
                <w:szCs w:val="20"/>
                <w:lang w:val="en-US"/>
              </w:rPr>
            </w:pPr>
          </w:p>
        </w:tc>
      </w:tr>
      <w:tr w:rsidR="00594053" w:rsidRPr="00860204" w14:paraId="55F5C105" w14:textId="77777777" w:rsidTr="00FE2DBA">
        <w:tc>
          <w:tcPr>
            <w:tcW w:w="3256" w:type="dxa"/>
          </w:tcPr>
          <w:p w14:paraId="35506EA4" w14:textId="77777777" w:rsidR="00594053" w:rsidRPr="00860204" w:rsidRDefault="00594053" w:rsidP="00EE7837">
            <w:pPr>
              <w:pStyle w:val="Default"/>
              <w:rPr>
                <w:rFonts w:asciiTheme="minorHAnsi" w:hAnsiTheme="minorHAnsi" w:cstheme="minorHAnsi"/>
                <w:b/>
                <w:bCs/>
                <w:sz w:val="20"/>
                <w:szCs w:val="20"/>
                <w:lang w:val="en-GB"/>
              </w:rPr>
            </w:pPr>
            <w:r w:rsidRPr="00860204">
              <w:rPr>
                <w:rFonts w:asciiTheme="minorHAnsi" w:hAnsiTheme="minorHAnsi" w:cstheme="minorHAnsi"/>
                <w:b/>
                <w:bCs/>
                <w:sz w:val="20"/>
                <w:szCs w:val="20"/>
                <w:lang w:val="en-GB"/>
              </w:rPr>
              <w:t>Reporting period</w:t>
            </w:r>
          </w:p>
          <w:p w14:paraId="55F5C103" w14:textId="2410D88D" w:rsidR="007D06F0" w:rsidRPr="00860204" w:rsidRDefault="007D06F0" w:rsidP="00EE7837">
            <w:pPr>
              <w:pStyle w:val="Default"/>
              <w:rPr>
                <w:rFonts w:asciiTheme="minorHAnsi" w:hAnsiTheme="minorHAnsi" w:cstheme="minorHAnsi"/>
                <w:b/>
                <w:bCs/>
                <w:sz w:val="20"/>
                <w:szCs w:val="20"/>
                <w:lang w:val="en-GB"/>
              </w:rPr>
            </w:pPr>
          </w:p>
        </w:tc>
        <w:tc>
          <w:tcPr>
            <w:tcW w:w="5670" w:type="dxa"/>
          </w:tcPr>
          <w:p w14:paraId="55F5C104" w14:textId="77777777" w:rsidR="00594053" w:rsidRPr="00860204" w:rsidRDefault="00594053" w:rsidP="00EE7837">
            <w:pPr>
              <w:pStyle w:val="Default"/>
              <w:rPr>
                <w:rFonts w:asciiTheme="minorHAnsi" w:hAnsiTheme="minorHAnsi" w:cstheme="minorHAnsi"/>
                <w:sz w:val="20"/>
                <w:szCs w:val="20"/>
                <w:lang w:val="en-US"/>
              </w:rPr>
            </w:pPr>
          </w:p>
        </w:tc>
      </w:tr>
      <w:tr w:rsidR="00594053" w:rsidRPr="00860204" w14:paraId="55F5C108" w14:textId="77777777" w:rsidTr="00FE2DBA">
        <w:tc>
          <w:tcPr>
            <w:tcW w:w="3256" w:type="dxa"/>
          </w:tcPr>
          <w:p w14:paraId="62B19C4B" w14:textId="77777777" w:rsidR="00594053" w:rsidRPr="00860204" w:rsidRDefault="00594053" w:rsidP="00EE7837">
            <w:pPr>
              <w:pStyle w:val="Default"/>
              <w:rPr>
                <w:rFonts w:asciiTheme="minorHAnsi" w:hAnsiTheme="minorHAnsi" w:cstheme="minorHAnsi"/>
                <w:b/>
                <w:bCs/>
                <w:sz w:val="20"/>
                <w:szCs w:val="20"/>
                <w:lang w:val="en-US"/>
              </w:rPr>
            </w:pPr>
            <w:r w:rsidRPr="00860204">
              <w:rPr>
                <w:rFonts w:asciiTheme="minorHAnsi" w:hAnsiTheme="minorHAnsi" w:cstheme="minorHAnsi"/>
                <w:b/>
                <w:bCs/>
                <w:sz w:val="20"/>
                <w:szCs w:val="20"/>
                <w:lang w:val="en-US"/>
              </w:rPr>
              <w:t>Finnish Agency name</w:t>
            </w:r>
          </w:p>
          <w:p w14:paraId="55F5C106" w14:textId="6DB20D35" w:rsidR="007D06F0" w:rsidRPr="00860204" w:rsidRDefault="007D06F0" w:rsidP="00EE7837">
            <w:pPr>
              <w:pStyle w:val="Default"/>
              <w:rPr>
                <w:rFonts w:asciiTheme="minorHAnsi" w:hAnsiTheme="minorHAnsi" w:cstheme="minorHAnsi"/>
                <w:b/>
                <w:bCs/>
                <w:sz w:val="20"/>
                <w:szCs w:val="20"/>
                <w:lang w:val="en-US"/>
              </w:rPr>
            </w:pPr>
          </w:p>
        </w:tc>
        <w:tc>
          <w:tcPr>
            <w:tcW w:w="5670" w:type="dxa"/>
          </w:tcPr>
          <w:p w14:paraId="55F5C107" w14:textId="77777777" w:rsidR="00594053" w:rsidRPr="00860204" w:rsidRDefault="00594053" w:rsidP="00EE7837">
            <w:pPr>
              <w:pStyle w:val="Default"/>
              <w:rPr>
                <w:rFonts w:asciiTheme="minorHAnsi" w:hAnsiTheme="minorHAnsi" w:cstheme="minorHAnsi"/>
                <w:sz w:val="20"/>
                <w:szCs w:val="20"/>
                <w:lang w:val="en-US"/>
              </w:rPr>
            </w:pPr>
          </w:p>
        </w:tc>
      </w:tr>
      <w:tr w:rsidR="00594053" w:rsidRPr="00860204" w14:paraId="55F5C10B" w14:textId="77777777" w:rsidTr="00FE2DBA">
        <w:tc>
          <w:tcPr>
            <w:tcW w:w="3256" w:type="dxa"/>
          </w:tcPr>
          <w:p w14:paraId="0F1A871E" w14:textId="77777777" w:rsidR="00594053" w:rsidRPr="00860204" w:rsidRDefault="00594053" w:rsidP="00EE7837">
            <w:pPr>
              <w:pStyle w:val="Default"/>
              <w:rPr>
                <w:rFonts w:asciiTheme="minorHAnsi" w:hAnsiTheme="minorHAnsi" w:cstheme="minorHAnsi"/>
                <w:b/>
                <w:sz w:val="20"/>
                <w:szCs w:val="20"/>
              </w:rPr>
            </w:pPr>
            <w:r w:rsidRPr="00860204">
              <w:rPr>
                <w:rFonts w:asciiTheme="minorHAnsi" w:hAnsiTheme="minorHAnsi" w:cstheme="minorHAnsi"/>
                <w:b/>
                <w:bCs/>
                <w:sz w:val="20"/>
                <w:szCs w:val="20"/>
                <w:lang w:val="en-US"/>
              </w:rPr>
              <w:t>Billing amount</w:t>
            </w:r>
            <w:r w:rsidRPr="00860204">
              <w:rPr>
                <w:rFonts w:asciiTheme="minorHAnsi" w:hAnsiTheme="minorHAnsi" w:cstheme="minorHAnsi"/>
                <w:b/>
                <w:sz w:val="20"/>
                <w:szCs w:val="20"/>
              </w:rPr>
              <w:t xml:space="preserve"> in €</w:t>
            </w:r>
          </w:p>
          <w:p w14:paraId="55F5C109" w14:textId="619E406D" w:rsidR="007D06F0" w:rsidRPr="00860204" w:rsidRDefault="007D06F0" w:rsidP="00EE7837">
            <w:pPr>
              <w:pStyle w:val="Default"/>
              <w:rPr>
                <w:rFonts w:asciiTheme="minorHAnsi" w:hAnsiTheme="minorHAnsi" w:cstheme="minorHAnsi"/>
                <w:b/>
                <w:bCs/>
                <w:sz w:val="20"/>
                <w:szCs w:val="20"/>
                <w:lang w:val="en-US"/>
              </w:rPr>
            </w:pPr>
          </w:p>
        </w:tc>
        <w:tc>
          <w:tcPr>
            <w:tcW w:w="5670" w:type="dxa"/>
          </w:tcPr>
          <w:p w14:paraId="55F5C10A" w14:textId="77777777" w:rsidR="00594053" w:rsidRPr="00860204" w:rsidRDefault="00594053" w:rsidP="00EE7837">
            <w:pPr>
              <w:pStyle w:val="Default"/>
              <w:rPr>
                <w:rFonts w:asciiTheme="minorHAnsi" w:hAnsiTheme="minorHAnsi" w:cstheme="minorHAnsi"/>
                <w:sz w:val="20"/>
                <w:szCs w:val="20"/>
                <w:lang w:val="en-US"/>
              </w:rPr>
            </w:pPr>
          </w:p>
        </w:tc>
      </w:tr>
      <w:tr w:rsidR="00594053" w:rsidRPr="00860204" w14:paraId="55F5C10E" w14:textId="77777777" w:rsidTr="00FE2DBA">
        <w:tc>
          <w:tcPr>
            <w:tcW w:w="3256" w:type="dxa"/>
          </w:tcPr>
          <w:p w14:paraId="55F5C10C" w14:textId="77777777" w:rsidR="00594053" w:rsidRPr="00860204" w:rsidRDefault="00594053" w:rsidP="00EE7837">
            <w:pPr>
              <w:pStyle w:val="Default"/>
              <w:rPr>
                <w:rFonts w:asciiTheme="minorHAnsi" w:hAnsiTheme="minorHAnsi" w:cstheme="minorHAnsi"/>
                <w:b/>
                <w:bCs/>
                <w:sz w:val="20"/>
                <w:szCs w:val="20"/>
                <w:lang w:val="en-US"/>
              </w:rPr>
            </w:pPr>
            <w:r w:rsidRPr="00860204">
              <w:rPr>
                <w:rFonts w:asciiTheme="minorHAnsi" w:hAnsiTheme="minorHAnsi" w:cstheme="minorHAnsi"/>
                <w:b/>
                <w:bCs/>
                <w:sz w:val="20"/>
                <w:szCs w:val="20"/>
                <w:lang w:val="en-US"/>
              </w:rPr>
              <w:t>Person responsible for the report + contact information</w:t>
            </w:r>
          </w:p>
        </w:tc>
        <w:tc>
          <w:tcPr>
            <w:tcW w:w="5670" w:type="dxa"/>
          </w:tcPr>
          <w:p w14:paraId="55F5C10D" w14:textId="77777777" w:rsidR="00594053" w:rsidRPr="00860204" w:rsidRDefault="00594053" w:rsidP="00EE7837">
            <w:pPr>
              <w:pStyle w:val="Default"/>
              <w:rPr>
                <w:rFonts w:asciiTheme="minorHAnsi" w:hAnsiTheme="minorHAnsi" w:cstheme="minorHAnsi"/>
                <w:sz w:val="20"/>
                <w:szCs w:val="20"/>
                <w:lang w:val="en-US"/>
              </w:rPr>
            </w:pPr>
          </w:p>
        </w:tc>
      </w:tr>
      <w:tr w:rsidR="00594053" w:rsidRPr="00860204" w14:paraId="55F5C111" w14:textId="77777777" w:rsidTr="00FE2DBA">
        <w:tc>
          <w:tcPr>
            <w:tcW w:w="3256" w:type="dxa"/>
          </w:tcPr>
          <w:p w14:paraId="6353B22D" w14:textId="77777777" w:rsidR="00594053" w:rsidRPr="00860204" w:rsidRDefault="00594053" w:rsidP="00EE7837">
            <w:pPr>
              <w:pStyle w:val="Default"/>
              <w:rPr>
                <w:rFonts w:asciiTheme="minorHAnsi" w:hAnsiTheme="minorHAnsi" w:cstheme="minorHAnsi"/>
                <w:b/>
                <w:bCs/>
                <w:sz w:val="20"/>
                <w:szCs w:val="20"/>
                <w:lang w:val="en-GB"/>
              </w:rPr>
            </w:pPr>
            <w:r w:rsidRPr="00860204">
              <w:rPr>
                <w:rFonts w:asciiTheme="minorHAnsi" w:hAnsiTheme="minorHAnsi" w:cstheme="minorHAnsi"/>
                <w:b/>
                <w:bCs/>
                <w:sz w:val="20"/>
                <w:szCs w:val="20"/>
                <w:lang w:val="en-GB"/>
              </w:rPr>
              <w:t>Signature of the responsible person</w:t>
            </w:r>
          </w:p>
          <w:p w14:paraId="55F5C10F" w14:textId="4FD61796" w:rsidR="007D06F0" w:rsidRPr="00860204" w:rsidRDefault="007D06F0" w:rsidP="00EE7837">
            <w:pPr>
              <w:pStyle w:val="Default"/>
              <w:rPr>
                <w:rFonts w:asciiTheme="minorHAnsi" w:hAnsiTheme="minorHAnsi" w:cstheme="minorHAnsi"/>
                <w:b/>
                <w:bCs/>
                <w:sz w:val="20"/>
                <w:szCs w:val="20"/>
                <w:lang w:val="en-GB"/>
              </w:rPr>
            </w:pPr>
          </w:p>
        </w:tc>
        <w:tc>
          <w:tcPr>
            <w:tcW w:w="5670" w:type="dxa"/>
          </w:tcPr>
          <w:p w14:paraId="55F5C110" w14:textId="77777777" w:rsidR="00594053" w:rsidRPr="00860204" w:rsidRDefault="00594053" w:rsidP="00EE7837">
            <w:pPr>
              <w:pStyle w:val="Default"/>
              <w:rPr>
                <w:rFonts w:asciiTheme="minorHAnsi" w:hAnsiTheme="minorHAnsi" w:cstheme="minorHAnsi"/>
                <w:sz w:val="20"/>
                <w:szCs w:val="20"/>
                <w:lang w:val="en-US"/>
              </w:rPr>
            </w:pPr>
          </w:p>
        </w:tc>
      </w:tr>
      <w:tr w:rsidR="00594053" w:rsidRPr="00860204" w14:paraId="55F5C114" w14:textId="77777777" w:rsidTr="00FE2DBA">
        <w:tc>
          <w:tcPr>
            <w:tcW w:w="3256" w:type="dxa"/>
          </w:tcPr>
          <w:p w14:paraId="1975ACC9" w14:textId="77777777" w:rsidR="00594053" w:rsidRPr="00860204" w:rsidRDefault="00594053" w:rsidP="00EE7837">
            <w:pPr>
              <w:pStyle w:val="Default"/>
              <w:rPr>
                <w:rFonts w:asciiTheme="minorHAnsi" w:hAnsiTheme="minorHAnsi" w:cstheme="minorHAnsi"/>
                <w:b/>
                <w:bCs/>
                <w:sz w:val="20"/>
                <w:szCs w:val="20"/>
                <w:lang w:val="en-GB"/>
              </w:rPr>
            </w:pPr>
            <w:r w:rsidRPr="00860204">
              <w:rPr>
                <w:rFonts w:asciiTheme="minorHAnsi" w:hAnsiTheme="minorHAnsi" w:cstheme="minorHAnsi"/>
                <w:b/>
                <w:bCs/>
                <w:sz w:val="20"/>
                <w:szCs w:val="20"/>
                <w:lang w:val="en-GB"/>
              </w:rPr>
              <w:t>Date and place</w:t>
            </w:r>
          </w:p>
          <w:p w14:paraId="55F5C112" w14:textId="2E1291F2" w:rsidR="007D06F0" w:rsidRPr="00860204" w:rsidRDefault="007D06F0" w:rsidP="00EE7837">
            <w:pPr>
              <w:pStyle w:val="Default"/>
              <w:rPr>
                <w:rFonts w:asciiTheme="minorHAnsi" w:hAnsiTheme="minorHAnsi" w:cstheme="minorHAnsi"/>
                <w:b/>
                <w:bCs/>
                <w:sz w:val="20"/>
                <w:szCs w:val="20"/>
                <w:lang w:val="en-GB"/>
              </w:rPr>
            </w:pPr>
          </w:p>
        </w:tc>
        <w:tc>
          <w:tcPr>
            <w:tcW w:w="5670" w:type="dxa"/>
          </w:tcPr>
          <w:p w14:paraId="55F5C113" w14:textId="77777777" w:rsidR="00594053" w:rsidRPr="00860204" w:rsidRDefault="00594053" w:rsidP="00EE7837">
            <w:pPr>
              <w:pStyle w:val="Default"/>
              <w:rPr>
                <w:rFonts w:asciiTheme="minorHAnsi" w:hAnsiTheme="minorHAnsi" w:cstheme="minorHAnsi"/>
                <w:sz w:val="20"/>
                <w:szCs w:val="20"/>
                <w:lang w:val="en-US"/>
              </w:rPr>
            </w:pPr>
          </w:p>
        </w:tc>
      </w:tr>
      <w:tr w:rsidR="001C79A4" w:rsidRPr="00860204" w14:paraId="7CC50CC6" w14:textId="77777777" w:rsidTr="00FE2DBA">
        <w:tc>
          <w:tcPr>
            <w:tcW w:w="3256" w:type="dxa"/>
          </w:tcPr>
          <w:p w14:paraId="3801763E" w14:textId="77777777" w:rsidR="001C79A4" w:rsidRDefault="001C79A4" w:rsidP="00EE7837">
            <w:pPr>
              <w:pStyle w:val="Default"/>
              <w:rPr>
                <w:rFonts w:asciiTheme="minorHAnsi" w:hAnsiTheme="minorHAnsi" w:cstheme="minorHAnsi"/>
                <w:b/>
                <w:bCs/>
                <w:sz w:val="20"/>
                <w:szCs w:val="20"/>
                <w:lang w:val="en-US"/>
              </w:rPr>
            </w:pPr>
          </w:p>
          <w:p w14:paraId="586E5168" w14:textId="6F5C038F" w:rsidR="0002657C" w:rsidRPr="00860204" w:rsidRDefault="0002657C" w:rsidP="00EE7837">
            <w:pPr>
              <w:pStyle w:val="Default"/>
              <w:rPr>
                <w:rFonts w:asciiTheme="minorHAnsi" w:hAnsiTheme="minorHAnsi" w:cstheme="minorHAnsi"/>
                <w:b/>
                <w:bCs/>
                <w:sz w:val="20"/>
                <w:szCs w:val="20"/>
                <w:lang w:val="en-US"/>
              </w:rPr>
            </w:pPr>
          </w:p>
        </w:tc>
        <w:tc>
          <w:tcPr>
            <w:tcW w:w="5670" w:type="dxa"/>
          </w:tcPr>
          <w:p w14:paraId="1B35DF52" w14:textId="77777777" w:rsidR="001C79A4" w:rsidRPr="00860204" w:rsidRDefault="001C79A4" w:rsidP="00EE7837">
            <w:pPr>
              <w:pStyle w:val="Default"/>
              <w:rPr>
                <w:rFonts w:asciiTheme="minorHAnsi" w:hAnsiTheme="minorHAnsi" w:cstheme="minorHAnsi"/>
                <w:sz w:val="20"/>
                <w:szCs w:val="20"/>
                <w:lang w:val="en-US"/>
              </w:rPr>
            </w:pPr>
          </w:p>
        </w:tc>
      </w:tr>
      <w:tr w:rsidR="00594053" w:rsidRPr="00860204" w14:paraId="55F5C117" w14:textId="77777777" w:rsidTr="00FE2DBA">
        <w:tc>
          <w:tcPr>
            <w:tcW w:w="3256" w:type="dxa"/>
          </w:tcPr>
          <w:p w14:paraId="50A1EF09" w14:textId="77777777" w:rsidR="00594053" w:rsidRDefault="001C79A4" w:rsidP="00EE7837">
            <w:pPr>
              <w:pStyle w:val="Default"/>
              <w:rPr>
                <w:rFonts w:asciiTheme="minorHAnsi" w:hAnsiTheme="minorHAnsi" w:cstheme="minorHAnsi"/>
                <w:b/>
                <w:bCs/>
                <w:sz w:val="20"/>
                <w:szCs w:val="20"/>
                <w:lang w:val="en-US"/>
              </w:rPr>
            </w:pPr>
            <w:r w:rsidRPr="00860204">
              <w:rPr>
                <w:rFonts w:asciiTheme="minorHAnsi" w:hAnsiTheme="minorHAnsi" w:cstheme="minorHAnsi"/>
                <w:b/>
                <w:bCs/>
                <w:sz w:val="20"/>
                <w:szCs w:val="20"/>
                <w:lang w:val="en-US"/>
              </w:rPr>
              <w:t>Name of the d</w:t>
            </w:r>
            <w:r w:rsidR="00594053" w:rsidRPr="00860204">
              <w:rPr>
                <w:rFonts w:asciiTheme="minorHAnsi" w:hAnsiTheme="minorHAnsi" w:cstheme="minorHAnsi"/>
                <w:b/>
                <w:bCs/>
                <w:sz w:val="20"/>
                <w:szCs w:val="20"/>
                <w:lang w:val="en-US"/>
              </w:rPr>
              <w:t>esk officer in the MFA</w:t>
            </w:r>
          </w:p>
          <w:p w14:paraId="55F5C115" w14:textId="7C0B17EE" w:rsidR="0002657C" w:rsidRPr="00860204" w:rsidRDefault="0002657C" w:rsidP="00EE7837">
            <w:pPr>
              <w:pStyle w:val="Default"/>
              <w:rPr>
                <w:rFonts w:asciiTheme="minorHAnsi" w:hAnsiTheme="minorHAnsi" w:cstheme="minorHAnsi"/>
                <w:b/>
                <w:bCs/>
                <w:sz w:val="20"/>
                <w:szCs w:val="20"/>
                <w:lang w:val="en-US"/>
              </w:rPr>
            </w:pPr>
          </w:p>
        </w:tc>
        <w:tc>
          <w:tcPr>
            <w:tcW w:w="5670" w:type="dxa"/>
          </w:tcPr>
          <w:p w14:paraId="55F5C116" w14:textId="77777777" w:rsidR="00594053" w:rsidRPr="00860204" w:rsidRDefault="00594053" w:rsidP="00EE7837">
            <w:pPr>
              <w:pStyle w:val="Default"/>
              <w:rPr>
                <w:rFonts w:asciiTheme="minorHAnsi" w:hAnsiTheme="minorHAnsi" w:cstheme="minorHAnsi"/>
                <w:sz w:val="20"/>
                <w:szCs w:val="20"/>
                <w:lang w:val="en-US"/>
              </w:rPr>
            </w:pPr>
          </w:p>
        </w:tc>
      </w:tr>
      <w:tr w:rsidR="001C79A4" w:rsidRPr="00860204" w14:paraId="31FC2AC3" w14:textId="77777777" w:rsidTr="00FE2DBA">
        <w:tc>
          <w:tcPr>
            <w:tcW w:w="3256" w:type="dxa"/>
          </w:tcPr>
          <w:p w14:paraId="19E7B4EA" w14:textId="77777777" w:rsidR="001C79A4" w:rsidRPr="00860204" w:rsidRDefault="001C79A4" w:rsidP="00F9679F">
            <w:pPr>
              <w:pStyle w:val="Default"/>
              <w:rPr>
                <w:rFonts w:asciiTheme="minorHAnsi" w:hAnsiTheme="minorHAnsi" w:cstheme="minorHAnsi"/>
                <w:b/>
                <w:bCs/>
                <w:sz w:val="20"/>
                <w:szCs w:val="20"/>
                <w:lang w:val="en-US"/>
              </w:rPr>
            </w:pPr>
            <w:r w:rsidRPr="00860204">
              <w:rPr>
                <w:rFonts w:asciiTheme="minorHAnsi" w:hAnsiTheme="minorHAnsi" w:cstheme="minorHAnsi"/>
                <w:b/>
                <w:bCs/>
                <w:sz w:val="20"/>
                <w:szCs w:val="20"/>
                <w:lang w:val="en-US"/>
              </w:rPr>
              <w:t>Intervention code of the MFA</w:t>
            </w:r>
          </w:p>
          <w:p w14:paraId="6DD61DC3" w14:textId="7253F4EA" w:rsidR="007D06F0" w:rsidRPr="00860204" w:rsidRDefault="007D06F0" w:rsidP="00F9679F">
            <w:pPr>
              <w:pStyle w:val="Default"/>
              <w:rPr>
                <w:rFonts w:asciiTheme="minorHAnsi" w:hAnsiTheme="minorHAnsi" w:cstheme="minorHAnsi"/>
                <w:b/>
                <w:bCs/>
                <w:sz w:val="20"/>
                <w:szCs w:val="20"/>
                <w:lang w:val="en-US"/>
              </w:rPr>
            </w:pPr>
          </w:p>
        </w:tc>
        <w:tc>
          <w:tcPr>
            <w:tcW w:w="5670" w:type="dxa"/>
          </w:tcPr>
          <w:p w14:paraId="4A40C617" w14:textId="77777777" w:rsidR="001C79A4" w:rsidRPr="00860204" w:rsidRDefault="001C79A4" w:rsidP="00F9679F">
            <w:pPr>
              <w:pStyle w:val="Default"/>
              <w:rPr>
                <w:rFonts w:asciiTheme="minorHAnsi" w:hAnsiTheme="minorHAnsi" w:cstheme="minorHAnsi"/>
                <w:sz w:val="20"/>
                <w:szCs w:val="20"/>
                <w:lang w:val="en-US"/>
              </w:rPr>
            </w:pPr>
          </w:p>
        </w:tc>
      </w:tr>
      <w:tr w:rsidR="00594053" w:rsidRPr="00860204" w14:paraId="55F5C11A" w14:textId="77777777" w:rsidTr="00FE2DBA">
        <w:tc>
          <w:tcPr>
            <w:tcW w:w="3256" w:type="dxa"/>
          </w:tcPr>
          <w:p w14:paraId="1513B254" w14:textId="77777777" w:rsidR="00594053" w:rsidRPr="00860204" w:rsidRDefault="00594053" w:rsidP="00EE7837">
            <w:pPr>
              <w:pStyle w:val="Default"/>
              <w:rPr>
                <w:rFonts w:asciiTheme="minorHAnsi" w:hAnsiTheme="minorHAnsi" w:cstheme="minorHAnsi"/>
                <w:b/>
                <w:bCs/>
                <w:sz w:val="20"/>
                <w:szCs w:val="20"/>
                <w:lang w:val="en-GB"/>
              </w:rPr>
            </w:pPr>
            <w:r w:rsidRPr="00860204">
              <w:rPr>
                <w:rFonts w:asciiTheme="minorHAnsi" w:hAnsiTheme="minorHAnsi" w:cstheme="minorHAnsi"/>
                <w:b/>
                <w:bCs/>
                <w:sz w:val="20"/>
                <w:szCs w:val="20"/>
                <w:lang w:val="en-GB"/>
              </w:rPr>
              <w:t>Billing address in MFA</w:t>
            </w:r>
          </w:p>
          <w:p w14:paraId="55F5C118" w14:textId="289C73D0" w:rsidR="007D06F0" w:rsidRPr="00860204" w:rsidRDefault="007D06F0" w:rsidP="00EE7837">
            <w:pPr>
              <w:pStyle w:val="Default"/>
              <w:rPr>
                <w:rFonts w:asciiTheme="minorHAnsi" w:hAnsiTheme="minorHAnsi" w:cstheme="minorHAnsi"/>
                <w:b/>
                <w:bCs/>
                <w:sz w:val="20"/>
                <w:szCs w:val="20"/>
                <w:lang w:val="en-GB"/>
              </w:rPr>
            </w:pPr>
          </w:p>
        </w:tc>
        <w:tc>
          <w:tcPr>
            <w:tcW w:w="5670" w:type="dxa"/>
          </w:tcPr>
          <w:p w14:paraId="55F5C119" w14:textId="77777777" w:rsidR="00594053" w:rsidRPr="00860204" w:rsidRDefault="00594053" w:rsidP="00EE7837">
            <w:pPr>
              <w:pStyle w:val="Default"/>
              <w:rPr>
                <w:rFonts w:asciiTheme="minorHAnsi" w:hAnsiTheme="minorHAnsi" w:cstheme="minorHAnsi"/>
                <w:sz w:val="20"/>
                <w:szCs w:val="20"/>
                <w:lang w:val="en-US"/>
              </w:rPr>
            </w:pPr>
          </w:p>
        </w:tc>
      </w:tr>
    </w:tbl>
    <w:p w14:paraId="55F5C11B" w14:textId="456C734F" w:rsidR="00EE7837" w:rsidRPr="00860204" w:rsidRDefault="00EE7837" w:rsidP="00EE7837">
      <w:pPr>
        <w:spacing w:after="0" w:line="240" w:lineRule="auto"/>
        <w:rPr>
          <w:rFonts w:cstheme="minorHAnsi"/>
        </w:rPr>
      </w:pPr>
    </w:p>
    <w:p w14:paraId="6C9088D8" w14:textId="77777777" w:rsidR="009C2C8B" w:rsidRPr="00860204" w:rsidRDefault="009C2C8B" w:rsidP="00EE7837">
      <w:pPr>
        <w:spacing w:after="0" w:line="240" w:lineRule="auto"/>
        <w:rPr>
          <w:rFonts w:cstheme="minorHAnsi"/>
        </w:rPr>
      </w:pPr>
    </w:p>
    <w:tbl>
      <w:tblPr>
        <w:tblStyle w:val="TableGrid"/>
        <w:tblW w:w="8926" w:type="dxa"/>
        <w:tblLook w:val="04A0" w:firstRow="1" w:lastRow="0" w:firstColumn="1" w:lastColumn="0" w:noHBand="0" w:noVBand="1"/>
      </w:tblPr>
      <w:tblGrid>
        <w:gridCol w:w="3256"/>
        <w:gridCol w:w="5670"/>
      </w:tblGrid>
      <w:tr w:rsidR="001C79A4" w:rsidRPr="00860204" w14:paraId="04AC6D6F" w14:textId="77777777" w:rsidTr="00FE2DBA">
        <w:tc>
          <w:tcPr>
            <w:tcW w:w="3256" w:type="dxa"/>
          </w:tcPr>
          <w:p w14:paraId="4ADBC1A3" w14:textId="7FB08FC2" w:rsidR="001C79A4" w:rsidRPr="00860204" w:rsidRDefault="001C79A4" w:rsidP="00F9679F">
            <w:pPr>
              <w:pStyle w:val="Default"/>
              <w:rPr>
                <w:rFonts w:asciiTheme="minorHAnsi" w:hAnsiTheme="minorHAnsi" w:cstheme="minorHAnsi"/>
                <w:b/>
                <w:bCs/>
                <w:sz w:val="20"/>
                <w:szCs w:val="20"/>
                <w:lang w:val="en-GB"/>
              </w:rPr>
            </w:pPr>
            <w:r w:rsidRPr="00860204">
              <w:rPr>
                <w:rFonts w:asciiTheme="minorHAnsi" w:hAnsiTheme="minorHAnsi" w:cstheme="minorHAnsi"/>
                <w:b/>
                <w:bCs/>
                <w:sz w:val="20"/>
                <w:szCs w:val="20"/>
                <w:lang w:val="en-GB"/>
              </w:rPr>
              <w:t>INFORMATION ON CONTENTS</w:t>
            </w:r>
          </w:p>
        </w:tc>
        <w:tc>
          <w:tcPr>
            <w:tcW w:w="5670" w:type="dxa"/>
          </w:tcPr>
          <w:p w14:paraId="6BA06E18" w14:textId="77777777" w:rsidR="001C79A4" w:rsidRPr="00860204" w:rsidRDefault="001C79A4" w:rsidP="00F9679F">
            <w:pPr>
              <w:pStyle w:val="Default"/>
              <w:rPr>
                <w:rFonts w:asciiTheme="minorHAnsi" w:hAnsiTheme="minorHAnsi" w:cstheme="minorHAnsi"/>
                <w:sz w:val="20"/>
                <w:szCs w:val="20"/>
                <w:lang w:val="en-US"/>
              </w:rPr>
            </w:pPr>
          </w:p>
        </w:tc>
      </w:tr>
      <w:tr w:rsidR="001C79A4" w:rsidRPr="00860204" w14:paraId="4729D185" w14:textId="77777777" w:rsidTr="00FE2DBA">
        <w:tc>
          <w:tcPr>
            <w:tcW w:w="3256" w:type="dxa"/>
          </w:tcPr>
          <w:p w14:paraId="0122E7F3" w14:textId="77777777" w:rsidR="001C79A4" w:rsidRPr="00860204" w:rsidRDefault="001C79A4" w:rsidP="00F9679F">
            <w:pPr>
              <w:pStyle w:val="Default"/>
              <w:rPr>
                <w:rFonts w:asciiTheme="minorHAnsi" w:hAnsiTheme="minorHAnsi" w:cstheme="minorHAnsi"/>
                <w:b/>
                <w:bCs/>
                <w:sz w:val="20"/>
                <w:szCs w:val="20"/>
                <w:lang w:val="en-GB"/>
              </w:rPr>
            </w:pPr>
            <w:r w:rsidRPr="00860204">
              <w:rPr>
                <w:rFonts w:asciiTheme="minorHAnsi" w:hAnsiTheme="minorHAnsi" w:cstheme="minorHAnsi"/>
                <w:b/>
                <w:bCs/>
                <w:sz w:val="20"/>
                <w:szCs w:val="20"/>
                <w:lang w:val="en-GB"/>
              </w:rPr>
              <w:t>Major observations presented to facilitation consultant and the MFA</w:t>
            </w:r>
          </w:p>
          <w:p w14:paraId="56820D50" w14:textId="00095588" w:rsidR="007D06F0" w:rsidRPr="00860204" w:rsidRDefault="007D06F0" w:rsidP="00F9679F">
            <w:pPr>
              <w:pStyle w:val="Default"/>
              <w:rPr>
                <w:rFonts w:asciiTheme="minorHAnsi" w:hAnsiTheme="minorHAnsi" w:cstheme="minorHAnsi"/>
                <w:b/>
                <w:bCs/>
                <w:sz w:val="20"/>
                <w:szCs w:val="20"/>
                <w:lang w:val="en-GB"/>
              </w:rPr>
            </w:pPr>
          </w:p>
        </w:tc>
        <w:tc>
          <w:tcPr>
            <w:tcW w:w="5670" w:type="dxa"/>
          </w:tcPr>
          <w:p w14:paraId="564599CB" w14:textId="77777777" w:rsidR="001C79A4" w:rsidRPr="00860204" w:rsidRDefault="001C79A4" w:rsidP="00F9679F">
            <w:pPr>
              <w:pStyle w:val="Default"/>
              <w:rPr>
                <w:rFonts w:asciiTheme="minorHAnsi" w:hAnsiTheme="minorHAnsi" w:cstheme="minorHAnsi"/>
                <w:sz w:val="20"/>
                <w:szCs w:val="20"/>
                <w:lang w:val="en-US"/>
              </w:rPr>
            </w:pPr>
          </w:p>
        </w:tc>
      </w:tr>
      <w:tr w:rsidR="001C79A4" w:rsidRPr="00860204" w14:paraId="0F53C800" w14:textId="77777777" w:rsidTr="00FE2DBA">
        <w:tc>
          <w:tcPr>
            <w:tcW w:w="3256" w:type="dxa"/>
            <w:tcBorders>
              <w:bottom w:val="single" w:sz="4" w:space="0" w:color="auto"/>
            </w:tcBorders>
          </w:tcPr>
          <w:p w14:paraId="2A57ADD0" w14:textId="72EB6B8C" w:rsidR="001C79A4" w:rsidRPr="00860204" w:rsidRDefault="001C79A4" w:rsidP="00F9679F">
            <w:pPr>
              <w:pStyle w:val="Default"/>
              <w:rPr>
                <w:rFonts w:asciiTheme="minorHAnsi" w:hAnsiTheme="minorHAnsi" w:cstheme="minorHAnsi"/>
                <w:b/>
                <w:bCs/>
                <w:sz w:val="20"/>
                <w:szCs w:val="20"/>
                <w:lang w:val="en-GB"/>
              </w:rPr>
            </w:pPr>
            <w:r w:rsidRPr="00860204">
              <w:rPr>
                <w:rFonts w:asciiTheme="minorHAnsi" w:hAnsiTheme="minorHAnsi" w:cstheme="minorHAnsi"/>
                <w:b/>
                <w:bCs/>
                <w:sz w:val="20"/>
                <w:szCs w:val="20"/>
                <w:lang w:val="en-GB"/>
              </w:rPr>
              <w:t>Significant changes in outputs, administrative arrangements or budget</w:t>
            </w:r>
          </w:p>
        </w:tc>
        <w:tc>
          <w:tcPr>
            <w:tcW w:w="5670" w:type="dxa"/>
            <w:tcBorders>
              <w:bottom w:val="single" w:sz="4" w:space="0" w:color="auto"/>
            </w:tcBorders>
          </w:tcPr>
          <w:p w14:paraId="00B3DDE2" w14:textId="77777777" w:rsidR="001C79A4" w:rsidRPr="00860204" w:rsidRDefault="001C79A4" w:rsidP="00F9679F">
            <w:pPr>
              <w:pStyle w:val="Default"/>
              <w:rPr>
                <w:rFonts w:asciiTheme="minorHAnsi" w:hAnsiTheme="minorHAnsi" w:cstheme="minorHAnsi"/>
                <w:sz w:val="20"/>
                <w:szCs w:val="20"/>
                <w:lang w:val="en-US"/>
              </w:rPr>
            </w:pPr>
          </w:p>
        </w:tc>
      </w:tr>
      <w:tr w:rsidR="001C79A4" w:rsidRPr="00860204" w14:paraId="3EE5DF0F" w14:textId="77777777" w:rsidTr="00FE2DBA">
        <w:tc>
          <w:tcPr>
            <w:tcW w:w="3256" w:type="dxa"/>
            <w:tcBorders>
              <w:left w:val="nil"/>
              <w:right w:val="nil"/>
            </w:tcBorders>
          </w:tcPr>
          <w:p w14:paraId="6D8C95C4" w14:textId="77777777" w:rsidR="001C79A4" w:rsidRPr="00860204" w:rsidRDefault="001C79A4" w:rsidP="00F9679F">
            <w:pPr>
              <w:pStyle w:val="Default"/>
              <w:rPr>
                <w:rFonts w:asciiTheme="minorHAnsi" w:hAnsiTheme="minorHAnsi" w:cstheme="minorHAnsi"/>
                <w:b/>
                <w:bCs/>
                <w:sz w:val="20"/>
                <w:szCs w:val="20"/>
                <w:lang w:val="en-US"/>
              </w:rPr>
            </w:pPr>
          </w:p>
          <w:p w14:paraId="37961A39" w14:textId="77777777" w:rsidR="007D06F0" w:rsidRPr="00860204" w:rsidRDefault="007D06F0" w:rsidP="00F9679F">
            <w:pPr>
              <w:pStyle w:val="Default"/>
              <w:rPr>
                <w:rFonts w:asciiTheme="minorHAnsi" w:hAnsiTheme="minorHAnsi" w:cstheme="minorHAnsi"/>
                <w:b/>
                <w:bCs/>
                <w:sz w:val="20"/>
                <w:szCs w:val="20"/>
                <w:lang w:val="en-US"/>
              </w:rPr>
            </w:pPr>
          </w:p>
          <w:p w14:paraId="5AA9F92A" w14:textId="455A6309" w:rsidR="007D06F0" w:rsidRPr="00860204" w:rsidRDefault="007D06F0" w:rsidP="00F9679F">
            <w:pPr>
              <w:pStyle w:val="Default"/>
              <w:rPr>
                <w:rFonts w:asciiTheme="minorHAnsi" w:hAnsiTheme="minorHAnsi" w:cstheme="minorHAnsi"/>
                <w:b/>
                <w:bCs/>
                <w:sz w:val="20"/>
                <w:szCs w:val="20"/>
                <w:lang w:val="en-US"/>
              </w:rPr>
            </w:pPr>
          </w:p>
        </w:tc>
        <w:tc>
          <w:tcPr>
            <w:tcW w:w="5670" w:type="dxa"/>
            <w:tcBorders>
              <w:left w:val="nil"/>
              <w:right w:val="nil"/>
            </w:tcBorders>
          </w:tcPr>
          <w:p w14:paraId="45C8AEC7" w14:textId="77777777" w:rsidR="001C79A4" w:rsidRPr="00860204" w:rsidRDefault="001C79A4" w:rsidP="00F9679F">
            <w:pPr>
              <w:pStyle w:val="Default"/>
              <w:rPr>
                <w:rFonts w:asciiTheme="minorHAnsi" w:hAnsiTheme="minorHAnsi" w:cstheme="minorHAnsi"/>
                <w:sz w:val="20"/>
                <w:szCs w:val="20"/>
                <w:lang w:val="en-US"/>
              </w:rPr>
            </w:pPr>
          </w:p>
        </w:tc>
      </w:tr>
      <w:tr w:rsidR="001C79A4" w:rsidRPr="00860204" w14:paraId="0D5BAA5B" w14:textId="77777777" w:rsidTr="00FE2DBA">
        <w:tc>
          <w:tcPr>
            <w:tcW w:w="3256" w:type="dxa"/>
          </w:tcPr>
          <w:p w14:paraId="1C2C5184" w14:textId="39F968CB" w:rsidR="001C79A4" w:rsidRPr="00860204" w:rsidRDefault="001C79A4" w:rsidP="00F9679F">
            <w:pPr>
              <w:pStyle w:val="Default"/>
              <w:rPr>
                <w:rFonts w:asciiTheme="minorHAnsi" w:hAnsiTheme="minorHAnsi" w:cstheme="minorHAnsi"/>
                <w:b/>
                <w:bCs/>
                <w:sz w:val="20"/>
                <w:szCs w:val="20"/>
                <w:lang w:val="en-US"/>
              </w:rPr>
            </w:pPr>
            <w:r w:rsidRPr="00860204">
              <w:rPr>
                <w:rFonts w:asciiTheme="minorHAnsi" w:hAnsiTheme="minorHAnsi" w:cstheme="minorHAnsi"/>
                <w:b/>
                <w:bCs/>
                <w:sz w:val="20"/>
                <w:szCs w:val="20"/>
                <w:lang w:val="en-US"/>
              </w:rPr>
              <w:t xml:space="preserve">FACILITATION CONSULTANT </w:t>
            </w:r>
            <w:r w:rsidR="007D06F0" w:rsidRPr="00860204">
              <w:rPr>
                <w:rFonts w:asciiTheme="minorHAnsi" w:hAnsiTheme="minorHAnsi" w:cstheme="minorHAnsi"/>
                <w:b/>
                <w:bCs/>
                <w:sz w:val="20"/>
                <w:szCs w:val="20"/>
                <w:lang w:val="en-US"/>
              </w:rPr>
              <w:t>(filled by facilitation consultant)</w:t>
            </w:r>
          </w:p>
        </w:tc>
        <w:tc>
          <w:tcPr>
            <w:tcW w:w="5670" w:type="dxa"/>
          </w:tcPr>
          <w:p w14:paraId="6B3FE5B1" w14:textId="77777777" w:rsidR="001C79A4" w:rsidRPr="00860204" w:rsidRDefault="001C79A4" w:rsidP="00F9679F">
            <w:pPr>
              <w:pStyle w:val="Default"/>
              <w:rPr>
                <w:rFonts w:asciiTheme="minorHAnsi" w:hAnsiTheme="minorHAnsi" w:cstheme="minorHAnsi"/>
                <w:sz w:val="20"/>
                <w:szCs w:val="20"/>
                <w:lang w:val="en-US"/>
              </w:rPr>
            </w:pPr>
          </w:p>
        </w:tc>
      </w:tr>
      <w:tr w:rsidR="001C79A4" w:rsidRPr="00860204" w14:paraId="610A04F5" w14:textId="77777777" w:rsidTr="00FE2DBA">
        <w:tc>
          <w:tcPr>
            <w:tcW w:w="3256" w:type="dxa"/>
          </w:tcPr>
          <w:p w14:paraId="4ED40DAC" w14:textId="77777777" w:rsidR="001C79A4" w:rsidRPr="00860204" w:rsidRDefault="001C79A4" w:rsidP="00F9679F">
            <w:pPr>
              <w:pStyle w:val="Default"/>
              <w:rPr>
                <w:rFonts w:asciiTheme="minorHAnsi" w:hAnsiTheme="minorHAnsi" w:cstheme="minorHAnsi"/>
                <w:b/>
                <w:bCs/>
                <w:sz w:val="20"/>
                <w:szCs w:val="20"/>
                <w:lang w:val="en-GB"/>
              </w:rPr>
            </w:pPr>
            <w:r w:rsidRPr="00860204">
              <w:rPr>
                <w:rFonts w:asciiTheme="minorHAnsi" w:hAnsiTheme="minorHAnsi" w:cstheme="minorHAnsi"/>
                <w:b/>
                <w:bCs/>
                <w:sz w:val="20"/>
                <w:szCs w:val="20"/>
                <w:lang w:val="en-GB"/>
              </w:rPr>
              <w:t>Observations and recommendations of the facilitation consultant</w:t>
            </w:r>
          </w:p>
          <w:p w14:paraId="616164B5" w14:textId="4CB820ED" w:rsidR="007D06F0" w:rsidRPr="00860204" w:rsidRDefault="007D06F0" w:rsidP="00F9679F">
            <w:pPr>
              <w:pStyle w:val="Default"/>
              <w:rPr>
                <w:rFonts w:asciiTheme="minorHAnsi" w:hAnsiTheme="minorHAnsi" w:cstheme="minorHAnsi"/>
                <w:b/>
                <w:bCs/>
                <w:sz w:val="20"/>
                <w:szCs w:val="20"/>
                <w:lang w:val="en-GB"/>
              </w:rPr>
            </w:pPr>
          </w:p>
        </w:tc>
        <w:tc>
          <w:tcPr>
            <w:tcW w:w="5670" w:type="dxa"/>
          </w:tcPr>
          <w:p w14:paraId="70615515" w14:textId="77777777" w:rsidR="001C79A4" w:rsidRPr="00860204" w:rsidRDefault="001C79A4" w:rsidP="00F9679F">
            <w:pPr>
              <w:pStyle w:val="Default"/>
              <w:rPr>
                <w:rFonts w:asciiTheme="minorHAnsi" w:hAnsiTheme="minorHAnsi" w:cstheme="minorHAnsi"/>
                <w:sz w:val="20"/>
                <w:szCs w:val="20"/>
                <w:lang w:val="en-US"/>
              </w:rPr>
            </w:pPr>
          </w:p>
        </w:tc>
      </w:tr>
      <w:tr w:rsidR="001C79A4" w:rsidRPr="00860204" w14:paraId="385DC479" w14:textId="77777777" w:rsidTr="00FE2DBA">
        <w:tc>
          <w:tcPr>
            <w:tcW w:w="3256" w:type="dxa"/>
          </w:tcPr>
          <w:p w14:paraId="60B80056" w14:textId="77777777" w:rsidR="001C79A4" w:rsidRPr="00860204" w:rsidRDefault="001C79A4" w:rsidP="00F9679F">
            <w:pPr>
              <w:pStyle w:val="Default"/>
              <w:rPr>
                <w:rFonts w:asciiTheme="minorHAnsi" w:hAnsiTheme="minorHAnsi" w:cstheme="minorHAnsi"/>
                <w:b/>
                <w:bCs/>
                <w:sz w:val="20"/>
                <w:szCs w:val="20"/>
                <w:lang w:val="en-GB"/>
              </w:rPr>
            </w:pPr>
            <w:r w:rsidRPr="00860204">
              <w:rPr>
                <w:rFonts w:asciiTheme="minorHAnsi" w:hAnsiTheme="minorHAnsi" w:cstheme="minorHAnsi"/>
                <w:b/>
                <w:bCs/>
                <w:sz w:val="20"/>
                <w:szCs w:val="20"/>
                <w:lang w:val="en-GB"/>
              </w:rPr>
              <w:t>Date for checking the report</w:t>
            </w:r>
          </w:p>
          <w:p w14:paraId="586D0E6F" w14:textId="4DA8D31E" w:rsidR="007D06F0" w:rsidRPr="00860204" w:rsidRDefault="007D06F0" w:rsidP="00F9679F">
            <w:pPr>
              <w:pStyle w:val="Default"/>
              <w:rPr>
                <w:rFonts w:asciiTheme="minorHAnsi" w:hAnsiTheme="minorHAnsi" w:cstheme="minorHAnsi"/>
                <w:b/>
                <w:bCs/>
                <w:sz w:val="20"/>
                <w:szCs w:val="20"/>
                <w:lang w:val="en-US"/>
              </w:rPr>
            </w:pPr>
          </w:p>
        </w:tc>
        <w:tc>
          <w:tcPr>
            <w:tcW w:w="5670" w:type="dxa"/>
          </w:tcPr>
          <w:p w14:paraId="6ACF9396" w14:textId="77777777" w:rsidR="001C79A4" w:rsidRPr="00860204" w:rsidRDefault="001C79A4" w:rsidP="00F9679F">
            <w:pPr>
              <w:pStyle w:val="Default"/>
              <w:rPr>
                <w:rFonts w:asciiTheme="minorHAnsi" w:hAnsiTheme="minorHAnsi" w:cstheme="minorHAnsi"/>
                <w:sz w:val="20"/>
                <w:szCs w:val="20"/>
                <w:lang w:val="en-US"/>
              </w:rPr>
            </w:pPr>
          </w:p>
        </w:tc>
      </w:tr>
    </w:tbl>
    <w:p w14:paraId="68A78E18" w14:textId="77777777" w:rsidR="00FF432F" w:rsidRPr="00860204" w:rsidRDefault="00FF432F" w:rsidP="00EE7837">
      <w:pPr>
        <w:spacing w:after="0" w:line="240" w:lineRule="auto"/>
        <w:rPr>
          <w:rFonts w:cstheme="minorHAnsi"/>
        </w:rPr>
      </w:pPr>
    </w:p>
    <w:p w14:paraId="33A9CAC9" w14:textId="2089AAEE" w:rsidR="007A247A" w:rsidRPr="00860204" w:rsidRDefault="007A247A" w:rsidP="007D06F0">
      <w:pPr>
        <w:spacing w:after="0" w:line="240" w:lineRule="auto"/>
        <w:rPr>
          <w:rFonts w:cstheme="minorHAnsi"/>
        </w:rPr>
      </w:pPr>
    </w:p>
    <w:p w14:paraId="1E5087BA" w14:textId="77777777" w:rsidR="009C2C8B" w:rsidRPr="00860204" w:rsidRDefault="009C2C8B" w:rsidP="007D06F0">
      <w:pPr>
        <w:spacing w:after="0" w:line="240" w:lineRule="auto"/>
        <w:rPr>
          <w:rFonts w:cstheme="minorHAnsi"/>
        </w:rPr>
      </w:pPr>
    </w:p>
    <w:p w14:paraId="1F2AACB8" w14:textId="415D46CA" w:rsidR="007A247A" w:rsidRPr="00D60F5D" w:rsidRDefault="009C2C8B" w:rsidP="00EE7837">
      <w:pPr>
        <w:spacing w:after="0" w:line="240" w:lineRule="auto"/>
        <w:rPr>
          <w:rFonts w:cstheme="minorHAnsi"/>
          <w:b/>
          <w:lang w:val="fr-FR"/>
        </w:rPr>
      </w:pPr>
      <w:r w:rsidRPr="00D60F5D">
        <w:rPr>
          <w:rFonts w:cstheme="minorHAnsi"/>
          <w:b/>
          <w:lang w:val="fr-FR"/>
        </w:rPr>
        <w:t>MAIN REPORT (Max 6 pages plus annexes)</w:t>
      </w:r>
    </w:p>
    <w:p w14:paraId="11C6ADF9" w14:textId="77777777" w:rsidR="007D06F0" w:rsidRPr="00D60F5D" w:rsidRDefault="007D06F0" w:rsidP="007D06F0">
      <w:pPr>
        <w:spacing w:after="0" w:line="240" w:lineRule="auto"/>
        <w:rPr>
          <w:rFonts w:cstheme="minorHAnsi"/>
          <w:sz w:val="20"/>
          <w:szCs w:val="20"/>
          <w:lang w:val="fr-FR"/>
        </w:rPr>
      </w:pPr>
    </w:p>
    <w:p w14:paraId="0E0CE75A" w14:textId="4A1A1881" w:rsidR="007D06F0" w:rsidRPr="0077336A" w:rsidRDefault="007D06F0" w:rsidP="0077336A">
      <w:pPr>
        <w:pStyle w:val="ListParagraph"/>
        <w:numPr>
          <w:ilvl w:val="0"/>
          <w:numId w:val="53"/>
        </w:numPr>
        <w:spacing w:after="0" w:line="240" w:lineRule="auto"/>
        <w:rPr>
          <w:rFonts w:cstheme="minorHAnsi"/>
          <w:b/>
          <w:sz w:val="20"/>
          <w:szCs w:val="20"/>
          <w:lang w:val="en-US"/>
        </w:rPr>
      </w:pPr>
      <w:r w:rsidRPr="0077336A">
        <w:rPr>
          <w:rFonts w:cstheme="minorHAnsi"/>
          <w:b/>
          <w:sz w:val="20"/>
          <w:szCs w:val="20"/>
          <w:lang w:val="en-US"/>
        </w:rPr>
        <w:t>MAIN ACTIVITIES</w:t>
      </w:r>
    </w:p>
    <w:p w14:paraId="20141C86" w14:textId="77777777" w:rsidR="007D06F0" w:rsidRPr="00860204" w:rsidRDefault="007D06F0" w:rsidP="007D06F0">
      <w:pPr>
        <w:spacing w:after="0" w:line="240" w:lineRule="auto"/>
        <w:rPr>
          <w:rFonts w:cstheme="minorHAnsi"/>
          <w:sz w:val="20"/>
          <w:szCs w:val="20"/>
          <w:lang w:val="en-US"/>
        </w:rPr>
      </w:pPr>
    </w:p>
    <w:p w14:paraId="3E96F654" w14:textId="77777777" w:rsidR="007D06F0" w:rsidRPr="00860204" w:rsidRDefault="007D06F0" w:rsidP="007D06F0">
      <w:pPr>
        <w:pStyle w:val="Default"/>
        <w:rPr>
          <w:rFonts w:asciiTheme="minorHAnsi" w:hAnsiTheme="minorHAnsi" w:cstheme="minorHAnsi"/>
          <w:sz w:val="20"/>
          <w:szCs w:val="20"/>
          <w:lang w:val="en-US"/>
        </w:rPr>
      </w:pPr>
      <w:r w:rsidRPr="00860204">
        <w:rPr>
          <w:rFonts w:asciiTheme="minorHAnsi" w:hAnsiTheme="minorHAnsi" w:cstheme="minorHAnsi"/>
          <w:sz w:val="20"/>
          <w:szCs w:val="20"/>
          <w:lang w:val="en-GB"/>
        </w:rPr>
        <w:t>[Main activities carried out during the reporting period (following the classification of the project document or annual work plan]</w:t>
      </w:r>
    </w:p>
    <w:p w14:paraId="4074D074" w14:textId="5D321798" w:rsidR="007D06F0" w:rsidRPr="00860204" w:rsidRDefault="007D06F0" w:rsidP="007D06F0">
      <w:pPr>
        <w:spacing w:after="0" w:line="240" w:lineRule="auto"/>
        <w:rPr>
          <w:rFonts w:cstheme="minorHAnsi"/>
          <w:sz w:val="20"/>
          <w:szCs w:val="20"/>
          <w:lang w:val="en-US"/>
        </w:rPr>
      </w:pPr>
    </w:p>
    <w:p w14:paraId="65C00D70" w14:textId="34C51300" w:rsidR="007D06F0" w:rsidRPr="00860204" w:rsidRDefault="007D06F0" w:rsidP="007D06F0">
      <w:pPr>
        <w:spacing w:after="0" w:line="240" w:lineRule="auto"/>
        <w:rPr>
          <w:rFonts w:cstheme="minorHAnsi"/>
          <w:sz w:val="20"/>
          <w:szCs w:val="20"/>
          <w:lang w:val="en-US"/>
        </w:rPr>
      </w:pPr>
      <w:r w:rsidRPr="00860204">
        <w:rPr>
          <w:rFonts w:cstheme="minorHAnsi"/>
          <w:sz w:val="20"/>
          <w:szCs w:val="20"/>
          <w:lang w:val="en-US"/>
        </w:rPr>
        <w:t>[Project Board meeting held during the reporting period]</w:t>
      </w:r>
    </w:p>
    <w:p w14:paraId="0776C783" w14:textId="77777777" w:rsidR="007D06F0" w:rsidRPr="00860204" w:rsidRDefault="007D06F0" w:rsidP="007D06F0">
      <w:pPr>
        <w:spacing w:after="0" w:line="240" w:lineRule="auto"/>
        <w:rPr>
          <w:rFonts w:cstheme="minorHAnsi"/>
          <w:sz w:val="20"/>
          <w:szCs w:val="20"/>
          <w:lang w:val="en-US"/>
        </w:rPr>
      </w:pPr>
    </w:p>
    <w:p w14:paraId="5C6DC71C" w14:textId="77777777" w:rsidR="007D06F0" w:rsidRPr="00860204" w:rsidRDefault="007D06F0" w:rsidP="007D06F0">
      <w:pPr>
        <w:spacing w:after="0" w:line="240" w:lineRule="auto"/>
        <w:rPr>
          <w:rFonts w:cstheme="minorHAnsi"/>
          <w:sz w:val="20"/>
          <w:szCs w:val="20"/>
          <w:lang w:val="en-US"/>
        </w:rPr>
      </w:pPr>
      <w:r w:rsidRPr="00860204">
        <w:rPr>
          <w:rFonts w:cstheme="minorHAnsi"/>
          <w:sz w:val="20"/>
          <w:szCs w:val="20"/>
          <w:lang w:val="en-US"/>
        </w:rPr>
        <w:t>[Any deviations from the project document or annual plan, reasons for the deviations]</w:t>
      </w:r>
    </w:p>
    <w:p w14:paraId="7A7C5642" w14:textId="77777777" w:rsidR="007D06F0" w:rsidRPr="00860204" w:rsidRDefault="007D06F0" w:rsidP="007D06F0">
      <w:pPr>
        <w:spacing w:after="0" w:line="240" w:lineRule="auto"/>
        <w:rPr>
          <w:rFonts w:cstheme="minorHAnsi"/>
          <w:sz w:val="20"/>
          <w:szCs w:val="20"/>
          <w:lang w:val="en-US"/>
        </w:rPr>
      </w:pPr>
    </w:p>
    <w:p w14:paraId="0F06210F" w14:textId="77777777" w:rsidR="007D06F0" w:rsidRPr="00860204" w:rsidRDefault="007D06F0" w:rsidP="007D06F0">
      <w:pPr>
        <w:pStyle w:val="Default"/>
        <w:rPr>
          <w:rFonts w:asciiTheme="minorHAnsi" w:hAnsiTheme="minorHAnsi" w:cstheme="minorHAnsi"/>
          <w:sz w:val="20"/>
          <w:szCs w:val="20"/>
          <w:lang w:val="en-US"/>
        </w:rPr>
      </w:pPr>
      <w:r w:rsidRPr="00860204">
        <w:rPr>
          <w:rFonts w:asciiTheme="minorHAnsi" w:hAnsiTheme="minorHAnsi" w:cstheme="minorHAnsi"/>
          <w:sz w:val="20"/>
          <w:szCs w:val="20"/>
          <w:lang w:val="en-US"/>
        </w:rPr>
        <w:t>[Main capacity building and twinning methods used]</w:t>
      </w:r>
    </w:p>
    <w:p w14:paraId="792EF252" w14:textId="77777777" w:rsidR="007D06F0" w:rsidRPr="00860204" w:rsidRDefault="007D06F0" w:rsidP="007D06F0">
      <w:pPr>
        <w:spacing w:after="0" w:line="240" w:lineRule="auto"/>
        <w:rPr>
          <w:rFonts w:cstheme="minorHAnsi"/>
          <w:sz w:val="20"/>
          <w:szCs w:val="20"/>
          <w:lang w:val="en-US"/>
        </w:rPr>
      </w:pPr>
    </w:p>
    <w:p w14:paraId="52E1E470" w14:textId="77777777" w:rsidR="007D06F0" w:rsidRPr="00860204" w:rsidRDefault="007D06F0" w:rsidP="00EE7837">
      <w:pPr>
        <w:spacing w:after="0" w:line="240" w:lineRule="auto"/>
        <w:rPr>
          <w:rFonts w:cstheme="minorHAnsi"/>
          <w:lang w:val="en-US"/>
        </w:rPr>
      </w:pPr>
    </w:p>
    <w:p w14:paraId="097B25E2" w14:textId="77777777" w:rsidR="001C79A4" w:rsidRPr="00860204" w:rsidRDefault="001C79A4" w:rsidP="00EE7837">
      <w:pPr>
        <w:spacing w:after="0" w:line="240" w:lineRule="auto"/>
        <w:rPr>
          <w:rFonts w:cstheme="minorHAnsi"/>
        </w:rPr>
      </w:pPr>
    </w:p>
    <w:p w14:paraId="68B92164" w14:textId="5C6F2721" w:rsidR="007A247A" w:rsidRPr="0077336A" w:rsidRDefault="001C79A4" w:rsidP="0077336A">
      <w:pPr>
        <w:pStyle w:val="ListParagraph"/>
        <w:numPr>
          <w:ilvl w:val="0"/>
          <w:numId w:val="53"/>
        </w:numPr>
        <w:spacing w:after="0" w:line="240" w:lineRule="auto"/>
        <w:rPr>
          <w:rFonts w:cstheme="minorHAnsi"/>
          <w:b/>
        </w:rPr>
      </w:pPr>
      <w:r w:rsidRPr="0077336A">
        <w:rPr>
          <w:rFonts w:cstheme="minorHAnsi"/>
          <w:b/>
        </w:rPr>
        <w:t>RESULTS ACHIEVED DURING REPORTING PERIOD</w:t>
      </w:r>
    </w:p>
    <w:p w14:paraId="65F00320" w14:textId="2EF1BE7C" w:rsidR="007A247A" w:rsidRPr="00860204" w:rsidRDefault="007A247A" w:rsidP="007A247A">
      <w:pPr>
        <w:spacing w:after="0" w:line="240" w:lineRule="auto"/>
        <w:rPr>
          <w:rFonts w:cstheme="minorHAnsi"/>
        </w:rPr>
      </w:pPr>
    </w:p>
    <w:p w14:paraId="62E56FF3" w14:textId="405AFD6B" w:rsidR="007A247A" w:rsidRPr="00860204" w:rsidRDefault="007A247A" w:rsidP="00FE2DBA">
      <w:pPr>
        <w:pStyle w:val="Default"/>
        <w:rPr>
          <w:rFonts w:asciiTheme="minorHAnsi" w:hAnsiTheme="minorHAnsi" w:cstheme="minorHAnsi"/>
          <w:sz w:val="20"/>
          <w:szCs w:val="20"/>
          <w:lang w:val="en-US"/>
        </w:rPr>
      </w:pPr>
      <w:r w:rsidRPr="00860204">
        <w:rPr>
          <w:rFonts w:asciiTheme="minorHAnsi" w:hAnsiTheme="minorHAnsi" w:cstheme="minorHAnsi"/>
          <w:lang w:val="en-US"/>
        </w:rPr>
        <w:t>[</w:t>
      </w:r>
      <w:r w:rsidRPr="00860204">
        <w:rPr>
          <w:rFonts w:asciiTheme="minorHAnsi" w:hAnsiTheme="minorHAnsi" w:cstheme="minorHAnsi"/>
          <w:sz w:val="20"/>
          <w:szCs w:val="20"/>
          <w:lang w:val="en-US"/>
        </w:rPr>
        <w:t xml:space="preserve">Main outputs achieved during the period - </w:t>
      </w:r>
      <w:proofErr w:type="spellStart"/>
      <w:r w:rsidRPr="00860204">
        <w:rPr>
          <w:rFonts w:asciiTheme="minorHAnsi" w:hAnsiTheme="minorHAnsi" w:cstheme="minorHAnsi"/>
          <w:sz w:val="20"/>
          <w:szCs w:val="20"/>
          <w:lang w:val="en-US"/>
        </w:rPr>
        <w:t>analysed</w:t>
      </w:r>
      <w:proofErr w:type="spellEnd"/>
      <w:r w:rsidRPr="00860204">
        <w:rPr>
          <w:rFonts w:asciiTheme="minorHAnsi" w:hAnsiTheme="minorHAnsi" w:cstheme="minorHAnsi"/>
          <w:sz w:val="20"/>
          <w:szCs w:val="20"/>
          <w:lang w:val="en-US"/>
        </w:rPr>
        <w:t xml:space="preserve"> descriptively and against the defined indicators]</w:t>
      </w:r>
    </w:p>
    <w:p w14:paraId="1E7B2D54" w14:textId="0359D4B8" w:rsidR="007A247A" w:rsidRPr="00860204" w:rsidRDefault="007A247A" w:rsidP="007A247A">
      <w:pPr>
        <w:spacing w:after="0" w:line="240" w:lineRule="auto"/>
        <w:rPr>
          <w:rFonts w:cstheme="minorHAnsi"/>
          <w:lang w:val="en-US"/>
        </w:rPr>
      </w:pPr>
    </w:p>
    <w:p w14:paraId="2842363E" w14:textId="26A89E5A" w:rsidR="007A247A" w:rsidRPr="00860204" w:rsidRDefault="00EE39EB" w:rsidP="007A247A">
      <w:pPr>
        <w:spacing w:after="0" w:line="240" w:lineRule="auto"/>
        <w:rPr>
          <w:rFonts w:cstheme="minorHAnsi"/>
          <w:sz w:val="20"/>
          <w:szCs w:val="20"/>
          <w:lang w:val="en-US"/>
        </w:rPr>
      </w:pPr>
      <w:r w:rsidRPr="00860204">
        <w:rPr>
          <w:rFonts w:cstheme="minorHAnsi"/>
          <w:sz w:val="20"/>
          <w:szCs w:val="20"/>
          <w:lang w:val="en-US"/>
        </w:rPr>
        <w:t>[Progress towards achievement of the project outcome(s)]</w:t>
      </w:r>
    </w:p>
    <w:p w14:paraId="0C91A0DC" w14:textId="77777777" w:rsidR="001C79A4" w:rsidRPr="00860204" w:rsidRDefault="001C79A4" w:rsidP="007A247A">
      <w:pPr>
        <w:spacing w:after="0" w:line="240" w:lineRule="auto"/>
        <w:rPr>
          <w:rFonts w:cstheme="minorHAnsi"/>
          <w:sz w:val="20"/>
          <w:szCs w:val="20"/>
          <w:lang w:val="en-US"/>
        </w:rPr>
      </w:pPr>
    </w:p>
    <w:p w14:paraId="0E9AAA30" w14:textId="1DAB38B7" w:rsidR="00E857EC" w:rsidRPr="00860204" w:rsidRDefault="00E857EC" w:rsidP="00E857EC">
      <w:pPr>
        <w:spacing w:after="0" w:line="240" w:lineRule="auto"/>
        <w:rPr>
          <w:rFonts w:cstheme="minorHAnsi"/>
          <w:sz w:val="20"/>
          <w:szCs w:val="20"/>
          <w:lang w:val="en-US"/>
        </w:rPr>
      </w:pPr>
    </w:p>
    <w:p w14:paraId="1FF1D62F" w14:textId="7010020A" w:rsidR="00EE39EB" w:rsidRPr="00860204" w:rsidRDefault="00EE39EB" w:rsidP="007A247A">
      <w:pPr>
        <w:spacing w:after="0" w:line="240" w:lineRule="auto"/>
        <w:rPr>
          <w:rFonts w:cstheme="minorHAnsi"/>
          <w:sz w:val="20"/>
          <w:szCs w:val="20"/>
          <w:lang w:val="en-US"/>
        </w:rPr>
      </w:pPr>
    </w:p>
    <w:p w14:paraId="2D719014" w14:textId="77777777" w:rsidR="00EE39EB" w:rsidRPr="00860204" w:rsidRDefault="00EE39EB" w:rsidP="007A247A">
      <w:pPr>
        <w:spacing w:after="0" w:line="240" w:lineRule="auto"/>
        <w:rPr>
          <w:rFonts w:cstheme="minorHAnsi"/>
          <w:sz w:val="20"/>
          <w:szCs w:val="20"/>
          <w:lang w:val="en-US"/>
        </w:rPr>
      </w:pPr>
    </w:p>
    <w:p w14:paraId="67E601A8" w14:textId="6B3B2E2C" w:rsidR="00EE39EB" w:rsidRPr="00860204" w:rsidRDefault="00E857EC" w:rsidP="0077336A">
      <w:pPr>
        <w:pStyle w:val="ListParagraph"/>
        <w:numPr>
          <w:ilvl w:val="0"/>
          <w:numId w:val="53"/>
        </w:numPr>
        <w:spacing w:after="0" w:line="240" w:lineRule="auto"/>
        <w:rPr>
          <w:rFonts w:cstheme="minorHAnsi"/>
          <w:lang w:val="en-US"/>
        </w:rPr>
      </w:pPr>
      <w:r w:rsidRPr="00860204">
        <w:rPr>
          <w:rFonts w:cstheme="minorHAnsi"/>
          <w:b/>
          <w:sz w:val="20"/>
          <w:szCs w:val="20"/>
          <w:lang w:val="en-US"/>
        </w:rPr>
        <w:t>ADDRESSING HUMAN RIGHTS BASED APPROACH AND CROSSCUTTING OBJECTIVES</w:t>
      </w:r>
    </w:p>
    <w:p w14:paraId="21475575" w14:textId="2BF2B158" w:rsidR="00FF432F" w:rsidRPr="00860204" w:rsidRDefault="00FF432F" w:rsidP="00E857EC">
      <w:pPr>
        <w:spacing w:after="0" w:line="240" w:lineRule="auto"/>
        <w:rPr>
          <w:rFonts w:cstheme="minorHAnsi"/>
          <w:lang w:val="en-US"/>
        </w:rPr>
      </w:pPr>
    </w:p>
    <w:p w14:paraId="4C33E398" w14:textId="2810A0F1" w:rsidR="00FF432F" w:rsidRPr="00860204" w:rsidRDefault="00FF432F" w:rsidP="00E857EC">
      <w:pPr>
        <w:spacing w:after="0" w:line="240" w:lineRule="auto"/>
        <w:rPr>
          <w:rFonts w:cstheme="minorHAnsi"/>
          <w:lang w:val="en-US"/>
        </w:rPr>
      </w:pPr>
      <w:r w:rsidRPr="00860204">
        <w:rPr>
          <w:rFonts w:cstheme="minorHAnsi"/>
          <w:lang w:val="en-US"/>
        </w:rPr>
        <w:t>[Major observations]</w:t>
      </w:r>
    </w:p>
    <w:p w14:paraId="20FAF500" w14:textId="459C1687" w:rsidR="00FF432F" w:rsidRPr="00860204" w:rsidRDefault="00FF432F" w:rsidP="00E857EC">
      <w:pPr>
        <w:spacing w:after="0" w:line="240" w:lineRule="auto"/>
        <w:rPr>
          <w:rFonts w:cstheme="minorHAnsi"/>
          <w:lang w:val="en-US"/>
        </w:rPr>
      </w:pPr>
    </w:p>
    <w:p w14:paraId="55544967" w14:textId="3EB117F3" w:rsidR="00FF432F" w:rsidRPr="00860204" w:rsidRDefault="00FF432F" w:rsidP="00FE2DBA">
      <w:pPr>
        <w:pStyle w:val="Default"/>
        <w:rPr>
          <w:rFonts w:asciiTheme="minorHAnsi" w:hAnsiTheme="minorHAnsi" w:cstheme="minorHAnsi"/>
          <w:sz w:val="20"/>
          <w:szCs w:val="20"/>
          <w:lang w:val="en-US"/>
        </w:rPr>
      </w:pPr>
      <w:r w:rsidRPr="00860204">
        <w:rPr>
          <w:rFonts w:asciiTheme="minorHAnsi" w:hAnsiTheme="minorHAnsi" w:cstheme="minorHAnsi"/>
          <w:sz w:val="20"/>
          <w:szCs w:val="20"/>
          <w:lang w:val="en-US"/>
        </w:rPr>
        <w:t>[HRBA</w:t>
      </w:r>
      <w:r w:rsidR="00030EAE">
        <w:rPr>
          <w:rFonts w:asciiTheme="minorHAnsi" w:hAnsiTheme="minorHAnsi" w:cstheme="minorHAnsi"/>
          <w:sz w:val="20"/>
          <w:szCs w:val="20"/>
          <w:lang w:val="en-US"/>
        </w:rPr>
        <w:t xml:space="preserve"> + CCO</w:t>
      </w:r>
      <w:r w:rsidRPr="00860204">
        <w:rPr>
          <w:rFonts w:asciiTheme="minorHAnsi" w:hAnsiTheme="minorHAnsi" w:cstheme="minorHAnsi"/>
          <w:sz w:val="20"/>
          <w:szCs w:val="20"/>
          <w:lang w:val="en-US"/>
        </w:rPr>
        <w:t>: How  Has the project fulfilled ‘do no harm’ principle</w:t>
      </w:r>
      <w:r w:rsidR="00260C1F">
        <w:rPr>
          <w:rFonts w:asciiTheme="minorHAnsi" w:hAnsiTheme="minorHAnsi" w:cstheme="minorHAnsi"/>
          <w:sz w:val="20"/>
          <w:szCs w:val="20"/>
          <w:lang w:val="en-US"/>
        </w:rPr>
        <w:t xml:space="preserve"> </w:t>
      </w:r>
      <w:r w:rsidR="004260F9">
        <w:rPr>
          <w:rFonts w:asciiTheme="minorHAnsi" w:hAnsiTheme="minorHAnsi" w:cstheme="minorHAnsi"/>
          <w:sz w:val="20"/>
          <w:szCs w:val="20"/>
          <w:lang w:val="en-US"/>
        </w:rPr>
        <w:t>during</w:t>
      </w:r>
      <w:r w:rsidR="00260C1F">
        <w:rPr>
          <w:rFonts w:asciiTheme="minorHAnsi" w:hAnsiTheme="minorHAnsi" w:cstheme="minorHAnsi"/>
          <w:sz w:val="20"/>
          <w:szCs w:val="20"/>
          <w:lang w:val="en-US"/>
        </w:rPr>
        <w:t xml:space="preserve"> the reporting period</w:t>
      </w:r>
      <w:r w:rsidRPr="00860204">
        <w:rPr>
          <w:rFonts w:asciiTheme="minorHAnsi" w:hAnsiTheme="minorHAnsi" w:cstheme="minorHAnsi"/>
          <w:sz w:val="20"/>
          <w:szCs w:val="20"/>
          <w:lang w:val="en-US"/>
        </w:rPr>
        <w:t>?]</w:t>
      </w:r>
    </w:p>
    <w:p w14:paraId="00C679D7" w14:textId="77777777" w:rsidR="00F9679F" w:rsidRPr="00860204" w:rsidRDefault="00F9679F" w:rsidP="00FE2DBA">
      <w:pPr>
        <w:pStyle w:val="Default"/>
        <w:rPr>
          <w:rFonts w:asciiTheme="minorHAnsi" w:hAnsiTheme="minorHAnsi" w:cstheme="minorHAnsi"/>
          <w:sz w:val="20"/>
          <w:szCs w:val="20"/>
          <w:lang w:val="en-US"/>
        </w:rPr>
      </w:pPr>
    </w:p>
    <w:p w14:paraId="10190A1E" w14:textId="6F3619B4" w:rsidR="00FF432F" w:rsidRPr="00860204" w:rsidRDefault="00FF432F" w:rsidP="00FF432F">
      <w:pPr>
        <w:spacing w:after="0" w:line="240" w:lineRule="auto"/>
        <w:rPr>
          <w:rFonts w:cstheme="minorHAnsi"/>
          <w:sz w:val="20"/>
          <w:szCs w:val="20"/>
          <w:lang w:val="en-US"/>
        </w:rPr>
      </w:pPr>
      <w:r w:rsidRPr="00860204">
        <w:rPr>
          <w:rFonts w:cstheme="minorHAnsi"/>
          <w:sz w:val="20"/>
          <w:szCs w:val="20"/>
          <w:lang w:val="en-US"/>
        </w:rPr>
        <w:t>HRBA: [Has project advanced some specific rights of the specific stakeholder?]</w:t>
      </w:r>
    </w:p>
    <w:p w14:paraId="19072330" w14:textId="77777777" w:rsidR="00F9679F" w:rsidRPr="00860204" w:rsidRDefault="00F9679F" w:rsidP="00FF432F">
      <w:pPr>
        <w:spacing w:after="0" w:line="240" w:lineRule="auto"/>
        <w:rPr>
          <w:rFonts w:cstheme="minorHAnsi"/>
          <w:sz w:val="20"/>
          <w:szCs w:val="20"/>
          <w:lang w:val="en-US"/>
        </w:rPr>
      </w:pPr>
    </w:p>
    <w:p w14:paraId="317C9344" w14:textId="2AF0A63C" w:rsidR="00FF432F" w:rsidRPr="00860204" w:rsidRDefault="00FF432F" w:rsidP="00FF432F">
      <w:pPr>
        <w:spacing w:after="0" w:line="240" w:lineRule="auto"/>
        <w:rPr>
          <w:rFonts w:cstheme="minorHAnsi"/>
          <w:sz w:val="20"/>
          <w:szCs w:val="20"/>
          <w:lang w:val="en-US"/>
        </w:rPr>
      </w:pPr>
      <w:r w:rsidRPr="00860204">
        <w:rPr>
          <w:rFonts w:cstheme="minorHAnsi"/>
          <w:sz w:val="20"/>
          <w:szCs w:val="20"/>
          <w:lang w:val="en-US"/>
        </w:rPr>
        <w:t xml:space="preserve">[CCO: Describe how the cross-cutting objectives have been </w:t>
      </w:r>
      <w:r w:rsidR="00260C1F">
        <w:rPr>
          <w:rFonts w:cstheme="minorHAnsi"/>
          <w:sz w:val="20"/>
          <w:szCs w:val="20"/>
          <w:lang w:val="en-US"/>
        </w:rPr>
        <w:t>addressed</w:t>
      </w:r>
      <w:r w:rsidRPr="00860204">
        <w:rPr>
          <w:rFonts w:cstheme="minorHAnsi"/>
          <w:sz w:val="20"/>
          <w:szCs w:val="20"/>
          <w:lang w:val="en-US"/>
        </w:rPr>
        <w:t xml:space="preserve"> during the</w:t>
      </w:r>
      <w:r w:rsidR="00260C1F">
        <w:rPr>
          <w:rFonts w:cstheme="minorHAnsi"/>
          <w:sz w:val="20"/>
          <w:szCs w:val="20"/>
          <w:lang w:val="en-US"/>
        </w:rPr>
        <w:t xml:space="preserve"> reporting</w:t>
      </w:r>
      <w:r w:rsidRPr="00860204">
        <w:rPr>
          <w:rFonts w:cstheme="minorHAnsi"/>
          <w:sz w:val="20"/>
          <w:szCs w:val="20"/>
          <w:lang w:val="en-US"/>
        </w:rPr>
        <w:t xml:space="preserve"> period]</w:t>
      </w:r>
    </w:p>
    <w:p w14:paraId="2B8D9D4B" w14:textId="77777777" w:rsidR="00FF432F" w:rsidRPr="00860204" w:rsidRDefault="00FF432F" w:rsidP="00FF432F">
      <w:pPr>
        <w:spacing w:after="0" w:line="240" w:lineRule="auto"/>
        <w:rPr>
          <w:rFonts w:cstheme="minorHAnsi"/>
          <w:lang w:val="en-US"/>
        </w:rPr>
      </w:pPr>
    </w:p>
    <w:p w14:paraId="28750B17" w14:textId="5726C3D6" w:rsidR="00E857EC" w:rsidRPr="00860204" w:rsidRDefault="00E857EC" w:rsidP="00E857EC">
      <w:pPr>
        <w:spacing w:after="0" w:line="240" w:lineRule="auto"/>
        <w:rPr>
          <w:rFonts w:cstheme="minorHAnsi"/>
          <w:lang w:val="en-US"/>
        </w:rPr>
      </w:pPr>
    </w:p>
    <w:p w14:paraId="0533C1D6" w14:textId="2D9FE118" w:rsidR="00FF432F" w:rsidRPr="00860204" w:rsidRDefault="00FF432F" w:rsidP="00E857EC">
      <w:pPr>
        <w:spacing w:after="0" w:line="240" w:lineRule="auto"/>
        <w:rPr>
          <w:rFonts w:cstheme="minorHAnsi"/>
          <w:lang w:val="en-US"/>
        </w:rPr>
      </w:pPr>
    </w:p>
    <w:p w14:paraId="698B31F4" w14:textId="6E13E1FF" w:rsidR="00FF432F" w:rsidRPr="00860204" w:rsidRDefault="007D06F0" w:rsidP="0077336A">
      <w:pPr>
        <w:pStyle w:val="ListParagraph"/>
        <w:numPr>
          <w:ilvl w:val="0"/>
          <w:numId w:val="53"/>
        </w:numPr>
        <w:spacing w:after="0" w:line="240" w:lineRule="auto"/>
        <w:rPr>
          <w:rFonts w:cstheme="minorHAnsi"/>
          <w:lang w:val="en-US"/>
        </w:rPr>
      </w:pPr>
      <w:r w:rsidRPr="00860204">
        <w:rPr>
          <w:rFonts w:cstheme="minorHAnsi"/>
          <w:b/>
          <w:sz w:val="20"/>
          <w:szCs w:val="20"/>
          <w:lang w:val="en-US"/>
        </w:rPr>
        <w:t>CHALLENGES</w:t>
      </w:r>
      <w:r w:rsidR="00FF432F" w:rsidRPr="00860204">
        <w:rPr>
          <w:rFonts w:cstheme="minorHAnsi"/>
          <w:b/>
          <w:sz w:val="20"/>
          <w:szCs w:val="20"/>
          <w:lang w:val="en-US"/>
        </w:rPr>
        <w:t xml:space="preserve"> ENCOUNTERED, RISKS IDENTIFIED, CORRECTIVE MEASURES</w:t>
      </w:r>
    </w:p>
    <w:p w14:paraId="72D5376F" w14:textId="7340184D" w:rsidR="00FF432F" w:rsidRPr="00860204" w:rsidRDefault="00FF432F" w:rsidP="00E857EC">
      <w:pPr>
        <w:spacing w:after="0" w:line="240" w:lineRule="auto"/>
        <w:rPr>
          <w:rFonts w:cstheme="minorHAnsi"/>
          <w:lang w:val="en-US"/>
        </w:rPr>
      </w:pPr>
    </w:p>
    <w:p w14:paraId="2D306298" w14:textId="174ECEE7" w:rsidR="00FF432F" w:rsidRPr="00860204" w:rsidRDefault="00FF432F" w:rsidP="00FE2DBA">
      <w:pPr>
        <w:pStyle w:val="Default"/>
        <w:rPr>
          <w:rFonts w:asciiTheme="minorHAnsi" w:hAnsiTheme="minorHAnsi" w:cstheme="minorHAnsi"/>
          <w:sz w:val="20"/>
          <w:szCs w:val="20"/>
          <w:lang w:val="en-US"/>
        </w:rPr>
      </w:pPr>
      <w:r w:rsidRPr="00860204">
        <w:rPr>
          <w:rFonts w:asciiTheme="minorHAnsi" w:hAnsiTheme="minorHAnsi" w:cstheme="minorHAnsi"/>
          <w:sz w:val="20"/>
          <w:szCs w:val="20"/>
          <w:lang w:val="en-US"/>
        </w:rPr>
        <w:t>[</w:t>
      </w:r>
      <w:r w:rsidR="007D06F0" w:rsidRPr="00860204">
        <w:rPr>
          <w:rFonts w:asciiTheme="minorHAnsi" w:hAnsiTheme="minorHAnsi" w:cstheme="minorHAnsi"/>
          <w:sz w:val="20"/>
          <w:szCs w:val="20"/>
          <w:lang w:val="en-US"/>
        </w:rPr>
        <w:t>Challenges</w:t>
      </w:r>
      <w:r w:rsidRPr="00860204">
        <w:rPr>
          <w:rFonts w:asciiTheme="minorHAnsi" w:hAnsiTheme="minorHAnsi" w:cstheme="minorHAnsi"/>
          <w:sz w:val="20"/>
          <w:szCs w:val="20"/>
          <w:lang w:val="en-US"/>
        </w:rPr>
        <w:t xml:space="preserve"> encountered, corrective measures made/to be made]</w:t>
      </w:r>
    </w:p>
    <w:p w14:paraId="6E992755" w14:textId="77777777" w:rsidR="00F9679F" w:rsidRPr="00860204" w:rsidRDefault="00F9679F" w:rsidP="00FE2DBA">
      <w:pPr>
        <w:pStyle w:val="Default"/>
        <w:rPr>
          <w:rFonts w:asciiTheme="minorHAnsi" w:hAnsiTheme="minorHAnsi" w:cstheme="minorHAnsi"/>
          <w:sz w:val="20"/>
          <w:szCs w:val="20"/>
          <w:lang w:val="en-US"/>
        </w:rPr>
      </w:pPr>
    </w:p>
    <w:p w14:paraId="34432421" w14:textId="5A7EFBAF" w:rsidR="00FF432F" w:rsidRPr="00860204" w:rsidRDefault="00D101D2" w:rsidP="00FE2DBA">
      <w:pPr>
        <w:pStyle w:val="Default"/>
        <w:rPr>
          <w:rFonts w:asciiTheme="minorHAnsi" w:hAnsiTheme="minorHAnsi" w:cstheme="minorHAnsi"/>
          <w:sz w:val="20"/>
          <w:szCs w:val="20"/>
          <w:lang w:val="en-US"/>
        </w:rPr>
      </w:pPr>
      <w:r>
        <w:rPr>
          <w:rFonts w:asciiTheme="minorHAnsi" w:hAnsiTheme="minorHAnsi" w:cstheme="minorHAnsi"/>
          <w:sz w:val="20"/>
          <w:szCs w:val="20"/>
          <w:lang w:val="en-US"/>
        </w:rPr>
        <w:t>[</w:t>
      </w:r>
      <w:r w:rsidR="00FF432F" w:rsidRPr="00860204">
        <w:rPr>
          <w:rFonts w:asciiTheme="minorHAnsi" w:hAnsiTheme="minorHAnsi" w:cstheme="minorHAnsi"/>
          <w:sz w:val="20"/>
          <w:szCs w:val="20"/>
          <w:lang w:val="en-US"/>
        </w:rPr>
        <w:t>Risks identified/materialized, mitigation actions made / to be made</w:t>
      </w:r>
      <w:r>
        <w:rPr>
          <w:rFonts w:asciiTheme="minorHAnsi" w:hAnsiTheme="minorHAnsi" w:cstheme="minorHAnsi"/>
          <w:sz w:val="20"/>
          <w:szCs w:val="20"/>
          <w:lang w:val="en-US"/>
        </w:rPr>
        <w:t xml:space="preserve">. This is done in line with the risk matrix, </w:t>
      </w:r>
      <w:r w:rsidRPr="00D101D2">
        <w:rPr>
          <w:rFonts w:asciiTheme="minorHAnsi" w:hAnsiTheme="minorHAnsi" w:cstheme="minorHAnsi"/>
          <w:sz w:val="20"/>
          <w:szCs w:val="20"/>
          <w:lang w:val="en-US"/>
        </w:rPr>
        <w:t>where the l</w:t>
      </w:r>
      <w:proofErr w:type="spellStart"/>
      <w:r w:rsidRPr="00D60F5D">
        <w:rPr>
          <w:rFonts w:asciiTheme="minorHAnsi" w:hAnsiTheme="minorHAnsi" w:cstheme="minorHAnsi"/>
          <w:sz w:val="20"/>
          <w:szCs w:val="20"/>
          <w:lang w:val="en-GB"/>
        </w:rPr>
        <w:t>evel</w:t>
      </w:r>
      <w:proofErr w:type="spellEnd"/>
      <w:r w:rsidRPr="00D60F5D">
        <w:rPr>
          <w:rFonts w:asciiTheme="minorHAnsi" w:hAnsiTheme="minorHAnsi" w:cstheme="minorHAnsi"/>
          <w:sz w:val="20"/>
          <w:szCs w:val="20"/>
          <w:lang w:val="en-GB"/>
        </w:rPr>
        <w:t xml:space="preserve"> of risks is presented using the “traffic light” colour codes (annex 1.4)</w:t>
      </w:r>
      <w:r w:rsidR="00FF432F" w:rsidRPr="00860204">
        <w:rPr>
          <w:rFonts w:asciiTheme="minorHAnsi" w:hAnsiTheme="minorHAnsi" w:cstheme="minorHAnsi"/>
          <w:sz w:val="20"/>
          <w:szCs w:val="20"/>
          <w:lang w:val="en-US"/>
        </w:rPr>
        <w:t>]</w:t>
      </w:r>
    </w:p>
    <w:p w14:paraId="43072778" w14:textId="77777777" w:rsidR="00F9679F" w:rsidRPr="00860204" w:rsidRDefault="00F9679F" w:rsidP="00FF432F">
      <w:pPr>
        <w:spacing w:after="0" w:line="240" w:lineRule="auto"/>
        <w:rPr>
          <w:rFonts w:cstheme="minorHAnsi"/>
          <w:sz w:val="20"/>
          <w:szCs w:val="20"/>
          <w:lang w:val="en-US"/>
        </w:rPr>
      </w:pPr>
    </w:p>
    <w:p w14:paraId="7CF14757" w14:textId="0486D0DB" w:rsidR="00FF432F" w:rsidRDefault="00FF432F" w:rsidP="00FF432F">
      <w:pPr>
        <w:spacing w:after="0" w:line="240" w:lineRule="auto"/>
        <w:rPr>
          <w:rFonts w:cstheme="minorHAnsi"/>
          <w:sz w:val="20"/>
          <w:szCs w:val="20"/>
          <w:lang w:val="en-US"/>
        </w:rPr>
      </w:pPr>
      <w:r w:rsidRPr="00860204">
        <w:rPr>
          <w:rFonts w:cstheme="minorHAnsi"/>
          <w:sz w:val="20"/>
          <w:szCs w:val="20"/>
          <w:lang w:val="en-US"/>
        </w:rPr>
        <w:t>[Suggested modification on outputs, administrative arrangements and budget items]</w:t>
      </w:r>
    </w:p>
    <w:p w14:paraId="445F3C35" w14:textId="77777777" w:rsidR="001443ED" w:rsidRDefault="001443ED" w:rsidP="001443ED">
      <w:pPr>
        <w:pStyle w:val="Default"/>
        <w:rPr>
          <w:rFonts w:cstheme="minorHAnsi"/>
          <w:sz w:val="20"/>
          <w:szCs w:val="20"/>
          <w:lang w:val="en-US"/>
        </w:rPr>
      </w:pPr>
    </w:p>
    <w:p w14:paraId="0886CA48" w14:textId="7B42110A" w:rsidR="001443ED" w:rsidRPr="00286F3F" w:rsidRDefault="001443ED" w:rsidP="00D60F5D">
      <w:pPr>
        <w:pStyle w:val="Default"/>
        <w:rPr>
          <w:rFonts w:asciiTheme="minorHAnsi" w:hAnsiTheme="minorHAnsi" w:cstheme="minorHAnsi"/>
          <w:sz w:val="20"/>
          <w:szCs w:val="20"/>
          <w:lang w:val="en-US"/>
        </w:rPr>
      </w:pPr>
      <w:r>
        <w:rPr>
          <w:rFonts w:cstheme="minorHAnsi"/>
          <w:sz w:val="20"/>
          <w:szCs w:val="20"/>
          <w:lang w:val="en-US"/>
        </w:rPr>
        <w:t>[</w:t>
      </w:r>
      <w:r w:rsidRPr="00F94DB7">
        <w:rPr>
          <w:rFonts w:cstheme="minorHAnsi"/>
          <w:sz w:val="20"/>
          <w:szCs w:val="20"/>
          <w:lang w:val="en-US"/>
        </w:rPr>
        <w:t xml:space="preserve">Description of how the safety of the personnel </w:t>
      </w:r>
      <w:r>
        <w:rPr>
          <w:rFonts w:cstheme="minorHAnsi"/>
          <w:sz w:val="20"/>
          <w:szCs w:val="20"/>
          <w:lang w:val="en-US"/>
        </w:rPr>
        <w:t>wa</w:t>
      </w:r>
      <w:r w:rsidRPr="00F94DB7">
        <w:rPr>
          <w:rFonts w:cstheme="minorHAnsi"/>
          <w:sz w:val="20"/>
          <w:szCs w:val="20"/>
          <w:lang w:val="en-US"/>
        </w:rPr>
        <w:t>s considered, including discussing country specific risks as well as travel safety</w:t>
      </w:r>
      <w:r>
        <w:rPr>
          <w:rFonts w:cstheme="minorHAnsi"/>
          <w:sz w:val="20"/>
          <w:szCs w:val="20"/>
          <w:lang w:val="en-US"/>
        </w:rPr>
        <w:t>]</w:t>
      </w:r>
    </w:p>
    <w:p w14:paraId="7C200EF9" w14:textId="77777777" w:rsidR="001443ED" w:rsidRPr="00860204" w:rsidRDefault="001443ED" w:rsidP="00FF432F">
      <w:pPr>
        <w:spacing w:after="0" w:line="240" w:lineRule="auto"/>
        <w:rPr>
          <w:rFonts w:cstheme="minorHAnsi"/>
          <w:lang w:val="en-US"/>
        </w:rPr>
      </w:pPr>
    </w:p>
    <w:p w14:paraId="06AA45BE" w14:textId="517E8DA1" w:rsidR="00FF432F" w:rsidRPr="00860204" w:rsidRDefault="00FF432F" w:rsidP="00E857EC">
      <w:pPr>
        <w:spacing w:after="0" w:line="240" w:lineRule="auto"/>
        <w:rPr>
          <w:rFonts w:cstheme="minorHAnsi"/>
          <w:lang w:val="en-US"/>
        </w:rPr>
      </w:pPr>
    </w:p>
    <w:p w14:paraId="7F0C4C0D" w14:textId="77777777" w:rsidR="00FF432F" w:rsidRPr="00860204" w:rsidRDefault="00FF432F" w:rsidP="00E857EC">
      <w:pPr>
        <w:spacing w:after="0" w:line="240" w:lineRule="auto"/>
        <w:rPr>
          <w:rFonts w:cstheme="minorHAnsi"/>
          <w:lang w:val="en-US"/>
        </w:rPr>
      </w:pPr>
    </w:p>
    <w:p w14:paraId="64E7E2DB" w14:textId="1B7FBEA9" w:rsidR="00FF432F" w:rsidRPr="00860204" w:rsidRDefault="007D06F0" w:rsidP="00E857EC">
      <w:pPr>
        <w:spacing w:after="0" w:line="240" w:lineRule="auto"/>
        <w:rPr>
          <w:rFonts w:cstheme="minorHAnsi"/>
          <w:sz w:val="20"/>
          <w:szCs w:val="20"/>
          <w:lang w:val="en-US"/>
        </w:rPr>
      </w:pPr>
      <w:r w:rsidRPr="00860204">
        <w:rPr>
          <w:rFonts w:cstheme="minorHAnsi"/>
          <w:sz w:val="20"/>
          <w:szCs w:val="20"/>
          <w:lang w:val="en-US"/>
        </w:rPr>
        <w:t>ANNEXES</w:t>
      </w:r>
      <w:r w:rsidR="00F9679F" w:rsidRPr="00860204">
        <w:rPr>
          <w:rFonts w:cstheme="minorHAnsi"/>
          <w:sz w:val="20"/>
          <w:szCs w:val="20"/>
          <w:lang w:val="en-US"/>
        </w:rPr>
        <w:t>:</w:t>
      </w:r>
    </w:p>
    <w:p w14:paraId="7050B55E" w14:textId="7258CCF1" w:rsidR="007D06F0" w:rsidRPr="00860204" w:rsidRDefault="007D06F0" w:rsidP="00E857EC">
      <w:pPr>
        <w:spacing w:after="0" w:line="240" w:lineRule="auto"/>
        <w:rPr>
          <w:rFonts w:cstheme="minorHAnsi"/>
          <w:sz w:val="20"/>
          <w:szCs w:val="20"/>
          <w:lang w:val="en-US"/>
        </w:rPr>
      </w:pPr>
    </w:p>
    <w:p w14:paraId="53BB2B84" w14:textId="49C8C3FB" w:rsidR="007D06F0" w:rsidRPr="00860204" w:rsidRDefault="007D06F0" w:rsidP="00E857EC">
      <w:pPr>
        <w:spacing w:after="0" w:line="240" w:lineRule="auto"/>
        <w:rPr>
          <w:rFonts w:cstheme="minorHAnsi"/>
          <w:sz w:val="20"/>
          <w:szCs w:val="20"/>
          <w:lang w:val="en-US"/>
        </w:rPr>
      </w:pPr>
      <w:r w:rsidRPr="00860204">
        <w:rPr>
          <w:rFonts w:cstheme="minorHAnsi"/>
          <w:sz w:val="20"/>
          <w:szCs w:val="20"/>
          <w:lang w:val="en-US"/>
        </w:rPr>
        <w:t>Every semi-annual report</w:t>
      </w:r>
    </w:p>
    <w:p w14:paraId="5F8DB88F" w14:textId="4E1FE020" w:rsidR="00F9679F" w:rsidRPr="00860204" w:rsidRDefault="007D06F0" w:rsidP="00F9679F">
      <w:pPr>
        <w:pStyle w:val="Default"/>
        <w:numPr>
          <w:ilvl w:val="0"/>
          <w:numId w:val="1"/>
        </w:numPr>
        <w:ind w:left="459" w:hanging="283"/>
        <w:rPr>
          <w:rFonts w:asciiTheme="minorHAnsi" w:hAnsiTheme="minorHAnsi" w:cstheme="minorHAnsi"/>
          <w:sz w:val="20"/>
          <w:szCs w:val="20"/>
          <w:lang w:val="en-US"/>
        </w:rPr>
      </w:pPr>
      <w:r w:rsidRPr="00860204">
        <w:rPr>
          <w:rFonts w:asciiTheme="minorHAnsi" w:hAnsiTheme="minorHAnsi" w:cstheme="minorHAnsi"/>
          <w:sz w:val="20"/>
          <w:szCs w:val="20"/>
          <w:lang w:val="en-US"/>
        </w:rPr>
        <w:t>Financial report</w:t>
      </w:r>
    </w:p>
    <w:p w14:paraId="5D0AC8DC" w14:textId="22CED6A3" w:rsidR="00F9679F" w:rsidRPr="00860204" w:rsidRDefault="00F9679F" w:rsidP="007D06F0">
      <w:pPr>
        <w:pStyle w:val="Default"/>
        <w:numPr>
          <w:ilvl w:val="0"/>
          <w:numId w:val="1"/>
        </w:numPr>
        <w:ind w:left="459" w:hanging="283"/>
        <w:rPr>
          <w:rFonts w:asciiTheme="minorHAnsi" w:hAnsiTheme="minorHAnsi" w:cstheme="minorHAnsi"/>
          <w:sz w:val="20"/>
          <w:szCs w:val="20"/>
          <w:lang w:val="en-US"/>
        </w:rPr>
      </w:pPr>
      <w:r w:rsidRPr="00860204">
        <w:rPr>
          <w:rFonts w:asciiTheme="minorHAnsi" w:hAnsiTheme="minorHAnsi" w:cstheme="minorHAnsi"/>
          <w:sz w:val="20"/>
          <w:szCs w:val="20"/>
          <w:lang w:val="en-US"/>
        </w:rPr>
        <w:t xml:space="preserve">Table: </w:t>
      </w:r>
      <w:r w:rsidR="005E63CE" w:rsidRPr="00860204">
        <w:rPr>
          <w:rFonts w:asciiTheme="minorHAnsi" w:hAnsiTheme="minorHAnsi" w:cstheme="minorHAnsi"/>
          <w:sz w:val="20"/>
          <w:szCs w:val="20"/>
          <w:lang w:val="en-US"/>
        </w:rPr>
        <w:t>experts days billed per expert, if not available in the financial report</w:t>
      </w:r>
    </w:p>
    <w:p w14:paraId="3A0890C4" w14:textId="71787F81" w:rsidR="007D06F0" w:rsidRDefault="007D06F0" w:rsidP="007D06F0">
      <w:pPr>
        <w:pStyle w:val="Default"/>
        <w:numPr>
          <w:ilvl w:val="0"/>
          <w:numId w:val="1"/>
        </w:numPr>
        <w:ind w:left="459" w:hanging="283"/>
        <w:rPr>
          <w:rFonts w:asciiTheme="minorHAnsi" w:hAnsiTheme="minorHAnsi" w:cstheme="minorHAnsi"/>
          <w:sz w:val="20"/>
          <w:szCs w:val="20"/>
          <w:lang w:val="en-US"/>
        </w:rPr>
      </w:pPr>
      <w:r w:rsidRPr="00860204">
        <w:rPr>
          <w:rFonts w:asciiTheme="minorHAnsi" w:hAnsiTheme="minorHAnsi" w:cstheme="minorHAnsi"/>
          <w:sz w:val="20"/>
          <w:szCs w:val="20"/>
          <w:lang w:val="en-US"/>
        </w:rPr>
        <w:t>Expert time sheets</w:t>
      </w:r>
    </w:p>
    <w:p w14:paraId="66496093" w14:textId="6D262748" w:rsidR="00203F14" w:rsidRDefault="0077336A" w:rsidP="007D06F0">
      <w:pPr>
        <w:pStyle w:val="Default"/>
        <w:numPr>
          <w:ilvl w:val="0"/>
          <w:numId w:val="1"/>
        </w:numPr>
        <w:ind w:left="459" w:hanging="283"/>
        <w:rPr>
          <w:rFonts w:asciiTheme="minorHAnsi" w:hAnsiTheme="minorHAnsi" w:cstheme="minorHAnsi"/>
          <w:sz w:val="20"/>
          <w:szCs w:val="20"/>
          <w:lang w:val="en-US"/>
        </w:rPr>
      </w:pPr>
      <w:r>
        <w:rPr>
          <w:rFonts w:asciiTheme="minorHAnsi" w:hAnsiTheme="minorHAnsi" w:cstheme="minorHAnsi"/>
          <w:sz w:val="20"/>
          <w:szCs w:val="20"/>
          <w:lang w:val="en-US"/>
        </w:rPr>
        <w:t xml:space="preserve">Information dissemination:  A list of links to the relevant </w:t>
      </w:r>
      <w:proofErr w:type="spellStart"/>
      <w:r>
        <w:rPr>
          <w:rFonts w:asciiTheme="minorHAnsi" w:hAnsiTheme="minorHAnsi" w:cstheme="minorHAnsi"/>
          <w:sz w:val="20"/>
          <w:szCs w:val="20"/>
          <w:lang w:val="en-US"/>
        </w:rPr>
        <w:t>relevant</w:t>
      </w:r>
      <w:proofErr w:type="spellEnd"/>
      <w:r>
        <w:rPr>
          <w:rFonts w:asciiTheme="minorHAnsi" w:hAnsiTheme="minorHAnsi" w:cstheme="minorHAnsi"/>
          <w:sz w:val="20"/>
          <w:szCs w:val="20"/>
          <w:lang w:val="en-US"/>
        </w:rPr>
        <w:t xml:space="preserve"> websites, articles, etc.</w:t>
      </w:r>
    </w:p>
    <w:p w14:paraId="471AF8A1" w14:textId="7CDFABE1" w:rsidR="007D06F0" w:rsidRPr="00D60F5D" w:rsidRDefault="00CD4684" w:rsidP="00D60F5D">
      <w:pPr>
        <w:pStyle w:val="Default"/>
        <w:numPr>
          <w:ilvl w:val="0"/>
          <w:numId w:val="1"/>
        </w:numPr>
        <w:ind w:left="459" w:hanging="283"/>
        <w:rPr>
          <w:sz w:val="20"/>
          <w:szCs w:val="20"/>
          <w:lang w:val="en-US"/>
        </w:rPr>
      </w:pPr>
      <w:r w:rsidRPr="00D60F5D">
        <w:rPr>
          <w:sz w:val="20"/>
          <w:szCs w:val="20"/>
          <w:lang w:val="en-GB"/>
        </w:rPr>
        <w:t xml:space="preserve">Results framework data including annual </w:t>
      </w:r>
      <w:r w:rsidR="00DC1E68" w:rsidRPr="00D60F5D">
        <w:rPr>
          <w:sz w:val="20"/>
          <w:szCs w:val="20"/>
          <w:lang w:val="en-GB"/>
        </w:rPr>
        <w:t xml:space="preserve">monitoring </w:t>
      </w:r>
      <w:r w:rsidRPr="00D60F5D">
        <w:rPr>
          <w:sz w:val="20"/>
          <w:szCs w:val="20"/>
          <w:lang w:val="en-GB"/>
        </w:rPr>
        <w:t xml:space="preserve">data </w:t>
      </w:r>
      <w:r w:rsidR="00ED0216" w:rsidRPr="00D60F5D">
        <w:rPr>
          <w:sz w:val="20"/>
          <w:szCs w:val="20"/>
          <w:lang w:val="en-GB"/>
        </w:rPr>
        <w:t xml:space="preserve">in a separate column, with </w:t>
      </w:r>
      <w:proofErr w:type="spellStart"/>
      <w:r w:rsidR="00ED0216" w:rsidRPr="00D60F5D">
        <w:rPr>
          <w:sz w:val="20"/>
          <w:szCs w:val="20"/>
          <w:lang w:val="en-GB"/>
        </w:rPr>
        <w:t>color</w:t>
      </w:r>
      <w:proofErr w:type="spellEnd"/>
      <w:r w:rsidR="00ED0216" w:rsidRPr="00D60F5D">
        <w:rPr>
          <w:sz w:val="20"/>
          <w:szCs w:val="20"/>
          <w:lang w:val="en-GB"/>
        </w:rPr>
        <w:t xml:space="preserve"> codes (please see</w:t>
      </w:r>
      <w:r w:rsidR="00DC1E68" w:rsidRPr="00D60F5D">
        <w:rPr>
          <w:sz w:val="20"/>
          <w:szCs w:val="20"/>
          <w:lang w:val="en-GB"/>
        </w:rPr>
        <w:t xml:space="preserve"> </w:t>
      </w:r>
      <w:r w:rsidR="00ED0216" w:rsidRPr="00D60F5D">
        <w:rPr>
          <w:sz w:val="20"/>
          <w:szCs w:val="20"/>
          <w:lang w:val="en-GB"/>
        </w:rPr>
        <w:t xml:space="preserve">the </w:t>
      </w:r>
      <w:proofErr w:type="spellStart"/>
      <w:r w:rsidR="00ED0216" w:rsidRPr="00D60F5D">
        <w:rPr>
          <w:sz w:val="20"/>
          <w:szCs w:val="20"/>
          <w:lang w:val="en-GB"/>
        </w:rPr>
        <w:t>color</w:t>
      </w:r>
      <w:proofErr w:type="spellEnd"/>
      <w:r w:rsidR="00ED0216" w:rsidRPr="00D60F5D">
        <w:rPr>
          <w:sz w:val="20"/>
          <w:szCs w:val="20"/>
          <w:lang w:val="en-GB"/>
        </w:rPr>
        <w:t xml:space="preserve"> codes </w:t>
      </w:r>
      <w:r w:rsidR="00DC1E68" w:rsidRPr="00D60F5D">
        <w:rPr>
          <w:sz w:val="20"/>
          <w:szCs w:val="20"/>
          <w:lang w:val="en-GB"/>
        </w:rPr>
        <w:t xml:space="preserve">page 2 of the </w:t>
      </w:r>
      <w:r w:rsidR="00ED0216" w:rsidRPr="00D60F5D">
        <w:rPr>
          <w:sz w:val="20"/>
          <w:szCs w:val="20"/>
          <w:lang w:val="en-GB"/>
        </w:rPr>
        <w:t>annex 3.1</w:t>
      </w:r>
      <w:r w:rsidR="0098411E">
        <w:rPr>
          <w:sz w:val="20"/>
          <w:szCs w:val="20"/>
          <w:lang w:val="en-GB"/>
        </w:rPr>
        <w:t>0</w:t>
      </w:r>
      <w:r w:rsidR="00ED0216" w:rsidRPr="00D60F5D">
        <w:rPr>
          <w:sz w:val="20"/>
          <w:szCs w:val="20"/>
          <w:lang w:val="en-GB"/>
        </w:rPr>
        <w:t xml:space="preserve">). </w:t>
      </w:r>
    </w:p>
    <w:p w14:paraId="5FECA185" w14:textId="77777777" w:rsidR="00734AB5" w:rsidRDefault="00734AB5" w:rsidP="00734AB5">
      <w:pPr>
        <w:spacing w:after="0" w:line="240" w:lineRule="auto"/>
        <w:rPr>
          <w:rFonts w:cstheme="minorHAnsi"/>
          <w:sz w:val="20"/>
          <w:szCs w:val="20"/>
          <w:lang w:val="en-US"/>
        </w:rPr>
      </w:pPr>
    </w:p>
    <w:p w14:paraId="7766D4C9" w14:textId="77777777" w:rsidR="00734AB5" w:rsidRDefault="0077336A" w:rsidP="00734AB5">
      <w:pPr>
        <w:spacing w:after="0" w:line="240" w:lineRule="auto"/>
        <w:rPr>
          <w:rFonts w:cstheme="minorHAnsi"/>
          <w:sz w:val="20"/>
          <w:szCs w:val="20"/>
          <w:lang w:val="en-US"/>
        </w:rPr>
      </w:pPr>
      <w:r w:rsidRPr="00734AB5">
        <w:rPr>
          <w:rFonts w:cstheme="minorHAnsi"/>
          <w:sz w:val="20"/>
          <w:szCs w:val="20"/>
          <w:lang w:val="en-US"/>
        </w:rPr>
        <w:t xml:space="preserve">Note: </w:t>
      </w:r>
    </w:p>
    <w:p w14:paraId="1C69417F" w14:textId="4E407FA6" w:rsidR="0077336A" w:rsidRPr="00734AB5" w:rsidRDefault="00734AB5" w:rsidP="00734AB5">
      <w:pPr>
        <w:spacing w:after="0" w:line="240" w:lineRule="auto"/>
        <w:rPr>
          <w:rFonts w:cstheme="minorHAnsi"/>
          <w:lang w:val="en-US"/>
        </w:rPr>
      </w:pPr>
      <w:r>
        <w:rPr>
          <w:rFonts w:cstheme="minorHAnsi"/>
          <w:sz w:val="20"/>
          <w:szCs w:val="20"/>
          <w:lang w:val="en-US"/>
        </w:rPr>
        <w:t>R</w:t>
      </w:r>
      <w:r w:rsidR="0077336A" w:rsidRPr="00734AB5">
        <w:rPr>
          <w:rFonts w:cstheme="minorHAnsi"/>
          <w:sz w:val="20"/>
          <w:szCs w:val="20"/>
          <w:lang w:val="en-US"/>
        </w:rPr>
        <w:t>isk matrix is updated every year during the preparation of the annual plan.</w:t>
      </w:r>
    </w:p>
    <w:p w14:paraId="3D9C17CA" w14:textId="7921137C" w:rsidR="007D06F0" w:rsidRPr="00860204" w:rsidRDefault="007D06F0" w:rsidP="007D06F0">
      <w:pPr>
        <w:spacing w:after="0" w:line="240" w:lineRule="auto"/>
        <w:rPr>
          <w:rFonts w:cstheme="minorHAnsi"/>
          <w:lang w:val="en-US"/>
        </w:rPr>
      </w:pPr>
    </w:p>
    <w:p w14:paraId="04F57FB3" w14:textId="5930AF0C" w:rsidR="00F9679F" w:rsidRPr="00860204" w:rsidRDefault="00F9679F">
      <w:pPr>
        <w:rPr>
          <w:rFonts w:cstheme="minorHAnsi"/>
          <w:lang w:val="en-US"/>
        </w:rPr>
      </w:pPr>
      <w:r w:rsidRPr="00860204">
        <w:rPr>
          <w:rFonts w:cstheme="minorHAnsi"/>
          <w:lang w:val="en-US"/>
        </w:rPr>
        <w:br w:type="page"/>
      </w:r>
    </w:p>
    <w:p w14:paraId="3BB841F7" w14:textId="77777777" w:rsidR="00F9679F" w:rsidRPr="00860204" w:rsidRDefault="00F9679F" w:rsidP="007D06F0">
      <w:pPr>
        <w:spacing w:after="0" w:line="240" w:lineRule="auto"/>
        <w:rPr>
          <w:rFonts w:cstheme="minorHAnsi"/>
          <w:lang w:val="en-US"/>
        </w:rPr>
      </w:pPr>
    </w:p>
    <w:p w14:paraId="55F5C14E" w14:textId="373B3452" w:rsidR="00EE7837" w:rsidRPr="00860204" w:rsidRDefault="00EE7837" w:rsidP="006151D2">
      <w:pPr>
        <w:pStyle w:val="Heading2"/>
        <w:rPr>
          <w:rFonts w:asciiTheme="minorHAnsi" w:hAnsiTheme="minorHAnsi" w:cstheme="minorHAnsi"/>
        </w:rPr>
      </w:pPr>
      <w:bookmarkStart w:id="32" w:name="_Toc196827682"/>
      <w:r w:rsidRPr="00860204">
        <w:rPr>
          <w:rFonts w:asciiTheme="minorHAnsi" w:hAnsiTheme="minorHAnsi" w:cstheme="minorHAnsi"/>
        </w:rPr>
        <w:t>Annex</w:t>
      </w:r>
      <w:r w:rsidR="008B1533" w:rsidRPr="00860204">
        <w:rPr>
          <w:rFonts w:asciiTheme="minorHAnsi" w:hAnsiTheme="minorHAnsi" w:cstheme="minorHAnsi"/>
        </w:rPr>
        <w:t xml:space="preserve"> 3</w:t>
      </w:r>
      <w:r w:rsidRPr="00860204">
        <w:rPr>
          <w:rFonts w:asciiTheme="minorHAnsi" w:hAnsiTheme="minorHAnsi" w:cstheme="minorHAnsi"/>
        </w:rPr>
        <w:t>.</w:t>
      </w:r>
      <w:r w:rsidR="00C4324E">
        <w:rPr>
          <w:rFonts w:asciiTheme="minorHAnsi" w:hAnsiTheme="minorHAnsi" w:cstheme="minorHAnsi"/>
        </w:rPr>
        <w:t>8</w:t>
      </w:r>
      <w:r w:rsidR="00496D64" w:rsidRPr="00860204">
        <w:rPr>
          <w:rFonts w:asciiTheme="minorHAnsi" w:hAnsiTheme="minorHAnsi" w:cstheme="minorHAnsi"/>
        </w:rPr>
        <w:t xml:space="preserve">.  </w:t>
      </w:r>
      <w:r w:rsidRPr="00860204">
        <w:rPr>
          <w:rFonts w:asciiTheme="minorHAnsi" w:hAnsiTheme="minorHAnsi" w:cstheme="minorHAnsi"/>
        </w:rPr>
        <w:t xml:space="preserve"> Semi-Annual Financial Report</w:t>
      </w:r>
      <w:bookmarkEnd w:id="32"/>
      <w:r w:rsidRPr="00860204">
        <w:rPr>
          <w:rFonts w:asciiTheme="minorHAnsi" w:hAnsiTheme="minorHAnsi" w:cstheme="minorHAnsi"/>
        </w:rPr>
        <w:t xml:space="preserve"> </w:t>
      </w:r>
    </w:p>
    <w:p w14:paraId="55F5C14F" w14:textId="77777777" w:rsidR="00594053" w:rsidRPr="00860204" w:rsidRDefault="00594053" w:rsidP="002120C1">
      <w:pPr>
        <w:spacing w:after="0" w:line="240" w:lineRule="auto"/>
        <w:rPr>
          <w:rFonts w:eastAsia="Times New Roman" w:cstheme="minorHAnsi"/>
          <w:sz w:val="20"/>
          <w:szCs w:val="20"/>
        </w:rPr>
      </w:pPr>
    </w:p>
    <w:p w14:paraId="55F5C150" w14:textId="77777777" w:rsidR="00594053" w:rsidRPr="00860204" w:rsidRDefault="00594053" w:rsidP="002120C1">
      <w:pPr>
        <w:spacing w:after="0" w:line="240" w:lineRule="auto"/>
        <w:rPr>
          <w:rFonts w:eastAsia="Times New Roman" w:cstheme="minorHAnsi"/>
          <w:sz w:val="20"/>
          <w:szCs w:val="20"/>
        </w:rPr>
      </w:pPr>
      <w:r w:rsidRPr="00860204">
        <w:rPr>
          <w:rFonts w:eastAsia="Times New Roman" w:cstheme="minorHAnsi"/>
          <w:sz w:val="20"/>
          <w:szCs w:val="20"/>
        </w:rPr>
        <w:t>Project name:</w:t>
      </w:r>
    </w:p>
    <w:p w14:paraId="55F5C151" w14:textId="77777777" w:rsidR="00594053" w:rsidRPr="00860204" w:rsidRDefault="00594053" w:rsidP="002120C1">
      <w:pPr>
        <w:spacing w:after="0" w:line="240" w:lineRule="auto"/>
        <w:rPr>
          <w:rFonts w:eastAsia="Times New Roman" w:cstheme="minorHAnsi"/>
          <w:sz w:val="20"/>
          <w:szCs w:val="20"/>
        </w:rPr>
      </w:pPr>
      <w:r w:rsidRPr="00860204">
        <w:rPr>
          <w:rFonts w:eastAsia="Times New Roman" w:cstheme="minorHAnsi"/>
          <w:sz w:val="20"/>
          <w:szCs w:val="20"/>
        </w:rPr>
        <w:t xml:space="preserve">Reporting period: </w:t>
      </w:r>
    </w:p>
    <w:p w14:paraId="55F5C152" w14:textId="77777777" w:rsidR="00594053" w:rsidRPr="00860204" w:rsidRDefault="00594053" w:rsidP="002120C1">
      <w:pPr>
        <w:spacing w:after="0" w:line="240" w:lineRule="auto"/>
        <w:rPr>
          <w:rFonts w:eastAsia="Times New Roman"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9"/>
        <w:gridCol w:w="933"/>
        <w:gridCol w:w="1020"/>
        <w:gridCol w:w="1011"/>
        <w:gridCol w:w="1011"/>
        <w:gridCol w:w="1196"/>
        <w:gridCol w:w="2551"/>
      </w:tblGrid>
      <w:tr w:rsidR="00031F41" w:rsidRPr="00860204" w14:paraId="55F5C15D" w14:textId="54453782" w:rsidTr="00EE0ADA">
        <w:tc>
          <w:tcPr>
            <w:tcW w:w="1789" w:type="dxa"/>
            <w:shd w:val="clear" w:color="auto" w:fill="auto"/>
          </w:tcPr>
          <w:p w14:paraId="55F5C153" w14:textId="77777777" w:rsidR="00031F41" w:rsidRPr="00860204" w:rsidRDefault="00031F41" w:rsidP="002120C1">
            <w:pPr>
              <w:spacing w:after="0" w:line="240" w:lineRule="auto"/>
              <w:rPr>
                <w:rFonts w:eastAsia="Times New Roman" w:cstheme="minorHAnsi"/>
                <w:b/>
                <w:sz w:val="20"/>
                <w:szCs w:val="20"/>
              </w:rPr>
            </w:pPr>
            <w:r w:rsidRPr="00860204">
              <w:rPr>
                <w:rFonts w:eastAsia="Times New Roman" w:cstheme="minorHAnsi"/>
                <w:b/>
                <w:sz w:val="20"/>
                <w:szCs w:val="20"/>
              </w:rPr>
              <w:t>Budget lines</w:t>
            </w:r>
          </w:p>
        </w:tc>
        <w:tc>
          <w:tcPr>
            <w:tcW w:w="933" w:type="dxa"/>
          </w:tcPr>
          <w:p w14:paraId="55F5C154" w14:textId="1468BE02" w:rsidR="00031F41" w:rsidRPr="00860204" w:rsidRDefault="00031F41" w:rsidP="002120C1">
            <w:pPr>
              <w:spacing w:after="0" w:line="240" w:lineRule="auto"/>
              <w:rPr>
                <w:rFonts w:eastAsia="Times New Roman" w:cstheme="minorHAnsi"/>
                <w:b/>
                <w:sz w:val="20"/>
                <w:szCs w:val="20"/>
              </w:rPr>
            </w:pPr>
            <w:r>
              <w:rPr>
                <w:rFonts w:eastAsia="Times New Roman" w:cstheme="minorHAnsi"/>
                <w:b/>
                <w:sz w:val="20"/>
                <w:szCs w:val="20"/>
              </w:rPr>
              <w:t>Number of working days for Finnish experts</w:t>
            </w:r>
          </w:p>
        </w:tc>
        <w:tc>
          <w:tcPr>
            <w:tcW w:w="1020" w:type="dxa"/>
            <w:shd w:val="clear" w:color="auto" w:fill="auto"/>
          </w:tcPr>
          <w:p w14:paraId="55F5C155" w14:textId="3B24D6C2" w:rsidR="00031F41" w:rsidRDefault="00031F41" w:rsidP="002120C1">
            <w:pPr>
              <w:spacing w:after="0" w:line="240" w:lineRule="auto"/>
              <w:rPr>
                <w:rFonts w:eastAsia="Times New Roman" w:cstheme="minorHAnsi"/>
                <w:b/>
                <w:sz w:val="20"/>
                <w:szCs w:val="20"/>
              </w:rPr>
            </w:pPr>
            <w:r w:rsidRPr="00860204">
              <w:rPr>
                <w:rFonts w:eastAsia="Times New Roman" w:cstheme="minorHAnsi"/>
                <w:b/>
                <w:sz w:val="20"/>
                <w:szCs w:val="20"/>
              </w:rPr>
              <w:t>Actual costs in reporting period</w:t>
            </w:r>
          </w:p>
          <w:p w14:paraId="4E099077" w14:textId="3543394C" w:rsidR="00031F41" w:rsidRDefault="00031F41" w:rsidP="002120C1">
            <w:pPr>
              <w:spacing w:after="0" w:line="240" w:lineRule="auto"/>
              <w:rPr>
                <w:rFonts w:eastAsia="Times New Roman" w:cstheme="minorHAnsi"/>
                <w:b/>
                <w:sz w:val="20"/>
                <w:szCs w:val="20"/>
              </w:rPr>
            </w:pPr>
            <w:r>
              <w:rPr>
                <w:rFonts w:eastAsia="Times New Roman" w:cstheme="minorHAnsi"/>
                <w:b/>
                <w:sz w:val="20"/>
                <w:szCs w:val="20"/>
              </w:rPr>
              <w:t xml:space="preserve"> (X1)</w:t>
            </w:r>
          </w:p>
          <w:p w14:paraId="7333778F" w14:textId="77777777" w:rsidR="00031F41" w:rsidRPr="00860204" w:rsidRDefault="00031F41" w:rsidP="002120C1">
            <w:pPr>
              <w:spacing w:after="0" w:line="240" w:lineRule="auto"/>
              <w:rPr>
                <w:rFonts w:eastAsia="Times New Roman" w:cstheme="minorHAnsi"/>
                <w:b/>
                <w:sz w:val="20"/>
                <w:szCs w:val="20"/>
              </w:rPr>
            </w:pPr>
          </w:p>
          <w:p w14:paraId="55F5C156" w14:textId="77777777" w:rsidR="00031F41" w:rsidRPr="00860204" w:rsidRDefault="00031F41" w:rsidP="002120C1">
            <w:pPr>
              <w:spacing w:after="0" w:line="240" w:lineRule="auto"/>
              <w:rPr>
                <w:rFonts w:eastAsia="Times New Roman" w:cstheme="minorHAnsi"/>
                <w:b/>
                <w:sz w:val="20"/>
                <w:szCs w:val="20"/>
              </w:rPr>
            </w:pPr>
          </w:p>
        </w:tc>
        <w:tc>
          <w:tcPr>
            <w:tcW w:w="1011" w:type="dxa"/>
          </w:tcPr>
          <w:p w14:paraId="3EA919BC" w14:textId="42559C6A" w:rsidR="00031F41" w:rsidRPr="00860204" w:rsidRDefault="00031F41" w:rsidP="005E63CE">
            <w:pPr>
              <w:spacing w:after="0" w:line="240" w:lineRule="auto"/>
              <w:rPr>
                <w:rFonts w:eastAsia="Times New Roman" w:cstheme="minorHAnsi"/>
                <w:b/>
                <w:sz w:val="20"/>
                <w:szCs w:val="20"/>
              </w:rPr>
            </w:pPr>
            <w:r>
              <w:rPr>
                <w:rFonts w:eastAsia="Times New Roman" w:cstheme="minorHAnsi"/>
                <w:b/>
                <w:sz w:val="20"/>
                <w:szCs w:val="20"/>
              </w:rPr>
              <w:t>Actual costs in the earlier reporting periods (X2)</w:t>
            </w:r>
          </w:p>
        </w:tc>
        <w:tc>
          <w:tcPr>
            <w:tcW w:w="1011" w:type="dxa"/>
            <w:shd w:val="clear" w:color="auto" w:fill="auto"/>
          </w:tcPr>
          <w:p w14:paraId="62AFF560" w14:textId="092DD74B" w:rsidR="00031F41" w:rsidRDefault="00031F41" w:rsidP="005E63CE">
            <w:pPr>
              <w:spacing w:after="0" w:line="240" w:lineRule="auto"/>
              <w:rPr>
                <w:rFonts w:eastAsia="Times New Roman" w:cstheme="minorHAnsi"/>
                <w:b/>
                <w:sz w:val="20"/>
                <w:szCs w:val="20"/>
              </w:rPr>
            </w:pPr>
            <w:r w:rsidRPr="00860204">
              <w:rPr>
                <w:rFonts w:eastAsia="Times New Roman" w:cstheme="minorHAnsi"/>
                <w:b/>
                <w:sz w:val="20"/>
                <w:szCs w:val="20"/>
              </w:rPr>
              <w:t>Total budgeted</w:t>
            </w:r>
            <w:r>
              <w:rPr>
                <w:rFonts w:eastAsia="Times New Roman" w:cstheme="minorHAnsi"/>
                <w:b/>
                <w:sz w:val="20"/>
                <w:szCs w:val="20"/>
              </w:rPr>
              <w:t xml:space="preserve"> for the whole project period</w:t>
            </w:r>
          </w:p>
          <w:p w14:paraId="55F5C159" w14:textId="2F455E5C" w:rsidR="00031F41" w:rsidRPr="00860204" w:rsidRDefault="00031F41" w:rsidP="005E63CE">
            <w:pPr>
              <w:spacing w:after="0" w:line="240" w:lineRule="auto"/>
              <w:rPr>
                <w:rFonts w:eastAsia="Times New Roman" w:cstheme="minorHAnsi"/>
                <w:b/>
                <w:sz w:val="20"/>
                <w:szCs w:val="20"/>
              </w:rPr>
            </w:pPr>
            <w:r>
              <w:rPr>
                <w:rFonts w:eastAsia="Times New Roman" w:cstheme="minorHAnsi"/>
                <w:b/>
                <w:sz w:val="20"/>
                <w:szCs w:val="20"/>
              </w:rPr>
              <w:t>(Y)</w:t>
            </w:r>
          </w:p>
        </w:tc>
        <w:tc>
          <w:tcPr>
            <w:tcW w:w="1196" w:type="dxa"/>
          </w:tcPr>
          <w:p w14:paraId="35C76F6B" w14:textId="77777777" w:rsidR="00031F41" w:rsidRDefault="00031F41" w:rsidP="0077336A">
            <w:pPr>
              <w:spacing w:after="0" w:line="240" w:lineRule="auto"/>
              <w:rPr>
                <w:rFonts w:eastAsia="Times New Roman" w:cstheme="minorHAnsi"/>
                <w:b/>
                <w:sz w:val="20"/>
                <w:szCs w:val="20"/>
              </w:rPr>
            </w:pPr>
            <w:r w:rsidRPr="00860204">
              <w:rPr>
                <w:rFonts w:eastAsia="Times New Roman" w:cstheme="minorHAnsi"/>
                <w:b/>
                <w:sz w:val="20"/>
                <w:szCs w:val="20"/>
              </w:rPr>
              <w:t>Balance remaining</w:t>
            </w:r>
            <w:r>
              <w:rPr>
                <w:rFonts w:eastAsia="Times New Roman" w:cstheme="minorHAnsi"/>
                <w:b/>
                <w:sz w:val="20"/>
                <w:szCs w:val="20"/>
              </w:rPr>
              <w:t xml:space="preserve"> from total project budget </w:t>
            </w:r>
          </w:p>
          <w:p w14:paraId="55F5C15C" w14:textId="5695048E" w:rsidR="00031F41" w:rsidRPr="00860204" w:rsidRDefault="00031F41" w:rsidP="0077336A">
            <w:pPr>
              <w:spacing w:after="0" w:line="240" w:lineRule="auto"/>
              <w:rPr>
                <w:rFonts w:eastAsia="Times New Roman" w:cstheme="minorHAnsi"/>
                <w:b/>
                <w:sz w:val="20"/>
                <w:szCs w:val="20"/>
              </w:rPr>
            </w:pPr>
            <w:r>
              <w:rPr>
                <w:rFonts w:eastAsia="Times New Roman" w:cstheme="minorHAnsi"/>
                <w:b/>
                <w:sz w:val="20"/>
                <w:szCs w:val="20"/>
              </w:rPr>
              <w:t>(Z=Y-X1-X2)</w:t>
            </w:r>
          </w:p>
        </w:tc>
        <w:tc>
          <w:tcPr>
            <w:tcW w:w="2551" w:type="dxa"/>
          </w:tcPr>
          <w:p w14:paraId="7E6F565B" w14:textId="3A320294" w:rsidR="00031F41" w:rsidRPr="00860204" w:rsidRDefault="00031F41" w:rsidP="002120C1">
            <w:pPr>
              <w:spacing w:after="0" w:line="240" w:lineRule="auto"/>
              <w:rPr>
                <w:rFonts w:eastAsia="Times New Roman" w:cstheme="minorHAnsi"/>
                <w:b/>
                <w:sz w:val="20"/>
                <w:szCs w:val="20"/>
              </w:rPr>
            </w:pPr>
            <w:r w:rsidRPr="00860204">
              <w:rPr>
                <w:rFonts w:eastAsia="Times New Roman" w:cstheme="minorHAnsi"/>
                <w:b/>
                <w:sz w:val="20"/>
                <w:szCs w:val="20"/>
              </w:rPr>
              <w:t>Comments and explanations</w:t>
            </w:r>
          </w:p>
        </w:tc>
      </w:tr>
      <w:tr w:rsidR="00031F41" w:rsidRPr="00860204" w14:paraId="55F5C166" w14:textId="1050E2FD" w:rsidTr="00EE0ADA">
        <w:tc>
          <w:tcPr>
            <w:tcW w:w="1789" w:type="dxa"/>
            <w:shd w:val="clear" w:color="auto" w:fill="auto"/>
          </w:tcPr>
          <w:p w14:paraId="55F5C15E" w14:textId="77777777" w:rsidR="00031F41" w:rsidRPr="00860204" w:rsidRDefault="00031F41" w:rsidP="002120C1">
            <w:pPr>
              <w:spacing w:after="0" w:line="240" w:lineRule="auto"/>
              <w:rPr>
                <w:rFonts w:eastAsia="Times New Roman" w:cstheme="minorHAnsi"/>
                <w:b/>
                <w:i/>
                <w:sz w:val="20"/>
                <w:szCs w:val="20"/>
              </w:rPr>
            </w:pPr>
            <w:r w:rsidRPr="00860204">
              <w:rPr>
                <w:rFonts w:eastAsia="Times New Roman" w:cstheme="minorHAnsi"/>
                <w:b/>
                <w:i/>
                <w:sz w:val="20"/>
                <w:szCs w:val="20"/>
              </w:rPr>
              <w:t>Costs of the Finnish Agency</w:t>
            </w:r>
          </w:p>
        </w:tc>
        <w:tc>
          <w:tcPr>
            <w:tcW w:w="933" w:type="dxa"/>
          </w:tcPr>
          <w:p w14:paraId="55F5C15F" w14:textId="77777777" w:rsidR="00031F41" w:rsidRPr="00860204" w:rsidRDefault="00031F41" w:rsidP="002120C1">
            <w:pPr>
              <w:spacing w:after="0" w:line="240" w:lineRule="auto"/>
              <w:rPr>
                <w:rFonts w:eastAsia="Times New Roman" w:cstheme="minorHAnsi"/>
                <w:b/>
                <w:sz w:val="20"/>
                <w:szCs w:val="20"/>
              </w:rPr>
            </w:pPr>
          </w:p>
        </w:tc>
        <w:tc>
          <w:tcPr>
            <w:tcW w:w="1020" w:type="dxa"/>
            <w:shd w:val="clear" w:color="auto" w:fill="auto"/>
          </w:tcPr>
          <w:p w14:paraId="55F5C160" w14:textId="77777777" w:rsidR="00031F41" w:rsidRPr="00860204" w:rsidRDefault="00031F41" w:rsidP="002120C1">
            <w:pPr>
              <w:spacing w:after="0" w:line="240" w:lineRule="auto"/>
              <w:rPr>
                <w:rFonts w:eastAsia="Times New Roman" w:cstheme="minorHAnsi"/>
                <w:b/>
                <w:sz w:val="20"/>
                <w:szCs w:val="20"/>
              </w:rPr>
            </w:pPr>
          </w:p>
        </w:tc>
        <w:tc>
          <w:tcPr>
            <w:tcW w:w="1011" w:type="dxa"/>
          </w:tcPr>
          <w:p w14:paraId="3FACAFAF" w14:textId="77777777" w:rsidR="00031F41" w:rsidRPr="00860204" w:rsidRDefault="00031F41" w:rsidP="002120C1">
            <w:pPr>
              <w:spacing w:after="0" w:line="240" w:lineRule="auto"/>
              <w:rPr>
                <w:rFonts w:eastAsia="Times New Roman" w:cstheme="minorHAnsi"/>
                <w:b/>
                <w:sz w:val="20"/>
                <w:szCs w:val="20"/>
              </w:rPr>
            </w:pPr>
          </w:p>
        </w:tc>
        <w:tc>
          <w:tcPr>
            <w:tcW w:w="1011" w:type="dxa"/>
            <w:shd w:val="clear" w:color="auto" w:fill="auto"/>
          </w:tcPr>
          <w:p w14:paraId="55F5C162" w14:textId="784D11B1" w:rsidR="00031F41" w:rsidRPr="00860204" w:rsidRDefault="00031F41" w:rsidP="002120C1">
            <w:pPr>
              <w:spacing w:after="0" w:line="240" w:lineRule="auto"/>
              <w:rPr>
                <w:rFonts w:eastAsia="Times New Roman" w:cstheme="minorHAnsi"/>
                <w:b/>
                <w:sz w:val="20"/>
                <w:szCs w:val="20"/>
              </w:rPr>
            </w:pPr>
          </w:p>
        </w:tc>
        <w:tc>
          <w:tcPr>
            <w:tcW w:w="1196" w:type="dxa"/>
          </w:tcPr>
          <w:p w14:paraId="55F5C165" w14:textId="77777777" w:rsidR="00031F41" w:rsidRPr="00860204" w:rsidRDefault="00031F41" w:rsidP="002120C1">
            <w:pPr>
              <w:spacing w:after="0" w:line="240" w:lineRule="auto"/>
              <w:rPr>
                <w:rFonts w:eastAsia="Times New Roman" w:cstheme="minorHAnsi"/>
                <w:b/>
                <w:sz w:val="20"/>
                <w:szCs w:val="20"/>
              </w:rPr>
            </w:pPr>
          </w:p>
        </w:tc>
        <w:tc>
          <w:tcPr>
            <w:tcW w:w="2551" w:type="dxa"/>
          </w:tcPr>
          <w:p w14:paraId="0A20B60A" w14:textId="77777777" w:rsidR="00031F41" w:rsidRPr="00860204" w:rsidRDefault="00031F41" w:rsidP="002120C1">
            <w:pPr>
              <w:spacing w:after="0" w:line="240" w:lineRule="auto"/>
              <w:rPr>
                <w:rFonts w:eastAsia="Times New Roman" w:cstheme="minorHAnsi"/>
                <w:b/>
                <w:sz w:val="20"/>
                <w:szCs w:val="20"/>
              </w:rPr>
            </w:pPr>
          </w:p>
        </w:tc>
      </w:tr>
      <w:tr w:rsidR="00031F41" w:rsidRPr="00860204" w14:paraId="55F5C16F" w14:textId="23F464F7" w:rsidTr="00EE0ADA">
        <w:tc>
          <w:tcPr>
            <w:tcW w:w="1789" w:type="dxa"/>
            <w:shd w:val="clear" w:color="auto" w:fill="auto"/>
          </w:tcPr>
          <w:p w14:paraId="55F5C167" w14:textId="77777777" w:rsidR="00031F41" w:rsidRPr="00860204" w:rsidRDefault="00031F41" w:rsidP="002120C1">
            <w:pPr>
              <w:spacing w:after="0" w:line="240" w:lineRule="auto"/>
              <w:rPr>
                <w:rFonts w:eastAsia="Times New Roman" w:cstheme="minorHAnsi"/>
                <w:b/>
                <w:sz w:val="20"/>
                <w:szCs w:val="20"/>
              </w:rPr>
            </w:pPr>
            <w:r w:rsidRPr="00860204">
              <w:rPr>
                <w:rFonts w:eastAsia="Times New Roman" w:cstheme="minorHAnsi"/>
                <w:b/>
                <w:sz w:val="20"/>
                <w:szCs w:val="20"/>
              </w:rPr>
              <w:t>A1. Assignment fees per Finnish government expert</w:t>
            </w:r>
          </w:p>
        </w:tc>
        <w:tc>
          <w:tcPr>
            <w:tcW w:w="933" w:type="dxa"/>
          </w:tcPr>
          <w:p w14:paraId="55F5C168" w14:textId="77777777" w:rsidR="00031F41" w:rsidRPr="00860204" w:rsidRDefault="00031F41" w:rsidP="002120C1">
            <w:pPr>
              <w:spacing w:after="0" w:line="240" w:lineRule="auto"/>
              <w:rPr>
                <w:rFonts w:eastAsia="Times New Roman" w:cstheme="minorHAnsi"/>
                <w:b/>
                <w:sz w:val="20"/>
                <w:szCs w:val="20"/>
              </w:rPr>
            </w:pPr>
          </w:p>
        </w:tc>
        <w:tc>
          <w:tcPr>
            <w:tcW w:w="1020" w:type="dxa"/>
            <w:shd w:val="clear" w:color="auto" w:fill="auto"/>
          </w:tcPr>
          <w:p w14:paraId="55F5C169" w14:textId="77777777" w:rsidR="00031F41" w:rsidRPr="00860204" w:rsidRDefault="00031F41" w:rsidP="002120C1">
            <w:pPr>
              <w:spacing w:after="0" w:line="240" w:lineRule="auto"/>
              <w:rPr>
                <w:rFonts w:eastAsia="Times New Roman" w:cstheme="minorHAnsi"/>
                <w:b/>
                <w:sz w:val="20"/>
                <w:szCs w:val="20"/>
              </w:rPr>
            </w:pPr>
          </w:p>
        </w:tc>
        <w:tc>
          <w:tcPr>
            <w:tcW w:w="1011" w:type="dxa"/>
          </w:tcPr>
          <w:p w14:paraId="4F2BA1BC" w14:textId="77777777" w:rsidR="00031F41" w:rsidRPr="00860204" w:rsidRDefault="00031F41" w:rsidP="002120C1">
            <w:pPr>
              <w:spacing w:after="0" w:line="240" w:lineRule="auto"/>
              <w:rPr>
                <w:rFonts w:eastAsia="Times New Roman" w:cstheme="minorHAnsi"/>
                <w:b/>
                <w:sz w:val="20"/>
                <w:szCs w:val="20"/>
              </w:rPr>
            </w:pPr>
          </w:p>
        </w:tc>
        <w:tc>
          <w:tcPr>
            <w:tcW w:w="1011" w:type="dxa"/>
            <w:shd w:val="clear" w:color="auto" w:fill="auto"/>
          </w:tcPr>
          <w:p w14:paraId="55F5C16B" w14:textId="5EDC9421" w:rsidR="00031F41" w:rsidRPr="00860204" w:rsidRDefault="00031F41" w:rsidP="002120C1">
            <w:pPr>
              <w:spacing w:after="0" w:line="240" w:lineRule="auto"/>
              <w:rPr>
                <w:rFonts w:eastAsia="Times New Roman" w:cstheme="minorHAnsi"/>
                <w:b/>
                <w:sz w:val="20"/>
                <w:szCs w:val="20"/>
              </w:rPr>
            </w:pPr>
          </w:p>
        </w:tc>
        <w:tc>
          <w:tcPr>
            <w:tcW w:w="1196" w:type="dxa"/>
          </w:tcPr>
          <w:p w14:paraId="55F5C16E" w14:textId="77777777" w:rsidR="00031F41" w:rsidRPr="00860204" w:rsidRDefault="00031F41" w:rsidP="002120C1">
            <w:pPr>
              <w:spacing w:after="0" w:line="240" w:lineRule="auto"/>
              <w:rPr>
                <w:rFonts w:eastAsia="Times New Roman" w:cstheme="minorHAnsi"/>
                <w:b/>
                <w:sz w:val="20"/>
                <w:szCs w:val="20"/>
              </w:rPr>
            </w:pPr>
          </w:p>
        </w:tc>
        <w:tc>
          <w:tcPr>
            <w:tcW w:w="2551" w:type="dxa"/>
          </w:tcPr>
          <w:p w14:paraId="71D22E92" w14:textId="77777777" w:rsidR="00031F41" w:rsidRPr="00860204" w:rsidRDefault="00031F41" w:rsidP="002120C1">
            <w:pPr>
              <w:spacing w:after="0" w:line="240" w:lineRule="auto"/>
              <w:rPr>
                <w:rFonts w:eastAsia="Times New Roman" w:cstheme="minorHAnsi"/>
                <w:b/>
                <w:sz w:val="20"/>
                <w:szCs w:val="20"/>
              </w:rPr>
            </w:pPr>
          </w:p>
        </w:tc>
      </w:tr>
      <w:tr w:rsidR="00031F41" w:rsidRPr="00860204" w14:paraId="55F5C178" w14:textId="275184E3" w:rsidTr="00EE0ADA">
        <w:tc>
          <w:tcPr>
            <w:tcW w:w="1789" w:type="dxa"/>
            <w:shd w:val="clear" w:color="auto" w:fill="auto"/>
          </w:tcPr>
          <w:p w14:paraId="55F5C170" w14:textId="77777777" w:rsidR="00031F41" w:rsidRPr="00860204" w:rsidRDefault="00031F41" w:rsidP="002120C1">
            <w:pPr>
              <w:spacing w:after="0" w:line="240" w:lineRule="auto"/>
              <w:rPr>
                <w:rFonts w:eastAsia="Times New Roman" w:cstheme="minorHAnsi"/>
                <w:sz w:val="20"/>
                <w:szCs w:val="20"/>
              </w:rPr>
            </w:pPr>
            <w:r w:rsidRPr="00860204">
              <w:rPr>
                <w:rFonts w:eastAsia="Times New Roman" w:cstheme="minorHAnsi"/>
                <w:sz w:val="20"/>
                <w:szCs w:val="20"/>
              </w:rPr>
              <w:t>(Person/position)</w:t>
            </w:r>
          </w:p>
        </w:tc>
        <w:tc>
          <w:tcPr>
            <w:tcW w:w="933" w:type="dxa"/>
          </w:tcPr>
          <w:p w14:paraId="55F5C171" w14:textId="77777777" w:rsidR="00031F41" w:rsidRPr="00860204" w:rsidRDefault="00031F41" w:rsidP="002120C1">
            <w:pPr>
              <w:spacing w:after="0" w:line="240" w:lineRule="auto"/>
              <w:rPr>
                <w:rFonts w:eastAsia="Times New Roman" w:cstheme="minorHAnsi"/>
                <w:sz w:val="20"/>
                <w:szCs w:val="20"/>
              </w:rPr>
            </w:pPr>
          </w:p>
        </w:tc>
        <w:tc>
          <w:tcPr>
            <w:tcW w:w="1020" w:type="dxa"/>
            <w:shd w:val="clear" w:color="auto" w:fill="auto"/>
          </w:tcPr>
          <w:p w14:paraId="55F5C172" w14:textId="77777777" w:rsidR="00031F41" w:rsidRPr="00860204" w:rsidRDefault="00031F41" w:rsidP="002120C1">
            <w:pPr>
              <w:spacing w:after="0" w:line="240" w:lineRule="auto"/>
              <w:rPr>
                <w:rFonts w:eastAsia="Times New Roman" w:cstheme="minorHAnsi"/>
                <w:sz w:val="20"/>
                <w:szCs w:val="20"/>
              </w:rPr>
            </w:pPr>
          </w:p>
        </w:tc>
        <w:tc>
          <w:tcPr>
            <w:tcW w:w="1011" w:type="dxa"/>
          </w:tcPr>
          <w:p w14:paraId="0F20DA33" w14:textId="77777777" w:rsidR="00031F41" w:rsidRPr="00860204" w:rsidRDefault="00031F41" w:rsidP="002120C1">
            <w:pPr>
              <w:spacing w:after="0" w:line="240" w:lineRule="auto"/>
              <w:rPr>
                <w:rFonts w:eastAsia="Times New Roman" w:cstheme="minorHAnsi"/>
                <w:sz w:val="20"/>
                <w:szCs w:val="20"/>
              </w:rPr>
            </w:pPr>
          </w:p>
        </w:tc>
        <w:tc>
          <w:tcPr>
            <w:tcW w:w="1011" w:type="dxa"/>
            <w:shd w:val="clear" w:color="auto" w:fill="auto"/>
          </w:tcPr>
          <w:p w14:paraId="55F5C174" w14:textId="57E88AC7" w:rsidR="00031F41" w:rsidRPr="00860204" w:rsidRDefault="00031F41" w:rsidP="002120C1">
            <w:pPr>
              <w:spacing w:after="0" w:line="240" w:lineRule="auto"/>
              <w:rPr>
                <w:rFonts w:eastAsia="Times New Roman" w:cstheme="minorHAnsi"/>
                <w:sz w:val="20"/>
                <w:szCs w:val="20"/>
              </w:rPr>
            </w:pPr>
          </w:p>
        </w:tc>
        <w:tc>
          <w:tcPr>
            <w:tcW w:w="1196" w:type="dxa"/>
          </w:tcPr>
          <w:p w14:paraId="55F5C177" w14:textId="77777777" w:rsidR="00031F41" w:rsidRPr="00860204" w:rsidRDefault="00031F41" w:rsidP="002120C1">
            <w:pPr>
              <w:spacing w:after="0" w:line="240" w:lineRule="auto"/>
              <w:rPr>
                <w:rFonts w:eastAsia="Times New Roman" w:cstheme="minorHAnsi"/>
                <w:sz w:val="20"/>
                <w:szCs w:val="20"/>
              </w:rPr>
            </w:pPr>
          </w:p>
        </w:tc>
        <w:tc>
          <w:tcPr>
            <w:tcW w:w="2551" w:type="dxa"/>
          </w:tcPr>
          <w:p w14:paraId="7D63B6E0" w14:textId="77777777" w:rsidR="00031F41" w:rsidRPr="00860204" w:rsidRDefault="00031F41" w:rsidP="002120C1">
            <w:pPr>
              <w:spacing w:after="0" w:line="240" w:lineRule="auto"/>
              <w:rPr>
                <w:rFonts w:eastAsia="Times New Roman" w:cstheme="minorHAnsi"/>
                <w:sz w:val="20"/>
                <w:szCs w:val="20"/>
              </w:rPr>
            </w:pPr>
          </w:p>
        </w:tc>
      </w:tr>
      <w:tr w:rsidR="00031F41" w:rsidRPr="00860204" w14:paraId="55F5C181" w14:textId="756BBB57" w:rsidTr="00EE0ADA">
        <w:tc>
          <w:tcPr>
            <w:tcW w:w="1789" w:type="dxa"/>
            <w:shd w:val="clear" w:color="auto" w:fill="auto"/>
          </w:tcPr>
          <w:p w14:paraId="55F5C179" w14:textId="77777777" w:rsidR="00031F41" w:rsidRPr="00860204" w:rsidRDefault="00031F41" w:rsidP="002120C1">
            <w:pPr>
              <w:spacing w:after="0" w:line="240" w:lineRule="auto"/>
              <w:rPr>
                <w:rFonts w:eastAsia="Times New Roman" w:cstheme="minorHAnsi"/>
                <w:sz w:val="20"/>
                <w:szCs w:val="20"/>
              </w:rPr>
            </w:pPr>
          </w:p>
        </w:tc>
        <w:tc>
          <w:tcPr>
            <w:tcW w:w="933" w:type="dxa"/>
          </w:tcPr>
          <w:p w14:paraId="55F5C17A" w14:textId="77777777" w:rsidR="00031F41" w:rsidRPr="00860204" w:rsidRDefault="00031F41" w:rsidP="002120C1">
            <w:pPr>
              <w:spacing w:after="0" w:line="240" w:lineRule="auto"/>
              <w:rPr>
                <w:rFonts w:eastAsia="Times New Roman" w:cstheme="minorHAnsi"/>
                <w:sz w:val="20"/>
                <w:szCs w:val="20"/>
              </w:rPr>
            </w:pPr>
          </w:p>
        </w:tc>
        <w:tc>
          <w:tcPr>
            <w:tcW w:w="1020" w:type="dxa"/>
            <w:shd w:val="clear" w:color="auto" w:fill="auto"/>
          </w:tcPr>
          <w:p w14:paraId="55F5C17B" w14:textId="77777777" w:rsidR="00031F41" w:rsidRPr="00860204" w:rsidRDefault="00031F41" w:rsidP="002120C1">
            <w:pPr>
              <w:spacing w:after="0" w:line="240" w:lineRule="auto"/>
              <w:rPr>
                <w:rFonts w:eastAsia="Times New Roman" w:cstheme="minorHAnsi"/>
                <w:sz w:val="20"/>
                <w:szCs w:val="20"/>
              </w:rPr>
            </w:pPr>
          </w:p>
        </w:tc>
        <w:tc>
          <w:tcPr>
            <w:tcW w:w="1011" w:type="dxa"/>
          </w:tcPr>
          <w:p w14:paraId="3E6C17F7" w14:textId="77777777" w:rsidR="00031F41" w:rsidRPr="00860204" w:rsidRDefault="00031F41" w:rsidP="002120C1">
            <w:pPr>
              <w:spacing w:after="0" w:line="240" w:lineRule="auto"/>
              <w:rPr>
                <w:rFonts w:eastAsia="Times New Roman" w:cstheme="minorHAnsi"/>
                <w:sz w:val="20"/>
                <w:szCs w:val="20"/>
              </w:rPr>
            </w:pPr>
          </w:p>
        </w:tc>
        <w:tc>
          <w:tcPr>
            <w:tcW w:w="1011" w:type="dxa"/>
            <w:shd w:val="clear" w:color="auto" w:fill="auto"/>
          </w:tcPr>
          <w:p w14:paraId="55F5C17D" w14:textId="7A5F8B33" w:rsidR="00031F41" w:rsidRPr="00860204" w:rsidRDefault="00031F41" w:rsidP="002120C1">
            <w:pPr>
              <w:spacing w:after="0" w:line="240" w:lineRule="auto"/>
              <w:rPr>
                <w:rFonts w:eastAsia="Times New Roman" w:cstheme="minorHAnsi"/>
                <w:sz w:val="20"/>
                <w:szCs w:val="20"/>
              </w:rPr>
            </w:pPr>
          </w:p>
        </w:tc>
        <w:tc>
          <w:tcPr>
            <w:tcW w:w="1196" w:type="dxa"/>
          </w:tcPr>
          <w:p w14:paraId="55F5C180" w14:textId="77777777" w:rsidR="00031F41" w:rsidRPr="00860204" w:rsidRDefault="00031F41" w:rsidP="002120C1">
            <w:pPr>
              <w:spacing w:after="0" w:line="240" w:lineRule="auto"/>
              <w:rPr>
                <w:rFonts w:eastAsia="Times New Roman" w:cstheme="minorHAnsi"/>
                <w:sz w:val="20"/>
                <w:szCs w:val="20"/>
              </w:rPr>
            </w:pPr>
          </w:p>
        </w:tc>
        <w:tc>
          <w:tcPr>
            <w:tcW w:w="2551" w:type="dxa"/>
          </w:tcPr>
          <w:p w14:paraId="40FEDE22" w14:textId="77777777" w:rsidR="00031F41" w:rsidRPr="00860204" w:rsidRDefault="00031F41" w:rsidP="002120C1">
            <w:pPr>
              <w:spacing w:after="0" w:line="240" w:lineRule="auto"/>
              <w:rPr>
                <w:rFonts w:eastAsia="Times New Roman" w:cstheme="minorHAnsi"/>
                <w:sz w:val="20"/>
                <w:szCs w:val="20"/>
              </w:rPr>
            </w:pPr>
          </w:p>
        </w:tc>
      </w:tr>
      <w:tr w:rsidR="00031F41" w:rsidRPr="00860204" w14:paraId="55F5C18A" w14:textId="0C9C9CFD" w:rsidTr="00EE0ADA">
        <w:tc>
          <w:tcPr>
            <w:tcW w:w="1789" w:type="dxa"/>
            <w:shd w:val="clear" w:color="auto" w:fill="auto"/>
          </w:tcPr>
          <w:p w14:paraId="55F5C182" w14:textId="77777777" w:rsidR="00031F41" w:rsidRPr="00860204" w:rsidRDefault="00031F41" w:rsidP="002120C1">
            <w:pPr>
              <w:spacing w:after="0" w:line="240" w:lineRule="auto"/>
              <w:rPr>
                <w:rFonts w:eastAsia="Times New Roman" w:cstheme="minorHAnsi"/>
                <w:b/>
                <w:sz w:val="20"/>
                <w:szCs w:val="20"/>
              </w:rPr>
            </w:pPr>
            <w:r w:rsidRPr="00860204">
              <w:rPr>
                <w:rFonts w:eastAsia="Times New Roman" w:cstheme="minorHAnsi"/>
                <w:b/>
                <w:sz w:val="20"/>
                <w:szCs w:val="20"/>
              </w:rPr>
              <w:t>Subtotal A1</w:t>
            </w:r>
          </w:p>
        </w:tc>
        <w:tc>
          <w:tcPr>
            <w:tcW w:w="933" w:type="dxa"/>
          </w:tcPr>
          <w:p w14:paraId="55F5C183" w14:textId="77777777" w:rsidR="00031F41" w:rsidRPr="00860204" w:rsidRDefault="00031F41" w:rsidP="002120C1">
            <w:pPr>
              <w:spacing w:after="0" w:line="240" w:lineRule="auto"/>
              <w:rPr>
                <w:rFonts w:eastAsia="Times New Roman" w:cstheme="minorHAnsi"/>
                <w:sz w:val="20"/>
                <w:szCs w:val="20"/>
              </w:rPr>
            </w:pPr>
          </w:p>
        </w:tc>
        <w:tc>
          <w:tcPr>
            <w:tcW w:w="1020" w:type="dxa"/>
            <w:shd w:val="clear" w:color="auto" w:fill="auto"/>
          </w:tcPr>
          <w:p w14:paraId="55F5C184" w14:textId="77777777" w:rsidR="00031F41" w:rsidRPr="00860204" w:rsidRDefault="00031F41" w:rsidP="002120C1">
            <w:pPr>
              <w:spacing w:after="0" w:line="240" w:lineRule="auto"/>
              <w:rPr>
                <w:rFonts w:eastAsia="Times New Roman" w:cstheme="minorHAnsi"/>
                <w:sz w:val="20"/>
                <w:szCs w:val="20"/>
              </w:rPr>
            </w:pPr>
          </w:p>
        </w:tc>
        <w:tc>
          <w:tcPr>
            <w:tcW w:w="1011" w:type="dxa"/>
          </w:tcPr>
          <w:p w14:paraId="5D79789B" w14:textId="77777777" w:rsidR="00031F41" w:rsidRPr="00860204" w:rsidRDefault="00031F41" w:rsidP="002120C1">
            <w:pPr>
              <w:spacing w:after="0" w:line="240" w:lineRule="auto"/>
              <w:rPr>
                <w:rFonts w:eastAsia="Times New Roman" w:cstheme="minorHAnsi"/>
                <w:sz w:val="20"/>
                <w:szCs w:val="20"/>
              </w:rPr>
            </w:pPr>
          </w:p>
        </w:tc>
        <w:tc>
          <w:tcPr>
            <w:tcW w:w="1011" w:type="dxa"/>
            <w:shd w:val="clear" w:color="auto" w:fill="auto"/>
          </w:tcPr>
          <w:p w14:paraId="55F5C186" w14:textId="53E0430F" w:rsidR="00031F41" w:rsidRPr="00860204" w:rsidRDefault="00031F41" w:rsidP="002120C1">
            <w:pPr>
              <w:spacing w:after="0" w:line="240" w:lineRule="auto"/>
              <w:rPr>
                <w:rFonts w:eastAsia="Times New Roman" w:cstheme="minorHAnsi"/>
                <w:sz w:val="20"/>
                <w:szCs w:val="20"/>
              </w:rPr>
            </w:pPr>
          </w:p>
        </w:tc>
        <w:tc>
          <w:tcPr>
            <w:tcW w:w="1196" w:type="dxa"/>
          </w:tcPr>
          <w:p w14:paraId="55F5C189" w14:textId="77777777" w:rsidR="00031F41" w:rsidRPr="00860204" w:rsidRDefault="00031F41" w:rsidP="002120C1">
            <w:pPr>
              <w:spacing w:after="0" w:line="240" w:lineRule="auto"/>
              <w:rPr>
                <w:rFonts w:eastAsia="Times New Roman" w:cstheme="minorHAnsi"/>
                <w:sz w:val="20"/>
                <w:szCs w:val="20"/>
              </w:rPr>
            </w:pPr>
          </w:p>
        </w:tc>
        <w:tc>
          <w:tcPr>
            <w:tcW w:w="2551" w:type="dxa"/>
          </w:tcPr>
          <w:p w14:paraId="6F3F5931" w14:textId="77777777" w:rsidR="00031F41" w:rsidRPr="00860204" w:rsidRDefault="00031F41" w:rsidP="002120C1">
            <w:pPr>
              <w:spacing w:after="0" w:line="240" w:lineRule="auto"/>
              <w:rPr>
                <w:rFonts w:eastAsia="Times New Roman" w:cstheme="minorHAnsi"/>
                <w:sz w:val="20"/>
                <w:szCs w:val="20"/>
              </w:rPr>
            </w:pPr>
          </w:p>
        </w:tc>
      </w:tr>
      <w:tr w:rsidR="00031F41" w:rsidRPr="00860204" w14:paraId="55F5C193" w14:textId="6C4DB159" w:rsidTr="00EE0ADA">
        <w:tc>
          <w:tcPr>
            <w:tcW w:w="1789" w:type="dxa"/>
            <w:shd w:val="clear" w:color="auto" w:fill="auto"/>
          </w:tcPr>
          <w:p w14:paraId="55F5C18B" w14:textId="77777777" w:rsidR="00031F41" w:rsidRPr="00860204" w:rsidRDefault="00031F41" w:rsidP="002120C1">
            <w:pPr>
              <w:spacing w:after="0" w:line="240" w:lineRule="auto"/>
              <w:rPr>
                <w:rFonts w:eastAsia="Times New Roman" w:cstheme="minorHAnsi"/>
                <w:b/>
                <w:sz w:val="20"/>
                <w:szCs w:val="20"/>
              </w:rPr>
            </w:pPr>
          </w:p>
        </w:tc>
        <w:tc>
          <w:tcPr>
            <w:tcW w:w="933" w:type="dxa"/>
          </w:tcPr>
          <w:p w14:paraId="55F5C18C" w14:textId="77777777" w:rsidR="00031F41" w:rsidRPr="00860204" w:rsidRDefault="00031F41" w:rsidP="002120C1">
            <w:pPr>
              <w:spacing w:after="0" w:line="240" w:lineRule="auto"/>
              <w:rPr>
                <w:rFonts w:eastAsia="Times New Roman" w:cstheme="minorHAnsi"/>
                <w:sz w:val="20"/>
                <w:szCs w:val="20"/>
              </w:rPr>
            </w:pPr>
          </w:p>
        </w:tc>
        <w:tc>
          <w:tcPr>
            <w:tcW w:w="1020" w:type="dxa"/>
            <w:shd w:val="clear" w:color="auto" w:fill="auto"/>
          </w:tcPr>
          <w:p w14:paraId="55F5C18D" w14:textId="77777777" w:rsidR="00031F41" w:rsidRPr="00860204" w:rsidRDefault="00031F41" w:rsidP="002120C1">
            <w:pPr>
              <w:spacing w:after="0" w:line="240" w:lineRule="auto"/>
              <w:rPr>
                <w:rFonts w:eastAsia="Times New Roman" w:cstheme="minorHAnsi"/>
                <w:sz w:val="20"/>
                <w:szCs w:val="20"/>
              </w:rPr>
            </w:pPr>
          </w:p>
        </w:tc>
        <w:tc>
          <w:tcPr>
            <w:tcW w:w="1011" w:type="dxa"/>
          </w:tcPr>
          <w:p w14:paraId="6BD242D6" w14:textId="77777777" w:rsidR="00031F41" w:rsidRPr="00860204" w:rsidRDefault="00031F41" w:rsidP="002120C1">
            <w:pPr>
              <w:spacing w:after="0" w:line="240" w:lineRule="auto"/>
              <w:rPr>
                <w:rFonts w:eastAsia="Times New Roman" w:cstheme="minorHAnsi"/>
                <w:sz w:val="20"/>
                <w:szCs w:val="20"/>
              </w:rPr>
            </w:pPr>
          </w:p>
        </w:tc>
        <w:tc>
          <w:tcPr>
            <w:tcW w:w="1011" w:type="dxa"/>
            <w:shd w:val="clear" w:color="auto" w:fill="auto"/>
          </w:tcPr>
          <w:p w14:paraId="55F5C18F" w14:textId="1814AA34" w:rsidR="00031F41" w:rsidRPr="00860204" w:rsidRDefault="00031F41" w:rsidP="002120C1">
            <w:pPr>
              <w:spacing w:after="0" w:line="240" w:lineRule="auto"/>
              <w:rPr>
                <w:rFonts w:eastAsia="Times New Roman" w:cstheme="minorHAnsi"/>
                <w:sz w:val="20"/>
                <w:szCs w:val="20"/>
              </w:rPr>
            </w:pPr>
          </w:p>
        </w:tc>
        <w:tc>
          <w:tcPr>
            <w:tcW w:w="1196" w:type="dxa"/>
          </w:tcPr>
          <w:p w14:paraId="55F5C192" w14:textId="77777777" w:rsidR="00031F41" w:rsidRPr="00860204" w:rsidRDefault="00031F41" w:rsidP="002120C1">
            <w:pPr>
              <w:spacing w:after="0" w:line="240" w:lineRule="auto"/>
              <w:rPr>
                <w:rFonts w:eastAsia="Times New Roman" w:cstheme="minorHAnsi"/>
                <w:sz w:val="20"/>
                <w:szCs w:val="20"/>
              </w:rPr>
            </w:pPr>
          </w:p>
        </w:tc>
        <w:tc>
          <w:tcPr>
            <w:tcW w:w="2551" w:type="dxa"/>
          </w:tcPr>
          <w:p w14:paraId="7B99899B" w14:textId="77777777" w:rsidR="00031F41" w:rsidRPr="00860204" w:rsidRDefault="00031F41" w:rsidP="002120C1">
            <w:pPr>
              <w:spacing w:after="0" w:line="240" w:lineRule="auto"/>
              <w:rPr>
                <w:rFonts w:eastAsia="Times New Roman" w:cstheme="minorHAnsi"/>
                <w:sz w:val="20"/>
                <w:szCs w:val="20"/>
              </w:rPr>
            </w:pPr>
          </w:p>
        </w:tc>
      </w:tr>
      <w:tr w:rsidR="00031F41" w:rsidRPr="00860204" w14:paraId="55F5C19C" w14:textId="4C40FD43" w:rsidTr="00EE0ADA">
        <w:tc>
          <w:tcPr>
            <w:tcW w:w="1789" w:type="dxa"/>
            <w:shd w:val="clear" w:color="auto" w:fill="auto"/>
          </w:tcPr>
          <w:p w14:paraId="55F5C194" w14:textId="77777777" w:rsidR="00031F41" w:rsidRPr="00860204" w:rsidRDefault="00031F41" w:rsidP="002120C1">
            <w:pPr>
              <w:spacing w:after="0" w:line="240" w:lineRule="auto"/>
              <w:rPr>
                <w:rFonts w:eastAsia="Times New Roman" w:cstheme="minorHAnsi"/>
                <w:b/>
                <w:sz w:val="20"/>
                <w:szCs w:val="20"/>
              </w:rPr>
            </w:pPr>
            <w:r w:rsidRPr="00860204">
              <w:rPr>
                <w:rFonts w:eastAsia="Times New Roman" w:cstheme="minorHAnsi"/>
                <w:b/>
                <w:sz w:val="20"/>
                <w:szCs w:val="20"/>
              </w:rPr>
              <w:t>A2. Travel Costs</w:t>
            </w:r>
          </w:p>
        </w:tc>
        <w:tc>
          <w:tcPr>
            <w:tcW w:w="933" w:type="dxa"/>
          </w:tcPr>
          <w:p w14:paraId="55F5C195" w14:textId="77777777" w:rsidR="00031F41" w:rsidRPr="00860204" w:rsidRDefault="00031F41" w:rsidP="002120C1">
            <w:pPr>
              <w:spacing w:after="0" w:line="240" w:lineRule="auto"/>
              <w:rPr>
                <w:rFonts w:eastAsia="Times New Roman" w:cstheme="minorHAnsi"/>
                <w:b/>
                <w:sz w:val="20"/>
                <w:szCs w:val="20"/>
              </w:rPr>
            </w:pPr>
          </w:p>
        </w:tc>
        <w:tc>
          <w:tcPr>
            <w:tcW w:w="1020" w:type="dxa"/>
            <w:shd w:val="clear" w:color="auto" w:fill="auto"/>
          </w:tcPr>
          <w:p w14:paraId="55F5C196" w14:textId="77777777" w:rsidR="00031F41" w:rsidRPr="00860204" w:rsidRDefault="00031F41" w:rsidP="002120C1">
            <w:pPr>
              <w:spacing w:after="0" w:line="240" w:lineRule="auto"/>
              <w:rPr>
                <w:rFonts w:eastAsia="Times New Roman" w:cstheme="minorHAnsi"/>
                <w:b/>
                <w:sz w:val="20"/>
                <w:szCs w:val="20"/>
              </w:rPr>
            </w:pPr>
          </w:p>
        </w:tc>
        <w:tc>
          <w:tcPr>
            <w:tcW w:w="1011" w:type="dxa"/>
          </w:tcPr>
          <w:p w14:paraId="4AA42325" w14:textId="77777777" w:rsidR="00031F41" w:rsidRPr="00860204" w:rsidRDefault="00031F41" w:rsidP="002120C1">
            <w:pPr>
              <w:spacing w:after="0" w:line="240" w:lineRule="auto"/>
              <w:rPr>
                <w:rFonts w:eastAsia="Times New Roman" w:cstheme="minorHAnsi"/>
                <w:b/>
                <w:sz w:val="20"/>
                <w:szCs w:val="20"/>
              </w:rPr>
            </w:pPr>
          </w:p>
        </w:tc>
        <w:tc>
          <w:tcPr>
            <w:tcW w:w="1011" w:type="dxa"/>
            <w:shd w:val="clear" w:color="auto" w:fill="auto"/>
          </w:tcPr>
          <w:p w14:paraId="55F5C198" w14:textId="7C5B038D" w:rsidR="00031F41" w:rsidRPr="00860204" w:rsidRDefault="00031F41" w:rsidP="002120C1">
            <w:pPr>
              <w:spacing w:after="0" w:line="240" w:lineRule="auto"/>
              <w:rPr>
                <w:rFonts w:eastAsia="Times New Roman" w:cstheme="minorHAnsi"/>
                <w:b/>
                <w:sz w:val="20"/>
                <w:szCs w:val="20"/>
              </w:rPr>
            </w:pPr>
          </w:p>
        </w:tc>
        <w:tc>
          <w:tcPr>
            <w:tcW w:w="1196" w:type="dxa"/>
          </w:tcPr>
          <w:p w14:paraId="55F5C19B" w14:textId="77777777" w:rsidR="00031F41" w:rsidRPr="00860204" w:rsidRDefault="00031F41" w:rsidP="002120C1">
            <w:pPr>
              <w:spacing w:after="0" w:line="240" w:lineRule="auto"/>
              <w:rPr>
                <w:rFonts w:eastAsia="Times New Roman" w:cstheme="minorHAnsi"/>
                <w:b/>
                <w:sz w:val="20"/>
                <w:szCs w:val="20"/>
              </w:rPr>
            </w:pPr>
          </w:p>
        </w:tc>
        <w:tc>
          <w:tcPr>
            <w:tcW w:w="2551" w:type="dxa"/>
          </w:tcPr>
          <w:p w14:paraId="7440DA37" w14:textId="77777777" w:rsidR="00031F41" w:rsidRPr="00860204" w:rsidRDefault="00031F41" w:rsidP="002120C1">
            <w:pPr>
              <w:spacing w:after="0" w:line="240" w:lineRule="auto"/>
              <w:rPr>
                <w:rFonts w:eastAsia="Times New Roman" w:cstheme="minorHAnsi"/>
                <w:b/>
                <w:sz w:val="20"/>
                <w:szCs w:val="20"/>
              </w:rPr>
            </w:pPr>
          </w:p>
        </w:tc>
      </w:tr>
      <w:tr w:rsidR="00031F41" w:rsidRPr="00860204" w14:paraId="55F5C1A5" w14:textId="770058E1" w:rsidTr="00EE0ADA">
        <w:tc>
          <w:tcPr>
            <w:tcW w:w="1789" w:type="dxa"/>
            <w:shd w:val="clear" w:color="auto" w:fill="auto"/>
          </w:tcPr>
          <w:p w14:paraId="55F5C19D" w14:textId="77777777" w:rsidR="00031F41" w:rsidRPr="00860204" w:rsidRDefault="00031F41" w:rsidP="002120C1">
            <w:pPr>
              <w:spacing w:after="0" w:line="240" w:lineRule="auto"/>
              <w:rPr>
                <w:rFonts w:eastAsia="Times New Roman" w:cstheme="minorHAnsi"/>
                <w:sz w:val="20"/>
                <w:szCs w:val="20"/>
              </w:rPr>
            </w:pPr>
            <w:r w:rsidRPr="00860204">
              <w:rPr>
                <w:rFonts w:eastAsia="Times New Roman" w:cstheme="minorHAnsi"/>
                <w:sz w:val="20"/>
                <w:szCs w:val="20"/>
              </w:rPr>
              <w:t>(Person/position)</w:t>
            </w:r>
          </w:p>
        </w:tc>
        <w:tc>
          <w:tcPr>
            <w:tcW w:w="933" w:type="dxa"/>
          </w:tcPr>
          <w:p w14:paraId="55F5C19E" w14:textId="77777777" w:rsidR="00031F41" w:rsidRPr="00860204" w:rsidRDefault="00031F41" w:rsidP="002120C1">
            <w:pPr>
              <w:spacing w:after="0" w:line="240" w:lineRule="auto"/>
              <w:rPr>
                <w:rFonts w:eastAsia="Times New Roman" w:cstheme="minorHAnsi"/>
                <w:sz w:val="20"/>
                <w:szCs w:val="20"/>
              </w:rPr>
            </w:pPr>
          </w:p>
        </w:tc>
        <w:tc>
          <w:tcPr>
            <w:tcW w:w="1020" w:type="dxa"/>
            <w:shd w:val="clear" w:color="auto" w:fill="auto"/>
          </w:tcPr>
          <w:p w14:paraId="55F5C19F" w14:textId="77777777" w:rsidR="00031F41" w:rsidRPr="00860204" w:rsidRDefault="00031F41" w:rsidP="002120C1">
            <w:pPr>
              <w:spacing w:after="0" w:line="240" w:lineRule="auto"/>
              <w:rPr>
                <w:rFonts w:eastAsia="Times New Roman" w:cstheme="minorHAnsi"/>
                <w:sz w:val="20"/>
                <w:szCs w:val="20"/>
              </w:rPr>
            </w:pPr>
          </w:p>
        </w:tc>
        <w:tc>
          <w:tcPr>
            <w:tcW w:w="1011" w:type="dxa"/>
          </w:tcPr>
          <w:p w14:paraId="12A5BA62" w14:textId="77777777" w:rsidR="00031F41" w:rsidRPr="00860204" w:rsidRDefault="00031F41" w:rsidP="002120C1">
            <w:pPr>
              <w:spacing w:after="0" w:line="240" w:lineRule="auto"/>
              <w:rPr>
                <w:rFonts w:eastAsia="Times New Roman" w:cstheme="minorHAnsi"/>
                <w:sz w:val="20"/>
                <w:szCs w:val="20"/>
              </w:rPr>
            </w:pPr>
          </w:p>
        </w:tc>
        <w:tc>
          <w:tcPr>
            <w:tcW w:w="1011" w:type="dxa"/>
            <w:shd w:val="clear" w:color="auto" w:fill="auto"/>
          </w:tcPr>
          <w:p w14:paraId="55F5C1A1" w14:textId="15E52413" w:rsidR="00031F41" w:rsidRPr="00860204" w:rsidRDefault="00031F41" w:rsidP="002120C1">
            <w:pPr>
              <w:spacing w:after="0" w:line="240" w:lineRule="auto"/>
              <w:rPr>
                <w:rFonts w:eastAsia="Times New Roman" w:cstheme="minorHAnsi"/>
                <w:sz w:val="20"/>
                <w:szCs w:val="20"/>
              </w:rPr>
            </w:pPr>
          </w:p>
        </w:tc>
        <w:tc>
          <w:tcPr>
            <w:tcW w:w="1196" w:type="dxa"/>
          </w:tcPr>
          <w:p w14:paraId="55F5C1A4" w14:textId="77777777" w:rsidR="00031F41" w:rsidRPr="00860204" w:rsidRDefault="00031F41" w:rsidP="002120C1">
            <w:pPr>
              <w:spacing w:after="0" w:line="240" w:lineRule="auto"/>
              <w:rPr>
                <w:rFonts w:eastAsia="Times New Roman" w:cstheme="minorHAnsi"/>
                <w:sz w:val="20"/>
                <w:szCs w:val="20"/>
              </w:rPr>
            </w:pPr>
          </w:p>
        </w:tc>
        <w:tc>
          <w:tcPr>
            <w:tcW w:w="2551" w:type="dxa"/>
          </w:tcPr>
          <w:p w14:paraId="635E94F7" w14:textId="77777777" w:rsidR="00031F41" w:rsidRPr="00860204" w:rsidRDefault="00031F41" w:rsidP="002120C1">
            <w:pPr>
              <w:spacing w:after="0" w:line="240" w:lineRule="auto"/>
              <w:rPr>
                <w:rFonts w:eastAsia="Times New Roman" w:cstheme="minorHAnsi"/>
                <w:sz w:val="20"/>
                <w:szCs w:val="20"/>
              </w:rPr>
            </w:pPr>
          </w:p>
        </w:tc>
      </w:tr>
      <w:tr w:rsidR="00031F41" w:rsidRPr="00860204" w14:paraId="55F5C1AE" w14:textId="3E85B0DB" w:rsidTr="00EE0ADA">
        <w:tc>
          <w:tcPr>
            <w:tcW w:w="1789" w:type="dxa"/>
            <w:shd w:val="clear" w:color="auto" w:fill="auto"/>
          </w:tcPr>
          <w:p w14:paraId="55F5C1A6" w14:textId="77777777" w:rsidR="00031F41" w:rsidRPr="00860204" w:rsidRDefault="00031F41" w:rsidP="002120C1">
            <w:pPr>
              <w:spacing w:after="0" w:line="240" w:lineRule="auto"/>
              <w:rPr>
                <w:rFonts w:eastAsia="Times New Roman" w:cstheme="minorHAnsi"/>
                <w:sz w:val="20"/>
                <w:szCs w:val="20"/>
              </w:rPr>
            </w:pPr>
          </w:p>
        </w:tc>
        <w:tc>
          <w:tcPr>
            <w:tcW w:w="933" w:type="dxa"/>
          </w:tcPr>
          <w:p w14:paraId="55F5C1A7" w14:textId="77777777" w:rsidR="00031F41" w:rsidRPr="00860204" w:rsidRDefault="00031F41" w:rsidP="002120C1">
            <w:pPr>
              <w:spacing w:after="0" w:line="240" w:lineRule="auto"/>
              <w:rPr>
                <w:rFonts w:eastAsia="Times New Roman" w:cstheme="minorHAnsi"/>
                <w:sz w:val="20"/>
                <w:szCs w:val="20"/>
              </w:rPr>
            </w:pPr>
          </w:p>
        </w:tc>
        <w:tc>
          <w:tcPr>
            <w:tcW w:w="1020" w:type="dxa"/>
            <w:shd w:val="clear" w:color="auto" w:fill="auto"/>
          </w:tcPr>
          <w:p w14:paraId="55F5C1A8" w14:textId="77777777" w:rsidR="00031F41" w:rsidRPr="00860204" w:rsidRDefault="00031F41" w:rsidP="002120C1">
            <w:pPr>
              <w:spacing w:after="0" w:line="240" w:lineRule="auto"/>
              <w:rPr>
                <w:rFonts w:eastAsia="Times New Roman" w:cstheme="minorHAnsi"/>
                <w:sz w:val="20"/>
                <w:szCs w:val="20"/>
              </w:rPr>
            </w:pPr>
          </w:p>
        </w:tc>
        <w:tc>
          <w:tcPr>
            <w:tcW w:w="1011" w:type="dxa"/>
          </w:tcPr>
          <w:p w14:paraId="48179E18" w14:textId="77777777" w:rsidR="00031F41" w:rsidRPr="00860204" w:rsidRDefault="00031F41" w:rsidP="002120C1">
            <w:pPr>
              <w:spacing w:after="0" w:line="240" w:lineRule="auto"/>
              <w:rPr>
                <w:rFonts w:eastAsia="Times New Roman" w:cstheme="minorHAnsi"/>
                <w:sz w:val="20"/>
                <w:szCs w:val="20"/>
              </w:rPr>
            </w:pPr>
          </w:p>
        </w:tc>
        <w:tc>
          <w:tcPr>
            <w:tcW w:w="1011" w:type="dxa"/>
            <w:shd w:val="clear" w:color="auto" w:fill="auto"/>
          </w:tcPr>
          <w:p w14:paraId="55F5C1AA" w14:textId="7AEBEE08" w:rsidR="00031F41" w:rsidRPr="00860204" w:rsidRDefault="00031F41" w:rsidP="002120C1">
            <w:pPr>
              <w:spacing w:after="0" w:line="240" w:lineRule="auto"/>
              <w:rPr>
                <w:rFonts w:eastAsia="Times New Roman" w:cstheme="minorHAnsi"/>
                <w:sz w:val="20"/>
                <w:szCs w:val="20"/>
              </w:rPr>
            </w:pPr>
          </w:p>
        </w:tc>
        <w:tc>
          <w:tcPr>
            <w:tcW w:w="1196" w:type="dxa"/>
          </w:tcPr>
          <w:p w14:paraId="55F5C1AD" w14:textId="77777777" w:rsidR="00031F41" w:rsidRPr="00860204" w:rsidRDefault="00031F41" w:rsidP="002120C1">
            <w:pPr>
              <w:spacing w:after="0" w:line="240" w:lineRule="auto"/>
              <w:rPr>
                <w:rFonts w:eastAsia="Times New Roman" w:cstheme="minorHAnsi"/>
                <w:sz w:val="20"/>
                <w:szCs w:val="20"/>
              </w:rPr>
            </w:pPr>
          </w:p>
        </w:tc>
        <w:tc>
          <w:tcPr>
            <w:tcW w:w="2551" w:type="dxa"/>
          </w:tcPr>
          <w:p w14:paraId="29DE9555" w14:textId="77777777" w:rsidR="00031F41" w:rsidRPr="00860204" w:rsidRDefault="00031F41" w:rsidP="002120C1">
            <w:pPr>
              <w:spacing w:after="0" w:line="240" w:lineRule="auto"/>
              <w:rPr>
                <w:rFonts w:eastAsia="Times New Roman" w:cstheme="minorHAnsi"/>
                <w:sz w:val="20"/>
                <w:szCs w:val="20"/>
              </w:rPr>
            </w:pPr>
          </w:p>
        </w:tc>
      </w:tr>
      <w:tr w:rsidR="00031F41" w:rsidRPr="00860204" w14:paraId="55F5C1B7" w14:textId="5B139433" w:rsidTr="00EE0ADA">
        <w:tc>
          <w:tcPr>
            <w:tcW w:w="1789" w:type="dxa"/>
            <w:shd w:val="clear" w:color="auto" w:fill="auto"/>
          </w:tcPr>
          <w:p w14:paraId="55F5C1AF" w14:textId="77777777" w:rsidR="00031F41" w:rsidRPr="00860204" w:rsidRDefault="00031F41" w:rsidP="002120C1">
            <w:pPr>
              <w:spacing w:after="0" w:line="240" w:lineRule="auto"/>
              <w:rPr>
                <w:rFonts w:eastAsia="Times New Roman" w:cstheme="minorHAnsi"/>
                <w:b/>
                <w:sz w:val="20"/>
                <w:szCs w:val="20"/>
              </w:rPr>
            </w:pPr>
            <w:r w:rsidRPr="00860204">
              <w:rPr>
                <w:rFonts w:eastAsia="Times New Roman" w:cstheme="minorHAnsi"/>
                <w:b/>
                <w:sz w:val="20"/>
                <w:szCs w:val="20"/>
              </w:rPr>
              <w:t>Subtotal A2</w:t>
            </w:r>
          </w:p>
        </w:tc>
        <w:tc>
          <w:tcPr>
            <w:tcW w:w="933" w:type="dxa"/>
          </w:tcPr>
          <w:p w14:paraId="55F5C1B0" w14:textId="77777777" w:rsidR="00031F41" w:rsidRPr="00860204" w:rsidRDefault="00031F41" w:rsidP="002120C1">
            <w:pPr>
              <w:spacing w:after="0" w:line="240" w:lineRule="auto"/>
              <w:rPr>
                <w:rFonts w:eastAsia="Times New Roman" w:cstheme="minorHAnsi"/>
                <w:sz w:val="20"/>
                <w:szCs w:val="20"/>
              </w:rPr>
            </w:pPr>
          </w:p>
        </w:tc>
        <w:tc>
          <w:tcPr>
            <w:tcW w:w="1020" w:type="dxa"/>
            <w:shd w:val="clear" w:color="auto" w:fill="auto"/>
          </w:tcPr>
          <w:p w14:paraId="55F5C1B1" w14:textId="77777777" w:rsidR="00031F41" w:rsidRPr="00860204" w:rsidRDefault="00031F41" w:rsidP="002120C1">
            <w:pPr>
              <w:spacing w:after="0" w:line="240" w:lineRule="auto"/>
              <w:rPr>
                <w:rFonts w:eastAsia="Times New Roman" w:cstheme="minorHAnsi"/>
                <w:sz w:val="20"/>
                <w:szCs w:val="20"/>
              </w:rPr>
            </w:pPr>
          </w:p>
        </w:tc>
        <w:tc>
          <w:tcPr>
            <w:tcW w:w="1011" w:type="dxa"/>
          </w:tcPr>
          <w:p w14:paraId="4DB731EE" w14:textId="77777777" w:rsidR="00031F41" w:rsidRPr="00860204" w:rsidRDefault="00031F41" w:rsidP="002120C1">
            <w:pPr>
              <w:spacing w:after="0" w:line="240" w:lineRule="auto"/>
              <w:rPr>
                <w:rFonts w:eastAsia="Times New Roman" w:cstheme="minorHAnsi"/>
                <w:sz w:val="20"/>
                <w:szCs w:val="20"/>
              </w:rPr>
            </w:pPr>
          </w:p>
        </w:tc>
        <w:tc>
          <w:tcPr>
            <w:tcW w:w="1011" w:type="dxa"/>
            <w:shd w:val="clear" w:color="auto" w:fill="auto"/>
          </w:tcPr>
          <w:p w14:paraId="55F5C1B3" w14:textId="4D18DBDB" w:rsidR="00031F41" w:rsidRPr="00860204" w:rsidRDefault="00031F41" w:rsidP="002120C1">
            <w:pPr>
              <w:spacing w:after="0" w:line="240" w:lineRule="auto"/>
              <w:rPr>
                <w:rFonts w:eastAsia="Times New Roman" w:cstheme="minorHAnsi"/>
                <w:sz w:val="20"/>
                <w:szCs w:val="20"/>
              </w:rPr>
            </w:pPr>
          </w:p>
        </w:tc>
        <w:tc>
          <w:tcPr>
            <w:tcW w:w="1196" w:type="dxa"/>
          </w:tcPr>
          <w:p w14:paraId="55F5C1B6" w14:textId="77777777" w:rsidR="00031F41" w:rsidRPr="00860204" w:rsidRDefault="00031F41" w:rsidP="002120C1">
            <w:pPr>
              <w:spacing w:after="0" w:line="240" w:lineRule="auto"/>
              <w:rPr>
                <w:rFonts w:eastAsia="Times New Roman" w:cstheme="minorHAnsi"/>
                <w:sz w:val="20"/>
                <w:szCs w:val="20"/>
              </w:rPr>
            </w:pPr>
          </w:p>
        </w:tc>
        <w:tc>
          <w:tcPr>
            <w:tcW w:w="2551" w:type="dxa"/>
          </w:tcPr>
          <w:p w14:paraId="19295CD2" w14:textId="77777777" w:rsidR="00031F41" w:rsidRPr="00860204" w:rsidRDefault="00031F41" w:rsidP="002120C1">
            <w:pPr>
              <w:spacing w:after="0" w:line="240" w:lineRule="auto"/>
              <w:rPr>
                <w:rFonts w:eastAsia="Times New Roman" w:cstheme="minorHAnsi"/>
                <w:sz w:val="20"/>
                <w:szCs w:val="20"/>
              </w:rPr>
            </w:pPr>
          </w:p>
        </w:tc>
      </w:tr>
      <w:tr w:rsidR="00031F41" w:rsidRPr="00860204" w14:paraId="55F5C1C0" w14:textId="62DA942B" w:rsidTr="00EE0ADA">
        <w:tc>
          <w:tcPr>
            <w:tcW w:w="1789" w:type="dxa"/>
            <w:shd w:val="clear" w:color="auto" w:fill="auto"/>
          </w:tcPr>
          <w:p w14:paraId="55F5C1B8" w14:textId="77777777" w:rsidR="00031F41" w:rsidRPr="00860204" w:rsidRDefault="00031F41" w:rsidP="002120C1">
            <w:pPr>
              <w:spacing w:after="0" w:line="240" w:lineRule="auto"/>
              <w:rPr>
                <w:rFonts w:eastAsia="Times New Roman" w:cstheme="minorHAnsi"/>
                <w:b/>
                <w:sz w:val="20"/>
                <w:szCs w:val="20"/>
              </w:rPr>
            </w:pPr>
          </w:p>
        </w:tc>
        <w:tc>
          <w:tcPr>
            <w:tcW w:w="933" w:type="dxa"/>
          </w:tcPr>
          <w:p w14:paraId="55F5C1B9" w14:textId="77777777" w:rsidR="00031F41" w:rsidRPr="00860204" w:rsidRDefault="00031F41" w:rsidP="002120C1">
            <w:pPr>
              <w:spacing w:after="0" w:line="240" w:lineRule="auto"/>
              <w:rPr>
                <w:rFonts w:eastAsia="Times New Roman" w:cstheme="minorHAnsi"/>
                <w:sz w:val="20"/>
                <w:szCs w:val="20"/>
              </w:rPr>
            </w:pPr>
          </w:p>
        </w:tc>
        <w:tc>
          <w:tcPr>
            <w:tcW w:w="1020" w:type="dxa"/>
            <w:shd w:val="clear" w:color="auto" w:fill="auto"/>
          </w:tcPr>
          <w:p w14:paraId="55F5C1BA" w14:textId="77777777" w:rsidR="00031F41" w:rsidRPr="00860204" w:rsidRDefault="00031F41" w:rsidP="002120C1">
            <w:pPr>
              <w:spacing w:after="0" w:line="240" w:lineRule="auto"/>
              <w:rPr>
                <w:rFonts w:eastAsia="Times New Roman" w:cstheme="minorHAnsi"/>
                <w:sz w:val="20"/>
                <w:szCs w:val="20"/>
              </w:rPr>
            </w:pPr>
          </w:p>
        </w:tc>
        <w:tc>
          <w:tcPr>
            <w:tcW w:w="1011" w:type="dxa"/>
          </w:tcPr>
          <w:p w14:paraId="03D3F752" w14:textId="77777777" w:rsidR="00031F41" w:rsidRPr="00860204" w:rsidRDefault="00031F41" w:rsidP="002120C1">
            <w:pPr>
              <w:spacing w:after="0" w:line="240" w:lineRule="auto"/>
              <w:rPr>
                <w:rFonts w:eastAsia="Times New Roman" w:cstheme="minorHAnsi"/>
                <w:sz w:val="20"/>
                <w:szCs w:val="20"/>
              </w:rPr>
            </w:pPr>
          </w:p>
        </w:tc>
        <w:tc>
          <w:tcPr>
            <w:tcW w:w="1011" w:type="dxa"/>
            <w:shd w:val="clear" w:color="auto" w:fill="auto"/>
          </w:tcPr>
          <w:p w14:paraId="55F5C1BC" w14:textId="08035B58" w:rsidR="00031F41" w:rsidRPr="00860204" w:rsidRDefault="00031F41" w:rsidP="002120C1">
            <w:pPr>
              <w:spacing w:after="0" w:line="240" w:lineRule="auto"/>
              <w:rPr>
                <w:rFonts w:eastAsia="Times New Roman" w:cstheme="minorHAnsi"/>
                <w:sz w:val="20"/>
                <w:szCs w:val="20"/>
              </w:rPr>
            </w:pPr>
          </w:p>
        </w:tc>
        <w:tc>
          <w:tcPr>
            <w:tcW w:w="1196" w:type="dxa"/>
          </w:tcPr>
          <w:p w14:paraId="55F5C1BF" w14:textId="77777777" w:rsidR="00031F41" w:rsidRPr="00860204" w:rsidRDefault="00031F41" w:rsidP="002120C1">
            <w:pPr>
              <w:spacing w:after="0" w:line="240" w:lineRule="auto"/>
              <w:rPr>
                <w:rFonts w:eastAsia="Times New Roman" w:cstheme="minorHAnsi"/>
                <w:sz w:val="20"/>
                <w:szCs w:val="20"/>
              </w:rPr>
            </w:pPr>
          </w:p>
        </w:tc>
        <w:tc>
          <w:tcPr>
            <w:tcW w:w="2551" w:type="dxa"/>
          </w:tcPr>
          <w:p w14:paraId="76731214" w14:textId="77777777" w:rsidR="00031F41" w:rsidRPr="00860204" w:rsidRDefault="00031F41" w:rsidP="002120C1">
            <w:pPr>
              <w:spacing w:after="0" w:line="240" w:lineRule="auto"/>
              <w:rPr>
                <w:rFonts w:eastAsia="Times New Roman" w:cstheme="minorHAnsi"/>
                <w:sz w:val="20"/>
                <w:szCs w:val="20"/>
              </w:rPr>
            </w:pPr>
          </w:p>
        </w:tc>
      </w:tr>
      <w:tr w:rsidR="00031F41" w:rsidRPr="00860204" w14:paraId="55F5C1C9" w14:textId="37898F03" w:rsidTr="00EE0ADA">
        <w:tc>
          <w:tcPr>
            <w:tcW w:w="1789" w:type="dxa"/>
            <w:shd w:val="clear" w:color="auto" w:fill="auto"/>
          </w:tcPr>
          <w:p w14:paraId="55F5C1C1" w14:textId="77777777" w:rsidR="00031F41" w:rsidRPr="00860204" w:rsidRDefault="00031F41" w:rsidP="002120C1">
            <w:pPr>
              <w:spacing w:after="0" w:line="240" w:lineRule="auto"/>
              <w:rPr>
                <w:rFonts w:eastAsia="Times New Roman" w:cstheme="minorHAnsi"/>
                <w:b/>
                <w:sz w:val="20"/>
                <w:szCs w:val="20"/>
              </w:rPr>
            </w:pPr>
            <w:r w:rsidRPr="00860204">
              <w:rPr>
                <w:rFonts w:eastAsia="Times New Roman" w:cstheme="minorHAnsi"/>
                <w:b/>
                <w:sz w:val="20"/>
                <w:szCs w:val="20"/>
              </w:rPr>
              <w:t>A3. Accommodation</w:t>
            </w:r>
          </w:p>
        </w:tc>
        <w:tc>
          <w:tcPr>
            <w:tcW w:w="933" w:type="dxa"/>
          </w:tcPr>
          <w:p w14:paraId="55F5C1C2" w14:textId="77777777" w:rsidR="00031F41" w:rsidRPr="00860204" w:rsidRDefault="00031F41" w:rsidP="002120C1">
            <w:pPr>
              <w:spacing w:after="0" w:line="240" w:lineRule="auto"/>
              <w:rPr>
                <w:rFonts w:eastAsia="Times New Roman" w:cstheme="minorHAnsi"/>
                <w:b/>
                <w:sz w:val="20"/>
                <w:szCs w:val="20"/>
              </w:rPr>
            </w:pPr>
          </w:p>
        </w:tc>
        <w:tc>
          <w:tcPr>
            <w:tcW w:w="1020" w:type="dxa"/>
            <w:shd w:val="clear" w:color="auto" w:fill="auto"/>
          </w:tcPr>
          <w:p w14:paraId="55F5C1C3" w14:textId="77777777" w:rsidR="00031F41" w:rsidRPr="00860204" w:rsidRDefault="00031F41" w:rsidP="002120C1">
            <w:pPr>
              <w:spacing w:after="0" w:line="240" w:lineRule="auto"/>
              <w:rPr>
                <w:rFonts w:eastAsia="Times New Roman" w:cstheme="minorHAnsi"/>
                <w:b/>
                <w:sz w:val="20"/>
                <w:szCs w:val="20"/>
              </w:rPr>
            </w:pPr>
          </w:p>
        </w:tc>
        <w:tc>
          <w:tcPr>
            <w:tcW w:w="1011" w:type="dxa"/>
          </w:tcPr>
          <w:p w14:paraId="6E2AF546" w14:textId="77777777" w:rsidR="00031F41" w:rsidRPr="00860204" w:rsidRDefault="00031F41" w:rsidP="002120C1">
            <w:pPr>
              <w:spacing w:after="0" w:line="240" w:lineRule="auto"/>
              <w:rPr>
                <w:rFonts w:eastAsia="Times New Roman" w:cstheme="minorHAnsi"/>
                <w:b/>
                <w:sz w:val="20"/>
                <w:szCs w:val="20"/>
              </w:rPr>
            </w:pPr>
          </w:p>
        </w:tc>
        <w:tc>
          <w:tcPr>
            <w:tcW w:w="1011" w:type="dxa"/>
            <w:shd w:val="clear" w:color="auto" w:fill="auto"/>
          </w:tcPr>
          <w:p w14:paraId="55F5C1C5" w14:textId="75C3A8AD" w:rsidR="00031F41" w:rsidRPr="00860204" w:rsidRDefault="00031F41" w:rsidP="002120C1">
            <w:pPr>
              <w:spacing w:after="0" w:line="240" w:lineRule="auto"/>
              <w:rPr>
                <w:rFonts w:eastAsia="Times New Roman" w:cstheme="minorHAnsi"/>
                <w:b/>
                <w:sz w:val="20"/>
                <w:szCs w:val="20"/>
              </w:rPr>
            </w:pPr>
          </w:p>
        </w:tc>
        <w:tc>
          <w:tcPr>
            <w:tcW w:w="1196" w:type="dxa"/>
          </w:tcPr>
          <w:p w14:paraId="55F5C1C8" w14:textId="77777777" w:rsidR="00031F41" w:rsidRPr="00860204" w:rsidRDefault="00031F41" w:rsidP="002120C1">
            <w:pPr>
              <w:spacing w:after="0" w:line="240" w:lineRule="auto"/>
              <w:rPr>
                <w:rFonts w:eastAsia="Times New Roman" w:cstheme="minorHAnsi"/>
                <w:b/>
                <w:sz w:val="20"/>
                <w:szCs w:val="20"/>
              </w:rPr>
            </w:pPr>
          </w:p>
        </w:tc>
        <w:tc>
          <w:tcPr>
            <w:tcW w:w="2551" w:type="dxa"/>
          </w:tcPr>
          <w:p w14:paraId="334048C6" w14:textId="77777777" w:rsidR="00031F41" w:rsidRPr="00860204" w:rsidRDefault="00031F41" w:rsidP="002120C1">
            <w:pPr>
              <w:spacing w:after="0" w:line="240" w:lineRule="auto"/>
              <w:rPr>
                <w:rFonts w:eastAsia="Times New Roman" w:cstheme="minorHAnsi"/>
                <w:b/>
                <w:sz w:val="20"/>
                <w:szCs w:val="20"/>
              </w:rPr>
            </w:pPr>
          </w:p>
        </w:tc>
      </w:tr>
      <w:tr w:rsidR="00031F41" w:rsidRPr="00860204" w14:paraId="55F5C1D2" w14:textId="44348FDF" w:rsidTr="00EE0ADA">
        <w:tc>
          <w:tcPr>
            <w:tcW w:w="1789" w:type="dxa"/>
            <w:shd w:val="clear" w:color="auto" w:fill="auto"/>
          </w:tcPr>
          <w:p w14:paraId="55F5C1CA" w14:textId="77777777" w:rsidR="00031F41" w:rsidRPr="00860204" w:rsidRDefault="00031F41" w:rsidP="002120C1">
            <w:pPr>
              <w:spacing w:after="0" w:line="240" w:lineRule="auto"/>
              <w:rPr>
                <w:rFonts w:eastAsia="Times New Roman" w:cstheme="minorHAnsi"/>
                <w:sz w:val="20"/>
                <w:szCs w:val="20"/>
              </w:rPr>
            </w:pPr>
            <w:r w:rsidRPr="00860204">
              <w:rPr>
                <w:rFonts w:eastAsia="Times New Roman" w:cstheme="minorHAnsi"/>
                <w:sz w:val="20"/>
                <w:szCs w:val="20"/>
              </w:rPr>
              <w:t>(Person/position)</w:t>
            </w:r>
          </w:p>
        </w:tc>
        <w:tc>
          <w:tcPr>
            <w:tcW w:w="933" w:type="dxa"/>
          </w:tcPr>
          <w:p w14:paraId="55F5C1CB" w14:textId="77777777" w:rsidR="00031F41" w:rsidRPr="00860204" w:rsidRDefault="00031F41" w:rsidP="002120C1">
            <w:pPr>
              <w:spacing w:after="0" w:line="240" w:lineRule="auto"/>
              <w:rPr>
                <w:rFonts w:eastAsia="Times New Roman" w:cstheme="minorHAnsi"/>
                <w:sz w:val="20"/>
                <w:szCs w:val="20"/>
              </w:rPr>
            </w:pPr>
          </w:p>
        </w:tc>
        <w:tc>
          <w:tcPr>
            <w:tcW w:w="1020" w:type="dxa"/>
            <w:shd w:val="clear" w:color="auto" w:fill="auto"/>
          </w:tcPr>
          <w:p w14:paraId="55F5C1CC" w14:textId="77777777" w:rsidR="00031F41" w:rsidRPr="00860204" w:rsidRDefault="00031F41" w:rsidP="002120C1">
            <w:pPr>
              <w:spacing w:after="0" w:line="240" w:lineRule="auto"/>
              <w:rPr>
                <w:rFonts w:eastAsia="Times New Roman" w:cstheme="minorHAnsi"/>
                <w:sz w:val="20"/>
                <w:szCs w:val="20"/>
              </w:rPr>
            </w:pPr>
          </w:p>
        </w:tc>
        <w:tc>
          <w:tcPr>
            <w:tcW w:w="1011" w:type="dxa"/>
          </w:tcPr>
          <w:p w14:paraId="6D058A91" w14:textId="77777777" w:rsidR="00031F41" w:rsidRPr="00860204" w:rsidRDefault="00031F41" w:rsidP="002120C1">
            <w:pPr>
              <w:spacing w:after="0" w:line="240" w:lineRule="auto"/>
              <w:rPr>
                <w:rFonts w:eastAsia="Times New Roman" w:cstheme="minorHAnsi"/>
                <w:sz w:val="20"/>
                <w:szCs w:val="20"/>
              </w:rPr>
            </w:pPr>
          </w:p>
        </w:tc>
        <w:tc>
          <w:tcPr>
            <w:tcW w:w="1011" w:type="dxa"/>
            <w:shd w:val="clear" w:color="auto" w:fill="auto"/>
          </w:tcPr>
          <w:p w14:paraId="55F5C1CE" w14:textId="01106529" w:rsidR="00031F41" w:rsidRPr="00860204" w:rsidRDefault="00031F41" w:rsidP="002120C1">
            <w:pPr>
              <w:spacing w:after="0" w:line="240" w:lineRule="auto"/>
              <w:rPr>
                <w:rFonts w:eastAsia="Times New Roman" w:cstheme="minorHAnsi"/>
                <w:sz w:val="20"/>
                <w:szCs w:val="20"/>
              </w:rPr>
            </w:pPr>
          </w:p>
        </w:tc>
        <w:tc>
          <w:tcPr>
            <w:tcW w:w="1196" w:type="dxa"/>
          </w:tcPr>
          <w:p w14:paraId="55F5C1D1" w14:textId="77777777" w:rsidR="00031F41" w:rsidRPr="00860204" w:rsidRDefault="00031F41" w:rsidP="002120C1">
            <w:pPr>
              <w:spacing w:after="0" w:line="240" w:lineRule="auto"/>
              <w:rPr>
                <w:rFonts w:eastAsia="Times New Roman" w:cstheme="minorHAnsi"/>
                <w:sz w:val="20"/>
                <w:szCs w:val="20"/>
              </w:rPr>
            </w:pPr>
          </w:p>
        </w:tc>
        <w:tc>
          <w:tcPr>
            <w:tcW w:w="2551" w:type="dxa"/>
          </w:tcPr>
          <w:p w14:paraId="2F8043D7" w14:textId="77777777" w:rsidR="00031F41" w:rsidRPr="00860204" w:rsidRDefault="00031F41" w:rsidP="002120C1">
            <w:pPr>
              <w:spacing w:after="0" w:line="240" w:lineRule="auto"/>
              <w:rPr>
                <w:rFonts w:eastAsia="Times New Roman" w:cstheme="minorHAnsi"/>
                <w:sz w:val="20"/>
                <w:szCs w:val="20"/>
              </w:rPr>
            </w:pPr>
          </w:p>
        </w:tc>
      </w:tr>
      <w:tr w:rsidR="00031F41" w:rsidRPr="00860204" w14:paraId="55F5C1DB" w14:textId="66B7632C" w:rsidTr="00EE0ADA">
        <w:tc>
          <w:tcPr>
            <w:tcW w:w="1789" w:type="dxa"/>
            <w:shd w:val="clear" w:color="auto" w:fill="auto"/>
          </w:tcPr>
          <w:p w14:paraId="55F5C1D3" w14:textId="77777777" w:rsidR="00031F41" w:rsidRPr="00860204" w:rsidRDefault="00031F41" w:rsidP="002120C1">
            <w:pPr>
              <w:spacing w:after="0" w:line="240" w:lineRule="auto"/>
              <w:rPr>
                <w:rFonts w:eastAsia="Times New Roman" w:cstheme="minorHAnsi"/>
                <w:sz w:val="20"/>
                <w:szCs w:val="20"/>
              </w:rPr>
            </w:pPr>
          </w:p>
        </w:tc>
        <w:tc>
          <w:tcPr>
            <w:tcW w:w="933" w:type="dxa"/>
          </w:tcPr>
          <w:p w14:paraId="55F5C1D4" w14:textId="77777777" w:rsidR="00031F41" w:rsidRPr="00860204" w:rsidRDefault="00031F41" w:rsidP="002120C1">
            <w:pPr>
              <w:spacing w:after="0" w:line="240" w:lineRule="auto"/>
              <w:rPr>
                <w:rFonts w:eastAsia="Times New Roman" w:cstheme="minorHAnsi"/>
                <w:sz w:val="20"/>
                <w:szCs w:val="20"/>
              </w:rPr>
            </w:pPr>
          </w:p>
        </w:tc>
        <w:tc>
          <w:tcPr>
            <w:tcW w:w="1020" w:type="dxa"/>
            <w:shd w:val="clear" w:color="auto" w:fill="auto"/>
          </w:tcPr>
          <w:p w14:paraId="55F5C1D5" w14:textId="77777777" w:rsidR="00031F41" w:rsidRPr="00860204" w:rsidRDefault="00031F41" w:rsidP="002120C1">
            <w:pPr>
              <w:spacing w:after="0" w:line="240" w:lineRule="auto"/>
              <w:rPr>
                <w:rFonts w:eastAsia="Times New Roman" w:cstheme="minorHAnsi"/>
                <w:sz w:val="20"/>
                <w:szCs w:val="20"/>
              </w:rPr>
            </w:pPr>
          </w:p>
        </w:tc>
        <w:tc>
          <w:tcPr>
            <w:tcW w:w="1011" w:type="dxa"/>
          </w:tcPr>
          <w:p w14:paraId="42E03541" w14:textId="77777777" w:rsidR="00031F41" w:rsidRPr="00860204" w:rsidRDefault="00031F41" w:rsidP="002120C1">
            <w:pPr>
              <w:spacing w:after="0" w:line="240" w:lineRule="auto"/>
              <w:rPr>
                <w:rFonts w:eastAsia="Times New Roman" w:cstheme="minorHAnsi"/>
                <w:sz w:val="20"/>
                <w:szCs w:val="20"/>
              </w:rPr>
            </w:pPr>
          </w:p>
        </w:tc>
        <w:tc>
          <w:tcPr>
            <w:tcW w:w="1011" w:type="dxa"/>
            <w:shd w:val="clear" w:color="auto" w:fill="auto"/>
          </w:tcPr>
          <w:p w14:paraId="55F5C1D7" w14:textId="08A1D11F" w:rsidR="00031F41" w:rsidRPr="00860204" w:rsidRDefault="00031F41" w:rsidP="002120C1">
            <w:pPr>
              <w:spacing w:after="0" w:line="240" w:lineRule="auto"/>
              <w:rPr>
                <w:rFonts w:eastAsia="Times New Roman" w:cstheme="minorHAnsi"/>
                <w:sz w:val="20"/>
                <w:szCs w:val="20"/>
              </w:rPr>
            </w:pPr>
          </w:p>
        </w:tc>
        <w:tc>
          <w:tcPr>
            <w:tcW w:w="1196" w:type="dxa"/>
          </w:tcPr>
          <w:p w14:paraId="55F5C1DA" w14:textId="77777777" w:rsidR="00031F41" w:rsidRPr="00860204" w:rsidRDefault="00031F41" w:rsidP="002120C1">
            <w:pPr>
              <w:spacing w:after="0" w:line="240" w:lineRule="auto"/>
              <w:rPr>
                <w:rFonts w:eastAsia="Times New Roman" w:cstheme="minorHAnsi"/>
                <w:sz w:val="20"/>
                <w:szCs w:val="20"/>
              </w:rPr>
            </w:pPr>
          </w:p>
        </w:tc>
        <w:tc>
          <w:tcPr>
            <w:tcW w:w="2551" w:type="dxa"/>
          </w:tcPr>
          <w:p w14:paraId="2464878C" w14:textId="77777777" w:rsidR="00031F41" w:rsidRPr="00860204" w:rsidRDefault="00031F41" w:rsidP="002120C1">
            <w:pPr>
              <w:spacing w:after="0" w:line="240" w:lineRule="auto"/>
              <w:rPr>
                <w:rFonts w:eastAsia="Times New Roman" w:cstheme="minorHAnsi"/>
                <w:sz w:val="20"/>
                <w:szCs w:val="20"/>
              </w:rPr>
            </w:pPr>
          </w:p>
        </w:tc>
      </w:tr>
      <w:tr w:rsidR="00031F41" w:rsidRPr="00860204" w14:paraId="55F5C1E4" w14:textId="3FB0C34D" w:rsidTr="00EE0ADA">
        <w:tc>
          <w:tcPr>
            <w:tcW w:w="1789" w:type="dxa"/>
            <w:shd w:val="clear" w:color="auto" w:fill="auto"/>
          </w:tcPr>
          <w:p w14:paraId="55F5C1DC" w14:textId="77777777" w:rsidR="00031F41" w:rsidRPr="00860204" w:rsidRDefault="00031F41" w:rsidP="002120C1">
            <w:pPr>
              <w:spacing w:after="0" w:line="240" w:lineRule="auto"/>
              <w:rPr>
                <w:rFonts w:eastAsia="Times New Roman" w:cstheme="minorHAnsi"/>
                <w:b/>
                <w:sz w:val="20"/>
                <w:szCs w:val="20"/>
              </w:rPr>
            </w:pPr>
            <w:r w:rsidRPr="00860204">
              <w:rPr>
                <w:rFonts w:eastAsia="Times New Roman" w:cstheme="minorHAnsi"/>
                <w:b/>
                <w:sz w:val="20"/>
                <w:szCs w:val="20"/>
              </w:rPr>
              <w:t>Subtotal A3</w:t>
            </w:r>
          </w:p>
        </w:tc>
        <w:tc>
          <w:tcPr>
            <w:tcW w:w="933" w:type="dxa"/>
          </w:tcPr>
          <w:p w14:paraId="55F5C1DD" w14:textId="77777777" w:rsidR="00031F41" w:rsidRPr="00860204" w:rsidRDefault="00031F41" w:rsidP="002120C1">
            <w:pPr>
              <w:spacing w:after="0" w:line="240" w:lineRule="auto"/>
              <w:rPr>
                <w:rFonts w:eastAsia="Times New Roman" w:cstheme="minorHAnsi"/>
                <w:sz w:val="20"/>
                <w:szCs w:val="20"/>
              </w:rPr>
            </w:pPr>
          </w:p>
        </w:tc>
        <w:tc>
          <w:tcPr>
            <w:tcW w:w="1020" w:type="dxa"/>
            <w:shd w:val="clear" w:color="auto" w:fill="auto"/>
          </w:tcPr>
          <w:p w14:paraId="55F5C1DE" w14:textId="77777777" w:rsidR="00031F41" w:rsidRPr="00860204" w:rsidRDefault="00031F41" w:rsidP="002120C1">
            <w:pPr>
              <w:spacing w:after="0" w:line="240" w:lineRule="auto"/>
              <w:rPr>
                <w:rFonts w:eastAsia="Times New Roman" w:cstheme="minorHAnsi"/>
                <w:sz w:val="20"/>
                <w:szCs w:val="20"/>
              </w:rPr>
            </w:pPr>
          </w:p>
        </w:tc>
        <w:tc>
          <w:tcPr>
            <w:tcW w:w="1011" w:type="dxa"/>
          </w:tcPr>
          <w:p w14:paraId="5FE7D752" w14:textId="77777777" w:rsidR="00031F41" w:rsidRPr="00860204" w:rsidRDefault="00031F41" w:rsidP="002120C1">
            <w:pPr>
              <w:spacing w:after="0" w:line="240" w:lineRule="auto"/>
              <w:rPr>
                <w:rFonts w:eastAsia="Times New Roman" w:cstheme="minorHAnsi"/>
                <w:sz w:val="20"/>
                <w:szCs w:val="20"/>
              </w:rPr>
            </w:pPr>
          </w:p>
        </w:tc>
        <w:tc>
          <w:tcPr>
            <w:tcW w:w="1011" w:type="dxa"/>
            <w:shd w:val="clear" w:color="auto" w:fill="auto"/>
          </w:tcPr>
          <w:p w14:paraId="55F5C1E0" w14:textId="2E67D1C9" w:rsidR="00031F41" w:rsidRPr="00860204" w:rsidRDefault="00031F41" w:rsidP="002120C1">
            <w:pPr>
              <w:spacing w:after="0" w:line="240" w:lineRule="auto"/>
              <w:rPr>
                <w:rFonts w:eastAsia="Times New Roman" w:cstheme="minorHAnsi"/>
                <w:sz w:val="20"/>
                <w:szCs w:val="20"/>
              </w:rPr>
            </w:pPr>
          </w:p>
        </w:tc>
        <w:tc>
          <w:tcPr>
            <w:tcW w:w="1196" w:type="dxa"/>
          </w:tcPr>
          <w:p w14:paraId="55F5C1E3" w14:textId="77777777" w:rsidR="00031F41" w:rsidRPr="00860204" w:rsidRDefault="00031F41" w:rsidP="002120C1">
            <w:pPr>
              <w:spacing w:after="0" w:line="240" w:lineRule="auto"/>
              <w:rPr>
                <w:rFonts w:eastAsia="Times New Roman" w:cstheme="minorHAnsi"/>
                <w:sz w:val="20"/>
                <w:szCs w:val="20"/>
              </w:rPr>
            </w:pPr>
          </w:p>
        </w:tc>
        <w:tc>
          <w:tcPr>
            <w:tcW w:w="2551" w:type="dxa"/>
          </w:tcPr>
          <w:p w14:paraId="7B4138B6" w14:textId="77777777" w:rsidR="00031F41" w:rsidRPr="00860204" w:rsidRDefault="00031F41" w:rsidP="002120C1">
            <w:pPr>
              <w:spacing w:after="0" w:line="240" w:lineRule="auto"/>
              <w:rPr>
                <w:rFonts w:eastAsia="Times New Roman" w:cstheme="minorHAnsi"/>
                <w:sz w:val="20"/>
                <w:szCs w:val="20"/>
              </w:rPr>
            </w:pPr>
          </w:p>
        </w:tc>
      </w:tr>
      <w:tr w:rsidR="00031F41" w:rsidRPr="00860204" w14:paraId="55F5C1ED" w14:textId="102992DC" w:rsidTr="00EE0ADA">
        <w:tc>
          <w:tcPr>
            <w:tcW w:w="1789" w:type="dxa"/>
            <w:shd w:val="clear" w:color="auto" w:fill="auto"/>
          </w:tcPr>
          <w:p w14:paraId="55F5C1E5" w14:textId="77777777" w:rsidR="00031F41" w:rsidRPr="00860204" w:rsidRDefault="00031F41" w:rsidP="002120C1">
            <w:pPr>
              <w:spacing w:after="0" w:line="240" w:lineRule="auto"/>
              <w:rPr>
                <w:rFonts w:eastAsia="Times New Roman" w:cstheme="minorHAnsi"/>
                <w:b/>
                <w:sz w:val="20"/>
                <w:szCs w:val="20"/>
              </w:rPr>
            </w:pPr>
          </w:p>
        </w:tc>
        <w:tc>
          <w:tcPr>
            <w:tcW w:w="933" w:type="dxa"/>
          </w:tcPr>
          <w:p w14:paraId="55F5C1E6" w14:textId="77777777" w:rsidR="00031F41" w:rsidRPr="00860204" w:rsidRDefault="00031F41" w:rsidP="002120C1">
            <w:pPr>
              <w:spacing w:after="0" w:line="240" w:lineRule="auto"/>
              <w:rPr>
                <w:rFonts w:eastAsia="Times New Roman" w:cstheme="minorHAnsi"/>
                <w:sz w:val="20"/>
                <w:szCs w:val="20"/>
              </w:rPr>
            </w:pPr>
          </w:p>
        </w:tc>
        <w:tc>
          <w:tcPr>
            <w:tcW w:w="1020" w:type="dxa"/>
            <w:shd w:val="clear" w:color="auto" w:fill="auto"/>
          </w:tcPr>
          <w:p w14:paraId="55F5C1E7" w14:textId="77777777" w:rsidR="00031F41" w:rsidRPr="00860204" w:rsidRDefault="00031F41" w:rsidP="002120C1">
            <w:pPr>
              <w:spacing w:after="0" w:line="240" w:lineRule="auto"/>
              <w:rPr>
                <w:rFonts w:eastAsia="Times New Roman" w:cstheme="minorHAnsi"/>
                <w:sz w:val="20"/>
                <w:szCs w:val="20"/>
              </w:rPr>
            </w:pPr>
          </w:p>
        </w:tc>
        <w:tc>
          <w:tcPr>
            <w:tcW w:w="1011" w:type="dxa"/>
          </w:tcPr>
          <w:p w14:paraId="116333D3" w14:textId="77777777" w:rsidR="00031F41" w:rsidRPr="00860204" w:rsidRDefault="00031F41" w:rsidP="002120C1">
            <w:pPr>
              <w:spacing w:after="0" w:line="240" w:lineRule="auto"/>
              <w:rPr>
                <w:rFonts w:eastAsia="Times New Roman" w:cstheme="minorHAnsi"/>
                <w:sz w:val="20"/>
                <w:szCs w:val="20"/>
              </w:rPr>
            </w:pPr>
          </w:p>
        </w:tc>
        <w:tc>
          <w:tcPr>
            <w:tcW w:w="1011" w:type="dxa"/>
            <w:shd w:val="clear" w:color="auto" w:fill="auto"/>
          </w:tcPr>
          <w:p w14:paraId="55F5C1E9" w14:textId="5C3C53AE" w:rsidR="00031F41" w:rsidRPr="00860204" w:rsidRDefault="00031F41" w:rsidP="002120C1">
            <w:pPr>
              <w:spacing w:after="0" w:line="240" w:lineRule="auto"/>
              <w:rPr>
                <w:rFonts w:eastAsia="Times New Roman" w:cstheme="minorHAnsi"/>
                <w:sz w:val="20"/>
                <w:szCs w:val="20"/>
              </w:rPr>
            </w:pPr>
          </w:p>
        </w:tc>
        <w:tc>
          <w:tcPr>
            <w:tcW w:w="1196" w:type="dxa"/>
          </w:tcPr>
          <w:p w14:paraId="55F5C1EC" w14:textId="77777777" w:rsidR="00031F41" w:rsidRPr="00860204" w:rsidRDefault="00031F41" w:rsidP="002120C1">
            <w:pPr>
              <w:spacing w:after="0" w:line="240" w:lineRule="auto"/>
              <w:rPr>
                <w:rFonts w:eastAsia="Times New Roman" w:cstheme="minorHAnsi"/>
                <w:sz w:val="20"/>
                <w:szCs w:val="20"/>
              </w:rPr>
            </w:pPr>
          </w:p>
        </w:tc>
        <w:tc>
          <w:tcPr>
            <w:tcW w:w="2551" w:type="dxa"/>
          </w:tcPr>
          <w:p w14:paraId="25F3B540" w14:textId="77777777" w:rsidR="00031F41" w:rsidRPr="00860204" w:rsidRDefault="00031F41" w:rsidP="002120C1">
            <w:pPr>
              <w:spacing w:after="0" w:line="240" w:lineRule="auto"/>
              <w:rPr>
                <w:rFonts w:eastAsia="Times New Roman" w:cstheme="minorHAnsi"/>
                <w:sz w:val="20"/>
                <w:szCs w:val="20"/>
              </w:rPr>
            </w:pPr>
          </w:p>
        </w:tc>
      </w:tr>
      <w:tr w:rsidR="00031F41" w:rsidRPr="00860204" w14:paraId="55F5C1F6" w14:textId="117D1BFD" w:rsidTr="00EE0ADA">
        <w:tc>
          <w:tcPr>
            <w:tcW w:w="1789" w:type="dxa"/>
            <w:shd w:val="clear" w:color="auto" w:fill="auto"/>
          </w:tcPr>
          <w:p w14:paraId="55F5C1EE" w14:textId="77777777" w:rsidR="00031F41" w:rsidRPr="00860204" w:rsidRDefault="00031F41" w:rsidP="002120C1">
            <w:pPr>
              <w:spacing w:after="0" w:line="240" w:lineRule="auto"/>
              <w:rPr>
                <w:rFonts w:eastAsia="Times New Roman" w:cstheme="minorHAnsi"/>
                <w:b/>
                <w:sz w:val="20"/>
                <w:szCs w:val="20"/>
              </w:rPr>
            </w:pPr>
            <w:r w:rsidRPr="00860204">
              <w:rPr>
                <w:rFonts w:eastAsia="Times New Roman" w:cstheme="minorHAnsi"/>
                <w:b/>
                <w:sz w:val="20"/>
                <w:szCs w:val="20"/>
              </w:rPr>
              <w:t>A4. Per diem allowances for Finnish experts</w:t>
            </w:r>
          </w:p>
        </w:tc>
        <w:tc>
          <w:tcPr>
            <w:tcW w:w="933" w:type="dxa"/>
          </w:tcPr>
          <w:p w14:paraId="55F5C1EF" w14:textId="77777777" w:rsidR="00031F41" w:rsidRPr="00860204" w:rsidRDefault="00031F41" w:rsidP="002120C1">
            <w:pPr>
              <w:spacing w:after="0" w:line="240" w:lineRule="auto"/>
              <w:rPr>
                <w:rFonts w:eastAsia="Times New Roman" w:cstheme="minorHAnsi"/>
                <w:b/>
                <w:sz w:val="20"/>
                <w:szCs w:val="20"/>
              </w:rPr>
            </w:pPr>
          </w:p>
        </w:tc>
        <w:tc>
          <w:tcPr>
            <w:tcW w:w="1020" w:type="dxa"/>
            <w:shd w:val="clear" w:color="auto" w:fill="auto"/>
          </w:tcPr>
          <w:p w14:paraId="55F5C1F0" w14:textId="77777777" w:rsidR="00031F41" w:rsidRPr="00860204" w:rsidRDefault="00031F41" w:rsidP="002120C1">
            <w:pPr>
              <w:spacing w:after="0" w:line="240" w:lineRule="auto"/>
              <w:rPr>
                <w:rFonts w:eastAsia="Times New Roman" w:cstheme="minorHAnsi"/>
                <w:b/>
                <w:sz w:val="20"/>
                <w:szCs w:val="20"/>
              </w:rPr>
            </w:pPr>
          </w:p>
        </w:tc>
        <w:tc>
          <w:tcPr>
            <w:tcW w:w="1011" w:type="dxa"/>
          </w:tcPr>
          <w:p w14:paraId="7DBF45B8" w14:textId="77777777" w:rsidR="00031F41" w:rsidRPr="00860204" w:rsidRDefault="00031F41" w:rsidP="002120C1">
            <w:pPr>
              <w:spacing w:after="0" w:line="240" w:lineRule="auto"/>
              <w:rPr>
                <w:rFonts w:eastAsia="Times New Roman" w:cstheme="minorHAnsi"/>
                <w:b/>
                <w:sz w:val="20"/>
                <w:szCs w:val="20"/>
              </w:rPr>
            </w:pPr>
          </w:p>
        </w:tc>
        <w:tc>
          <w:tcPr>
            <w:tcW w:w="1011" w:type="dxa"/>
            <w:shd w:val="clear" w:color="auto" w:fill="auto"/>
          </w:tcPr>
          <w:p w14:paraId="55F5C1F2" w14:textId="25C7D190" w:rsidR="00031F41" w:rsidRPr="00860204" w:rsidRDefault="00031F41" w:rsidP="002120C1">
            <w:pPr>
              <w:spacing w:after="0" w:line="240" w:lineRule="auto"/>
              <w:rPr>
                <w:rFonts w:eastAsia="Times New Roman" w:cstheme="minorHAnsi"/>
                <w:b/>
                <w:sz w:val="20"/>
                <w:szCs w:val="20"/>
              </w:rPr>
            </w:pPr>
          </w:p>
        </w:tc>
        <w:tc>
          <w:tcPr>
            <w:tcW w:w="1196" w:type="dxa"/>
          </w:tcPr>
          <w:p w14:paraId="55F5C1F5" w14:textId="77777777" w:rsidR="00031F41" w:rsidRPr="00860204" w:rsidRDefault="00031F41" w:rsidP="002120C1">
            <w:pPr>
              <w:spacing w:after="0" w:line="240" w:lineRule="auto"/>
              <w:rPr>
                <w:rFonts w:eastAsia="Times New Roman" w:cstheme="minorHAnsi"/>
                <w:b/>
                <w:sz w:val="20"/>
                <w:szCs w:val="20"/>
              </w:rPr>
            </w:pPr>
          </w:p>
        </w:tc>
        <w:tc>
          <w:tcPr>
            <w:tcW w:w="2551" w:type="dxa"/>
          </w:tcPr>
          <w:p w14:paraId="07A7742F" w14:textId="77777777" w:rsidR="00031F41" w:rsidRPr="00860204" w:rsidRDefault="00031F41" w:rsidP="002120C1">
            <w:pPr>
              <w:spacing w:after="0" w:line="240" w:lineRule="auto"/>
              <w:rPr>
                <w:rFonts w:eastAsia="Times New Roman" w:cstheme="minorHAnsi"/>
                <w:b/>
                <w:sz w:val="20"/>
                <w:szCs w:val="20"/>
              </w:rPr>
            </w:pPr>
          </w:p>
        </w:tc>
      </w:tr>
      <w:tr w:rsidR="00031F41" w:rsidRPr="00860204" w14:paraId="55F5C1FF" w14:textId="3E20D630" w:rsidTr="00EE0ADA">
        <w:tc>
          <w:tcPr>
            <w:tcW w:w="1789" w:type="dxa"/>
            <w:shd w:val="clear" w:color="auto" w:fill="auto"/>
          </w:tcPr>
          <w:p w14:paraId="55F5C1F7" w14:textId="77777777" w:rsidR="00031F41" w:rsidRPr="00860204" w:rsidRDefault="00031F41" w:rsidP="002120C1">
            <w:pPr>
              <w:spacing w:after="0" w:line="240" w:lineRule="auto"/>
              <w:rPr>
                <w:rFonts w:eastAsia="Times New Roman" w:cstheme="minorHAnsi"/>
                <w:sz w:val="20"/>
                <w:szCs w:val="20"/>
              </w:rPr>
            </w:pPr>
            <w:r w:rsidRPr="00860204">
              <w:rPr>
                <w:rFonts w:eastAsia="Times New Roman" w:cstheme="minorHAnsi"/>
                <w:sz w:val="20"/>
                <w:szCs w:val="20"/>
              </w:rPr>
              <w:t>(Person/position)</w:t>
            </w:r>
          </w:p>
        </w:tc>
        <w:tc>
          <w:tcPr>
            <w:tcW w:w="933" w:type="dxa"/>
          </w:tcPr>
          <w:p w14:paraId="55F5C1F8" w14:textId="77777777" w:rsidR="00031F41" w:rsidRPr="00860204" w:rsidRDefault="00031F41" w:rsidP="002120C1">
            <w:pPr>
              <w:spacing w:after="0" w:line="240" w:lineRule="auto"/>
              <w:rPr>
                <w:rFonts w:eastAsia="Times New Roman" w:cstheme="minorHAnsi"/>
                <w:sz w:val="20"/>
                <w:szCs w:val="20"/>
              </w:rPr>
            </w:pPr>
          </w:p>
        </w:tc>
        <w:tc>
          <w:tcPr>
            <w:tcW w:w="1020" w:type="dxa"/>
            <w:shd w:val="clear" w:color="auto" w:fill="auto"/>
          </w:tcPr>
          <w:p w14:paraId="55F5C1F9" w14:textId="77777777" w:rsidR="00031F41" w:rsidRPr="00860204" w:rsidRDefault="00031F41" w:rsidP="002120C1">
            <w:pPr>
              <w:spacing w:after="0" w:line="240" w:lineRule="auto"/>
              <w:rPr>
                <w:rFonts w:eastAsia="Times New Roman" w:cstheme="minorHAnsi"/>
                <w:sz w:val="20"/>
                <w:szCs w:val="20"/>
              </w:rPr>
            </w:pPr>
          </w:p>
        </w:tc>
        <w:tc>
          <w:tcPr>
            <w:tcW w:w="1011" w:type="dxa"/>
          </w:tcPr>
          <w:p w14:paraId="69CD9CC3" w14:textId="77777777" w:rsidR="00031F41" w:rsidRPr="00860204" w:rsidRDefault="00031F41" w:rsidP="002120C1">
            <w:pPr>
              <w:spacing w:after="0" w:line="240" w:lineRule="auto"/>
              <w:rPr>
                <w:rFonts w:eastAsia="Times New Roman" w:cstheme="minorHAnsi"/>
                <w:sz w:val="20"/>
                <w:szCs w:val="20"/>
              </w:rPr>
            </w:pPr>
          </w:p>
        </w:tc>
        <w:tc>
          <w:tcPr>
            <w:tcW w:w="1011" w:type="dxa"/>
            <w:shd w:val="clear" w:color="auto" w:fill="auto"/>
          </w:tcPr>
          <w:p w14:paraId="55F5C1FB" w14:textId="2DE29DD4" w:rsidR="00031F41" w:rsidRPr="00860204" w:rsidRDefault="00031F41" w:rsidP="002120C1">
            <w:pPr>
              <w:spacing w:after="0" w:line="240" w:lineRule="auto"/>
              <w:rPr>
                <w:rFonts w:eastAsia="Times New Roman" w:cstheme="minorHAnsi"/>
                <w:sz w:val="20"/>
                <w:szCs w:val="20"/>
              </w:rPr>
            </w:pPr>
          </w:p>
        </w:tc>
        <w:tc>
          <w:tcPr>
            <w:tcW w:w="1196" w:type="dxa"/>
          </w:tcPr>
          <w:p w14:paraId="55F5C1FE" w14:textId="77777777" w:rsidR="00031F41" w:rsidRPr="00860204" w:rsidRDefault="00031F41" w:rsidP="002120C1">
            <w:pPr>
              <w:spacing w:after="0" w:line="240" w:lineRule="auto"/>
              <w:rPr>
                <w:rFonts w:eastAsia="Times New Roman" w:cstheme="minorHAnsi"/>
                <w:sz w:val="20"/>
                <w:szCs w:val="20"/>
              </w:rPr>
            </w:pPr>
          </w:p>
        </w:tc>
        <w:tc>
          <w:tcPr>
            <w:tcW w:w="2551" w:type="dxa"/>
          </w:tcPr>
          <w:p w14:paraId="0CC5C23D" w14:textId="77777777" w:rsidR="00031F41" w:rsidRPr="00860204" w:rsidRDefault="00031F41" w:rsidP="002120C1">
            <w:pPr>
              <w:spacing w:after="0" w:line="240" w:lineRule="auto"/>
              <w:rPr>
                <w:rFonts w:eastAsia="Times New Roman" w:cstheme="minorHAnsi"/>
                <w:sz w:val="20"/>
                <w:szCs w:val="20"/>
              </w:rPr>
            </w:pPr>
          </w:p>
        </w:tc>
      </w:tr>
      <w:tr w:rsidR="00031F41" w:rsidRPr="00860204" w14:paraId="55F5C208" w14:textId="19B946A0" w:rsidTr="00EE0ADA">
        <w:tc>
          <w:tcPr>
            <w:tcW w:w="1789" w:type="dxa"/>
            <w:shd w:val="clear" w:color="auto" w:fill="auto"/>
          </w:tcPr>
          <w:p w14:paraId="55F5C200" w14:textId="77777777" w:rsidR="00031F41" w:rsidRPr="00860204" w:rsidRDefault="00031F41" w:rsidP="002120C1">
            <w:pPr>
              <w:spacing w:after="0" w:line="240" w:lineRule="auto"/>
              <w:rPr>
                <w:rFonts w:eastAsia="Times New Roman" w:cstheme="minorHAnsi"/>
                <w:sz w:val="20"/>
                <w:szCs w:val="20"/>
              </w:rPr>
            </w:pPr>
          </w:p>
        </w:tc>
        <w:tc>
          <w:tcPr>
            <w:tcW w:w="933" w:type="dxa"/>
          </w:tcPr>
          <w:p w14:paraId="55F5C201" w14:textId="77777777" w:rsidR="00031F41" w:rsidRPr="00860204" w:rsidRDefault="00031F41" w:rsidP="002120C1">
            <w:pPr>
              <w:spacing w:after="0" w:line="240" w:lineRule="auto"/>
              <w:rPr>
                <w:rFonts w:eastAsia="Times New Roman" w:cstheme="minorHAnsi"/>
                <w:sz w:val="20"/>
                <w:szCs w:val="20"/>
              </w:rPr>
            </w:pPr>
          </w:p>
        </w:tc>
        <w:tc>
          <w:tcPr>
            <w:tcW w:w="1020" w:type="dxa"/>
            <w:shd w:val="clear" w:color="auto" w:fill="auto"/>
          </w:tcPr>
          <w:p w14:paraId="55F5C202" w14:textId="77777777" w:rsidR="00031F41" w:rsidRPr="00860204" w:rsidRDefault="00031F41" w:rsidP="002120C1">
            <w:pPr>
              <w:spacing w:after="0" w:line="240" w:lineRule="auto"/>
              <w:rPr>
                <w:rFonts w:eastAsia="Times New Roman" w:cstheme="minorHAnsi"/>
                <w:sz w:val="20"/>
                <w:szCs w:val="20"/>
              </w:rPr>
            </w:pPr>
          </w:p>
        </w:tc>
        <w:tc>
          <w:tcPr>
            <w:tcW w:w="1011" w:type="dxa"/>
          </w:tcPr>
          <w:p w14:paraId="7FE9CF00" w14:textId="77777777" w:rsidR="00031F41" w:rsidRPr="00860204" w:rsidRDefault="00031F41" w:rsidP="002120C1">
            <w:pPr>
              <w:spacing w:after="0" w:line="240" w:lineRule="auto"/>
              <w:rPr>
                <w:rFonts w:eastAsia="Times New Roman" w:cstheme="minorHAnsi"/>
                <w:sz w:val="20"/>
                <w:szCs w:val="20"/>
              </w:rPr>
            </w:pPr>
          </w:p>
        </w:tc>
        <w:tc>
          <w:tcPr>
            <w:tcW w:w="1011" w:type="dxa"/>
            <w:shd w:val="clear" w:color="auto" w:fill="auto"/>
          </w:tcPr>
          <w:p w14:paraId="55F5C204" w14:textId="1003E160" w:rsidR="00031F41" w:rsidRPr="00860204" w:rsidRDefault="00031F41" w:rsidP="002120C1">
            <w:pPr>
              <w:spacing w:after="0" w:line="240" w:lineRule="auto"/>
              <w:rPr>
                <w:rFonts w:eastAsia="Times New Roman" w:cstheme="minorHAnsi"/>
                <w:sz w:val="20"/>
                <w:szCs w:val="20"/>
              </w:rPr>
            </w:pPr>
          </w:p>
        </w:tc>
        <w:tc>
          <w:tcPr>
            <w:tcW w:w="1196" w:type="dxa"/>
          </w:tcPr>
          <w:p w14:paraId="55F5C207" w14:textId="77777777" w:rsidR="00031F41" w:rsidRPr="00860204" w:rsidRDefault="00031F41" w:rsidP="002120C1">
            <w:pPr>
              <w:spacing w:after="0" w:line="240" w:lineRule="auto"/>
              <w:rPr>
                <w:rFonts w:eastAsia="Times New Roman" w:cstheme="minorHAnsi"/>
                <w:sz w:val="20"/>
                <w:szCs w:val="20"/>
              </w:rPr>
            </w:pPr>
          </w:p>
        </w:tc>
        <w:tc>
          <w:tcPr>
            <w:tcW w:w="2551" w:type="dxa"/>
          </w:tcPr>
          <w:p w14:paraId="73D71EE5" w14:textId="77777777" w:rsidR="00031F41" w:rsidRPr="00860204" w:rsidRDefault="00031F41" w:rsidP="002120C1">
            <w:pPr>
              <w:spacing w:after="0" w:line="240" w:lineRule="auto"/>
              <w:rPr>
                <w:rFonts w:eastAsia="Times New Roman" w:cstheme="minorHAnsi"/>
                <w:sz w:val="20"/>
                <w:szCs w:val="20"/>
              </w:rPr>
            </w:pPr>
          </w:p>
        </w:tc>
      </w:tr>
      <w:tr w:rsidR="00031F41" w:rsidRPr="00860204" w14:paraId="55F5C211" w14:textId="1EC92EEE" w:rsidTr="00EE0ADA">
        <w:tc>
          <w:tcPr>
            <w:tcW w:w="1789" w:type="dxa"/>
            <w:shd w:val="clear" w:color="auto" w:fill="auto"/>
          </w:tcPr>
          <w:p w14:paraId="55F5C209" w14:textId="77777777" w:rsidR="00031F41" w:rsidRPr="00860204" w:rsidRDefault="00031F41" w:rsidP="002120C1">
            <w:pPr>
              <w:spacing w:after="0" w:line="240" w:lineRule="auto"/>
              <w:rPr>
                <w:rFonts w:eastAsia="Times New Roman" w:cstheme="minorHAnsi"/>
                <w:b/>
                <w:sz w:val="20"/>
                <w:szCs w:val="20"/>
              </w:rPr>
            </w:pPr>
            <w:r w:rsidRPr="00860204">
              <w:rPr>
                <w:rFonts w:eastAsia="Times New Roman" w:cstheme="minorHAnsi"/>
                <w:b/>
                <w:sz w:val="20"/>
                <w:szCs w:val="20"/>
              </w:rPr>
              <w:t>Subtotal A4</w:t>
            </w:r>
          </w:p>
        </w:tc>
        <w:tc>
          <w:tcPr>
            <w:tcW w:w="933" w:type="dxa"/>
          </w:tcPr>
          <w:p w14:paraId="55F5C20A" w14:textId="77777777" w:rsidR="00031F41" w:rsidRPr="00860204" w:rsidRDefault="00031F41" w:rsidP="002120C1">
            <w:pPr>
              <w:spacing w:after="0" w:line="240" w:lineRule="auto"/>
              <w:rPr>
                <w:rFonts w:eastAsia="Times New Roman" w:cstheme="minorHAnsi"/>
                <w:sz w:val="20"/>
                <w:szCs w:val="20"/>
              </w:rPr>
            </w:pPr>
          </w:p>
        </w:tc>
        <w:tc>
          <w:tcPr>
            <w:tcW w:w="1020" w:type="dxa"/>
            <w:shd w:val="clear" w:color="auto" w:fill="auto"/>
          </w:tcPr>
          <w:p w14:paraId="55F5C20B" w14:textId="77777777" w:rsidR="00031F41" w:rsidRPr="00860204" w:rsidRDefault="00031F41" w:rsidP="002120C1">
            <w:pPr>
              <w:spacing w:after="0" w:line="240" w:lineRule="auto"/>
              <w:rPr>
                <w:rFonts w:eastAsia="Times New Roman" w:cstheme="minorHAnsi"/>
                <w:sz w:val="20"/>
                <w:szCs w:val="20"/>
              </w:rPr>
            </w:pPr>
          </w:p>
        </w:tc>
        <w:tc>
          <w:tcPr>
            <w:tcW w:w="1011" w:type="dxa"/>
          </w:tcPr>
          <w:p w14:paraId="5BA6F2E1" w14:textId="77777777" w:rsidR="00031F41" w:rsidRPr="00860204" w:rsidRDefault="00031F41" w:rsidP="002120C1">
            <w:pPr>
              <w:spacing w:after="0" w:line="240" w:lineRule="auto"/>
              <w:rPr>
                <w:rFonts w:eastAsia="Times New Roman" w:cstheme="minorHAnsi"/>
                <w:sz w:val="20"/>
                <w:szCs w:val="20"/>
              </w:rPr>
            </w:pPr>
          </w:p>
        </w:tc>
        <w:tc>
          <w:tcPr>
            <w:tcW w:w="1011" w:type="dxa"/>
            <w:shd w:val="clear" w:color="auto" w:fill="auto"/>
          </w:tcPr>
          <w:p w14:paraId="55F5C20D" w14:textId="47B73CDE" w:rsidR="00031F41" w:rsidRPr="00860204" w:rsidRDefault="00031F41" w:rsidP="002120C1">
            <w:pPr>
              <w:spacing w:after="0" w:line="240" w:lineRule="auto"/>
              <w:rPr>
                <w:rFonts w:eastAsia="Times New Roman" w:cstheme="minorHAnsi"/>
                <w:sz w:val="20"/>
                <w:szCs w:val="20"/>
              </w:rPr>
            </w:pPr>
          </w:p>
        </w:tc>
        <w:tc>
          <w:tcPr>
            <w:tcW w:w="1196" w:type="dxa"/>
          </w:tcPr>
          <w:p w14:paraId="55F5C210" w14:textId="77777777" w:rsidR="00031F41" w:rsidRPr="00860204" w:rsidRDefault="00031F41" w:rsidP="002120C1">
            <w:pPr>
              <w:spacing w:after="0" w:line="240" w:lineRule="auto"/>
              <w:rPr>
                <w:rFonts w:eastAsia="Times New Roman" w:cstheme="minorHAnsi"/>
                <w:sz w:val="20"/>
                <w:szCs w:val="20"/>
              </w:rPr>
            </w:pPr>
          </w:p>
        </w:tc>
        <w:tc>
          <w:tcPr>
            <w:tcW w:w="2551" w:type="dxa"/>
          </w:tcPr>
          <w:p w14:paraId="271A1DFB" w14:textId="77777777" w:rsidR="00031F41" w:rsidRPr="00860204" w:rsidRDefault="00031F41" w:rsidP="002120C1">
            <w:pPr>
              <w:spacing w:after="0" w:line="240" w:lineRule="auto"/>
              <w:rPr>
                <w:rFonts w:eastAsia="Times New Roman" w:cstheme="minorHAnsi"/>
                <w:sz w:val="20"/>
                <w:szCs w:val="20"/>
              </w:rPr>
            </w:pPr>
          </w:p>
        </w:tc>
      </w:tr>
      <w:tr w:rsidR="00031F41" w:rsidRPr="00860204" w14:paraId="55F5C21A" w14:textId="2FFCDE88" w:rsidTr="00EE0ADA">
        <w:tc>
          <w:tcPr>
            <w:tcW w:w="1789" w:type="dxa"/>
            <w:shd w:val="clear" w:color="auto" w:fill="auto"/>
          </w:tcPr>
          <w:p w14:paraId="55F5C212" w14:textId="77777777" w:rsidR="00031F41" w:rsidRPr="00860204" w:rsidRDefault="00031F41" w:rsidP="002120C1">
            <w:pPr>
              <w:spacing w:after="0" w:line="240" w:lineRule="auto"/>
              <w:rPr>
                <w:rFonts w:eastAsia="Times New Roman" w:cstheme="minorHAnsi"/>
                <w:sz w:val="20"/>
                <w:szCs w:val="20"/>
              </w:rPr>
            </w:pPr>
          </w:p>
        </w:tc>
        <w:tc>
          <w:tcPr>
            <w:tcW w:w="933" w:type="dxa"/>
          </w:tcPr>
          <w:p w14:paraId="55F5C213" w14:textId="77777777" w:rsidR="00031F41" w:rsidRPr="00860204" w:rsidRDefault="00031F41" w:rsidP="002120C1">
            <w:pPr>
              <w:spacing w:after="0" w:line="240" w:lineRule="auto"/>
              <w:rPr>
                <w:rFonts w:eastAsia="Times New Roman" w:cstheme="minorHAnsi"/>
                <w:sz w:val="20"/>
                <w:szCs w:val="20"/>
              </w:rPr>
            </w:pPr>
          </w:p>
        </w:tc>
        <w:tc>
          <w:tcPr>
            <w:tcW w:w="1020" w:type="dxa"/>
            <w:shd w:val="clear" w:color="auto" w:fill="auto"/>
          </w:tcPr>
          <w:p w14:paraId="55F5C214" w14:textId="77777777" w:rsidR="00031F41" w:rsidRPr="00860204" w:rsidRDefault="00031F41" w:rsidP="002120C1">
            <w:pPr>
              <w:spacing w:after="0" w:line="240" w:lineRule="auto"/>
              <w:rPr>
                <w:rFonts w:eastAsia="Times New Roman" w:cstheme="minorHAnsi"/>
                <w:sz w:val="20"/>
                <w:szCs w:val="20"/>
              </w:rPr>
            </w:pPr>
          </w:p>
        </w:tc>
        <w:tc>
          <w:tcPr>
            <w:tcW w:w="1011" w:type="dxa"/>
          </w:tcPr>
          <w:p w14:paraId="2A1245C6" w14:textId="77777777" w:rsidR="00031F41" w:rsidRPr="00860204" w:rsidRDefault="00031F41" w:rsidP="002120C1">
            <w:pPr>
              <w:spacing w:after="0" w:line="240" w:lineRule="auto"/>
              <w:rPr>
                <w:rFonts w:eastAsia="Times New Roman" w:cstheme="minorHAnsi"/>
                <w:sz w:val="20"/>
                <w:szCs w:val="20"/>
              </w:rPr>
            </w:pPr>
          </w:p>
        </w:tc>
        <w:tc>
          <w:tcPr>
            <w:tcW w:w="1011" w:type="dxa"/>
            <w:shd w:val="clear" w:color="auto" w:fill="auto"/>
          </w:tcPr>
          <w:p w14:paraId="55F5C216" w14:textId="2EC08099" w:rsidR="00031F41" w:rsidRPr="00860204" w:rsidRDefault="00031F41" w:rsidP="002120C1">
            <w:pPr>
              <w:spacing w:after="0" w:line="240" w:lineRule="auto"/>
              <w:rPr>
                <w:rFonts w:eastAsia="Times New Roman" w:cstheme="minorHAnsi"/>
                <w:sz w:val="20"/>
                <w:szCs w:val="20"/>
              </w:rPr>
            </w:pPr>
          </w:p>
        </w:tc>
        <w:tc>
          <w:tcPr>
            <w:tcW w:w="1196" w:type="dxa"/>
          </w:tcPr>
          <w:p w14:paraId="55F5C219" w14:textId="77777777" w:rsidR="00031F41" w:rsidRPr="00860204" w:rsidRDefault="00031F41" w:rsidP="002120C1">
            <w:pPr>
              <w:spacing w:after="0" w:line="240" w:lineRule="auto"/>
              <w:rPr>
                <w:rFonts w:eastAsia="Times New Roman" w:cstheme="minorHAnsi"/>
                <w:sz w:val="20"/>
                <w:szCs w:val="20"/>
              </w:rPr>
            </w:pPr>
          </w:p>
        </w:tc>
        <w:tc>
          <w:tcPr>
            <w:tcW w:w="2551" w:type="dxa"/>
          </w:tcPr>
          <w:p w14:paraId="12F1D1AA" w14:textId="77777777" w:rsidR="00031F41" w:rsidRPr="00860204" w:rsidRDefault="00031F41" w:rsidP="002120C1">
            <w:pPr>
              <w:spacing w:after="0" w:line="240" w:lineRule="auto"/>
              <w:rPr>
                <w:rFonts w:eastAsia="Times New Roman" w:cstheme="minorHAnsi"/>
                <w:sz w:val="20"/>
                <w:szCs w:val="20"/>
              </w:rPr>
            </w:pPr>
          </w:p>
        </w:tc>
      </w:tr>
      <w:tr w:rsidR="00031F41" w:rsidRPr="00860204" w14:paraId="55F5C223" w14:textId="62051A75" w:rsidTr="00EE0ADA">
        <w:tc>
          <w:tcPr>
            <w:tcW w:w="1789" w:type="dxa"/>
            <w:shd w:val="clear" w:color="auto" w:fill="auto"/>
          </w:tcPr>
          <w:p w14:paraId="55F5C21B" w14:textId="77777777" w:rsidR="00031F41" w:rsidRPr="00860204" w:rsidRDefault="00031F41" w:rsidP="002120C1">
            <w:pPr>
              <w:spacing w:after="0" w:line="240" w:lineRule="auto"/>
              <w:rPr>
                <w:rFonts w:eastAsia="Times New Roman" w:cstheme="minorHAnsi"/>
                <w:b/>
                <w:i/>
                <w:sz w:val="20"/>
                <w:szCs w:val="20"/>
              </w:rPr>
            </w:pPr>
            <w:r w:rsidRPr="00860204">
              <w:rPr>
                <w:rFonts w:eastAsia="Times New Roman" w:cstheme="minorHAnsi"/>
                <w:b/>
                <w:i/>
                <w:sz w:val="20"/>
                <w:szCs w:val="20"/>
              </w:rPr>
              <w:t>Costs of Partner Country Agency</w:t>
            </w:r>
          </w:p>
        </w:tc>
        <w:tc>
          <w:tcPr>
            <w:tcW w:w="933" w:type="dxa"/>
          </w:tcPr>
          <w:p w14:paraId="55F5C21C" w14:textId="77777777" w:rsidR="00031F41" w:rsidRPr="00860204" w:rsidRDefault="00031F41" w:rsidP="002120C1">
            <w:pPr>
              <w:spacing w:after="0" w:line="240" w:lineRule="auto"/>
              <w:rPr>
                <w:rFonts w:eastAsia="Times New Roman" w:cstheme="minorHAnsi"/>
                <w:sz w:val="20"/>
                <w:szCs w:val="20"/>
              </w:rPr>
            </w:pPr>
          </w:p>
        </w:tc>
        <w:tc>
          <w:tcPr>
            <w:tcW w:w="1020" w:type="dxa"/>
            <w:shd w:val="clear" w:color="auto" w:fill="auto"/>
          </w:tcPr>
          <w:p w14:paraId="55F5C21D" w14:textId="77777777" w:rsidR="00031F41" w:rsidRPr="00860204" w:rsidRDefault="00031F41" w:rsidP="002120C1">
            <w:pPr>
              <w:spacing w:after="0" w:line="240" w:lineRule="auto"/>
              <w:rPr>
                <w:rFonts w:eastAsia="Times New Roman" w:cstheme="minorHAnsi"/>
                <w:sz w:val="20"/>
                <w:szCs w:val="20"/>
              </w:rPr>
            </w:pPr>
          </w:p>
        </w:tc>
        <w:tc>
          <w:tcPr>
            <w:tcW w:w="1011" w:type="dxa"/>
          </w:tcPr>
          <w:p w14:paraId="48704313" w14:textId="77777777" w:rsidR="00031F41" w:rsidRPr="00860204" w:rsidRDefault="00031F41" w:rsidP="002120C1">
            <w:pPr>
              <w:spacing w:after="0" w:line="240" w:lineRule="auto"/>
              <w:rPr>
                <w:rFonts w:eastAsia="Times New Roman" w:cstheme="minorHAnsi"/>
                <w:sz w:val="20"/>
                <w:szCs w:val="20"/>
              </w:rPr>
            </w:pPr>
          </w:p>
        </w:tc>
        <w:tc>
          <w:tcPr>
            <w:tcW w:w="1011" w:type="dxa"/>
            <w:shd w:val="clear" w:color="auto" w:fill="auto"/>
          </w:tcPr>
          <w:p w14:paraId="55F5C21F" w14:textId="1A0B8EC1" w:rsidR="00031F41" w:rsidRPr="00860204" w:rsidRDefault="00031F41" w:rsidP="002120C1">
            <w:pPr>
              <w:spacing w:after="0" w:line="240" w:lineRule="auto"/>
              <w:rPr>
                <w:rFonts w:eastAsia="Times New Roman" w:cstheme="minorHAnsi"/>
                <w:sz w:val="20"/>
                <w:szCs w:val="20"/>
              </w:rPr>
            </w:pPr>
          </w:p>
        </w:tc>
        <w:tc>
          <w:tcPr>
            <w:tcW w:w="1196" w:type="dxa"/>
          </w:tcPr>
          <w:p w14:paraId="55F5C222" w14:textId="77777777" w:rsidR="00031F41" w:rsidRPr="00860204" w:rsidRDefault="00031F41" w:rsidP="002120C1">
            <w:pPr>
              <w:spacing w:after="0" w:line="240" w:lineRule="auto"/>
              <w:rPr>
                <w:rFonts w:eastAsia="Times New Roman" w:cstheme="minorHAnsi"/>
                <w:sz w:val="20"/>
                <w:szCs w:val="20"/>
              </w:rPr>
            </w:pPr>
          </w:p>
        </w:tc>
        <w:tc>
          <w:tcPr>
            <w:tcW w:w="2551" w:type="dxa"/>
          </w:tcPr>
          <w:p w14:paraId="78D4E114" w14:textId="77777777" w:rsidR="00031F41" w:rsidRPr="00860204" w:rsidRDefault="00031F41" w:rsidP="002120C1">
            <w:pPr>
              <w:spacing w:after="0" w:line="240" w:lineRule="auto"/>
              <w:rPr>
                <w:rFonts w:eastAsia="Times New Roman" w:cstheme="minorHAnsi"/>
                <w:sz w:val="20"/>
                <w:szCs w:val="20"/>
              </w:rPr>
            </w:pPr>
          </w:p>
        </w:tc>
      </w:tr>
      <w:tr w:rsidR="00031F41" w:rsidRPr="00860204" w14:paraId="55F5C22C" w14:textId="19CBAFA8" w:rsidTr="00EE0ADA">
        <w:tc>
          <w:tcPr>
            <w:tcW w:w="1789" w:type="dxa"/>
            <w:shd w:val="clear" w:color="auto" w:fill="auto"/>
          </w:tcPr>
          <w:p w14:paraId="55F5C224" w14:textId="77777777" w:rsidR="00031F41" w:rsidRPr="00860204" w:rsidRDefault="00031F41" w:rsidP="002120C1">
            <w:pPr>
              <w:spacing w:after="0" w:line="240" w:lineRule="auto"/>
              <w:rPr>
                <w:rFonts w:eastAsia="Times New Roman" w:cstheme="minorHAnsi"/>
                <w:b/>
                <w:sz w:val="20"/>
                <w:szCs w:val="20"/>
              </w:rPr>
            </w:pPr>
            <w:r w:rsidRPr="00860204">
              <w:rPr>
                <w:rFonts w:eastAsia="Times New Roman" w:cstheme="minorHAnsi"/>
                <w:b/>
                <w:sz w:val="20"/>
                <w:szCs w:val="20"/>
              </w:rPr>
              <w:t>A5. Travel costs</w:t>
            </w:r>
          </w:p>
        </w:tc>
        <w:tc>
          <w:tcPr>
            <w:tcW w:w="933" w:type="dxa"/>
          </w:tcPr>
          <w:p w14:paraId="55F5C225" w14:textId="77777777" w:rsidR="00031F41" w:rsidRPr="00860204" w:rsidRDefault="00031F41" w:rsidP="002120C1">
            <w:pPr>
              <w:spacing w:after="0" w:line="240" w:lineRule="auto"/>
              <w:rPr>
                <w:rFonts w:eastAsia="Times New Roman" w:cstheme="minorHAnsi"/>
                <w:sz w:val="20"/>
                <w:szCs w:val="20"/>
              </w:rPr>
            </w:pPr>
          </w:p>
        </w:tc>
        <w:tc>
          <w:tcPr>
            <w:tcW w:w="1020" w:type="dxa"/>
            <w:shd w:val="clear" w:color="auto" w:fill="auto"/>
          </w:tcPr>
          <w:p w14:paraId="55F5C226" w14:textId="77777777" w:rsidR="00031F41" w:rsidRPr="00860204" w:rsidRDefault="00031F41" w:rsidP="002120C1">
            <w:pPr>
              <w:spacing w:after="0" w:line="240" w:lineRule="auto"/>
              <w:rPr>
                <w:rFonts w:eastAsia="Times New Roman" w:cstheme="minorHAnsi"/>
                <w:sz w:val="20"/>
                <w:szCs w:val="20"/>
              </w:rPr>
            </w:pPr>
          </w:p>
        </w:tc>
        <w:tc>
          <w:tcPr>
            <w:tcW w:w="1011" w:type="dxa"/>
          </w:tcPr>
          <w:p w14:paraId="05AA8FC1" w14:textId="77777777" w:rsidR="00031F41" w:rsidRPr="00860204" w:rsidRDefault="00031F41" w:rsidP="002120C1">
            <w:pPr>
              <w:spacing w:after="0" w:line="240" w:lineRule="auto"/>
              <w:rPr>
                <w:rFonts w:eastAsia="Times New Roman" w:cstheme="minorHAnsi"/>
                <w:sz w:val="20"/>
                <w:szCs w:val="20"/>
              </w:rPr>
            </w:pPr>
          </w:p>
        </w:tc>
        <w:tc>
          <w:tcPr>
            <w:tcW w:w="1011" w:type="dxa"/>
            <w:shd w:val="clear" w:color="auto" w:fill="auto"/>
          </w:tcPr>
          <w:p w14:paraId="55F5C228" w14:textId="15CA1C40" w:rsidR="00031F41" w:rsidRPr="00860204" w:rsidRDefault="00031F41" w:rsidP="002120C1">
            <w:pPr>
              <w:spacing w:after="0" w:line="240" w:lineRule="auto"/>
              <w:rPr>
                <w:rFonts w:eastAsia="Times New Roman" w:cstheme="minorHAnsi"/>
                <w:sz w:val="20"/>
                <w:szCs w:val="20"/>
              </w:rPr>
            </w:pPr>
          </w:p>
        </w:tc>
        <w:tc>
          <w:tcPr>
            <w:tcW w:w="1196" w:type="dxa"/>
          </w:tcPr>
          <w:p w14:paraId="55F5C22B" w14:textId="77777777" w:rsidR="00031F41" w:rsidRPr="00860204" w:rsidRDefault="00031F41" w:rsidP="002120C1">
            <w:pPr>
              <w:spacing w:after="0" w:line="240" w:lineRule="auto"/>
              <w:rPr>
                <w:rFonts w:eastAsia="Times New Roman" w:cstheme="minorHAnsi"/>
                <w:sz w:val="20"/>
                <w:szCs w:val="20"/>
              </w:rPr>
            </w:pPr>
          </w:p>
        </w:tc>
        <w:tc>
          <w:tcPr>
            <w:tcW w:w="2551" w:type="dxa"/>
          </w:tcPr>
          <w:p w14:paraId="361E8F62" w14:textId="77777777" w:rsidR="00031F41" w:rsidRPr="00860204" w:rsidRDefault="00031F41" w:rsidP="002120C1">
            <w:pPr>
              <w:spacing w:after="0" w:line="240" w:lineRule="auto"/>
              <w:rPr>
                <w:rFonts w:eastAsia="Times New Roman" w:cstheme="minorHAnsi"/>
                <w:sz w:val="20"/>
                <w:szCs w:val="20"/>
              </w:rPr>
            </w:pPr>
          </w:p>
        </w:tc>
      </w:tr>
      <w:tr w:rsidR="00031F41" w:rsidRPr="00860204" w14:paraId="55F5C235" w14:textId="4D6F63CA" w:rsidTr="00EE0ADA">
        <w:tc>
          <w:tcPr>
            <w:tcW w:w="1789" w:type="dxa"/>
            <w:shd w:val="clear" w:color="auto" w:fill="auto"/>
          </w:tcPr>
          <w:p w14:paraId="55F5C22D" w14:textId="77777777" w:rsidR="00031F41" w:rsidRPr="00860204" w:rsidRDefault="00031F41" w:rsidP="002120C1">
            <w:pPr>
              <w:spacing w:after="0" w:line="240" w:lineRule="auto"/>
              <w:rPr>
                <w:rFonts w:eastAsia="Times New Roman" w:cstheme="minorHAnsi"/>
                <w:sz w:val="20"/>
                <w:szCs w:val="20"/>
              </w:rPr>
            </w:pPr>
            <w:r w:rsidRPr="00860204">
              <w:rPr>
                <w:rFonts w:eastAsia="Times New Roman" w:cstheme="minorHAnsi"/>
                <w:sz w:val="20"/>
                <w:szCs w:val="20"/>
              </w:rPr>
              <w:t>(Person/position)</w:t>
            </w:r>
          </w:p>
        </w:tc>
        <w:tc>
          <w:tcPr>
            <w:tcW w:w="933" w:type="dxa"/>
          </w:tcPr>
          <w:p w14:paraId="55F5C22E" w14:textId="77777777" w:rsidR="00031F41" w:rsidRPr="00860204" w:rsidRDefault="00031F41" w:rsidP="002120C1">
            <w:pPr>
              <w:spacing w:after="0" w:line="240" w:lineRule="auto"/>
              <w:rPr>
                <w:rFonts w:eastAsia="Times New Roman" w:cstheme="minorHAnsi"/>
                <w:sz w:val="20"/>
                <w:szCs w:val="20"/>
              </w:rPr>
            </w:pPr>
          </w:p>
        </w:tc>
        <w:tc>
          <w:tcPr>
            <w:tcW w:w="1020" w:type="dxa"/>
            <w:shd w:val="clear" w:color="auto" w:fill="auto"/>
          </w:tcPr>
          <w:p w14:paraId="55F5C22F" w14:textId="77777777" w:rsidR="00031F41" w:rsidRPr="00860204" w:rsidRDefault="00031F41" w:rsidP="002120C1">
            <w:pPr>
              <w:spacing w:after="0" w:line="240" w:lineRule="auto"/>
              <w:rPr>
                <w:rFonts w:eastAsia="Times New Roman" w:cstheme="minorHAnsi"/>
                <w:sz w:val="20"/>
                <w:szCs w:val="20"/>
              </w:rPr>
            </w:pPr>
          </w:p>
        </w:tc>
        <w:tc>
          <w:tcPr>
            <w:tcW w:w="1011" w:type="dxa"/>
          </w:tcPr>
          <w:p w14:paraId="38F73E65" w14:textId="77777777" w:rsidR="00031F41" w:rsidRPr="00860204" w:rsidRDefault="00031F41" w:rsidP="002120C1">
            <w:pPr>
              <w:spacing w:after="0" w:line="240" w:lineRule="auto"/>
              <w:rPr>
                <w:rFonts w:eastAsia="Times New Roman" w:cstheme="minorHAnsi"/>
                <w:sz w:val="20"/>
                <w:szCs w:val="20"/>
              </w:rPr>
            </w:pPr>
          </w:p>
        </w:tc>
        <w:tc>
          <w:tcPr>
            <w:tcW w:w="1011" w:type="dxa"/>
            <w:shd w:val="clear" w:color="auto" w:fill="auto"/>
          </w:tcPr>
          <w:p w14:paraId="55F5C231" w14:textId="7B59A40B" w:rsidR="00031F41" w:rsidRPr="00860204" w:rsidRDefault="00031F41" w:rsidP="002120C1">
            <w:pPr>
              <w:spacing w:after="0" w:line="240" w:lineRule="auto"/>
              <w:rPr>
                <w:rFonts w:eastAsia="Times New Roman" w:cstheme="minorHAnsi"/>
                <w:sz w:val="20"/>
                <w:szCs w:val="20"/>
              </w:rPr>
            </w:pPr>
          </w:p>
        </w:tc>
        <w:tc>
          <w:tcPr>
            <w:tcW w:w="1196" w:type="dxa"/>
          </w:tcPr>
          <w:p w14:paraId="55F5C234" w14:textId="77777777" w:rsidR="00031F41" w:rsidRPr="00860204" w:rsidRDefault="00031F41" w:rsidP="002120C1">
            <w:pPr>
              <w:spacing w:after="0" w:line="240" w:lineRule="auto"/>
              <w:rPr>
                <w:rFonts w:eastAsia="Times New Roman" w:cstheme="minorHAnsi"/>
                <w:sz w:val="20"/>
                <w:szCs w:val="20"/>
              </w:rPr>
            </w:pPr>
          </w:p>
        </w:tc>
        <w:tc>
          <w:tcPr>
            <w:tcW w:w="2551" w:type="dxa"/>
          </w:tcPr>
          <w:p w14:paraId="45541745" w14:textId="77777777" w:rsidR="00031F41" w:rsidRPr="00860204" w:rsidRDefault="00031F41" w:rsidP="002120C1">
            <w:pPr>
              <w:spacing w:after="0" w:line="240" w:lineRule="auto"/>
              <w:rPr>
                <w:rFonts w:eastAsia="Times New Roman" w:cstheme="minorHAnsi"/>
                <w:sz w:val="20"/>
                <w:szCs w:val="20"/>
              </w:rPr>
            </w:pPr>
          </w:p>
        </w:tc>
      </w:tr>
      <w:tr w:rsidR="00031F41" w:rsidRPr="00860204" w14:paraId="55F5C23E" w14:textId="460D9891" w:rsidTr="00EE0ADA">
        <w:tc>
          <w:tcPr>
            <w:tcW w:w="1789" w:type="dxa"/>
            <w:shd w:val="clear" w:color="auto" w:fill="auto"/>
          </w:tcPr>
          <w:p w14:paraId="55F5C236" w14:textId="77777777" w:rsidR="00031F41" w:rsidRPr="00860204" w:rsidRDefault="00031F41" w:rsidP="002120C1">
            <w:pPr>
              <w:spacing w:after="0" w:line="240" w:lineRule="auto"/>
              <w:rPr>
                <w:rFonts w:eastAsia="Times New Roman" w:cstheme="minorHAnsi"/>
                <w:sz w:val="20"/>
                <w:szCs w:val="20"/>
              </w:rPr>
            </w:pPr>
          </w:p>
        </w:tc>
        <w:tc>
          <w:tcPr>
            <w:tcW w:w="933" w:type="dxa"/>
          </w:tcPr>
          <w:p w14:paraId="55F5C237" w14:textId="77777777" w:rsidR="00031F41" w:rsidRPr="00860204" w:rsidRDefault="00031F41" w:rsidP="002120C1">
            <w:pPr>
              <w:spacing w:after="0" w:line="240" w:lineRule="auto"/>
              <w:rPr>
                <w:rFonts w:eastAsia="Times New Roman" w:cstheme="minorHAnsi"/>
                <w:sz w:val="20"/>
                <w:szCs w:val="20"/>
              </w:rPr>
            </w:pPr>
          </w:p>
        </w:tc>
        <w:tc>
          <w:tcPr>
            <w:tcW w:w="1020" w:type="dxa"/>
            <w:shd w:val="clear" w:color="auto" w:fill="auto"/>
          </w:tcPr>
          <w:p w14:paraId="55F5C238" w14:textId="77777777" w:rsidR="00031F41" w:rsidRPr="00860204" w:rsidRDefault="00031F41" w:rsidP="002120C1">
            <w:pPr>
              <w:spacing w:after="0" w:line="240" w:lineRule="auto"/>
              <w:rPr>
                <w:rFonts w:eastAsia="Times New Roman" w:cstheme="minorHAnsi"/>
                <w:sz w:val="20"/>
                <w:szCs w:val="20"/>
              </w:rPr>
            </w:pPr>
          </w:p>
        </w:tc>
        <w:tc>
          <w:tcPr>
            <w:tcW w:w="1011" w:type="dxa"/>
          </w:tcPr>
          <w:p w14:paraId="205FEFAB" w14:textId="77777777" w:rsidR="00031F41" w:rsidRPr="00860204" w:rsidRDefault="00031F41" w:rsidP="002120C1">
            <w:pPr>
              <w:spacing w:after="0" w:line="240" w:lineRule="auto"/>
              <w:rPr>
                <w:rFonts w:eastAsia="Times New Roman" w:cstheme="minorHAnsi"/>
                <w:sz w:val="20"/>
                <w:szCs w:val="20"/>
              </w:rPr>
            </w:pPr>
          </w:p>
        </w:tc>
        <w:tc>
          <w:tcPr>
            <w:tcW w:w="1011" w:type="dxa"/>
            <w:shd w:val="clear" w:color="auto" w:fill="auto"/>
          </w:tcPr>
          <w:p w14:paraId="55F5C23A" w14:textId="00218109" w:rsidR="00031F41" w:rsidRPr="00860204" w:rsidRDefault="00031F41" w:rsidP="002120C1">
            <w:pPr>
              <w:spacing w:after="0" w:line="240" w:lineRule="auto"/>
              <w:rPr>
                <w:rFonts w:eastAsia="Times New Roman" w:cstheme="minorHAnsi"/>
                <w:sz w:val="20"/>
                <w:szCs w:val="20"/>
              </w:rPr>
            </w:pPr>
          </w:p>
        </w:tc>
        <w:tc>
          <w:tcPr>
            <w:tcW w:w="1196" w:type="dxa"/>
          </w:tcPr>
          <w:p w14:paraId="55F5C23D" w14:textId="77777777" w:rsidR="00031F41" w:rsidRPr="00860204" w:rsidRDefault="00031F41" w:rsidP="002120C1">
            <w:pPr>
              <w:spacing w:after="0" w:line="240" w:lineRule="auto"/>
              <w:rPr>
                <w:rFonts w:eastAsia="Times New Roman" w:cstheme="minorHAnsi"/>
                <w:sz w:val="20"/>
                <w:szCs w:val="20"/>
              </w:rPr>
            </w:pPr>
          </w:p>
        </w:tc>
        <w:tc>
          <w:tcPr>
            <w:tcW w:w="2551" w:type="dxa"/>
          </w:tcPr>
          <w:p w14:paraId="12A2DF1A" w14:textId="77777777" w:rsidR="00031F41" w:rsidRPr="00860204" w:rsidRDefault="00031F41" w:rsidP="002120C1">
            <w:pPr>
              <w:spacing w:after="0" w:line="240" w:lineRule="auto"/>
              <w:rPr>
                <w:rFonts w:eastAsia="Times New Roman" w:cstheme="minorHAnsi"/>
                <w:sz w:val="20"/>
                <w:szCs w:val="20"/>
              </w:rPr>
            </w:pPr>
          </w:p>
        </w:tc>
      </w:tr>
      <w:tr w:rsidR="00031F41" w:rsidRPr="00860204" w14:paraId="55F5C247" w14:textId="0D55958E" w:rsidTr="00EE0ADA">
        <w:tc>
          <w:tcPr>
            <w:tcW w:w="1789" w:type="dxa"/>
            <w:shd w:val="clear" w:color="auto" w:fill="auto"/>
          </w:tcPr>
          <w:p w14:paraId="55F5C23F" w14:textId="77777777" w:rsidR="00031F41" w:rsidRPr="00860204" w:rsidRDefault="00031F41" w:rsidP="002120C1">
            <w:pPr>
              <w:spacing w:after="0" w:line="240" w:lineRule="auto"/>
              <w:rPr>
                <w:rFonts w:eastAsia="Times New Roman" w:cstheme="minorHAnsi"/>
                <w:b/>
                <w:sz w:val="20"/>
                <w:szCs w:val="20"/>
              </w:rPr>
            </w:pPr>
            <w:r w:rsidRPr="00860204">
              <w:rPr>
                <w:rFonts w:eastAsia="Times New Roman" w:cstheme="minorHAnsi"/>
                <w:b/>
                <w:sz w:val="20"/>
                <w:szCs w:val="20"/>
              </w:rPr>
              <w:t xml:space="preserve">Subtotal A5 </w:t>
            </w:r>
          </w:p>
        </w:tc>
        <w:tc>
          <w:tcPr>
            <w:tcW w:w="933" w:type="dxa"/>
          </w:tcPr>
          <w:p w14:paraId="55F5C240" w14:textId="77777777" w:rsidR="00031F41" w:rsidRPr="00860204" w:rsidRDefault="00031F41" w:rsidP="002120C1">
            <w:pPr>
              <w:spacing w:after="0" w:line="240" w:lineRule="auto"/>
              <w:rPr>
                <w:rFonts w:eastAsia="Times New Roman" w:cstheme="minorHAnsi"/>
                <w:sz w:val="20"/>
                <w:szCs w:val="20"/>
              </w:rPr>
            </w:pPr>
          </w:p>
        </w:tc>
        <w:tc>
          <w:tcPr>
            <w:tcW w:w="1020" w:type="dxa"/>
            <w:shd w:val="clear" w:color="auto" w:fill="auto"/>
          </w:tcPr>
          <w:p w14:paraId="55F5C241" w14:textId="77777777" w:rsidR="00031F41" w:rsidRPr="00860204" w:rsidRDefault="00031F41" w:rsidP="002120C1">
            <w:pPr>
              <w:spacing w:after="0" w:line="240" w:lineRule="auto"/>
              <w:rPr>
                <w:rFonts w:eastAsia="Times New Roman" w:cstheme="minorHAnsi"/>
                <w:sz w:val="20"/>
                <w:szCs w:val="20"/>
              </w:rPr>
            </w:pPr>
          </w:p>
        </w:tc>
        <w:tc>
          <w:tcPr>
            <w:tcW w:w="1011" w:type="dxa"/>
          </w:tcPr>
          <w:p w14:paraId="38F0D297" w14:textId="77777777" w:rsidR="00031F41" w:rsidRPr="00860204" w:rsidRDefault="00031F41" w:rsidP="002120C1">
            <w:pPr>
              <w:spacing w:after="0" w:line="240" w:lineRule="auto"/>
              <w:rPr>
                <w:rFonts w:eastAsia="Times New Roman" w:cstheme="minorHAnsi"/>
                <w:sz w:val="20"/>
                <w:szCs w:val="20"/>
              </w:rPr>
            </w:pPr>
          </w:p>
        </w:tc>
        <w:tc>
          <w:tcPr>
            <w:tcW w:w="1011" w:type="dxa"/>
            <w:shd w:val="clear" w:color="auto" w:fill="auto"/>
          </w:tcPr>
          <w:p w14:paraId="55F5C243" w14:textId="1B7A2BD9" w:rsidR="00031F41" w:rsidRPr="00860204" w:rsidRDefault="00031F41" w:rsidP="002120C1">
            <w:pPr>
              <w:spacing w:after="0" w:line="240" w:lineRule="auto"/>
              <w:rPr>
                <w:rFonts w:eastAsia="Times New Roman" w:cstheme="minorHAnsi"/>
                <w:sz w:val="20"/>
                <w:szCs w:val="20"/>
              </w:rPr>
            </w:pPr>
          </w:p>
        </w:tc>
        <w:tc>
          <w:tcPr>
            <w:tcW w:w="1196" w:type="dxa"/>
          </w:tcPr>
          <w:p w14:paraId="55F5C246" w14:textId="77777777" w:rsidR="00031F41" w:rsidRPr="00860204" w:rsidRDefault="00031F41" w:rsidP="002120C1">
            <w:pPr>
              <w:spacing w:after="0" w:line="240" w:lineRule="auto"/>
              <w:rPr>
                <w:rFonts w:eastAsia="Times New Roman" w:cstheme="minorHAnsi"/>
                <w:sz w:val="20"/>
                <w:szCs w:val="20"/>
              </w:rPr>
            </w:pPr>
          </w:p>
        </w:tc>
        <w:tc>
          <w:tcPr>
            <w:tcW w:w="2551" w:type="dxa"/>
          </w:tcPr>
          <w:p w14:paraId="27572967" w14:textId="77777777" w:rsidR="00031F41" w:rsidRPr="00860204" w:rsidRDefault="00031F41" w:rsidP="002120C1">
            <w:pPr>
              <w:spacing w:after="0" w:line="240" w:lineRule="auto"/>
              <w:rPr>
                <w:rFonts w:eastAsia="Times New Roman" w:cstheme="minorHAnsi"/>
                <w:sz w:val="20"/>
                <w:szCs w:val="20"/>
              </w:rPr>
            </w:pPr>
          </w:p>
        </w:tc>
      </w:tr>
      <w:tr w:rsidR="00031F41" w:rsidRPr="00860204" w14:paraId="55F5C250" w14:textId="55DC0C77" w:rsidTr="00EE0ADA">
        <w:tc>
          <w:tcPr>
            <w:tcW w:w="1789" w:type="dxa"/>
            <w:shd w:val="clear" w:color="auto" w:fill="auto"/>
          </w:tcPr>
          <w:p w14:paraId="55F5C248" w14:textId="77777777" w:rsidR="00031F41" w:rsidRPr="00860204" w:rsidRDefault="00031F41" w:rsidP="002120C1">
            <w:pPr>
              <w:spacing w:after="0" w:line="240" w:lineRule="auto"/>
              <w:rPr>
                <w:rFonts w:eastAsia="Times New Roman" w:cstheme="minorHAnsi"/>
                <w:b/>
                <w:sz w:val="20"/>
                <w:szCs w:val="20"/>
              </w:rPr>
            </w:pPr>
          </w:p>
        </w:tc>
        <w:tc>
          <w:tcPr>
            <w:tcW w:w="933" w:type="dxa"/>
          </w:tcPr>
          <w:p w14:paraId="55F5C249" w14:textId="77777777" w:rsidR="00031F41" w:rsidRPr="00860204" w:rsidRDefault="00031F41" w:rsidP="002120C1">
            <w:pPr>
              <w:spacing w:after="0" w:line="240" w:lineRule="auto"/>
              <w:rPr>
                <w:rFonts w:eastAsia="Times New Roman" w:cstheme="minorHAnsi"/>
                <w:sz w:val="20"/>
                <w:szCs w:val="20"/>
              </w:rPr>
            </w:pPr>
          </w:p>
        </w:tc>
        <w:tc>
          <w:tcPr>
            <w:tcW w:w="1020" w:type="dxa"/>
            <w:shd w:val="clear" w:color="auto" w:fill="auto"/>
          </w:tcPr>
          <w:p w14:paraId="55F5C24A" w14:textId="77777777" w:rsidR="00031F41" w:rsidRPr="00860204" w:rsidRDefault="00031F41" w:rsidP="002120C1">
            <w:pPr>
              <w:spacing w:after="0" w:line="240" w:lineRule="auto"/>
              <w:rPr>
                <w:rFonts w:eastAsia="Times New Roman" w:cstheme="minorHAnsi"/>
                <w:sz w:val="20"/>
                <w:szCs w:val="20"/>
              </w:rPr>
            </w:pPr>
          </w:p>
        </w:tc>
        <w:tc>
          <w:tcPr>
            <w:tcW w:w="1011" w:type="dxa"/>
          </w:tcPr>
          <w:p w14:paraId="657FDDCA" w14:textId="77777777" w:rsidR="00031F41" w:rsidRPr="00860204" w:rsidRDefault="00031F41" w:rsidP="002120C1">
            <w:pPr>
              <w:spacing w:after="0" w:line="240" w:lineRule="auto"/>
              <w:rPr>
                <w:rFonts w:eastAsia="Times New Roman" w:cstheme="minorHAnsi"/>
                <w:sz w:val="20"/>
                <w:szCs w:val="20"/>
              </w:rPr>
            </w:pPr>
          </w:p>
        </w:tc>
        <w:tc>
          <w:tcPr>
            <w:tcW w:w="1011" w:type="dxa"/>
            <w:shd w:val="clear" w:color="auto" w:fill="auto"/>
          </w:tcPr>
          <w:p w14:paraId="55F5C24C" w14:textId="09CBAB86" w:rsidR="00031F41" w:rsidRPr="00860204" w:rsidRDefault="00031F41" w:rsidP="002120C1">
            <w:pPr>
              <w:spacing w:after="0" w:line="240" w:lineRule="auto"/>
              <w:rPr>
                <w:rFonts w:eastAsia="Times New Roman" w:cstheme="minorHAnsi"/>
                <w:sz w:val="20"/>
                <w:szCs w:val="20"/>
              </w:rPr>
            </w:pPr>
          </w:p>
        </w:tc>
        <w:tc>
          <w:tcPr>
            <w:tcW w:w="1196" w:type="dxa"/>
          </w:tcPr>
          <w:p w14:paraId="55F5C24F" w14:textId="77777777" w:rsidR="00031F41" w:rsidRPr="00860204" w:rsidRDefault="00031F41" w:rsidP="002120C1">
            <w:pPr>
              <w:spacing w:after="0" w:line="240" w:lineRule="auto"/>
              <w:rPr>
                <w:rFonts w:eastAsia="Times New Roman" w:cstheme="minorHAnsi"/>
                <w:sz w:val="20"/>
                <w:szCs w:val="20"/>
              </w:rPr>
            </w:pPr>
          </w:p>
        </w:tc>
        <w:tc>
          <w:tcPr>
            <w:tcW w:w="2551" w:type="dxa"/>
          </w:tcPr>
          <w:p w14:paraId="75D705F9" w14:textId="77777777" w:rsidR="00031F41" w:rsidRPr="00860204" w:rsidRDefault="00031F41" w:rsidP="002120C1">
            <w:pPr>
              <w:spacing w:after="0" w:line="240" w:lineRule="auto"/>
              <w:rPr>
                <w:rFonts w:eastAsia="Times New Roman" w:cstheme="minorHAnsi"/>
                <w:sz w:val="20"/>
                <w:szCs w:val="20"/>
              </w:rPr>
            </w:pPr>
          </w:p>
        </w:tc>
      </w:tr>
      <w:tr w:rsidR="00031F41" w:rsidRPr="00860204" w14:paraId="55F5C259" w14:textId="550D0C01" w:rsidTr="00EE0ADA">
        <w:tc>
          <w:tcPr>
            <w:tcW w:w="1789" w:type="dxa"/>
            <w:shd w:val="clear" w:color="auto" w:fill="auto"/>
          </w:tcPr>
          <w:p w14:paraId="55F5C251" w14:textId="77777777" w:rsidR="00031F41" w:rsidRPr="00860204" w:rsidRDefault="00031F41" w:rsidP="002120C1">
            <w:pPr>
              <w:spacing w:after="0" w:line="240" w:lineRule="auto"/>
              <w:rPr>
                <w:rFonts w:eastAsia="Times New Roman" w:cstheme="minorHAnsi"/>
                <w:b/>
                <w:sz w:val="20"/>
                <w:szCs w:val="20"/>
              </w:rPr>
            </w:pPr>
            <w:r w:rsidRPr="00860204">
              <w:rPr>
                <w:rFonts w:eastAsia="Times New Roman" w:cstheme="minorHAnsi"/>
                <w:b/>
                <w:sz w:val="20"/>
                <w:szCs w:val="20"/>
              </w:rPr>
              <w:t>A6. Accommodation</w:t>
            </w:r>
          </w:p>
        </w:tc>
        <w:tc>
          <w:tcPr>
            <w:tcW w:w="933" w:type="dxa"/>
          </w:tcPr>
          <w:p w14:paraId="55F5C252" w14:textId="77777777" w:rsidR="00031F41" w:rsidRPr="00860204" w:rsidRDefault="00031F41" w:rsidP="002120C1">
            <w:pPr>
              <w:spacing w:after="0" w:line="240" w:lineRule="auto"/>
              <w:rPr>
                <w:rFonts w:eastAsia="Times New Roman" w:cstheme="minorHAnsi"/>
                <w:sz w:val="20"/>
                <w:szCs w:val="20"/>
              </w:rPr>
            </w:pPr>
          </w:p>
        </w:tc>
        <w:tc>
          <w:tcPr>
            <w:tcW w:w="1020" w:type="dxa"/>
            <w:shd w:val="clear" w:color="auto" w:fill="auto"/>
          </w:tcPr>
          <w:p w14:paraId="55F5C253" w14:textId="77777777" w:rsidR="00031F41" w:rsidRPr="00860204" w:rsidRDefault="00031F41" w:rsidP="002120C1">
            <w:pPr>
              <w:spacing w:after="0" w:line="240" w:lineRule="auto"/>
              <w:rPr>
                <w:rFonts w:eastAsia="Times New Roman" w:cstheme="minorHAnsi"/>
                <w:sz w:val="20"/>
                <w:szCs w:val="20"/>
              </w:rPr>
            </w:pPr>
          </w:p>
        </w:tc>
        <w:tc>
          <w:tcPr>
            <w:tcW w:w="1011" w:type="dxa"/>
          </w:tcPr>
          <w:p w14:paraId="5B5FDEF2" w14:textId="77777777" w:rsidR="00031F41" w:rsidRPr="00860204" w:rsidRDefault="00031F41" w:rsidP="002120C1">
            <w:pPr>
              <w:spacing w:after="0" w:line="240" w:lineRule="auto"/>
              <w:rPr>
                <w:rFonts w:eastAsia="Times New Roman" w:cstheme="minorHAnsi"/>
                <w:sz w:val="20"/>
                <w:szCs w:val="20"/>
              </w:rPr>
            </w:pPr>
          </w:p>
        </w:tc>
        <w:tc>
          <w:tcPr>
            <w:tcW w:w="1011" w:type="dxa"/>
            <w:shd w:val="clear" w:color="auto" w:fill="auto"/>
          </w:tcPr>
          <w:p w14:paraId="55F5C255" w14:textId="756C6B5E" w:rsidR="00031F41" w:rsidRPr="00860204" w:rsidRDefault="00031F41" w:rsidP="002120C1">
            <w:pPr>
              <w:spacing w:after="0" w:line="240" w:lineRule="auto"/>
              <w:rPr>
                <w:rFonts w:eastAsia="Times New Roman" w:cstheme="minorHAnsi"/>
                <w:sz w:val="20"/>
                <w:szCs w:val="20"/>
              </w:rPr>
            </w:pPr>
          </w:p>
        </w:tc>
        <w:tc>
          <w:tcPr>
            <w:tcW w:w="1196" w:type="dxa"/>
          </w:tcPr>
          <w:p w14:paraId="55F5C258" w14:textId="77777777" w:rsidR="00031F41" w:rsidRPr="00860204" w:rsidRDefault="00031F41" w:rsidP="002120C1">
            <w:pPr>
              <w:spacing w:after="0" w:line="240" w:lineRule="auto"/>
              <w:rPr>
                <w:rFonts w:eastAsia="Times New Roman" w:cstheme="minorHAnsi"/>
                <w:sz w:val="20"/>
                <w:szCs w:val="20"/>
              </w:rPr>
            </w:pPr>
          </w:p>
        </w:tc>
        <w:tc>
          <w:tcPr>
            <w:tcW w:w="2551" w:type="dxa"/>
          </w:tcPr>
          <w:p w14:paraId="70926770" w14:textId="77777777" w:rsidR="00031F41" w:rsidRPr="00860204" w:rsidRDefault="00031F41" w:rsidP="002120C1">
            <w:pPr>
              <w:spacing w:after="0" w:line="240" w:lineRule="auto"/>
              <w:rPr>
                <w:rFonts w:eastAsia="Times New Roman" w:cstheme="minorHAnsi"/>
                <w:sz w:val="20"/>
                <w:szCs w:val="20"/>
              </w:rPr>
            </w:pPr>
          </w:p>
        </w:tc>
      </w:tr>
      <w:tr w:rsidR="00031F41" w:rsidRPr="00860204" w14:paraId="55F5C262" w14:textId="3B97352A" w:rsidTr="00EE0ADA">
        <w:tc>
          <w:tcPr>
            <w:tcW w:w="1789" w:type="dxa"/>
            <w:shd w:val="clear" w:color="auto" w:fill="auto"/>
          </w:tcPr>
          <w:p w14:paraId="55F5C25A" w14:textId="77777777" w:rsidR="00031F41" w:rsidRPr="00860204" w:rsidRDefault="00031F41" w:rsidP="002120C1">
            <w:pPr>
              <w:spacing w:after="0" w:line="240" w:lineRule="auto"/>
              <w:rPr>
                <w:rFonts w:eastAsia="Times New Roman" w:cstheme="minorHAnsi"/>
                <w:sz w:val="20"/>
                <w:szCs w:val="20"/>
              </w:rPr>
            </w:pPr>
            <w:r w:rsidRPr="00860204">
              <w:rPr>
                <w:rFonts w:eastAsia="Times New Roman" w:cstheme="minorHAnsi"/>
                <w:sz w:val="20"/>
                <w:szCs w:val="20"/>
              </w:rPr>
              <w:t>(Person/position)</w:t>
            </w:r>
          </w:p>
        </w:tc>
        <w:tc>
          <w:tcPr>
            <w:tcW w:w="933" w:type="dxa"/>
          </w:tcPr>
          <w:p w14:paraId="55F5C25B" w14:textId="77777777" w:rsidR="00031F41" w:rsidRPr="00860204" w:rsidRDefault="00031F41" w:rsidP="002120C1">
            <w:pPr>
              <w:spacing w:after="0" w:line="240" w:lineRule="auto"/>
              <w:rPr>
                <w:rFonts w:eastAsia="Times New Roman" w:cstheme="minorHAnsi"/>
                <w:sz w:val="20"/>
                <w:szCs w:val="20"/>
              </w:rPr>
            </w:pPr>
          </w:p>
        </w:tc>
        <w:tc>
          <w:tcPr>
            <w:tcW w:w="1020" w:type="dxa"/>
            <w:shd w:val="clear" w:color="auto" w:fill="auto"/>
          </w:tcPr>
          <w:p w14:paraId="55F5C25C" w14:textId="77777777" w:rsidR="00031F41" w:rsidRPr="00860204" w:rsidRDefault="00031F41" w:rsidP="002120C1">
            <w:pPr>
              <w:spacing w:after="0" w:line="240" w:lineRule="auto"/>
              <w:rPr>
                <w:rFonts w:eastAsia="Times New Roman" w:cstheme="minorHAnsi"/>
                <w:sz w:val="20"/>
                <w:szCs w:val="20"/>
              </w:rPr>
            </w:pPr>
          </w:p>
        </w:tc>
        <w:tc>
          <w:tcPr>
            <w:tcW w:w="1011" w:type="dxa"/>
          </w:tcPr>
          <w:p w14:paraId="7037F53A" w14:textId="77777777" w:rsidR="00031F41" w:rsidRPr="00860204" w:rsidRDefault="00031F41" w:rsidP="002120C1">
            <w:pPr>
              <w:spacing w:after="0" w:line="240" w:lineRule="auto"/>
              <w:rPr>
                <w:rFonts w:eastAsia="Times New Roman" w:cstheme="minorHAnsi"/>
                <w:sz w:val="20"/>
                <w:szCs w:val="20"/>
              </w:rPr>
            </w:pPr>
          </w:p>
        </w:tc>
        <w:tc>
          <w:tcPr>
            <w:tcW w:w="1011" w:type="dxa"/>
            <w:shd w:val="clear" w:color="auto" w:fill="auto"/>
          </w:tcPr>
          <w:p w14:paraId="55F5C25E" w14:textId="07F8D60A" w:rsidR="00031F41" w:rsidRPr="00860204" w:rsidRDefault="00031F41" w:rsidP="002120C1">
            <w:pPr>
              <w:spacing w:after="0" w:line="240" w:lineRule="auto"/>
              <w:rPr>
                <w:rFonts w:eastAsia="Times New Roman" w:cstheme="minorHAnsi"/>
                <w:sz w:val="20"/>
                <w:szCs w:val="20"/>
              </w:rPr>
            </w:pPr>
          </w:p>
        </w:tc>
        <w:tc>
          <w:tcPr>
            <w:tcW w:w="1196" w:type="dxa"/>
          </w:tcPr>
          <w:p w14:paraId="55F5C261" w14:textId="77777777" w:rsidR="00031F41" w:rsidRPr="00860204" w:rsidRDefault="00031F41" w:rsidP="002120C1">
            <w:pPr>
              <w:spacing w:after="0" w:line="240" w:lineRule="auto"/>
              <w:rPr>
                <w:rFonts w:eastAsia="Times New Roman" w:cstheme="minorHAnsi"/>
                <w:sz w:val="20"/>
                <w:szCs w:val="20"/>
              </w:rPr>
            </w:pPr>
          </w:p>
        </w:tc>
        <w:tc>
          <w:tcPr>
            <w:tcW w:w="2551" w:type="dxa"/>
          </w:tcPr>
          <w:p w14:paraId="32DF614D" w14:textId="77777777" w:rsidR="00031F41" w:rsidRPr="00860204" w:rsidRDefault="00031F41" w:rsidP="002120C1">
            <w:pPr>
              <w:spacing w:after="0" w:line="240" w:lineRule="auto"/>
              <w:rPr>
                <w:rFonts w:eastAsia="Times New Roman" w:cstheme="minorHAnsi"/>
                <w:sz w:val="20"/>
                <w:szCs w:val="20"/>
              </w:rPr>
            </w:pPr>
          </w:p>
        </w:tc>
      </w:tr>
      <w:tr w:rsidR="00031F41" w:rsidRPr="00860204" w14:paraId="55F5C26B" w14:textId="3EA4A708" w:rsidTr="00EE0ADA">
        <w:tc>
          <w:tcPr>
            <w:tcW w:w="1789" w:type="dxa"/>
            <w:shd w:val="clear" w:color="auto" w:fill="auto"/>
          </w:tcPr>
          <w:p w14:paraId="55F5C263" w14:textId="77777777" w:rsidR="00031F41" w:rsidRPr="00860204" w:rsidRDefault="00031F41" w:rsidP="002120C1">
            <w:pPr>
              <w:spacing w:after="0" w:line="240" w:lineRule="auto"/>
              <w:rPr>
                <w:rFonts w:eastAsia="Times New Roman" w:cstheme="minorHAnsi"/>
                <w:sz w:val="20"/>
                <w:szCs w:val="20"/>
              </w:rPr>
            </w:pPr>
          </w:p>
        </w:tc>
        <w:tc>
          <w:tcPr>
            <w:tcW w:w="933" w:type="dxa"/>
          </w:tcPr>
          <w:p w14:paraId="55F5C264" w14:textId="77777777" w:rsidR="00031F41" w:rsidRPr="00860204" w:rsidRDefault="00031F41" w:rsidP="002120C1">
            <w:pPr>
              <w:spacing w:after="0" w:line="240" w:lineRule="auto"/>
              <w:rPr>
                <w:rFonts w:eastAsia="Times New Roman" w:cstheme="minorHAnsi"/>
                <w:sz w:val="20"/>
                <w:szCs w:val="20"/>
              </w:rPr>
            </w:pPr>
          </w:p>
        </w:tc>
        <w:tc>
          <w:tcPr>
            <w:tcW w:w="1020" w:type="dxa"/>
            <w:shd w:val="clear" w:color="auto" w:fill="auto"/>
          </w:tcPr>
          <w:p w14:paraId="55F5C265" w14:textId="77777777" w:rsidR="00031F41" w:rsidRPr="00860204" w:rsidRDefault="00031F41" w:rsidP="002120C1">
            <w:pPr>
              <w:spacing w:after="0" w:line="240" w:lineRule="auto"/>
              <w:rPr>
                <w:rFonts w:eastAsia="Times New Roman" w:cstheme="minorHAnsi"/>
                <w:sz w:val="20"/>
                <w:szCs w:val="20"/>
              </w:rPr>
            </w:pPr>
          </w:p>
        </w:tc>
        <w:tc>
          <w:tcPr>
            <w:tcW w:w="1011" w:type="dxa"/>
          </w:tcPr>
          <w:p w14:paraId="5FC747EB" w14:textId="77777777" w:rsidR="00031F41" w:rsidRPr="00860204" w:rsidRDefault="00031F41" w:rsidP="002120C1">
            <w:pPr>
              <w:spacing w:after="0" w:line="240" w:lineRule="auto"/>
              <w:rPr>
                <w:rFonts w:eastAsia="Times New Roman" w:cstheme="minorHAnsi"/>
                <w:sz w:val="20"/>
                <w:szCs w:val="20"/>
              </w:rPr>
            </w:pPr>
          </w:p>
        </w:tc>
        <w:tc>
          <w:tcPr>
            <w:tcW w:w="1011" w:type="dxa"/>
            <w:shd w:val="clear" w:color="auto" w:fill="auto"/>
          </w:tcPr>
          <w:p w14:paraId="55F5C267" w14:textId="2DC7A9BB" w:rsidR="00031F41" w:rsidRPr="00860204" w:rsidRDefault="00031F41" w:rsidP="002120C1">
            <w:pPr>
              <w:spacing w:after="0" w:line="240" w:lineRule="auto"/>
              <w:rPr>
                <w:rFonts w:eastAsia="Times New Roman" w:cstheme="minorHAnsi"/>
                <w:sz w:val="20"/>
                <w:szCs w:val="20"/>
              </w:rPr>
            </w:pPr>
          </w:p>
        </w:tc>
        <w:tc>
          <w:tcPr>
            <w:tcW w:w="1196" w:type="dxa"/>
          </w:tcPr>
          <w:p w14:paraId="55F5C26A" w14:textId="77777777" w:rsidR="00031F41" w:rsidRPr="00860204" w:rsidRDefault="00031F41" w:rsidP="002120C1">
            <w:pPr>
              <w:spacing w:after="0" w:line="240" w:lineRule="auto"/>
              <w:rPr>
                <w:rFonts w:eastAsia="Times New Roman" w:cstheme="minorHAnsi"/>
                <w:sz w:val="20"/>
                <w:szCs w:val="20"/>
              </w:rPr>
            </w:pPr>
          </w:p>
        </w:tc>
        <w:tc>
          <w:tcPr>
            <w:tcW w:w="2551" w:type="dxa"/>
          </w:tcPr>
          <w:p w14:paraId="4DA8B280" w14:textId="77777777" w:rsidR="00031F41" w:rsidRPr="00860204" w:rsidRDefault="00031F41" w:rsidP="002120C1">
            <w:pPr>
              <w:spacing w:after="0" w:line="240" w:lineRule="auto"/>
              <w:rPr>
                <w:rFonts w:eastAsia="Times New Roman" w:cstheme="minorHAnsi"/>
                <w:sz w:val="20"/>
                <w:szCs w:val="20"/>
              </w:rPr>
            </w:pPr>
          </w:p>
        </w:tc>
      </w:tr>
      <w:tr w:rsidR="00031F41" w:rsidRPr="00860204" w14:paraId="55F5C274" w14:textId="5BD4B51C" w:rsidTr="00EE0ADA">
        <w:tc>
          <w:tcPr>
            <w:tcW w:w="1789" w:type="dxa"/>
            <w:shd w:val="clear" w:color="auto" w:fill="auto"/>
          </w:tcPr>
          <w:p w14:paraId="55F5C26C" w14:textId="77777777" w:rsidR="00031F41" w:rsidRPr="00860204" w:rsidRDefault="00031F41" w:rsidP="002120C1">
            <w:pPr>
              <w:spacing w:after="0" w:line="240" w:lineRule="auto"/>
              <w:rPr>
                <w:rFonts w:eastAsia="Times New Roman" w:cstheme="minorHAnsi"/>
                <w:b/>
                <w:sz w:val="20"/>
                <w:szCs w:val="20"/>
              </w:rPr>
            </w:pPr>
            <w:r w:rsidRPr="00860204">
              <w:rPr>
                <w:rFonts w:eastAsia="Times New Roman" w:cstheme="minorHAnsi"/>
                <w:b/>
                <w:sz w:val="20"/>
                <w:szCs w:val="20"/>
              </w:rPr>
              <w:t>Subtotal A6</w:t>
            </w:r>
          </w:p>
        </w:tc>
        <w:tc>
          <w:tcPr>
            <w:tcW w:w="933" w:type="dxa"/>
          </w:tcPr>
          <w:p w14:paraId="55F5C26D" w14:textId="77777777" w:rsidR="00031F41" w:rsidRPr="00860204" w:rsidRDefault="00031F41" w:rsidP="002120C1">
            <w:pPr>
              <w:spacing w:after="0" w:line="240" w:lineRule="auto"/>
              <w:rPr>
                <w:rFonts w:eastAsia="Times New Roman" w:cstheme="minorHAnsi"/>
                <w:sz w:val="20"/>
                <w:szCs w:val="20"/>
              </w:rPr>
            </w:pPr>
          </w:p>
        </w:tc>
        <w:tc>
          <w:tcPr>
            <w:tcW w:w="1020" w:type="dxa"/>
            <w:shd w:val="clear" w:color="auto" w:fill="auto"/>
          </w:tcPr>
          <w:p w14:paraId="55F5C26E" w14:textId="77777777" w:rsidR="00031F41" w:rsidRPr="00860204" w:rsidRDefault="00031F41" w:rsidP="002120C1">
            <w:pPr>
              <w:spacing w:after="0" w:line="240" w:lineRule="auto"/>
              <w:rPr>
                <w:rFonts w:eastAsia="Times New Roman" w:cstheme="minorHAnsi"/>
                <w:sz w:val="20"/>
                <w:szCs w:val="20"/>
              </w:rPr>
            </w:pPr>
          </w:p>
        </w:tc>
        <w:tc>
          <w:tcPr>
            <w:tcW w:w="1011" w:type="dxa"/>
          </w:tcPr>
          <w:p w14:paraId="6C5719BE" w14:textId="77777777" w:rsidR="00031F41" w:rsidRPr="00860204" w:rsidRDefault="00031F41" w:rsidP="002120C1">
            <w:pPr>
              <w:spacing w:after="0" w:line="240" w:lineRule="auto"/>
              <w:rPr>
                <w:rFonts w:eastAsia="Times New Roman" w:cstheme="minorHAnsi"/>
                <w:sz w:val="20"/>
                <w:szCs w:val="20"/>
              </w:rPr>
            </w:pPr>
          </w:p>
        </w:tc>
        <w:tc>
          <w:tcPr>
            <w:tcW w:w="1011" w:type="dxa"/>
            <w:shd w:val="clear" w:color="auto" w:fill="auto"/>
          </w:tcPr>
          <w:p w14:paraId="55F5C270" w14:textId="7B1EEC2B" w:rsidR="00031F41" w:rsidRPr="00860204" w:rsidRDefault="00031F41" w:rsidP="002120C1">
            <w:pPr>
              <w:spacing w:after="0" w:line="240" w:lineRule="auto"/>
              <w:rPr>
                <w:rFonts w:eastAsia="Times New Roman" w:cstheme="minorHAnsi"/>
                <w:sz w:val="20"/>
                <w:szCs w:val="20"/>
              </w:rPr>
            </w:pPr>
          </w:p>
        </w:tc>
        <w:tc>
          <w:tcPr>
            <w:tcW w:w="1196" w:type="dxa"/>
          </w:tcPr>
          <w:p w14:paraId="55F5C273" w14:textId="77777777" w:rsidR="00031F41" w:rsidRPr="00860204" w:rsidRDefault="00031F41" w:rsidP="002120C1">
            <w:pPr>
              <w:spacing w:after="0" w:line="240" w:lineRule="auto"/>
              <w:rPr>
                <w:rFonts w:eastAsia="Times New Roman" w:cstheme="minorHAnsi"/>
                <w:sz w:val="20"/>
                <w:szCs w:val="20"/>
              </w:rPr>
            </w:pPr>
          </w:p>
        </w:tc>
        <w:tc>
          <w:tcPr>
            <w:tcW w:w="2551" w:type="dxa"/>
          </w:tcPr>
          <w:p w14:paraId="0A34E07F" w14:textId="77777777" w:rsidR="00031F41" w:rsidRPr="00860204" w:rsidRDefault="00031F41" w:rsidP="002120C1">
            <w:pPr>
              <w:spacing w:after="0" w:line="240" w:lineRule="auto"/>
              <w:rPr>
                <w:rFonts w:eastAsia="Times New Roman" w:cstheme="minorHAnsi"/>
                <w:sz w:val="20"/>
                <w:szCs w:val="20"/>
              </w:rPr>
            </w:pPr>
          </w:p>
        </w:tc>
      </w:tr>
      <w:tr w:rsidR="00031F41" w:rsidRPr="00860204" w14:paraId="55F5C27D" w14:textId="29951C23" w:rsidTr="00EE0ADA">
        <w:tc>
          <w:tcPr>
            <w:tcW w:w="1789" w:type="dxa"/>
            <w:shd w:val="clear" w:color="auto" w:fill="auto"/>
          </w:tcPr>
          <w:p w14:paraId="55F5C275" w14:textId="77777777" w:rsidR="00031F41" w:rsidRPr="00860204" w:rsidRDefault="00031F41" w:rsidP="002120C1">
            <w:pPr>
              <w:spacing w:after="0" w:line="240" w:lineRule="auto"/>
              <w:rPr>
                <w:rFonts w:eastAsia="Times New Roman" w:cstheme="minorHAnsi"/>
                <w:b/>
                <w:sz w:val="20"/>
                <w:szCs w:val="20"/>
              </w:rPr>
            </w:pPr>
          </w:p>
        </w:tc>
        <w:tc>
          <w:tcPr>
            <w:tcW w:w="933" w:type="dxa"/>
          </w:tcPr>
          <w:p w14:paraId="55F5C276" w14:textId="77777777" w:rsidR="00031F41" w:rsidRPr="00860204" w:rsidRDefault="00031F41" w:rsidP="002120C1">
            <w:pPr>
              <w:spacing w:after="0" w:line="240" w:lineRule="auto"/>
              <w:rPr>
                <w:rFonts w:eastAsia="Times New Roman" w:cstheme="minorHAnsi"/>
                <w:sz w:val="20"/>
                <w:szCs w:val="20"/>
              </w:rPr>
            </w:pPr>
          </w:p>
        </w:tc>
        <w:tc>
          <w:tcPr>
            <w:tcW w:w="1020" w:type="dxa"/>
            <w:shd w:val="clear" w:color="auto" w:fill="auto"/>
          </w:tcPr>
          <w:p w14:paraId="55F5C277" w14:textId="77777777" w:rsidR="00031F41" w:rsidRPr="00860204" w:rsidRDefault="00031F41" w:rsidP="002120C1">
            <w:pPr>
              <w:spacing w:after="0" w:line="240" w:lineRule="auto"/>
              <w:rPr>
                <w:rFonts w:eastAsia="Times New Roman" w:cstheme="minorHAnsi"/>
                <w:sz w:val="20"/>
                <w:szCs w:val="20"/>
              </w:rPr>
            </w:pPr>
          </w:p>
        </w:tc>
        <w:tc>
          <w:tcPr>
            <w:tcW w:w="1011" w:type="dxa"/>
          </w:tcPr>
          <w:p w14:paraId="20D553CB" w14:textId="77777777" w:rsidR="00031F41" w:rsidRPr="00860204" w:rsidRDefault="00031F41" w:rsidP="002120C1">
            <w:pPr>
              <w:spacing w:after="0" w:line="240" w:lineRule="auto"/>
              <w:rPr>
                <w:rFonts w:eastAsia="Times New Roman" w:cstheme="minorHAnsi"/>
                <w:sz w:val="20"/>
                <w:szCs w:val="20"/>
              </w:rPr>
            </w:pPr>
          </w:p>
        </w:tc>
        <w:tc>
          <w:tcPr>
            <w:tcW w:w="1011" w:type="dxa"/>
            <w:shd w:val="clear" w:color="auto" w:fill="auto"/>
          </w:tcPr>
          <w:p w14:paraId="55F5C279" w14:textId="64836C0E" w:rsidR="00031F41" w:rsidRPr="00860204" w:rsidRDefault="00031F41" w:rsidP="002120C1">
            <w:pPr>
              <w:spacing w:after="0" w:line="240" w:lineRule="auto"/>
              <w:rPr>
                <w:rFonts w:eastAsia="Times New Roman" w:cstheme="minorHAnsi"/>
                <w:sz w:val="20"/>
                <w:szCs w:val="20"/>
              </w:rPr>
            </w:pPr>
          </w:p>
        </w:tc>
        <w:tc>
          <w:tcPr>
            <w:tcW w:w="1196" w:type="dxa"/>
          </w:tcPr>
          <w:p w14:paraId="55F5C27C" w14:textId="77777777" w:rsidR="00031F41" w:rsidRPr="00860204" w:rsidRDefault="00031F41" w:rsidP="002120C1">
            <w:pPr>
              <w:spacing w:after="0" w:line="240" w:lineRule="auto"/>
              <w:rPr>
                <w:rFonts w:eastAsia="Times New Roman" w:cstheme="minorHAnsi"/>
                <w:sz w:val="20"/>
                <w:szCs w:val="20"/>
              </w:rPr>
            </w:pPr>
          </w:p>
        </w:tc>
        <w:tc>
          <w:tcPr>
            <w:tcW w:w="2551" w:type="dxa"/>
          </w:tcPr>
          <w:p w14:paraId="586546CD" w14:textId="77777777" w:rsidR="00031F41" w:rsidRPr="00860204" w:rsidRDefault="00031F41" w:rsidP="002120C1">
            <w:pPr>
              <w:spacing w:after="0" w:line="240" w:lineRule="auto"/>
              <w:rPr>
                <w:rFonts w:eastAsia="Times New Roman" w:cstheme="minorHAnsi"/>
                <w:sz w:val="20"/>
                <w:szCs w:val="20"/>
              </w:rPr>
            </w:pPr>
          </w:p>
        </w:tc>
      </w:tr>
      <w:tr w:rsidR="00031F41" w:rsidRPr="00860204" w14:paraId="55F5C286" w14:textId="405A0961" w:rsidTr="00EE0ADA">
        <w:tc>
          <w:tcPr>
            <w:tcW w:w="1789" w:type="dxa"/>
            <w:shd w:val="clear" w:color="auto" w:fill="auto"/>
          </w:tcPr>
          <w:p w14:paraId="55F5C27E" w14:textId="77777777" w:rsidR="00031F41" w:rsidRPr="00860204" w:rsidRDefault="00031F41" w:rsidP="002120C1">
            <w:pPr>
              <w:spacing w:after="0" w:line="240" w:lineRule="auto"/>
              <w:rPr>
                <w:rFonts w:eastAsia="Times New Roman" w:cstheme="minorHAnsi"/>
                <w:b/>
                <w:sz w:val="20"/>
                <w:szCs w:val="20"/>
              </w:rPr>
            </w:pPr>
            <w:r w:rsidRPr="00860204">
              <w:rPr>
                <w:rFonts w:eastAsia="Times New Roman" w:cstheme="minorHAnsi"/>
                <w:b/>
                <w:sz w:val="20"/>
                <w:szCs w:val="20"/>
              </w:rPr>
              <w:t>A7. Per diem allowances for Partner country experts</w:t>
            </w:r>
          </w:p>
        </w:tc>
        <w:tc>
          <w:tcPr>
            <w:tcW w:w="933" w:type="dxa"/>
          </w:tcPr>
          <w:p w14:paraId="55F5C27F" w14:textId="77777777" w:rsidR="00031F41" w:rsidRPr="00860204" w:rsidRDefault="00031F41" w:rsidP="002120C1">
            <w:pPr>
              <w:spacing w:after="0" w:line="240" w:lineRule="auto"/>
              <w:rPr>
                <w:rFonts w:eastAsia="Times New Roman" w:cstheme="minorHAnsi"/>
                <w:sz w:val="20"/>
                <w:szCs w:val="20"/>
              </w:rPr>
            </w:pPr>
          </w:p>
        </w:tc>
        <w:tc>
          <w:tcPr>
            <w:tcW w:w="1020" w:type="dxa"/>
            <w:shd w:val="clear" w:color="auto" w:fill="auto"/>
          </w:tcPr>
          <w:p w14:paraId="55F5C280" w14:textId="77777777" w:rsidR="00031F41" w:rsidRPr="00860204" w:rsidRDefault="00031F41" w:rsidP="002120C1">
            <w:pPr>
              <w:spacing w:after="0" w:line="240" w:lineRule="auto"/>
              <w:rPr>
                <w:rFonts w:eastAsia="Times New Roman" w:cstheme="minorHAnsi"/>
                <w:sz w:val="20"/>
                <w:szCs w:val="20"/>
              </w:rPr>
            </w:pPr>
          </w:p>
        </w:tc>
        <w:tc>
          <w:tcPr>
            <w:tcW w:w="1011" w:type="dxa"/>
          </w:tcPr>
          <w:p w14:paraId="1401E02A" w14:textId="77777777" w:rsidR="00031F41" w:rsidRPr="00860204" w:rsidRDefault="00031F41" w:rsidP="002120C1">
            <w:pPr>
              <w:spacing w:after="0" w:line="240" w:lineRule="auto"/>
              <w:rPr>
                <w:rFonts w:eastAsia="Times New Roman" w:cstheme="minorHAnsi"/>
                <w:sz w:val="20"/>
                <w:szCs w:val="20"/>
              </w:rPr>
            </w:pPr>
          </w:p>
        </w:tc>
        <w:tc>
          <w:tcPr>
            <w:tcW w:w="1011" w:type="dxa"/>
            <w:shd w:val="clear" w:color="auto" w:fill="auto"/>
          </w:tcPr>
          <w:p w14:paraId="55F5C282" w14:textId="32FC4C24" w:rsidR="00031F41" w:rsidRPr="00860204" w:rsidRDefault="00031F41" w:rsidP="002120C1">
            <w:pPr>
              <w:spacing w:after="0" w:line="240" w:lineRule="auto"/>
              <w:rPr>
                <w:rFonts w:eastAsia="Times New Roman" w:cstheme="minorHAnsi"/>
                <w:sz w:val="20"/>
                <w:szCs w:val="20"/>
              </w:rPr>
            </w:pPr>
          </w:p>
        </w:tc>
        <w:tc>
          <w:tcPr>
            <w:tcW w:w="1196" w:type="dxa"/>
          </w:tcPr>
          <w:p w14:paraId="55F5C285" w14:textId="77777777" w:rsidR="00031F41" w:rsidRPr="00860204" w:rsidRDefault="00031F41" w:rsidP="002120C1">
            <w:pPr>
              <w:spacing w:after="0" w:line="240" w:lineRule="auto"/>
              <w:rPr>
                <w:rFonts w:eastAsia="Times New Roman" w:cstheme="minorHAnsi"/>
                <w:sz w:val="20"/>
                <w:szCs w:val="20"/>
              </w:rPr>
            </w:pPr>
          </w:p>
        </w:tc>
        <w:tc>
          <w:tcPr>
            <w:tcW w:w="2551" w:type="dxa"/>
          </w:tcPr>
          <w:p w14:paraId="59269F16" w14:textId="77777777" w:rsidR="00031F41" w:rsidRPr="00860204" w:rsidRDefault="00031F41" w:rsidP="002120C1">
            <w:pPr>
              <w:spacing w:after="0" w:line="240" w:lineRule="auto"/>
              <w:rPr>
                <w:rFonts w:eastAsia="Times New Roman" w:cstheme="minorHAnsi"/>
                <w:sz w:val="20"/>
                <w:szCs w:val="20"/>
              </w:rPr>
            </w:pPr>
          </w:p>
        </w:tc>
      </w:tr>
      <w:tr w:rsidR="00031F41" w:rsidRPr="00860204" w14:paraId="55F5C28F" w14:textId="39B1E875" w:rsidTr="00EE0ADA">
        <w:tc>
          <w:tcPr>
            <w:tcW w:w="1789" w:type="dxa"/>
            <w:shd w:val="clear" w:color="auto" w:fill="auto"/>
          </w:tcPr>
          <w:p w14:paraId="55F5C287" w14:textId="77777777" w:rsidR="00031F41" w:rsidRPr="00860204" w:rsidRDefault="00031F41" w:rsidP="002120C1">
            <w:pPr>
              <w:spacing w:after="0" w:line="240" w:lineRule="auto"/>
              <w:rPr>
                <w:rFonts w:eastAsia="Times New Roman" w:cstheme="minorHAnsi"/>
                <w:sz w:val="20"/>
                <w:szCs w:val="20"/>
              </w:rPr>
            </w:pPr>
            <w:r w:rsidRPr="00860204">
              <w:rPr>
                <w:rFonts w:eastAsia="Times New Roman" w:cstheme="minorHAnsi"/>
                <w:sz w:val="20"/>
                <w:szCs w:val="20"/>
              </w:rPr>
              <w:t>(Person/position)</w:t>
            </w:r>
          </w:p>
        </w:tc>
        <w:tc>
          <w:tcPr>
            <w:tcW w:w="933" w:type="dxa"/>
          </w:tcPr>
          <w:p w14:paraId="55F5C288" w14:textId="77777777" w:rsidR="00031F41" w:rsidRPr="00860204" w:rsidRDefault="00031F41" w:rsidP="002120C1">
            <w:pPr>
              <w:spacing w:after="0" w:line="240" w:lineRule="auto"/>
              <w:rPr>
                <w:rFonts w:eastAsia="Times New Roman" w:cstheme="minorHAnsi"/>
                <w:sz w:val="20"/>
                <w:szCs w:val="20"/>
              </w:rPr>
            </w:pPr>
          </w:p>
        </w:tc>
        <w:tc>
          <w:tcPr>
            <w:tcW w:w="1020" w:type="dxa"/>
            <w:shd w:val="clear" w:color="auto" w:fill="auto"/>
          </w:tcPr>
          <w:p w14:paraId="55F5C289" w14:textId="77777777" w:rsidR="00031F41" w:rsidRPr="00860204" w:rsidRDefault="00031F41" w:rsidP="002120C1">
            <w:pPr>
              <w:spacing w:after="0" w:line="240" w:lineRule="auto"/>
              <w:rPr>
                <w:rFonts w:eastAsia="Times New Roman" w:cstheme="minorHAnsi"/>
                <w:sz w:val="20"/>
                <w:szCs w:val="20"/>
              </w:rPr>
            </w:pPr>
          </w:p>
        </w:tc>
        <w:tc>
          <w:tcPr>
            <w:tcW w:w="1011" w:type="dxa"/>
          </w:tcPr>
          <w:p w14:paraId="7D7EE2BB" w14:textId="77777777" w:rsidR="00031F41" w:rsidRPr="00860204" w:rsidRDefault="00031F41" w:rsidP="002120C1">
            <w:pPr>
              <w:spacing w:after="0" w:line="240" w:lineRule="auto"/>
              <w:rPr>
                <w:rFonts w:eastAsia="Times New Roman" w:cstheme="minorHAnsi"/>
                <w:sz w:val="20"/>
                <w:szCs w:val="20"/>
              </w:rPr>
            </w:pPr>
          </w:p>
        </w:tc>
        <w:tc>
          <w:tcPr>
            <w:tcW w:w="1011" w:type="dxa"/>
            <w:shd w:val="clear" w:color="auto" w:fill="auto"/>
          </w:tcPr>
          <w:p w14:paraId="55F5C28B" w14:textId="270171FE" w:rsidR="00031F41" w:rsidRPr="00860204" w:rsidRDefault="00031F41" w:rsidP="002120C1">
            <w:pPr>
              <w:spacing w:after="0" w:line="240" w:lineRule="auto"/>
              <w:rPr>
                <w:rFonts w:eastAsia="Times New Roman" w:cstheme="minorHAnsi"/>
                <w:sz w:val="20"/>
                <w:szCs w:val="20"/>
              </w:rPr>
            </w:pPr>
          </w:p>
        </w:tc>
        <w:tc>
          <w:tcPr>
            <w:tcW w:w="1196" w:type="dxa"/>
          </w:tcPr>
          <w:p w14:paraId="55F5C28E" w14:textId="77777777" w:rsidR="00031F41" w:rsidRPr="00860204" w:rsidRDefault="00031F41" w:rsidP="002120C1">
            <w:pPr>
              <w:spacing w:after="0" w:line="240" w:lineRule="auto"/>
              <w:rPr>
                <w:rFonts w:eastAsia="Times New Roman" w:cstheme="minorHAnsi"/>
                <w:sz w:val="20"/>
                <w:szCs w:val="20"/>
              </w:rPr>
            </w:pPr>
          </w:p>
        </w:tc>
        <w:tc>
          <w:tcPr>
            <w:tcW w:w="2551" w:type="dxa"/>
          </w:tcPr>
          <w:p w14:paraId="792FA5B2" w14:textId="77777777" w:rsidR="00031F41" w:rsidRPr="00860204" w:rsidRDefault="00031F41" w:rsidP="002120C1">
            <w:pPr>
              <w:spacing w:after="0" w:line="240" w:lineRule="auto"/>
              <w:rPr>
                <w:rFonts w:eastAsia="Times New Roman" w:cstheme="minorHAnsi"/>
                <w:sz w:val="20"/>
                <w:szCs w:val="20"/>
              </w:rPr>
            </w:pPr>
          </w:p>
        </w:tc>
      </w:tr>
      <w:tr w:rsidR="00031F41" w:rsidRPr="00860204" w14:paraId="55F5C298" w14:textId="33F48BA9" w:rsidTr="00EE0ADA">
        <w:tc>
          <w:tcPr>
            <w:tcW w:w="1789" w:type="dxa"/>
            <w:shd w:val="clear" w:color="auto" w:fill="auto"/>
          </w:tcPr>
          <w:p w14:paraId="55F5C290" w14:textId="77777777" w:rsidR="00031F41" w:rsidRPr="00860204" w:rsidRDefault="00031F41" w:rsidP="002120C1">
            <w:pPr>
              <w:spacing w:after="0" w:line="240" w:lineRule="auto"/>
              <w:rPr>
                <w:rFonts w:eastAsia="Times New Roman" w:cstheme="minorHAnsi"/>
                <w:sz w:val="20"/>
                <w:szCs w:val="20"/>
              </w:rPr>
            </w:pPr>
          </w:p>
        </w:tc>
        <w:tc>
          <w:tcPr>
            <w:tcW w:w="933" w:type="dxa"/>
          </w:tcPr>
          <w:p w14:paraId="55F5C291" w14:textId="77777777" w:rsidR="00031F41" w:rsidRPr="00860204" w:rsidRDefault="00031F41" w:rsidP="002120C1">
            <w:pPr>
              <w:spacing w:after="0" w:line="240" w:lineRule="auto"/>
              <w:rPr>
                <w:rFonts w:eastAsia="Times New Roman" w:cstheme="minorHAnsi"/>
                <w:sz w:val="20"/>
                <w:szCs w:val="20"/>
              </w:rPr>
            </w:pPr>
          </w:p>
        </w:tc>
        <w:tc>
          <w:tcPr>
            <w:tcW w:w="1020" w:type="dxa"/>
            <w:shd w:val="clear" w:color="auto" w:fill="auto"/>
          </w:tcPr>
          <w:p w14:paraId="55F5C292" w14:textId="77777777" w:rsidR="00031F41" w:rsidRPr="00860204" w:rsidRDefault="00031F41" w:rsidP="002120C1">
            <w:pPr>
              <w:spacing w:after="0" w:line="240" w:lineRule="auto"/>
              <w:rPr>
                <w:rFonts w:eastAsia="Times New Roman" w:cstheme="minorHAnsi"/>
                <w:sz w:val="20"/>
                <w:szCs w:val="20"/>
              </w:rPr>
            </w:pPr>
          </w:p>
        </w:tc>
        <w:tc>
          <w:tcPr>
            <w:tcW w:w="1011" w:type="dxa"/>
          </w:tcPr>
          <w:p w14:paraId="5FC77988" w14:textId="77777777" w:rsidR="00031F41" w:rsidRPr="00860204" w:rsidRDefault="00031F41" w:rsidP="002120C1">
            <w:pPr>
              <w:spacing w:after="0" w:line="240" w:lineRule="auto"/>
              <w:rPr>
                <w:rFonts w:eastAsia="Times New Roman" w:cstheme="minorHAnsi"/>
                <w:sz w:val="20"/>
                <w:szCs w:val="20"/>
              </w:rPr>
            </w:pPr>
          </w:p>
        </w:tc>
        <w:tc>
          <w:tcPr>
            <w:tcW w:w="1011" w:type="dxa"/>
            <w:shd w:val="clear" w:color="auto" w:fill="auto"/>
          </w:tcPr>
          <w:p w14:paraId="55F5C294" w14:textId="07CD0863" w:rsidR="00031F41" w:rsidRPr="00860204" w:rsidRDefault="00031F41" w:rsidP="002120C1">
            <w:pPr>
              <w:spacing w:after="0" w:line="240" w:lineRule="auto"/>
              <w:rPr>
                <w:rFonts w:eastAsia="Times New Roman" w:cstheme="minorHAnsi"/>
                <w:sz w:val="20"/>
                <w:szCs w:val="20"/>
              </w:rPr>
            </w:pPr>
          </w:p>
        </w:tc>
        <w:tc>
          <w:tcPr>
            <w:tcW w:w="1196" w:type="dxa"/>
          </w:tcPr>
          <w:p w14:paraId="55F5C297" w14:textId="77777777" w:rsidR="00031F41" w:rsidRPr="00860204" w:rsidRDefault="00031F41" w:rsidP="002120C1">
            <w:pPr>
              <w:spacing w:after="0" w:line="240" w:lineRule="auto"/>
              <w:rPr>
                <w:rFonts w:eastAsia="Times New Roman" w:cstheme="minorHAnsi"/>
                <w:sz w:val="20"/>
                <w:szCs w:val="20"/>
              </w:rPr>
            </w:pPr>
          </w:p>
        </w:tc>
        <w:tc>
          <w:tcPr>
            <w:tcW w:w="2551" w:type="dxa"/>
          </w:tcPr>
          <w:p w14:paraId="479E9EBF" w14:textId="77777777" w:rsidR="00031F41" w:rsidRPr="00860204" w:rsidRDefault="00031F41" w:rsidP="002120C1">
            <w:pPr>
              <w:spacing w:after="0" w:line="240" w:lineRule="auto"/>
              <w:rPr>
                <w:rFonts w:eastAsia="Times New Roman" w:cstheme="minorHAnsi"/>
                <w:sz w:val="20"/>
                <w:szCs w:val="20"/>
              </w:rPr>
            </w:pPr>
          </w:p>
        </w:tc>
      </w:tr>
      <w:tr w:rsidR="00031F41" w:rsidRPr="00860204" w14:paraId="55F5C2A1" w14:textId="2B3CE2C0" w:rsidTr="00EE0ADA">
        <w:tc>
          <w:tcPr>
            <w:tcW w:w="1789" w:type="dxa"/>
            <w:shd w:val="clear" w:color="auto" w:fill="auto"/>
          </w:tcPr>
          <w:p w14:paraId="55F5C299" w14:textId="77777777" w:rsidR="00031F41" w:rsidRPr="00860204" w:rsidRDefault="00031F41" w:rsidP="002120C1">
            <w:pPr>
              <w:spacing w:after="0" w:line="240" w:lineRule="auto"/>
              <w:rPr>
                <w:rFonts w:eastAsia="Times New Roman" w:cstheme="minorHAnsi"/>
                <w:b/>
                <w:sz w:val="20"/>
                <w:szCs w:val="20"/>
              </w:rPr>
            </w:pPr>
            <w:r w:rsidRPr="00860204">
              <w:rPr>
                <w:rFonts w:eastAsia="Times New Roman" w:cstheme="minorHAnsi"/>
                <w:b/>
                <w:sz w:val="20"/>
                <w:szCs w:val="20"/>
              </w:rPr>
              <w:t>Subtotal A7</w:t>
            </w:r>
          </w:p>
        </w:tc>
        <w:tc>
          <w:tcPr>
            <w:tcW w:w="933" w:type="dxa"/>
          </w:tcPr>
          <w:p w14:paraId="55F5C29A" w14:textId="77777777" w:rsidR="00031F41" w:rsidRPr="00860204" w:rsidRDefault="00031F41" w:rsidP="002120C1">
            <w:pPr>
              <w:spacing w:after="0" w:line="240" w:lineRule="auto"/>
              <w:rPr>
                <w:rFonts w:eastAsia="Times New Roman" w:cstheme="minorHAnsi"/>
                <w:sz w:val="20"/>
                <w:szCs w:val="20"/>
              </w:rPr>
            </w:pPr>
          </w:p>
        </w:tc>
        <w:tc>
          <w:tcPr>
            <w:tcW w:w="1020" w:type="dxa"/>
            <w:shd w:val="clear" w:color="auto" w:fill="auto"/>
          </w:tcPr>
          <w:p w14:paraId="55F5C29B" w14:textId="77777777" w:rsidR="00031F41" w:rsidRPr="00860204" w:rsidRDefault="00031F41" w:rsidP="002120C1">
            <w:pPr>
              <w:spacing w:after="0" w:line="240" w:lineRule="auto"/>
              <w:rPr>
                <w:rFonts w:eastAsia="Times New Roman" w:cstheme="minorHAnsi"/>
                <w:sz w:val="20"/>
                <w:szCs w:val="20"/>
              </w:rPr>
            </w:pPr>
          </w:p>
        </w:tc>
        <w:tc>
          <w:tcPr>
            <w:tcW w:w="1011" w:type="dxa"/>
          </w:tcPr>
          <w:p w14:paraId="2630B7CA" w14:textId="77777777" w:rsidR="00031F41" w:rsidRPr="00860204" w:rsidRDefault="00031F41" w:rsidP="002120C1">
            <w:pPr>
              <w:spacing w:after="0" w:line="240" w:lineRule="auto"/>
              <w:rPr>
                <w:rFonts w:eastAsia="Times New Roman" w:cstheme="minorHAnsi"/>
                <w:sz w:val="20"/>
                <w:szCs w:val="20"/>
              </w:rPr>
            </w:pPr>
          </w:p>
        </w:tc>
        <w:tc>
          <w:tcPr>
            <w:tcW w:w="1011" w:type="dxa"/>
            <w:shd w:val="clear" w:color="auto" w:fill="auto"/>
          </w:tcPr>
          <w:p w14:paraId="55F5C29D" w14:textId="028E3FC2" w:rsidR="00031F41" w:rsidRPr="00860204" w:rsidRDefault="00031F41" w:rsidP="002120C1">
            <w:pPr>
              <w:spacing w:after="0" w:line="240" w:lineRule="auto"/>
              <w:rPr>
                <w:rFonts w:eastAsia="Times New Roman" w:cstheme="minorHAnsi"/>
                <w:sz w:val="20"/>
                <w:szCs w:val="20"/>
              </w:rPr>
            </w:pPr>
          </w:p>
        </w:tc>
        <w:tc>
          <w:tcPr>
            <w:tcW w:w="1196" w:type="dxa"/>
          </w:tcPr>
          <w:p w14:paraId="55F5C2A0" w14:textId="77777777" w:rsidR="00031F41" w:rsidRPr="00860204" w:rsidRDefault="00031F41" w:rsidP="002120C1">
            <w:pPr>
              <w:spacing w:after="0" w:line="240" w:lineRule="auto"/>
              <w:rPr>
                <w:rFonts w:eastAsia="Times New Roman" w:cstheme="minorHAnsi"/>
                <w:sz w:val="20"/>
                <w:szCs w:val="20"/>
              </w:rPr>
            </w:pPr>
          </w:p>
        </w:tc>
        <w:tc>
          <w:tcPr>
            <w:tcW w:w="2551" w:type="dxa"/>
          </w:tcPr>
          <w:p w14:paraId="59D39FAA" w14:textId="77777777" w:rsidR="00031F41" w:rsidRPr="00860204" w:rsidRDefault="00031F41" w:rsidP="002120C1">
            <w:pPr>
              <w:spacing w:after="0" w:line="240" w:lineRule="auto"/>
              <w:rPr>
                <w:rFonts w:eastAsia="Times New Roman" w:cstheme="minorHAnsi"/>
                <w:sz w:val="20"/>
                <w:szCs w:val="20"/>
              </w:rPr>
            </w:pPr>
          </w:p>
        </w:tc>
      </w:tr>
      <w:tr w:rsidR="00031F41" w:rsidRPr="00860204" w14:paraId="55F5C2AA" w14:textId="26A11447" w:rsidTr="00EE0ADA">
        <w:tc>
          <w:tcPr>
            <w:tcW w:w="1789" w:type="dxa"/>
            <w:shd w:val="clear" w:color="auto" w:fill="auto"/>
          </w:tcPr>
          <w:p w14:paraId="55F5C2A2" w14:textId="77777777" w:rsidR="00031F41" w:rsidRPr="00860204" w:rsidRDefault="00031F41" w:rsidP="002120C1">
            <w:pPr>
              <w:spacing w:after="0" w:line="240" w:lineRule="auto"/>
              <w:rPr>
                <w:rFonts w:eastAsia="Times New Roman" w:cstheme="minorHAnsi"/>
                <w:b/>
                <w:sz w:val="20"/>
                <w:szCs w:val="20"/>
              </w:rPr>
            </w:pPr>
          </w:p>
        </w:tc>
        <w:tc>
          <w:tcPr>
            <w:tcW w:w="933" w:type="dxa"/>
          </w:tcPr>
          <w:p w14:paraId="55F5C2A3" w14:textId="77777777" w:rsidR="00031F41" w:rsidRPr="00860204" w:rsidRDefault="00031F41" w:rsidP="002120C1">
            <w:pPr>
              <w:spacing w:after="0" w:line="240" w:lineRule="auto"/>
              <w:rPr>
                <w:rFonts w:eastAsia="Times New Roman" w:cstheme="minorHAnsi"/>
                <w:sz w:val="20"/>
                <w:szCs w:val="20"/>
              </w:rPr>
            </w:pPr>
          </w:p>
        </w:tc>
        <w:tc>
          <w:tcPr>
            <w:tcW w:w="1020" w:type="dxa"/>
            <w:shd w:val="clear" w:color="auto" w:fill="auto"/>
          </w:tcPr>
          <w:p w14:paraId="55F5C2A4" w14:textId="77777777" w:rsidR="00031F41" w:rsidRPr="00860204" w:rsidRDefault="00031F41" w:rsidP="002120C1">
            <w:pPr>
              <w:spacing w:after="0" w:line="240" w:lineRule="auto"/>
              <w:rPr>
                <w:rFonts w:eastAsia="Times New Roman" w:cstheme="minorHAnsi"/>
                <w:sz w:val="20"/>
                <w:szCs w:val="20"/>
              </w:rPr>
            </w:pPr>
          </w:p>
        </w:tc>
        <w:tc>
          <w:tcPr>
            <w:tcW w:w="1011" w:type="dxa"/>
          </w:tcPr>
          <w:p w14:paraId="5B4755CE" w14:textId="77777777" w:rsidR="00031F41" w:rsidRPr="00860204" w:rsidRDefault="00031F41" w:rsidP="002120C1">
            <w:pPr>
              <w:spacing w:after="0" w:line="240" w:lineRule="auto"/>
              <w:rPr>
                <w:rFonts w:eastAsia="Times New Roman" w:cstheme="minorHAnsi"/>
                <w:sz w:val="20"/>
                <w:szCs w:val="20"/>
              </w:rPr>
            </w:pPr>
          </w:p>
        </w:tc>
        <w:tc>
          <w:tcPr>
            <w:tcW w:w="1011" w:type="dxa"/>
            <w:shd w:val="clear" w:color="auto" w:fill="auto"/>
          </w:tcPr>
          <w:p w14:paraId="55F5C2A6" w14:textId="360790B6" w:rsidR="00031F41" w:rsidRPr="00860204" w:rsidRDefault="00031F41" w:rsidP="002120C1">
            <w:pPr>
              <w:spacing w:after="0" w:line="240" w:lineRule="auto"/>
              <w:rPr>
                <w:rFonts w:eastAsia="Times New Roman" w:cstheme="minorHAnsi"/>
                <w:sz w:val="20"/>
                <w:szCs w:val="20"/>
              </w:rPr>
            </w:pPr>
          </w:p>
        </w:tc>
        <w:tc>
          <w:tcPr>
            <w:tcW w:w="1196" w:type="dxa"/>
          </w:tcPr>
          <w:p w14:paraId="55F5C2A9" w14:textId="77777777" w:rsidR="00031F41" w:rsidRPr="00860204" w:rsidRDefault="00031F41" w:rsidP="002120C1">
            <w:pPr>
              <w:spacing w:after="0" w:line="240" w:lineRule="auto"/>
              <w:rPr>
                <w:rFonts w:eastAsia="Times New Roman" w:cstheme="minorHAnsi"/>
                <w:sz w:val="20"/>
                <w:szCs w:val="20"/>
              </w:rPr>
            </w:pPr>
          </w:p>
        </w:tc>
        <w:tc>
          <w:tcPr>
            <w:tcW w:w="2551" w:type="dxa"/>
          </w:tcPr>
          <w:p w14:paraId="0C93A144" w14:textId="77777777" w:rsidR="00031F41" w:rsidRPr="00860204" w:rsidRDefault="00031F41" w:rsidP="002120C1">
            <w:pPr>
              <w:spacing w:after="0" w:line="240" w:lineRule="auto"/>
              <w:rPr>
                <w:rFonts w:eastAsia="Times New Roman" w:cstheme="minorHAnsi"/>
                <w:sz w:val="20"/>
                <w:szCs w:val="20"/>
              </w:rPr>
            </w:pPr>
          </w:p>
        </w:tc>
      </w:tr>
      <w:tr w:rsidR="00031F41" w:rsidRPr="00860204" w14:paraId="55F5C2B3" w14:textId="169E6D65" w:rsidTr="00EE0ADA">
        <w:tc>
          <w:tcPr>
            <w:tcW w:w="1789" w:type="dxa"/>
            <w:shd w:val="clear" w:color="auto" w:fill="auto"/>
          </w:tcPr>
          <w:p w14:paraId="55F5C2AB" w14:textId="77777777" w:rsidR="00031F41" w:rsidRPr="00860204" w:rsidRDefault="00031F41" w:rsidP="002120C1">
            <w:pPr>
              <w:spacing w:after="0" w:line="240" w:lineRule="auto"/>
              <w:rPr>
                <w:rFonts w:eastAsia="Times New Roman" w:cstheme="minorHAnsi"/>
                <w:b/>
                <w:sz w:val="20"/>
                <w:szCs w:val="20"/>
              </w:rPr>
            </w:pPr>
          </w:p>
        </w:tc>
        <w:tc>
          <w:tcPr>
            <w:tcW w:w="933" w:type="dxa"/>
          </w:tcPr>
          <w:p w14:paraId="55F5C2AC" w14:textId="77777777" w:rsidR="00031F41" w:rsidRPr="00860204" w:rsidRDefault="00031F41" w:rsidP="002120C1">
            <w:pPr>
              <w:spacing w:after="0" w:line="240" w:lineRule="auto"/>
              <w:rPr>
                <w:rFonts w:eastAsia="Times New Roman" w:cstheme="minorHAnsi"/>
                <w:sz w:val="20"/>
                <w:szCs w:val="20"/>
              </w:rPr>
            </w:pPr>
          </w:p>
        </w:tc>
        <w:tc>
          <w:tcPr>
            <w:tcW w:w="1020" w:type="dxa"/>
            <w:shd w:val="clear" w:color="auto" w:fill="auto"/>
          </w:tcPr>
          <w:p w14:paraId="55F5C2AD" w14:textId="77777777" w:rsidR="00031F41" w:rsidRPr="00860204" w:rsidRDefault="00031F41" w:rsidP="002120C1">
            <w:pPr>
              <w:spacing w:after="0" w:line="240" w:lineRule="auto"/>
              <w:rPr>
                <w:rFonts w:eastAsia="Times New Roman" w:cstheme="minorHAnsi"/>
                <w:sz w:val="20"/>
                <w:szCs w:val="20"/>
              </w:rPr>
            </w:pPr>
          </w:p>
        </w:tc>
        <w:tc>
          <w:tcPr>
            <w:tcW w:w="1011" w:type="dxa"/>
          </w:tcPr>
          <w:p w14:paraId="395FF965" w14:textId="77777777" w:rsidR="00031F41" w:rsidRPr="00860204" w:rsidRDefault="00031F41" w:rsidP="002120C1">
            <w:pPr>
              <w:spacing w:after="0" w:line="240" w:lineRule="auto"/>
              <w:rPr>
                <w:rFonts w:eastAsia="Times New Roman" w:cstheme="minorHAnsi"/>
                <w:sz w:val="20"/>
                <w:szCs w:val="20"/>
              </w:rPr>
            </w:pPr>
          </w:p>
        </w:tc>
        <w:tc>
          <w:tcPr>
            <w:tcW w:w="1011" w:type="dxa"/>
            <w:shd w:val="clear" w:color="auto" w:fill="auto"/>
          </w:tcPr>
          <w:p w14:paraId="55F5C2AF" w14:textId="5AB3A8CF" w:rsidR="00031F41" w:rsidRPr="00860204" w:rsidRDefault="00031F41" w:rsidP="002120C1">
            <w:pPr>
              <w:spacing w:after="0" w:line="240" w:lineRule="auto"/>
              <w:rPr>
                <w:rFonts w:eastAsia="Times New Roman" w:cstheme="minorHAnsi"/>
                <w:sz w:val="20"/>
                <w:szCs w:val="20"/>
              </w:rPr>
            </w:pPr>
          </w:p>
        </w:tc>
        <w:tc>
          <w:tcPr>
            <w:tcW w:w="1196" w:type="dxa"/>
          </w:tcPr>
          <w:p w14:paraId="55F5C2B2" w14:textId="77777777" w:rsidR="00031F41" w:rsidRPr="00860204" w:rsidRDefault="00031F41" w:rsidP="002120C1">
            <w:pPr>
              <w:spacing w:after="0" w:line="240" w:lineRule="auto"/>
              <w:rPr>
                <w:rFonts w:eastAsia="Times New Roman" w:cstheme="minorHAnsi"/>
                <w:sz w:val="20"/>
                <w:szCs w:val="20"/>
              </w:rPr>
            </w:pPr>
          </w:p>
        </w:tc>
        <w:tc>
          <w:tcPr>
            <w:tcW w:w="2551" w:type="dxa"/>
          </w:tcPr>
          <w:p w14:paraId="56D77E4D" w14:textId="77777777" w:rsidR="00031F41" w:rsidRPr="00860204" w:rsidRDefault="00031F41" w:rsidP="002120C1">
            <w:pPr>
              <w:spacing w:after="0" w:line="240" w:lineRule="auto"/>
              <w:rPr>
                <w:rFonts w:eastAsia="Times New Roman" w:cstheme="minorHAnsi"/>
                <w:sz w:val="20"/>
                <w:szCs w:val="20"/>
              </w:rPr>
            </w:pPr>
          </w:p>
        </w:tc>
      </w:tr>
      <w:tr w:rsidR="00031F41" w:rsidRPr="00860204" w14:paraId="55F5C2BC" w14:textId="24153C2C" w:rsidTr="00EE0ADA">
        <w:tc>
          <w:tcPr>
            <w:tcW w:w="1789" w:type="dxa"/>
            <w:shd w:val="clear" w:color="auto" w:fill="auto"/>
          </w:tcPr>
          <w:p w14:paraId="55F5C2B4" w14:textId="77777777" w:rsidR="00031F41" w:rsidRPr="00860204" w:rsidRDefault="00031F41" w:rsidP="002120C1">
            <w:pPr>
              <w:spacing w:after="0" w:line="240" w:lineRule="auto"/>
              <w:rPr>
                <w:rFonts w:eastAsia="Times New Roman" w:cstheme="minorHAnsi"/>
                <w:b/>
                <w:sz w:val="20"/>
                <w:szCs w:val="20"/>
              </w:rPr>
            </w:pPr>
          </w:p>
        </w:tc>
        <w:tc>
          <w:tcPr>
            <w:tcW w:w="933" w:type="dxa"/>
          </w:tcPr>
          <w:p w14:paraId="55F5C2B5" w14:textId="77777777" w:rsidR="00031F41" w:rsidRPr="00860204" w:rsidRDefault="00031F41" w:rsidP="002120C1">
            <w:pPr>
              <w:spacing w:after="0" w:line="240" w:lineRule="auto"/>
              <w:rPr>
                <w:rFonts w:eastAsia="Times New Roman" w:cstheme="minorHAnsi"/>
                <w:sz w:val="20"/>
                <w:szCs w:val="20"/>
              </w:rPr>
            </w:pPr>
          </w:p>
        </w:tc>
        <w:tc>
          <w:tcPr>
            <w:tcW w:w="1020" w:type="dxa"/>
            <w:shd w:val="clear" w:color="auto" w:fill="auto"/>
          </w:tcPr>
          <w:p w14:paraId="55F5C2B6" w14:textId="77777777" w:rsidR="00031F41" w:rsidRPr="00860204" w:rsidRDefault="00031F41" w:rsidP="002120C1">
            <w:pPr>
              <w:spacing w:after="0" w:line="240" w:lineRule="auto"/>
              <w:rPr>
                <w:rFonts w:eastAsia="Times New Roman" w:cstheme="minorHAnsi"/>
                <w:sz w:val="20"/>
                <w:szCs w:val="20"/>
              </w:rPr>
            </w:pPr>
          </w:p>
        </w:tc>
        <w:tc>
          <w:tcPr>
            <w:tcW w:w="1011" w:type="dxa"/>
          </w:tcPr>
          <w:p w14:paraId="4B8CACF0" w14:textId="77777777" w:rsidR="00031F41" w:rsidRPr="00860204" w:rsidRDefault="00031F41" w:rsidP="002120C1">
            <w:pPr>
              <w:spacing w:after="0" w:line="240" w:lineRule="auto"/>
              <w:rPr>
                <w:rFonts w:eastAsia="Times New Roman" w:cstheme="minorHAnsi"/>
                <w:sz w:val="20"/>
                <w:szCs w:val="20"/>
              </w:rPr>
            </w:pPr>
          </w:p>
        </w:tc>
        <w:tc>
          <w:tcPr>
            <w:tcW w:w="1011" w:type="dxa"/>
            <w:shd w:val="clear" w:color="auto" w:fill="auto"/>
          </w:tcPr>
          <w:p w14:paraId="55F5C2B8" w14:textId="31EF7C9F" w:rsidR="00031F41" w:rsidRPr="00860204" w:rsidRDefault="00031F41" w:rsidP="002120C1">
            <w:pPr>
              <w:spacing w:after="0" w:line="240" w:lineRule="auto"/>
              <w:rPr>
                <w:rFonts w:eastAsia="Times New Roman" w:cstheme="minorHAnsi"/>
                <w:sz w:val="20"/>
                <w:szCs w:val="20"/>
              </w:rPr>
            </w:pPr>
          </w:p>
        </w:tc>
        <w:tc>
          <w:tcPr>
            <w:tcW w:w="1196" w:type="dxa"/>
          </w:tcPr>
          <w:p w14:paraId="55F5C2BB" w14:textId="77777777" w:rsidR="00031F41" w:rsidRPr="00860204" w:rsidRDefault="00031F41" w:rsidP="002120C1">
            <w:pPr>
              <w:spacing w:after="0" w:line="240" w:lineRule="auto"/>
              <w:rPr>
                <w:rFonts w:eastAsia="Times New Roman" w:cstheme="minorHAnsi"/>
                <w:sz w:val="20"/>
                <w:szCs w:val="20"/>
              </w:rPr>
            </w:pPr>
          </w:p>
        </w:tc>
        <w:tc>
          <w:tcPr>
            <w:tcW w:w="2551" w:type="dxa"/>
          </w:tcPr>
          <w:p w14:paraId="5DB2228C" w14:textId="77777777" w:rsidR="00031F41" w:rsidRPr="00860204" w:rsidRDefault="00031F41" w:rsidP="002120C1">
            <w:pPr>
              <w:spacing w:after="0" w:line="240" w:lineRule="auto"/>
              <w:rPr>
                <w:rFonts w:eastAsia="Times New Roman" w:cstheme="minorHAnsi"/>
                <w:sz w:val="20"/>
                <w:szCs w:val="20"/>
              </w:rPr>
            </w:pPr>
          </w:p>
        </w:tc>
      </w:tr>
      <w:tr w:rsidR="00031F41" w:rsidRPr="00860204" w14:paraId="55F5C2C5" w14:textId="15E44867" w:rsidTr="00EE0ADA">
        <w:tc>
          <w:tcPr>
            <w:tcW w:w="1789" w:type="dxa"/>
            <w:shd w:val="clear" w:color="auto" w:fill="auto"/>
          </w:tcPr>
          <w:p w14:paraId="55F5C2BD" w14:textId="77777777" w:rsidR="00031F41" w:rsidRPr="00860204" w:rsidRDefault="00031F41" w:rsidP="002120C1">
            <w:pPr>
              <w:spacing w:after="0" w:line="240" w:lineRule="auto"/>
              <w:rPr>
                <w:rFonts w:eastAsia="Times New Roman" w:cstheme="minorHAnsi"/>
                <w:b/>
                <w:i/>
                <w:sz w:val="20"/>
                <w:szCs w:val="20"/>
              </w:rPr>
            </w:pPr>
            <w:r w:rsidRPr="00860204">
              <w:rPr>
                <w:rFonts w:eastAsia="Times New Roman" w:cstheme="minorHAnsi"/>
                <w:b/>
                <w:i/>
                <w:sz w:val="20"/>
                <w:szCs w:val="20"/>
              </w:rPr>
              <w:t>Other</w:t>
            </w:r>
          </w:p>
        </w:tc>
        <w:tc>
          <w:tcPr>
            <w:tcW w:w="933" w:type="dxa"/>
          </w:tcPr>
          <w:p w14:paraId="55F5C2BE" w14:textId="77777777" w:rsidR="00031F41" w:rsidRPr="00860204" w:rsidRDefault="00031F41" w:rsidP="002120C1">
            <w:pPr>
              <w:spacing w:after="0" w:line="240" w:lineRule="auto"/>
              <w:rPr>
                <w:rFonts w:eastAsia="Times New Roman" w:cstheme="minorHAnsi"/>
                <w:sz w:val="20"/>
                <w:szCs w:val="20"/>
              </w:rPr>
            </w:pPr>
          </w:p>
        </w:tc>
        <w:tc>
          <w:tcPr>
            <w:tcW w:w="1020" w:type="dxa"/>
            <w:shd w:val="clear" w:color="auto" w:fill="auto"/>
          </w:tcPr>
          <w:p w14:paraId="55F5C2BF" w14:textId="77777777" w:rsidR="00031F41" w:rsidRPr="00860204" w:rsidRDefault="00031F41" w:rsidP="002120C1">
            <w:pPr>
              <w:spacing w:after="0" w:line="240" w:lineRule="auto"/>
              <w:rPr>
                <w:rFonts w:eastAsia="Times New Roman" w:cstheme="minorHAnsi"/>
                <w:sz w:val="20"/>
                <w:szCs w:val="20"/>
              </w:rPr>
            </w:pPr>
          </w:p>
        </w:tc>
        <w:tc>
          <w:tcPr>
            <w:tcW w:w="1011" w:type="dxa"/>
          </w:tcPr>
          <w:p w14:paraId="3BC31144" w14:textId="77777777" w:rsidR="00031F41" w:rsidRPr="00860204" w:rsidRDefault="00031F41" w:rsidP="002120C1">
            <w:pPr>
              <w:spacing w:after="0" w:line="240" w:lineRule="auto"/>
              <w:rPr>
                <w:rFonts w:eastAsia="Times New Roman" w:cstheme="minorHAnsi"/>
                <w:sz w:val="20"/>
                <w:szCs w:val="20"/>
              </w:rPr>
            </w:pPr>
          </w:p>
        </w:tc>
        <w:tc>
          <w:tcPr>
            <w:tcW w:w="1011" w:type="dxa"/>
            <w:shd w:val="clear" w:color="auto" w:fill="auto"/>
          </w:tcPr>
          <w:p w14:paraId="55F5C2C1" w14:textId="6ED35078" w:rsidR="00031F41" w:rsidRPr="00860204" w:rsidRDefault="00031F41" w:rsidP="002120C1">
            <w:pPr>
              <w:spacing w:after="0" w:line="240" w:lineRule="auto"/>
              <w:rPr>
                <w:rFonts w:eastAsia="Times New Roman" w:cstheme="minorHAnsi"/>
                <w:sz w:val="20"/>
                <w:szCs w:val="20"/>
              </w:rPr>
            </w:pPr>
          </w:p>
        </w:tc>
        <w:tc>
          <w:tcPr>
            <w:tcW w:w="1196" w:type="dxa"/>
          </w:tcPr>
          <w:p w14:paraId="55F5C2C4" w14:textId="77777777" w:rsidR="00031F41" w:rsidRPr="00860204" w:rsidRDefault="00031F41" w:rsidP="002120C1">
            <w:pPr>
              <w:spacing w:after="0" w:line="240" w:lineRule="auto"/>
              <w:rPr>
                <w:rFonts w:eastAsia="Times New Roman" w:cstheme="minorHAnsi"/>
                <w:sz w:val="20"/>
                <w:szCs w:val="20"/>
              </w:rPr>
            </w:pPr>
          </w:p>
        </w:tc>
        <w:tc>
          <w:tcPr>
            <w:tcW w:w="2551" w:type="dxa"/>
          </w:tcPr>
          <w:p w14:paraId="71BA4E56" w14:textId="77777777" w:rsidR="00031F41" w:rsidRPr="00860204" w:rsidRDefault="00031F41" w:rsidP="002120C1">
            <w:pPr>
              <w:spacing w:after="0" w:line="240" w:lineRule="auto"/>
              <w:rPr>
                <w:rFonts w:eastAsia="Times New Roman" w:cstheme="minorHAnsi"/>
                <w:sz w:val="20"/>
                <w:szCs w:val="20"/>
              </w:rPr>
            </w:pPr>
          </w:p>
        </w:tc>
      </w:tr>
      <w:tr w:rsidR="00031F41" w:rsidRPr="00860204" w14:paraId="55F5C2CE" w14:textId="135C3EEB" w:rsidTr="00EE0ADA">
        <w:tc>
          <w:tcPr>
            <w:tcW w:w="1789" w:type="dxa"/>
            <w:shd w:val="clear" w:color="auto" w:fill="auto"/>
          </w:tcPr>
          <w:p w14:paraId="55F5C2C6" w14:textId="77777777" w:rsidR="00031F41" w:rsidRPr="00860204" w:rsidRDefault="00031F41" w:rsidP="002120C1">
            <w:pPr>
              <w:spacing w:after="0" w:line="240" w:lineRule="auto"/>
              <w:rPr>
                <w:rFonts w:eastAsia="Times New Roman" w:cstheme="minorHAnsi"/>
                <w:b/>
                <w:sz w:val="20"/>
                <w:szCs w:val="20"/>
              </w:rPr>
            </w:pPr>
            <w:r w:rsidRPr="00860204">
              <w:rPr>
                <w:rFonts w:eastAsia="Times New Roman" w:cstheme="minorHAnsi"/>
                <w:b/>
                <w:sz w:val="20"/>
                <w:szCs w:val="20"/>
              </w:rPr>
              <w:t>A8. Subcontracted work assignment</w:t>
            </w:r>
          </w:p>
        </w:tc>
        <w:tc>
          <w:tcPr>
            <w:tcW w:w="933" w:type="dxa"/>
          </w:tcPr>
          <w:p w14:paraId="55F5C2C7" w14:textId="77777777" w:rsidR="00031F41" w:rsidRPr="00860204" w:rsidRDefault="00031F41" w:rsidP="002120C1">
            <w:pPr>
              <w:spacing w:after="0" w:line="240" w:lineRule="auto"/>
              <w:rPr>
                <w:rFonts w:eastAsia="Times New Roman" w:cstheme="minorHAnsi"/>
                <w:b/>
                <w:sz w:val="20"/>
                <w:szCs w:val="20"/>
              </w:rPr>
            </w:pPr>
          </w:p>
        </w:tc>
        <w:tc>
          <w:tcPr>
            <w:tcW w:w="1020" w:type="dxa"/>
            <w:shd w:val="clear" w:color="auto" w:fill="auto"/>
          </w:tcPr>
          <w:p w14:paraId="55F5C2C8" w14:textId="77777777" w:rsidR="00031F41" w:rsidRPr="00860204" w:rsidRDefault="00031F41" w:rsidP="002120C1">
            <w:pPr>
              <w:spacing w:after="0" w:line="240" w:lineRule="auto"/>
              <w:rPr>
                <w:rFonts w:eastAsia="Times New Roman" w:cstheme="minorHAnsi"/>
                <w:b/>
                <w:sz w:val="20"/>
                <w:szCs w:val="20"/>
              </w:rPr>
            </w:pPr>
          </w:p>
        </w:tc>
        <w:tc>
          <w:tcPr>
            <w:tcW w:w="1011" w:type="dxa"/>
          </w:tcPr>
          <w:p w14:paraId="7CF69E10" w14:textId="77777777" w:rsidR="00031F41" w:rsidRPr="00860204" w:rsidRDefault="00031F41" w:rsidP="002120C1">
            <w:pPr>
              <w:spacing w:after="0" w:line="240" w:lineRule="auto"/>
              <w:rPr>
                <w:rFonts w:eastAsia="Times New Roman" w:cstheme="minorHAnsi"/>
                <w:b/>
                <w:sz w:val="20"/>
                <w:szCs w:val="20"/>
              </w:rPr>
            </w:pPr>
          </w:p>
        </w:tc>
        <w:tc>
          <w:tcPr>
            <w:tcW w:w="1011" w:type="dxa"/>
            <w:shd w:val="clear" w:color="auto" w:fill="auto"/>
          </w:tcPr>
          <w:p w14:paraId="55F5C2CA" w14:textId="457A3957" w:rsidR="00031F41" w:rsidRPr="00860204" w:rsidRDefault="00031F41" w:rsidP="002120C1">
            <w:pPr>
              <w:spacing w:after="0" w:line="240" w:lineRule="auto"/>
              <w:rPr>
                <w:rFonts w:eastAsia="Times New Roman" w:cstheme="minorHAnsi"/>
                <w:b/>
                <w:sz w:val="20"/>
                <w:szCs w:val="20"/>
              </w:rPr>
            </w:pPr>
          </w:p>
        </w:tc>
        <w:tc>
          <w:tcPr>
            <w:tcW w:w="1196" w:type="dxa"/>
          </w:tcPr>
          <w:p w14:paraId="55F5C2CD" w14:textId="77777777" w:rsidR="00031F41" w:rsidRPr="00860204" w:rsidRDefault="00031F41" w:rsidP="002120C1">
            <w:pPr>
              <w:spacing w:after="0" w:line="240" w:lineRule="auto"/>
              <w:rPr>
                <w:rFonts w:eastAsia="Times New Roman" w:cstheme="minorHAnsi"/>
                <w:b/>
                <w:sz w:val="20"/>
                <w:szCs w:val="20"/>
              </w:rPr>
            </w:pPr>
          </w:p>
        </w:tc>
        <w:tc>
          <w:tcPr>
            <w:tcW w:w="2551" w:type="dxa"/>
          </w:tcPr>
          <w:p w14:paraId="54E672A5" w14:textId="77777777" w:rsidR="00031F41" w:rsidRPr="00860204" w:rsidRDefault="00031F41" w:rsidP="002120C1">
            <w:pPr>
              <w:spacing w:after="0" w:line="240" w:lineRule="auto"/>
              <w:rPr>
                <w:rFonts w:eastAsia="Times New Roman" w:cstheme="minorHAnsi"/>
                <w:b/>
                <w:sz w:val="20"/>
                <w:szCs w:val="20"/>
              </w:rPr>
            </w:pPr>
          </w:p>
        </w:tc>
      </w:tr>
      <w:tr w:rsidR="00031F41" w:rsidRPr="00860204" w14:paraId="55F5C2D7" w14:textId="27C90367" w:rsidTr="00EE0ADA">
        <w:tc>
          <w:tcPr>
            <w:tcW w:w="1789" w:type="dxa"/>
            <w:shd w:val="clear" w:color="auto" w:fill="auto"/>
          </w:tcPr>
          <w:p w14:paraId="55F5C2CF" w14:textId="77777777" w:rsidR="00031F41" w:rsidRPr="00860204" w:rsidRDefault="00031F41" w:rsidP="002120C1">
            <w:pPr>
              <w:spacing w:after="0" w:line="240" w:lineRule="auto"/>
              <w:rPr>
                <w:rFonts w:eastAsia="Times New Roman" w:cstheme="minorHAnsi"/>
                <w:sz w:val="20"/>
                <w:szCs w:val="20"/>
              </w:rPr>
            </w:pPr>
            <w:r w:rsidRPr="00860204">
              <w:rPr>
                <w:rFonts w:eastAsia="Times New Roman" w:cstheme="minorHAnsi"/>
                <w:sz w:val="20"/>
                <w:szCs w:val="20"/>
              </w:rPr>
              <w:t>(task)</w:t>
            </w:r>
          </w:p>
        </w:tc>
        <w:tc>
          <w:tcPr>
            <w:tcW w:w="933" w:type="dxa"/>
          </w:tcPr>
          <w:p w14:paraId="55F5C2D0" w14:textId="77777777" w:rsidR="00031F41" w:rsidRPr="00860204" w:rsidRDefault="00031F41" w:rsidP="002120C1">
            <w:pPr>
              <w:spacing w:after="0" w:line="240" w:lineRule="auto"/>
              <w:rPr>
                <w:rFonts w:eastAsia="Times New Roman" w:cstheme="minorHAnsi"/>
                <w:sz w:val="20"/>
                <w:szCs w:val="20"/>
              </w:rPr>
            </w:pPr>
          </w:p>
        </w:tc>
        <w:tc>
          <w:tcPr>
            <w:tcW w:w="1020" w:type="dxa"/>
            <w:shd w:val="clear" w:color="auto" w:fill="auto"/>
          </w:tcPr>
          <w:p w14:paraId="55F5C2D1" w14:textId="77777777" w:rsidR="00031F41" w:rsidRPr="00860204" w:rsidRDefault="00031F41" w:rsidP="002120C1">
            <w:pPr>
              <w:spacing w:after="0" w:line="240" w:lineRule="auto"/>
              <w:rPr>
                <w:rFonts w:eastAsia="Times New Roman" w:cstheme="minorHAnsi"/>
                <w:sz w:val="20"/>
                <w:szCs w:val="20"/>
              </w:rPr>
            </w:pPr>
          </w:p>
        </w:tc>
        <w:tc>
          <w:tcPr>
            <w:tcW w:w="1011" w:type="dxa"/>
          </w:tcPr>
          <w:p w14:paraId="47AD6E42" w14:textId="77777777" w:rsidR="00031F41" w:rsidRPr="00860204" w:rsidRDefault="00031F41" w:rsidP="002120C1">
            <w:pPr>
              <w:spacing w:after="0" w:line="240" w:lineRule="auto"/>
              <w:rPr>
                <w:rFonts w:eastAsia="Times New Roman" w:cstheme="minorHAnsi"/>
                <w:sz w:val="20"/>
                <w:szCs w:val="20"/>
              </w:rPr>
            </w:pPr>
          </w:p>
        </w:tc>
        <w:tc>
          <w:tcPr>
            <w:tcW w:w="1011" w:type="dxa"/>
            <w:shd w:val="clear" w:color="auto" w:fill="auto"/>
          </w:tcPr>
          <w:p w14:paraId="55F5C2D3" w14:textId="1C1AB564" w:rsidR="00031F41" w:rsidRPr="00860204" w:rsidRDefault="00031F41" w:rsidP="002120C1">
            <w:pPr>
              <w:spacing w:after="0" w:line="240" w:lineRule="auto"/>
              <w:rPr>
                <w:rFonts w:eastAsia="Times New Roman" w:cstheme="minorHAnsi"/>
                <w:sz w:val="20"/>
                <w:szCs w:val="20"/>
              </w:rPr>
            </w:pPr>
          </w:p>
        </w:tc>
        <w:tc>
          <w:tcPr>
            <w:tcW w:w="1196" w:type="dxa"/>
          </w:tcPr>
          <w:p w14:paraId="55F5C2D6" w14:textId="77777777" w:rsidR="00031F41" w:rsidRPr="00860204" w:rsidRDefault="00031F41" w:rsidP="002120C1">
            <w:pPr>
              <w:spacing w:after="0" w:line="240" w:lineRule="auto"/>
              <w:rPr>
                <w:rFonts w:eastAsia="Times New Roman" w:cstheme="minorHAnsi"/>
                <w:sz w:val="20"/>
                <w:szCs w:val="20"/>
              </w:rPr>
            </w:pPr>
          </w:p>
        </w:tc>
        <w:tc>
          <w:tcPr>
            <w:tcW w:w="2551" w:type="dxa"/>
          </w:tcPr>
          <w:p w14:paraId="659449A0" w14:textId="77777777" w:rsidR="00031F41" w:rsidRPr="00860204" w:rsidRDefault="00031F41" w:rsidP="002120C1">
            <w:pPr>
              <w:spacing w:after="0" w:line="240" w:lineRule="auto"/>
              <w:rPr>
                <w:rFonts w:eastAsia="Times New Roman" w:cstheme="minorHAnsi"/>
                <w:sz w:val="20"/>
                <w:szCs w:val="20"/>
              </w:rPr>
            </w:pPr>
          </w:p>
        </w:tc>
      </w:tr>
      <w:tr w:rsidR="00031F41" w:rsidRPr="00860204" w14:paraId="55F5C2E0" w14:textId="04D97CB5" w:rsidTr="00EE0ADA">
        <w:tc>
          <w:tcPr>
            <w:tcW w:w="1789" w:type="dxa"/>
            <w:shd w:val="clear" w:color="auto" w:fill="auto"/>
          </w:tcPr>
          <w:p w14:paraId="55F5C2D8" w14:textId="77777777" w:rsidR="00031F41" w:rsidRPr="00860204" w:rsidRDefault="00031F41" w:rsidP="002120C1">
            <w:pPr>
              <w:spacing w:after="0" w:line="240" w:lineRule="auto"/>
              <w:rPr>
                <w:rFonts w:eastAsia="Times New Roman" w:cstheme="minorHAnsi"/>
                <w:sz w:val="20"/>
                <w:szCs w:val="20"/>
              </w:rPr>
            </w:pPr>
            <w:r w:rsidRPr="00860204">
              <w:rPr>
                <w:rFonts w:eastAsia="Times New Roman" w:cstheme="minorHAnsi"/>
                <w:sz w:val="20"/>
                <w:szCs w:val="20"/>
              </w:rPr>
              <w:t>(task)</w:t>
            </w:r>
          </w:p>
        </w:tc>
        <w:tc>
          <w:tcPr>
            <w:tcW w:w="933" w:type="dxa"/>
          </w:tcPr>
          <w:p w14:paraId="55F5C2D9" w14:textId="77777777" w:rsidR="00031F41" w:rsidRPr="00860204" w:rsidRDefault="00031F41" w:rsidP="002120C1">
            <w:pPr>
              <w:spacing w:after="0" w:line="240" w:lineRule="auto"/>
              <w:rPr>
                <w:rFonts w:eastAsia="Times New Roman" w:cstheme="minorHAnsi"/>
                <w:sz w:val="20"/>
                <w:szCs w:val="20"/>
              </w:rPr>
            </w:pPr>
          </w:p>
        </w:tc>
        <w:tc>
          <w:tcPr>
            <w:tcW w:w="1020" w:type="dxa"/>
            <w:shd w:val="clear" w:color="auto" w:fill="auto"/>
          </w:tcPr>
          <w:p w14:paraId="55F5C2DA" w14:textId="77777777" w:rsidR="00031F41" w:rsidRPr="00860204" w:rsidRDefault="00031F41" w:rsidP="002120C1">
            <w:pPr>
              <w:spacing w:after="0" w:line="240" w:lineRule="auto"/>
              <w:rPr>
                <w:rFonts w:eastAsia="Times New Roman" w:cstheme="minorHAnsi"/>
                <w:sz w:val="20"/>
                <w:szCs w:val="20"/>
              </w:rPr>
            </w:pPr>
          </w:p>
        </w:tc>
        <w:tc>
          <w:tcPr>
            <w:tcW w:w="1011" w:type="dxa"/>
          </w:tcPr>
          <w:p w14:paraId="33A22456" w14:textId="77777777" w:rsidR="00031F41" w:rsidRPr="00860204" w:rsidRDefault="00031F41" w:rsidP="002120C1">
            <w:pPr>
              <w:spacing w:after="0" w:line="240" w:lineRule="auto"/>
              <w:rPr>
                <w:rFonts w:eastAsia="Times New Roman" w:cstheme="minorHAnsi"/>
                <w:sz w:val="20"/>
                <w:szCs w:val="20"/>
              </w:rPr>
            </w:pPr>
          </w:p>
        </w:tc>
        <w:tc>
          <w:tcPr>
            <w:tcW w:w="1011" w:type="dxa"/>
            <w:shd w:val="clear" w:color="auto" w:fill="auto"/>
          </w:tcPr>
          <w:p w14:paraId="55F5C2DC" w14:textId="636BA4E7" w:rsidR="00031F41" w:rsidRPr="00860204" w:rsidRDefault="00031F41" w:rsidP="002120C1">
            <w:pPr>
              <w:spacing w:after="0" w:line="240" w:lineRule="auto"/>
              <w:rPr>
                <w:rFonts w:eastAsia="Times New Roman" w:cstheme="minorHAnsi"/>
                <w:sz w:val="20"/>
                <w:szCs w:val="20"/>
              </w:rPr>
            </w:pPr>
          </w:p>
        </w:tc>
        <w:tc>
          <w:tcPr>
            <w:tcW w:w="1196" w:type="dxa"/>
          </w:tcPr>
          <w:p w14:paraId="55F5C2DF" w14:textId="77777777" w:rsidR="00031F41" w:rsidRPr="00860204" w:rsidRDefault="00031F41" w:rsidP="002120C1">
            <w:pPr>
              <w:spacing w:after="0" w:line="240" w:lineRule="auto"/>
              <w:rPr>
                <w:rFonts w:eastAsia="Times New Roman" w:cstheme="minorHAnsi"/>
                <w:sz w:val="20"/>
                <w:szCs w:val="20"/>
              </w:rPr>
            </w:pPr>
          </w:p>
        </w:tc>
        <w:tc>
          <w:tcPr>
            <w:tcW w:w="2551" w:type="dxa"/>
          </w:tcPr>
          <w:p w14:paraId="2691EFB7" w14:textId="77777777" w:rsidR="00031F41" w:rsidRPr="00860204" w:rsidRDefault="00031F41" w:rsidP="002120C1">
            <w:pPr>
              <w:spacing w:after="0" w:line="240" w:lineRule="auto"/>
              <w:rPr>
                <w:rFonts w:eastAsia="Times New Roman" w:cstheme="minorHAnsi"/>
                <w:sz w:val="20"/>
                <w:szCs w:val="20"/>
              </w:rPr>
            </w:pPr>
          </w:p>
        </w:tc>
      </w:tr>
      <w:tr w:rsidR="00031F41" w:rsidRPr="00860204" w14:paraId="55F5C2E9" w14:textId="47A60FA7" w:rsidTr="00EE0ADA">
        <w:tc>
          <w:tcPr>
            <w:tcW w:w="1789" w:type="dxa"/>
            <w:shd w:val="clear" w:color="auto" w:fill="auto"/>
          </w:tcPr>
          <w:p w14:paraId="55F5C2E1" w14:textId="77777777" w:rsidR="00031F41" w:rsidRPr="00860204" w:rsidRDefault="00031F41" w:rsidP="002120C1">
            <w:pPr>
              <w:spacing w:after="0" w:line="240" w:lineRule="auto"/>
              <w:rPr>
                <w:rFonts w:eastAsia="Times New Roman" w:cstheme="minorHAnsi"/>
                <w:sz w:val="20"/>
                <w:szCs w:val="20"/>
              </w:rPr>
            </w:pPr>
          </w:p>
        </w:tc>
        <w:tc>
          <w:tcPr>
            <w:tcW w:w="933" w:type="dxa"/>
          </w:tcPr>
          <w:p w14:paraId="55F5C2E2" w14:textId="77777777" w:rsidR="00031F41" w:rsidRPr="00860204" w:rsidRDefault="00031F41" w:rsidP="002120C1">
            <w:pPr>
              <w:spacing w:after="0" w:line="240" w:lineRule="auto"/>
              <w:rPr>
                <w:rFonts w:eastAsia="Times New Roman" w:cstheme="minorHAnsi"/>
                <w:sz w:val="20"/>
                <w:szCs w:val="20"/>
              </w:rPr>
            </w:pPr>
          </w:p>
        </w:tc>
        <w:tc>
          <w:tcPr>
            <w:tcW w:w="1020" w:type="dxa"/>
            <w:shd w:val="clear" w:color="auto" w:fill="auto"/>
          </w:tcPr>
          <w:p w14:paraId="55F5C2E3" w14:textId="77777777" w:rsidR="00031F41" w:rsidRPr="00860204" w:rsidRDefault="00031F41" w:rsidP="002120C1">
            <w:pPr>
              <w:spacing w:after="0" w:line="240" w:lineRule="auto"/>
              <w:rPr>
                <w:rFonts w:eastAsia="Times New Roman" w:cstheme="minorHAnsi"/>
                <w:sz w:val="20"/>
                <w:szCs w:val="20"/>
              </w:rPr>
            </w:pPr>
          </w:p>
        </w:tc>
        <w:tc>
          <w:tcPr>
            <w:tcW w:w="1011" w:type="dxa"/>
          </w:tcPr>
          <w:p w14:paraId="5CB3AE55" w14:textId="77777777" w:rsidR="00031F41" w:rsidRPr="00860204" w:rsidRDefault="00031F41" w:rsidP="002120C1">
            <w:pPr>
              <w:spacing w:after="0" w:line="240" w:lineRule="auto"/>
              <w:rPr>
                <w:rFonts w:eastAsia="Times New Roman" w:cstheme="minorHAnsi"/>
                <w:sz w:val="20"/>
                <w:szCs w:val="20"/>
              </w:rPr>
            </w:pPr>
          </w:p>
        </w:tc>
        <w:tc>
          <w:tcPr>
            <w:tcW w:w="1011" w:type="dxa"/>
            <w:shd w:val="clear" w:color="auto" w:fill="auto"/>
          </w:tcPr>
          <w:p w14:paraId="55F5C2E5" w14:textId="6E58B8BA" w:rsidR="00031F41" w:rsidRPr="00860204" w:rsidRDefault="00031F41" w:rsidP="002120C1">
            <w:pPr>
              <w:spacing w:after="0" w:line="240" w:lineRule="auto"/>
              <w:rPr>
                <w:rFonts w:eastAsia="Times New Roman" w:cstheme="minorHAnsi"/>
                <w:sz w:val="20"/>
                <w:szCs w:val="20"/>
              </w:rPr>
            </w:pPr>
          </w:p>
        </w:tc>
        <w:tc>
          <w:tcPr>
            <w:tcW w:w="1196" w:type="dxa"/>
          </w:tcPr>
          <w:p w14:paraId="55F5C2E8" w14:textId="77777777" w:rsidR="00031F41" w:rsidRPr="00860204" w:rsidRDefault="00031F41" w:rsidP="002120C1">
            <w:pPr>
              <w:spacing w:after="0" w:line="240" w:lineRule="auto"/>
              <w:rPr>
                <w:rFonts w:eastAsia="Times New Roman" w:cstheme="minorHAnsi"/>
                <w:sz w:val="20"/>
                <w:szCs w:val="20"/>
              </w:rPr>
            </w:pPr>
          </w:p>
        </w:tc>
        <w:tc>
          <w:tcPr>
            <w:tcW w:w="2551" w:type="dxa"/>
          </w:tcPr>
          <w:p w14:paraId="48B36125" w14:textId="77777777" w:rsidR="00031F41" w:rsidRPr="00860204" w:rsidRDefault="00031F41" w:rsidP="002120C1">
            <w:pPr>
              <w:spacing w:after="0" w:line="240" w:lineRule="auto"/>
              <w:rPr>
                <w:rFonts w:eastAsia="Times New Roman" w:cstheme="minorHAnsi"/>
                <w:sz w:val="20"/>
                <w:szCs w:val="20"/>
              </w:rPr>
            </w:pPr>
          </w:p>
        </w:tc>
      </w:tr>
      <w:tr w:rsidR="00031F41" w:rsidRPr="00860204" w14:paraId="55F5C2F2" w14:textId="24A29C5D" w:rsidTr="00EE0ADA">
        <w:tc>
          <w:tcPr>
            <w:tcW w:w="1789" w:type="dxa"/>
            <w:shd w:val="clear" w:color="auto" w:fill="auto"/>
          </w:tcPr>
          <w:p w14:paraId="55F5C2EA" w14:textId="77777777" w:rsidR="00031F41" w:rsidRPr="00860204" w:rsidRDefault="00031F41" w:rsidP="002120C1">
            <w:pPr>
              <w:spacing w:after="0" w:line="240" w:lineRule="auto"/>
              <w:rPr>
                <w:rFonts w:eastAsia="Times New Roman" w:cstheme="minorHAnsi"/>
                <w:b/>
                <w:sz w:val="20"/>
                <w:szCs w:val="20"/>
              </w:rPr>
            </w:pPr>
            <w:r w:rsidRPr="00860204">
              <w:rPr>
                <w:rFonts w:eastAsia="Times New Roman" w:cstheme="minorHAnsi"/>
                <w:b/>
                <w:sz w:val="20"/>
                <w:szCs w:val="20"/>
              </w:rPr>
              <w:t>Subtotal A8</w:t>
            </w:r>
          </w:p>
        </w:tc>
        <w:tc>
          <w:tcPr>
            <w:tcW w:w="933" w:type="dxa"/>
          </w:tcPr>
          <w:p w14:paraId="55F5C2EB" w14:textId="77777777" w:rsidR="00031F41" w:rsidRPr="00860204" w:rsidRDefault="00031F41" w:rsidP="002120C1">
            <w:pPr>
              <w:spacing w:after="0" w:line="240" w:lineRule="auto"/>
              <w:rPr>
                <w:rFonts w:eastAsia="Times New Roman" w:cstheme="minorHAnsi"/>
                <w:sz w:val="20"/>
                <w:szCs w:val="20"/>
              </w:rPr>
            </w:pPr>
          </w:p>
        </w:tc>
        <w:tc>
          <w:tcPr>
            <w:tcW w:w="1020" w:type="dxa"/>
            <w:shd w:val="clear" w:color="auto" w:fill="auto"/>
          </w:tcPr>
          <w:p w14:paraId="55F5C2EC" w14:textId="77777777" w:rsidR="00031F41" w:rsidRPr="00860204" w:rsidRDefault="00031F41" w:rsidP="002120C1">
            <w:pPr>
              <w:spacing w:after="0" w:line="240" w:lineRule="auto"/>
              <w:rPr>
                <w:rFonts w:eastAsia="Times New Roman" w:cstheme="minorHAnsi"/>
                <w:sz w:val="20"/>
                <w:szCs w:val="20"/>
              </w:rPr>
            </w:pPr>
          </w:p>
        </w:tc>
        <w:tc>
          <w:tcPr>
            <w:tcW w:w="1011" w:type="dxa"/>
          </w:tcPr>
          <w:p w14:paraId="01B1C6FC" w14:textId="77777777" w:rsidR="00031F41" w:rsidRPr="00860204" w:rsidRDefault="00031F41" w:rsidP="002120C1">
            <w:pPr>
              <w:spacing w:after="0" w:line="240" w:lineRule="auto"/>
              <w:rPr>
                <w:rFonts w:eastAsia="Times New Roman" w:cstheme="minorHAnsi"/>
                <w:sz w:val="20"/>
                <w:szCs w:val="20"/>
              </w:rPr>
            </w:pPr>
          </w:p>
        </w:tc>
        <w:tc>
          <w:tcPr>
            <w:tcW w:w="1011" w:type="dxa"/>
            <w:shd w:val="clear" w:color="auto" w:fill="auto"/>
          </w:tcPr>
          <w:p w14:paraId="55F5C2EE" w14:textId="7433C8F8" w:rsidR="00031F41" w:rsidRPr="00860204" w:rsidRDefault="00031F41" w:rsidP="002120C1">
            <w:pPr>
              <w:spacing w:after="0" w:line="240" w:lineRule="auto"/>
              <w:rPr>
                <w:rFonts w:eastAsia="Times New Roman" w:cstheme="minorHAnsi"/>
                <w:sz w:val="20"/>
                <w:szCs w:val="20"/>
              </w:rPr>
            </w:pPr>
          </w:p>
        </w:tc>
        <w:tc>
          <w:tcPr>
            <w:tcW w:w="1196" w:type="dxa"/>
          </w:tcPr>
          <w:p w14:paraId="55F5C2F1" w14:textId="77777777" w:rsidR="00031F41" w:rsidRPr="00860204" w:rsidRDefault="00031F41" w:rsidP="002120C1">
            <w:pPr>
              <w:spacing w:after="0" w:line="240" w:lineRule="auto"/>
              <w:rPr>
                <w:rFonts w:eastAsia="Times New Roman" w:cstheme="minorHAnsi"/>
                <w:sz w:val="20"/>
                <w:szCs w:val="20"/>
              </w:rPr>
            </w:pPr>
          </w:p>
        </w:tc>
        <w:tc>
          <w:tcPr>
            <w:tcW w:w="2551" w:type="dxa"/>
          </w:tcPr>
          <w:p w14:paraId="0D55600C" w14:textId="77777777" w:rsidR="00031F41" w:rsidRPr="00860204" w:rsidRDefault="00031F41" w:rsidP="002120C1">
            <w:pPr>
              <w:spacing w:after="0" w:line="240" w:lineRule="auto"/>
              <w:rPr>
                <w:rFonts w:eastAsia="Times New Roman" w:cstheme="minorHAnsi"/>
                <w:sz w:val="20"/>
                <w:szCs w:val="20"/>
              </w:rPr>
            </w:pPr>
          </w:p>
        </w:tc>
      </w:tr>
      <w:tr w:rsidR="00031F41" w:rsidRPr="00860204" w14:paraId="55F5C2FB" w14:textId="1F52720C" w:rsidTr="00EE0ADA">
        <w:tc>
          <w:tcPr>
            <w:tcW w:w="1789" w:type="dxa"/>
            <w:shd w:val="clear" w:color="auto" w:fill="auto"/>
          </w:tcPr>
          <w:p w14:paraId="55F5C2F3" w14:textId="77777777" w:rsidR="00031F41" w:rsidRPr="00860204" w:rsidRDefault="00031F41" w:rsidP="002120C1">
            <w:pPr>
              <w:spacing w:after="0" w:line="240" w:lineRule="auto"/>
              <w:rPr>
                <w:rFonts w:eastAsia="Times New Roman" w:cstheme="minorHAnsi"/>
                <w:b/>
                <w:sz w:val="20"/>
                <w:szCs w:val="20"/>
              </w:rPr>
            </w:pPr>
          </w:p>
        </w:tc>
        <w:tc>
          <w:tcPr>
            <w:tcW w:w="933" w:type="dxa"/>
          </w:tcPr>
          <w:p w14:paraId="55F5C2F4" w14:textId="77777777" w:rsidR="00031F41" w:rsidRPr="00860204" w:rsidRDefault="00031F41" w:rsidP="002120C1">
            <w:pPr>
              <w:spacing w:after="0" w:line="240" w:lineRule="auto"/>
              <w:rPr>
                <w:rFonts w:eastAsia="Times New Roman" w:cstheme="minorHAnsi"/>
                <w:sz w:val="20"/>
                <w:szCs w:val="20"/>
              </w:rPr>
            </w:pPr>
          </w:p>
        </w:tc>
        <w:tc>
          <w:tcPr>
            <w:tcW w:w="1020" w:type="dxa"/>
            <w:shd w:val="clear" w:color="auto" w:fill="auto"/>
          </w:tcPr>
          <w:p w14:paraId="55F5C2F5" w14:textId="77777777" w:rsidR="00031F41" w:rsidRPr="00860204" w:rsidRDefault="00031F41" w:rsidP="002120C1">
            <w:pPr>
              <w:spacing w:after="0" w:line="240" w:lineRule="auto"/>
              <w:rPr>
                <w:rFonts w:eastAsia="Times New Roman" w:cstheme="minorHAnsi"/>
                <w:sz w:val="20"/>
                <w:szCs w:val="20"/>
              </w:rPr>
            </w:pPr>
          </w:p>
        </w:tc>
        <w:tc>
          <w:tcPr>
            <w:tcW w:w="1011" w:type="dxa"/>
          </w:tcPr>
          <w:p w14:paraId="49E0510F" w14:textId="77777777" w:rsidR="00031F41" w:rsidRPr="00860204" w:rsidRDefault="00031F41" w:rsidP="002120C1">
            <w:pPr>
              <w:spacing w:after="0" w:line="240" w:lineRule="auto"/>
              <w:rPr>
                <w:rFonts w:eastAsia="Times New Roman" w:cstheme="minorHAnsi"/>
                <w:sz w:val="20"/>
                <w:szCs w:val="20"/>
              </w:rPr>
            </w:pPr>
          </w:p>
        </w:tc>
        <w:tc>
          <w:tcPr>
            <w:tcW w:w="1011" w:type="dxa"/>
            <w:shd w:val="clear" w:color="auto" w:fill="auto"/>
          </w:tcPr>
          <w:p w14:paraId="55F5C2F7" w14:textId="1C2B72D0" w:rsidR="00031F41" w:rsidRPr="00860204" w:rsidRDefault="00031F41" w:rsidP="002120C1">
            <w:pPr>
              <w:spacing w:after="0" w:line="240" w:lineRule="auto"/>
              <w:rPr>
                <w:rFonts w:eastAsia="Times New Roman" w:cstheme="minorHAnsi"/>
                <w:sz w:val="20"/>
                <w:szCs w:val="20"/>
              </w:rPr>
            </w:pPr>
          </w:p>
        </w:tc>
        <w:tc>
          <w:tcPr>
            <w:tcW w:w="1196" w:type="dxa"/>
          </w:tcPr>
          <w:p w14:paraId="55F5C2FA" w14:textId="77777777" w:rsidR="00031F41" w:rsidRPr="00860204" w:rsidRDefault="00031F41" w:rsidP="002120C1">
            <w:pPr>
              <w:spacing w:after="0" w:line="240" w:lineRule="auto"/>
              <w:rPr>
                <w:rFonts w:eastAsia="Times New Roman" w:cstheme="minorHAnsi"/>
                <w:sz w:val="20"/>
                <w:szCs w:val="20"/>
              </w:rPr>
            </w:pPr>
          </w:p>
        </w:tc>
        <w:tc>
          <w:tcPr>
            <w:tcW w:w="2551" w:type="dxa"/>
          </w:tcPr>
          <w:p w14:paraId="38EDE6FD" w14:textId="77777777" w:rsidR="00031F41" w:rsidRPr="00860204" w:rsidRDefault="00031F41" w:rsidP="002120C1">
            <w:pPr>
              <w:spacing w:after="0" w:line="240" w:lineRule="auto"/>
              <w:rPr>
                <w:rFonts w:eastAsia="Times New Roman" w:cstheme="minorHAnsi"/>
                <w:sz w:val="20"/>
                <w:szCs w:val="20"/>
              </w:rPr>
            </w:pPr>
          </w:p>
        </w:tc>
      </w:tr>
      <w:tr w:rsidR="00031F41" w:rsidRPr="00860204" w14:paraId="4C2EF821" w14:textId="77777777" w:rsidTr="00EE0ADA">
        <w:tc>
          <w:tcPr>
            <w:tcW w:w="1789" w:type="dxa"/>
            <w:shd w:val="clear" w:color="auto" w:fill="auto"/>
          </w:tcPr>
          <w:p w14:paraId="2BE19B11" w14:textId="5EF976AD" w:rsidR="00031F41" w:rsidRPr="00860204" w:rsidRDefault="00031F41" w:rsidP="002120C1">
            <w:pPr>
              <w:spacing w:after="0" w:line="240" w:lineRule="auto"/>
              <w:rPr>
                <w:rFonts w:eastAsia="Times New Roman" w:cstheme="minorHAnsi"/>
                <w:b/>
                <w:sz w:val="20"/>
                <w:szCs w:val="20"/>
              </w:rPr>
            </w:pPr>
            <w:r w:rsidRPr="00860204">
              <w:rPr>
                <w:rFonts w:eastAsia="Times New Roman" w:cstheme="minorHAnsi"/>
                <w:b/>
                <w:sz w:val="20"/>
                <w:szCs w:val="20"/>
              </w:rPr>
              <w:t>A9. Self-assessment/other evaluation costs</w:t>
            </w:r>
          </w:p>
        </w:tc>
        <w:tc>
          <w:tcPr>
            <w:tcW w:w="933" w:type="dxa"/>
          </w:tcPr>
          <w:p w14:paraId="0906B7DE" w14:textId="77777777" w:rsidR="00031F41" w:rsidRPr="00860204" w:rsidRDefault="00031F41" w:rsidP="002120C1">
            <w:pPr>
              <w:spacing w:after="0" w:line="240" w:lineRule="auto"/>
              <w:rPr>
                <w:rFonts w:eastAsia="Times New Roman" w:cstheme="minorHAnsi"/>
                <w:sz w:val="20"/>
                <w:szCs w:val="20"/>
              </w:rPr>
            </w:pPr>
          </w:p>
        </w:tc>
        <w:tc>
          <w:tcPr>
            <w:tcW w:w="1020" w:type="dxa"/>
            <w:shd w:val="clear" w:color="auto" w:fill="auto"/>
          </w:tcPr>
          <w:p w14:paraId="61C86735" w14:textId="77777777" w:rsidR="00031F41" w:rsidRPr="00860204" w:rsidRDefault="00031F41" w:rsidP="002120C1">
            <w:pPr>
              <w:spacing w:after="0" w:line="240" w:lineRule="auto"/>
              <w:rPr>
                <w:rFonts w:eastAsia="Times New Roman" w:cstheme="minorHAnsi"/>
                <w:sz w:val="20"/>
                <w:szCs w:val="20"/>
              </w:rPr>
            </w:pPr>
          </w:p>
        </w:tc>
        <w:tc>
          <w:tcPr>
            <w:tcW w:w="1011" w:type="dxa"/>
          </w:tcPr>
          <w:p w14:paraId="38310253" w14:textId="77777777" w:rsidR="00031F41" w:rsidRPr="00860204" w:rsidRDefault="00031F41" w:rsidP="002120C1">
            <w:pPr>
              <w:spacing w:after="0" w:line="240" w:lineRule="auto"/>
              <w:rPr>
                <w:rFonts w:eastAsia="Times New Roman" w:cstheme="minorHAnsi"/>
                <w:sz w:val="20"/>
                <w:szCs w:val="20"/>
              </w:rPr>
            </w:pPr>
          </w:p>
        </w:tc>
        <w:tc>
          <w:tcPr>
            <w:tcW w:w="1011" w:type="dxa"/>
            <w:shd w:val="clear" w:color="auto" w:fill="auto"/>
          </w:tcPr>
          <w:p w14:paraId="2059CC63" w14:textId="3D927F78" w:rsidR="00031F41" w:rsidRPr="00860204" w:rsidRDefault="00031F41" w:rsidP="002120C1">
            <w:pPr>
              <w:spacing w:after="0" w:line="240" w:lineRule="auto"/>
              <w:rPr>
                <w:rFonts w:eastAsia="Times New Roman" w:cstheme="minorHAnsi"/>
                <w:sz w:val="20"/>
                <w:szCs w:val="20"/>
              </w:rPr>
            </w:pPr>
          </w:p>
        </w:tc>
        <w:tc>
          <w:tcPr>
            <w:tcW w:w="1196" w:type="dxa"/>
          </w:tcPr>
          <w:p w14:paraId="00B67B82" w14:textId="77777777" w:rsidR="00031F41" w:rsidRPr="00860204" w:rsidRDefault="00031F41" w:rsidP="002120C1">
            <w:pPr>
              <w:spacing w:after="0" w:line="240" w:lineRule="auto"/>
              <w:rPr>
                <w:rFonts w:eastAsia="Times New Roman" w:cstheme="minorHAnsi"/>
                <w:sz w:val="20"/>
                <w:szCs w:val="20"/>
              </w:rPr>
            </w:pPr>
          </w:p>
        </w:tc>
        <w:tc>
          <w:tcPr>
            <w:tcW w:w="2551" w:type="dxa"/>
          </w:tcPr>
          <w:p w14:paraId="73ACEDE2" w14:textId="77777777" w:rsidR="00031F41" w:rsidRPr="00860204" w:rsidRDefault="00031F41" w:rsidP="002120C1">
            <w:pPr>
              <w:spacing w:after="0" w:line="240" w:lineRule="auto"/>
              <w:rPr>
                <w:rFonts w:eastAsia="Times New Roman" w:cstheme="minorHAnsi"/>
                <w:sz w:val="20"/>
                <w:szCs w:val="20"/>
              </w:rPr>
            </w:pPr>
          </w:p>
        </w:tc>
      </w:tr>
      <w:tr w:rsidR="00031F41" w:rsidRPr="00860204" w14:paraId="507F7CCD" w14:textId="77777777" w:rsidTr="00EE0ADA">
        <w:tc>
          <w:tcPr>
            <w:tcW w:w="1789" w:type="dxa"/>
            <w:shd w:val="clear" w:color="auto" w:fill="auto"/>
          </w:tcPr>
          <w:p w14:paraId="1E9C9432" w14:textId="5816FE1B" w:rsidR="00031F41" w:rsidRPr="00860204" w:rsidRDefault="00031F41" w:rsidP="002120C1">
            <w:pPr>
              <w:spacing w:after="0" w:line="240" w:lineRule="auto"/>
              <w:rPr>
                <w:rFonts w:eastAsia="Times New Roman" w:cstheme="minorHAnsi"/>
                <w:sz w:val="20"/>
                <w:szCs w:val="20"/>
              </w:rPr>
            </w:pPr>
            <w:r w:rsidRPr="00860204">
              <w:rPr>
                <w:rFonts w:eastAsia="Times New Roman" w:cstheme="minorHAnsi"/>
                <w:sz w:val="20"/>
                <w:szCs w:val="20"/>
              </w:rPr>
              <w:t>(item)</w:t>
            </w:r>
          </w:p>
        </w:tc>
        <w:tc>
          <w:tcPr>
            <w:tcW w:w="933" w:type="dxa"/>
          </w:tcPr>
          <w:p w14:paraId="77EE042C" w14:textId="77777777" w:rsidR="00031F41" w:rsidRPr="00860204" w:rsidRDefault="00031F41" w:rsidP="002120C1">
            <w:pPr>
              <w:spacing w:after="0" w:line="240" w:lineRule="auto"/>
              <w:rPr>
                <w:rFonts w:eastAsia="Times New Roman" w:cstheme="minorHAnsi"/>
                <w:sz w:val="20"/>
                <w:szCs w:val="20"/>
              </w:rPr>
            </w:pPr>
          </w:p>
        </w:tc>
        <w:tc>
          <w:tcPr>
            <w:tcW w:w="1020" w:type="dxa"/>
            <w:shd w:val="clear" w:color="auto" w:fill="auto"/>
          </w:tcPr>
          <w:p w14:paraId="01230D2A" w14:textId="77777777" w:rsidR="00031F41" w:rsidRPr="00860204" w:rsidRDefault="00031F41" w:rsidP="002120C1">
            <w:pPr>
              <w:spacing w:after="0" w:line="240" w:lineRule="auto"/>
              <w:rPr>
                <w:rFonts w:eastAsia="Times New Roman" w:cstheme="minorHAnsi"/>
                <w:sz w:val="20"/>
                <w:szCs w:val="20"/>
              </w:rPr>
            </w:pPr>
          </w:p>
        </w:tc>
        <w:tc>
          <w:tcPr>
            <w:tcW w:w="1011" w:type="dxa"/>
          </w:tcPr>
          <w:p w14:paraId="7DD12897" w14:textId="77777777" w:rsidR="00031F41" w:rsidRPr="00860204" w:rsidRDefault="00031F41" w:rsidP="002120C1">
            <w:pPr>
              <w:spacing w:after="0" w:line="240" w:lineRule="auto"/>
              <w:rPr>
                <w:rFonts w:eastAsia="Times New Roman" w:cstheme="minorHAnsi"/>
                <w:sz w:val="20"/>
                <w:szCs w:val="20"/>
              </w:rPr>
            </w:pPr>
          </w:p>
        </w:tc>
        <w:tc>
          <w:tcPr>
            <w:tcW w:w="1011" w:type="dxa"/>
            <w:shd w:val="clear" w:color="auto" w:fill="auto"/>
          </w:tcPr>
          <w:p w14:paraId="3BBBEF24" w14:textId="4B32FAED" w:rsidR="00031F41" w:rsidRPr="00860204" w:rsidRDefault="00031F41" w:rsidP="002120C1">
            <w:pPr>
              <w:spacing w:after="0" w:line="240" w:lineRule="auto"/>
              <w:rPr>
                <w:rFonts w:eastAsia="Times New Roman" w:cstheme="minorHAnsi"/>
                <w:sz w:val="20"/>
                <w:szCs w:val="20"/>
              </w:rPr>
            </w:pPr>
          </w:p>
        </w:tc>
        <w:tc>
          <w:tcPr>
            <w:tcW w:w="1196" w:type="dxa"/>
          </w:tcPr>
          <w:p w14:paraId="35A82C80" w14:textId="77777777" w:rsidR="00031F41" w:rsidRPr="00860204" w:rsidRDefault="00031F41" w:rsidP="002120C1">
            <w:pPr>
              <w:spacing w:after="0" w:line="240" w:lineRule="auto"/>
              <w:rPr>
                <w:rFonts w:eastAsia="Times New Roman" w:cstheme="minorHAnsi"/>
                <w:sz w:val="20"/>
                <w:szCs w:val="20"/>
              </w:rPr>
            </w:pPr>
          </w:p>
        </w:tc>
        <w:tc>
          <w:tcPr>
            <w:tcW w:w="2551" w:type="dxa"/>
          </w:tcPr>
          <w:p w14:paraId="0FBFE9F8" w14:textId="77777777" w:rsidR="00031F41" w:rsidRPr="00860204" w:rsidRDefault="00031F41" w:rsidP="002120C1">
            <w:pPr>
              <w:spacing w:after="0" w:line="240" w:lineRule="auto"/>
              <w:rPr>
                <w:rFonts w:eastAsia="Times New Roman" w:cstheme="minorHAnsi"/>
                <w:sz w:val="20"/>
                <w:szCs w:val="20"/>
              </w:rPr>
            </w:pPr>
          </w:p>
        </w:tc>
      </w:tr>
      <w:tr w:rsidR="00031F41" w:rsidRPr="00860204" w14:paraId="15D87965" w14:textId="77777777" w:rsidTr="00EE0ADA">
        <w:tc>
          <w:tcPr>
            <w:tcW w:w="1789" w:type="dxa"/>
            <w:shd w:val="clear" w:color="auto" w:fill="auto"/>
          </w:tcPr>
          <w:p w14:paraId="3081DC3A" w14:textId="77777777" w:rsidR="00031F41" w:rsidRPr="00860204" w:rsidRDefault="00031F41" w:rsidP="002120C1">
            <w:pPr>
              <w:spacing w:after="0" w:line="240" w:lineRule="auto"/>
              <w:rPr>
                <w:rFonts w:eastAsia="Times New Roman" w:cstheme="minorHAnsi"/>
                <w:sz w:val="20"/>
                <w:szCs w:val="20"/>
              </w:rPr>
            </w:pPr>
          </w:p>
        </w:tc>
        <w:tc>
          <w:tcPr>
            <w:tcW w:w="933" w:type="dxa"/>
          </w:tcPr>
          <w:p w14:paraId="00EA70EB" w14:textId="77777777" w:rsidR="00031F41" w:rsidRPr="00860204" w:rsidRDefault="00031F41" w:rsidP="002120C1">
            <w:pPr>
              <w:spacing w:after="0" w:line="240" w:lineRule="auto"/>
              <w:rPr>
                <w:rFonts w:eastAsia="Times New Roman" w:cstheme="minorHAnsi"/>
                <w:sz w:val="20"/>
                <w:szCs w:val="20"/>
              </w:rPr>
            </w:pPr>
          </w:p>
        </w:tc>
        <w:tc>
          <w:tcPr>
            <w:tcW w:w="1020" w:type="dxa"/>
            <w:shd w:val="clear" w:color="auto" w:fill="auto"/>
          </w:tcPr>
          <w:p w14:paraId="3CFAA4AA" w14:textId="77777777" w:rsidR="00031F41" w:rsidRPr="00860204" w:rsidRDefault="00031F41" w:rsidP="002120C1">
            <w:pPr>
              <w:spacing w:after="0" w:line="240" w:lineRule="auto"/>
              <w:rPr>
                <w:rFonts w:eastAsia="Times New Roman" w:cstheme="minorHAnsi"/>
                <w:sz w:val="20"/>
                <w:szCs w:val="20"/>
              </w:rPr>
            </w:pPr>
          </w:p>
        </w:tc>
        <w:tc>
          <w:tcPr>
            <w:tcW w:w="1011" w:type="dxa"/>
          </w:tcPr>
          <w:p w14:paraId="4C92D707" w14:textId="77777777" w:rsidR="00031F41" w:rsidRPr="00860204" w:rsidRDefault="00031F41" w:rsidP="002120C1">
            <w:pPr>
              <w:spacing w:after="0" w:line="240" w:lineRule="auto"/>
              <w:rPr>
                <w:rFonts w:eastAsia="Times New Roman" w:cstheme="minorHAnsi"/>
                <w:sz w:val="20"/>
                <w:szCs w:val="20"/>
              </w:rPr>
            </w:pPr>
          </w:p>
        </w:tc>
        <w:tc>
          <w:tcPr>
            <w:tcW w:w="1011" w:type="dxa"/>
            <w:shd w:val="clear" w:color="auto" w:fill="auto"/>
          </w:tcPr>
          <w:p w14:paraId="6DD99164" w14:textId="5C0F2888" w:rsidR="00031F41" w:rsidRPr="00860204" w:rsidRDefault="00031F41" w:rsidP="002120C1">
            <w:pPr>
              <w:spacing w:after="0" w:line="240" w:lineRule="auto"/>
              <w:rPr>
                <w:rFonts w:eastAsia="Times New Roman" w:cstheme="minorHAnsi"/>
                <w:sz w:val="20"/>
                <w:szCs w:val="20"/>
              </w:rPr>
            </w:pPr>
          </w:p>
        </w:tc>
        <w:tc>
          <w:tcPr>
            <w:tcW w:w="1196" w:type="dxa"/>
          </w:tcPr>
          <w:p w14:paraId="26CC216E" w14:textId="77777777" w:rsidR="00031F41" w:rsidRPr="00860204" w:rsidRDefault="00031F41" w:rsidP="002120C1">
            <w:pPr>
              <w:spacing w:after="0" w:line="240" w:lineRule="auto"/>
              <w:rPr>
                <w:rFonts w:eastAsia="Times New Roman" w:cstheme="minorHAnsi"/>
                <w:sz w:val="20"/>
                <w:szCs w:val="20"/>
              </w:rPr>
            </w:pPr>
          </w:p>
        </w:tc>
        <w:tc>
          <w:tcPr>
            <w:tcW w:w="2551" w:type="dxa"/>
          </w:tcPr>
          <w:p w14:paraId="002B3D3A" w14:textId="77777777" w:rsidR="00031F41" w:rsidRPr="00860204" w:rsidRDefault="00031F41" w:rsidP="002120C1">
            <w:pPr>
              <w:spacing w:after="0" w:line="240" w:lineRule="auto"/>
              <w:rPr>
                <w:rFonts w:eastAsia="Times New Roman" w:cstheme="minorHAnsi"/>
                <w:sz w:val="20"/>
                <w:szCs w:val="20"/>
              </w:rPr>
            </w:pPr>
          </w:p>
        </w:tc>
      </w:tr>
      <w:tr w:rsidR="00031F41" w:rsidRPr="00860204" w14:paraId="26750950" w14:textId="77777777" w:rsidTr="00EE0ADA">
        <w:trPr>
          <w:trHeight w:val="120"/>
        </w:trPr>
        <w:tc>
          <w:tcPr>
            <w:tcW w:w="1789" w:type="dxa"/>
            <w:shd w:val="clear" w:color="auto" w:fill="auto"/>
          </w:tcPr>
          <w:p w14:paraId="585CFD24" w14:textId="29510888" w:rsidR="00031F41" w:rsidRPr="00860204" w:rsidRDefault="00031F41" w:rsidP="002120C1">
            <w:pPr>
              <w:spacing w:after="0" w:line="240" w:lineRule="auto"/>
              <w:rPr>
                <w:rFonts w:eastAsia="Times New Roman" w:cstheme="minorHAnsi"/>
                <w:b/>
                <w:sz w:val="20"/>
                <w:szCs w:val="20"/>
              </w:rPr>
            </w:pPr>
            <w:r w:rsidRPr="00860204">
              <w:rPr>
                <w:rFonts w:eastAsia="Times New Roman" w:cstheme="minorHAnsi"/>
                <w:b/>
                <w:sz w:val="20"/>
                <w:szCs w:val="20"/>
              </w:rPr>
              <w:t>Subtotal A9</w:t>
            </w:r>
          </w:p>
        </w:tc>
        <w:tc>
          <w:tcPr>
            <w:tcW w:w="933" w:type="dxa"/>
          </w:tcPr>
          <w:p w14:paraId="026826F2" w14:textId="77777777" w:rsidR="00031F41" w:rsidRPr="00860204" w:rsidRDefault="00031F41" w:rsidP="002120C1">
            <w:pPr>
              <w:spacing w:after="0" w:line="240" w:lineRule="auto"/>
              <w:rPr>
                <w:rFonts w:eastAsia="Times New Roman" w:cstheme="minorHAnsi"/>
                <w:sz w:val="20"/>
                <w:szCs w:val="20"/>
              </w:rPr>
            </w:pPr>
          </w:p>
        </w:tc>
        <w:tc>
          <w:tcPr>
            <w:tcW w:w="1020" w:type="dxa"/>
            <w:shd w:val="clear" w:color="auto" w:fill="auto"/>
          </w:tcPr>
          <w:p w14:paraId="70AAD5B9" w14:textId="77777777" w:rsidR="00031F41" w:rsidRPr="00860204" w:rsidRDefault="00031F41" w:rsidP="002120C1">
            <w:pPr>
              <w:spacing w:after="0" w:line="240" w:lineRule="auto"/>
              <w:rPr>
                <w:rFonts w:eastAsia="Times New Roman" w:cstheme="minorHAnsi"/>
                <w:sz w:val="20"/>
                <w:szCs w:val="20"/>
              </w:rPr>
            </w:pPr>
          </w:p>
        </w:tc>
        <w:tc>
          <w:tcPr>
            <w:tcW w:w="1011" w:type="dxa"/>
          </w:tcPr>
          <w:p w14:paraId="6ED38F79" w14:textId="77777777" w:rsidR="00031F41" w:rsidRPr="00860204" w:rsidRDefault="00031F41" w:rsidP="002120C1">
            <w:pPr>
              <w:spacing w:after="0" w:line="240" w:lineRule="auto"/>
              <w:rPr>
                <w:rFonts w:eastAsia="Times New Roman" w:cstheme="minorHAnsi"/>
                <w:sz w:val="20"/>
                <w:szCs w:val="20"/>
              </w:rPr>
            </w:pPr>
          </w:p>
        </w:tc>
        <w:tc>
          <w:tcPr>
            <w:tcW w:w="1011" w:type="dxa"/>
            <w:shd w:val="clear" w:color="auto" w:fill="auto"/>
          </w:tcPr>
          <w:p w14:paraId="01369FA3" w14:textId="384FF76B" w:rsidR="00031F41" w:rsidRPr="00860204" w:rsidRDefault="00031F41" w:rsidP="002120C1">
            <w:pPr>
              <w:spacing w:after="0" w:line="240" w:lineRule="auto"/>
              <w:rPr>
                <w:rFonts w:eastAsia="Times New Roman" w:cstheme="minorHAnsi"/>
                <w:sz w:val="20"/>
                <w:szCs w:val="20"/>
              </w:rPr>
            </w:pPr>
          </w:p>
        </w:tc>
        <w:tc>
          <w:tcPr>
            <w:tcW w:w="1196" w:type="dxa"/>
          </w:tcPr>
          <w:p w14:paraId="4147A624" w14:textId="77777777" w:rsidR="00031F41" w:rsidRPr="00860204" w:rsidRDefault="00031F41" w:rsidP="002120C1">
            <w:pPr>
              <w:spacing w:after="0" w:line="240" w:lineRule="auto"/>
              <w:rPr>
                <w:rFonts w:eastAsia="Times New Roman" w:cstheme="minorHAnsi"/>
                <w:sz w:val="20"/>
                <w:szCs w:val="20"/>
              </w:rPr>
            </w:pPr>
          </w:p>
        </w:tc>
        <w:tc>
          <w:tcPr>
            <w:tcW w:w="2551" w:type="dxa"/>
          </w:tcPr>
          <w:p w14:paraId="74BD8A71" w14:textId="77777777" w:rsidR="00031F41" w:rsidRPr="00860204" w:rsidRDefault="00031F41" w:rsidP="002120C1">
            <w:pPr>
              <w:spacing w:after="0" w:line="240" w:lineRule="auto"/>
              <w:rPr>
                <w:rFonts w:eastAsia="Times New Roman" w:cstheme="minorHAnsi"/>
                <w:sz w:val="20"/>
                <w:szCs w:val="20"/>
              </w:rPr>
            </w:pPr>
          </w:p>
        </w:tc>
      </w:tr>
      <w:tr w:rsidR="00031F41" w:rsidRPr="00860204" w14:paraId="0196F671" w14:textId="77777777" w:rsidTr="00EE0ADA">
        <w:trPr>
          <w:trHeight w:val="262"/>
        </w:trPr>
        <w:tc>
          <w:tcPr>
            <w:tcW w:w="1789" w:type="dxa"/>
            <w:shd w:val="clear" w:color="auto" w:fill="auto"/>
          </w:tcPr>
          <w:p w14:paraId="4705847B" w14:textId="77777777" w:rsidR="00031F41" w:rsidRPr="00860204" w:rsidRDefault="00031F41" w:rsidP="002120C1">
            <w:pPr>
              <w:spacing w:after="0" w:line="240" w:lineRule="auto"/>
              <w:rPr>
                <w:rFonts w:eastAsia="Times New Roman" w:cstheme="minorHAnsi"/>
                <w:sz w:val="20"/>
                <w:szCs w:val="20"/>
              </w:rPr>
            </w:pPr>
          </w:p>
        </w:tc>
        <w:tc>
          <w:tcPr>
            <w:tcW w:w="933" w:type="dxa"/>
          </w:tcPr>
          <w:p w14:paraId="39B830C2" w14:textId="77777777" w:rsidR="00031F41" w:rsidRPr="00860204" w:rsidRDefault="00031F41" w:rsidP="002120C1">
            <w:pPr>
              <w:spacing w:after="0" w:line="240" w:lineRule="auto"/>
              <w:rPr>
                <w:rFonts w:eastAsia="Times New Roman" w:cstheme="minorHAnsi"/>
                <w:sz w:val="20"/>
                <w:szCs w:val="20"/>
              </w:rPr>
            </w:pPr>
          </w:p>
        </w:tc>
        <w:tc>
          <w:tcPr>
            <w:tcW w:w="1020" w:type="dxa"/>
            <w:shd w:val="clear" w:color="auto" w:fill="auto"/>
          </w:tcPr>
          <w:p w14:paraId="6A3366A7" w14:textId="77777777" w:rsidR="00031F41" w:rsidRPr="00860204" w:rsidRDefault="00031F41" w:rsidP="002120C1">
            <w:pPr>
              <w:spacing w:after="0" w:line="240" w:lineRule="auto"/>
              <w:rPr>
                <w:rFonts w:eastAsia="Times New Roman" w:cstheme="minorHAnsi"/>
                <w:sz w:val="20"/>
                <w:szCs w:val="20"/>
              </w:rPr>
            </w:pPr>
          </w:p>
        </w:tc>
        <w:tc>
          <w:tcPr>
            <w:tcW w:w="1011" w:type="dxa"/>
          </w:tcPr>
          <w:p w14:paraId="75F2278B" w14:textId="77777777" w:rsidR="00031F41" w:rsidRPr="00860204" w:rsidRDefault="00031F41" w:rsidP="002120C1">
            <w:pPr>
              <w:spacing w:after="0" w:line="240" w:lineRule="auto"/>
              <w:rPr>
                <w:rFonts w:eastAsia="Times New Roman" w:cstheme="minorHAnsi"/>
                <w:sz w:val="20"/>
                <w:szCs w:val="20"/>
              </w:rPr>
            </w:pPr>
          </w:p>
        </w:tc>
        <w:tc>
          <w:tcPr>
            <w:tcW w:w="1011" w:type="dxa"/>
            <w:shd w:val="clear" w:color="auto" w:fill="auto"/>
          </w:tcPr>
          <w:p w14:paraId="0AB3EA63" w14:textId="4533F95C" w:rsidR="00031F41" w:rsidRPr="00860204" w:rsidRDefault="00031F41" w:rsidP="002120C1">
            <w:pPr>
              <w:spacing w:after="0" w:line="240" w:lineRule="auto"/>
              <w:rPr>
                <w:rFonts w:eastAsia="Times New Roman" w:cstheme="minorHAnsi"/>
                <w:sz w:val="20"/>
                <w:szCs w:val="20"/>
              </w:rPr>
            </w:pPr>
          </w:p>
        </w:tc>
        <w:tc>
          <w:tcPr>
            <w:tcW w:w="1196" w:type="dxa"/>
          </w:tcPr>
          <w:p w14:paraId="3DE1F915" w14:textId="77777777" w:rsidR="00031F41" w:rsidRPr="00860204" w:rsidRDefault="00031F41" w:rsidP="002120C1">
            <w:pPr>
              <w:spacing w:after="0" w:line="240" w:lineRule="auto"/>
              <w:rPr>
                <w:rFonts w:eastAsia="Times New Roman" w:cstheme="minorHAnsi"/>
                <w:sz w:val="20"/>
                <w:szCs w:val="20"/>
              </w:rPr>
            </w:pPr>
          </w:p>
        </w:tc>
        <w:tc>
          <w:tcPr>
            <w:tcW w:w="2551" w:type="dxa"/>
          </w:tcPr>
          <w:p w14:paraId="211D7179" w14:textId="77777777" w:rsidR="00031F41" w:rsidRPr="00860204" w:rsidRDefault="00031F41" w:rsidP="002120C1">
            <w:pPr>
              <w:spacing w:after="0" w:line="240" w:lineRule="auto"/>
              <w:rPr>
                <w:rFonts w:eastAsia="Times New Roman" w:cstheme="minorHAnsi"/>
                <w:sz w:val="20"/>
                <w:szCs w:val="20"/>
              </w:rPr>
            </w:pPr>
          </w:p>
        </w:tc>
      </w:tr>
      <w:tr w:rsidR="00031F41" w:rsidRPr="00860204" w14:paraId="55F5C304" w14:textId="19C34D55" w:rsidTr="00EE0ADA">
        <w:tc>
          <w:tcPr>
            <w:tcW w:w="1789" w:type="dxa"/>
            <w:shd w:val="clear" w:color="auto" w:fill="auto"/>
          </w:tcPr>
          <w:p w14:paraId="55F5C2FC" w14:textId="664A10D2" w:rsidR="00031F41" w:rsidRPr="00860204" w:rsidRDefault="00031F41" w:rsidP="002120C1">
            <w:pPr>
              <w:spacing w:after="0" w:line="240" w:lineRule="auto"/>
              <w:rPr>
                <w:rFonts w:eastAsia="Times New Roman" w:cstheme="minorHAnsi"/>
                <w:sz w:val="20"/>
                <w:szCs w:val="20"/>
              </w:rPr>
            </w:pPr>
            <w:r w:rsidRPr="00860204">
              <w:rPr>
                <w:rFonts w:eastAsia="Times New Roman" w:cstheme="minorHAnsi"/>
                <w:b/>
                <w:sz w:val="20"/>
                <w:szCs w:val="20"/>
              </w:rPr>
              <w:t>SUBTOTAL A 1-9</w:t>
            </w:r>
          </w:p>
        </w:tc>
        <w:tc>
          <w:tcPr>
            <w:tcW w:w="933" w:type="dxa"/>
          </w:tcPr>
          <w:p w14:paraId="55F5C2FD" w14:textId="77777777" w:rsidR="00031F41" w:rsidRPr="00860204" w:rsidRDefault="00031F41" w:rsidP="002120C1">
            <w:pPr>
              <w:spacing w:after="0" w:line="240" w:lineRule="auto"/>
              <w:rPr>
                <w:rFonts w:eastAsia="Times New Roman" w:cstheme="minorHAnsi"/>
                <w:sz w:val="20"/>
                <w:szCs w:val="20"/>
              </w:rPr>
            </w:pPr>
          </w:p>
        </w:tc>
        <w:tc>
          <w:tcPr>
            <w:tcW w:w="1020" w:type="dxa"/>
            <w:shd w:val="clear" w:color="auto" w:fill="auto"/>
          </w:tcPr>
          <w:p w14:paraId="55F5C2FE" w14:textId="77777777" w:rsidR="00031F41" w:rsidRPr="00860204" w:rsidRDefault="00031F41" w:rsidP="002120C1">
            <w:pPr>
              <w:spacing w:after="0" w:line="240" w:lineRule="auto"/>
              <w:rPr>
                <w:rFonts w:eastAsia="Times New Roman" w:cstheme="minorHAnsi"/>
                <w:sz w:val="20"/>
                <w:szCs w:val="20"/>
              </w:rPr>
            </w:pPr>
          </w:p>
        </w:tc>
        <w:tc>
          <w:tcPr>
            <w:tcW w:w="1011" w:type="dxa"/>
          </w:tcPr>
          <w:p w14:paraId="75EC7252" w14:textId="77777777" w:rsidR="00031F41" w:rsidRPr="00860204" w:rsidRDefault="00031F41" w:rsidP="002120C1">
            <w:pPr>
              <w:spacing w:after="0" w:line="240" w:lineRule="auto"/>
              <w:rPr>
                <w:rFonts w:eastAsia="Times New Roman" w:cstheme="minorHAnsi"/>
                <w:sz w:val="20"/>
                <w:szCs w:val="20"/>
              </w:rPr>
            </w:pPr>
          </w:p>
        </w:tc>
        <w:tc>
          <w:tcPr>
            <w:tcW w:w="1011" w:type="dxa"/>
            <w:shd w:val="clear" w:color="auto" w:fill="auto"/>
          </w:tcPr>
          <w:p w14:paraId="55F5C300" w14:textId="65E3F9A1" w:rsidR="00031F41" w:rsidRPr="00860204" w:rsidRDefault="00031F41" w:rsidP="002120C1">
            <w:pPr>
              <w:spacing w:after="0" w:line="240" w:lineRule="auto"/>
              <w:rPr>
                <w:rFonts w:eastAsia="Times New Roman" w:cstheme="minorHAnsi"/>
                <w:sz w:val="20"/>
                <w:szCs w:val="20"/>
              </w:rPr>
            </w:pPr>
          </w:p>
        </w:tc>
        <w:tc>
          <w:tcPr>
            <w:tcW w:w="1196" w:type="dxa"/>
          </w:tcPr>
          <w:p w14:paraId="55F5C303" w14:textId="77777777" w:rsidR="00031F41" w:rsidRPr="00860204" w:rsidRDefault="00031F41" w:rsidP="002120C1">
            <w:pPr>
              <w:spacing w:after="0" w:line="240" w:lineRule="auto"/>
              <w:rPr>
                <w:rFonts w:eastAsia="Times New Roman" w:cstheme="minorHAnsi"/>
                <w:sz w:val="20"/>
                <w:szCs w:val="20"/>
              </w:rPr>
            </w:pPr>
          </w:p>
        </w:tc>
        <w:tc>
          <w:tcPr>
            <w:tcW w:w="2551" w:type="dxa"/>
          </w:tcPr>
          <w:p w14:paraId="747A6C0D" w14:textId="77777777" w:rsidR="00031F41" w:rsidRPr="00860204" w:rsidRDefault="00031F41" w:rsidP="002120C1">
            <w:pPr>
              <w:spacing w:after="0" w:line="240" w:lineRule="auto"/>
              <w:rPr>
                <w:rFonts w:eastAsia="Times New Roman" w:cstheme="minorHAnsi"/>
                <w:sz w:val="20"/>
                <w:szCs w:val="20"/>
              </w:rPr>
            </w:pPr>
          </w:p>
        </w:tc>
      </w:tr>
      <w:tr w:rsidR="00031F41" w:rsidRPr="00860204" w14:paraId="55F5C30D" w14:textId="17901514" w:rsidTr="00EE0ADA">
        <w:tc>
          <w:tcPr>
            <w:tcW w:w="1789" w:type="dxa"/>
            <w:shd w:val="clear" w:color="auto" w:fill="auto"/>
          </w:tcPr>
          <w:p w14:paraId="55F5C305" w14:textId="77777777" w:rsidR="00031F41" w:rsidRPr="00860204" w:rsidRDefault="00031F41" w:rsidP="002120C1">
            <w:pPr>
              <w:spacing w:after="0" w:line="240" w:lineRule="auto"/>
              <w:rPr>
                <w:rFonts w:eastAsia="Times New Roman" w:cstheme="minorHAnsi"/>
                <w:sz w:val="20"/>
                <w:szCs w:val="20"/>
              </w:rPr>
            </w:pPr>
          </w:p>
        </w:tc>
        <w:tc>
          <w:tcPr>
            <w:tcW w:w="933" w:type="dxa"/>
          </w:tcPr>
          <w:p w14:paraId="55F5C306" w14:textId="77777777" w:rsidR="00031F41" w:rsidRPr="00860204" w:rsidRDefault="00031F41" w:rsidP="002120C1">
            <w:pPr>
              <w:spacing w:after="0" w:line="240" w:lineRule="auto"/>
              <w:rPr>
                <w:rFonts w:eastAsia="Times New Roman" w:cstheme="minorHAnsi"/>
                <w:sz w:val="20"/>
                <w:szCs w:val="20"/>
              </w:rPr>
            </w:pPr>
          </w:p>
        </w:tc>
        <w:tc>
          <w:tcPr>
            <w:tcW w:w="1020" w:type="dxa"/>
            <w:shd w:val="clear" w:color="auto" w:fill="auto"/>
          </w:tcPr>
          <w:p w14:paraId="55F5C307" w14:textId="77777777" w:rsidR="00031F41" w:rsidRPr="00860204" w:rsidRDefault="00031F41" w:rsidP="002120C1">
            <w:pPr>
              <w:spacing w:after="0" w:line="240" w:lineRule="auto"/>
              <w:rPr>
                <w:rFonts w:eastAsia="Times New Roman" w:cstheme="minorHAnsi"/>
                <w:sz w:val="20"/>
                <w:szCs w:val="20"/>
              </w:rPr>
            </w:pPr>
          </w:p>
        </w:tc>
        <w:tc>
          <w:tcPr>
            <w:tcW w:w="1011" w:type="dxa"/>
          </w:tcPr>
          <w:p w14:paraId="6955859A" w14:textId="77777777" w:rsidR="00031F41" w:rsidRPr="00860204" w:rsidRDefault="00031F41" w:rsidP="002120C1">
            <w:pPr>
              <w:spacing w:after="0" w:line="240" w:lineRule="auto"/>
              <w:rPr>
                <w:rFonts w:eastAsia="Times New Roman" w:cstheme="minorHAnsi"/>
                <w:sz w:val="20"/>
                <w:szCs w:val="20"/>
              </w:rPr>
            </w:pPr>
          </w:p>
        </w:tc>
        <w:tc>
          <w:tcPr>
            <w:tcW w:w="1011" w:type="dxa"/>
            <w:shd w:val="clear" w:color="auto" w:fill="auto"/>
          </w:tcPr>
          <w:p w14:paraId="55F5C309" w14:textId="0AEAB605" w:rsidR="00031F41" w:rsidRPr="00860204" w:rsidRDefault="00031F41" w:rsidP="002120C1">
            <w:pPr>
              <w:spacing w:after="0" w:line="240" w:lineRule="auto"/>
              <w:rPr>
                <w:rFonts w:eastAsia="Times New Roman" w:cstheme="minorHAnsi"/>
                <w:sz w:val="20"/>
                <w:szCs w:val="20"/>
              </w:rPr>
            </w:pPr>
          </w:p>
        </w:tc>
        <w:tc>
          <w:tcPr>
            <w:tcW w:w="1196" w:type="dxa"/>
          </w:tcPr>
          <w:p w14:paraId="55F5C30C" w14:textId="77777777" w:rsidR="00031F41" w:rsidRPr="00860204" w:rsidRDefault="00031F41" w:rsidP="002120C1">
            <w:pPr>
              <w:spacing w:after="0" w:line="240" w:lineRule="auto"/>
              <w:rPr>
                <w:rFonts w:eastAsia="Times New Roman" w:cstheme="minorHAnsi"/>
                <w:sz w:val="20"/>
                <w:szCs w:val="20"/>
              </w:rPr>
            </w:pPr>
          </w:p>
        </w:tc>
        <w:tc>
          <w:tcPr>
            <w:tcW w:w="2551" w:type="dxa"/>
          </w:tcPr>
          <w:p w14:paraId="0D855864" w14:textId="77777777" w:rsidR="00031F41" w:rsidRPr="00860204" w:rsidRDefault="00031F41" w:rsidP="002120C1">
            <w:pPr>
              <w:spacing w:after="0" w:line="240" w:lineRule="auto"/>
              <w:rPr>
                <w:rFonts w:eastAsia="Times New Roman" w:cstheme="minorHAnsi"/>
                <w:sz w:val="20"/>
                <w:szCs w:val="20"/>
              </w:rPr>
            </w:pPr>
          </w:p>
        </w:tc>
      </w:tr>
      <w:tr w:rsidR="00031F41" w:rsidRPr="00860204" w14:paraId="55F5C316" w14:textId="4F9CA9AD" w:rsidTr="00EE0ADA">
        <w:tc>
          <w:tcPr>
            <w:tcW w:w="1789" w:type="dxa"/>
            <w:shd w:val="clear" w:color="auto" w:fill="auto"/>
          </w:tcPr>
          <w:p w14:paraId="55F5C30E" w14:textId="77777777" w:rsidR="00031F41" w:rsidRPr="00860204" w:rsidRDefault="00031F41" w:rsidP="002120C1">
            <w:pPr>
              <w:spacing w:after="0" w:line="240" w:lineRule="auto"/>
              <w:rPr>
                <w:rFonts w:eastAsia="Times New Roman" w:cstheme="minorHAnsi"/>
                <w:b/>
                <w:sz w:val="20"/>
                <w:szCs w:val="20"/>
              </w:rPr>
            </w:pPr>
            <w:r w:rsidRPr="00860204">
              <w:rPr>
                <w:rFonts w:eastAsia="Times New Roman" w:cstheme="minorHAnsi"/>
                <w:b/>
                <w:sz w:val="20"/>
                <w:szCs w:val="20"/>
              </w:rPr>
              <w:t>B. Administrative costs in partner country</w:t>
            </w:r>
          </w:p>
        </w:tc>
        <w:tc>
          <w:tcPr>
            <w:tcW w:w="933" w:type="dxa"/>
          </w:tcPr>
          <w:p w14:paraId="55F5C30F" w14:textId="77777777" w:rsidR="00031F41" w:rsidRPr="00860204" w:rsidRDefault="00031F41" w:rsidP="002120C1">
            <w:pPr>
              <w:spacing w:after="0" w:line="240" w:lineRule="auto"/>
              <w:rPr>
                <w:rFonts w:eastAsia="Times New Roman" w:cstheme="minorHAnsi"/>
                <w:b/>
                <w:sz w:val="20"/>
                <w:szCs w:val="20"/>
              </w:rPr>
            </w:pPr>
          </w:p>
        </w:tc>
        <w:tc>
          <w:tcPr>
            <w:tcW w:w="1020" w:type="dxa"/>
            <w:shd w:val="clear" w:color="auto" w:fill="auto"/>
          </w:tcPr>
          <w:p w14:paraId="55F5C310" w14:textId="77777777" w:rsidR="00031F41" w:rsidRPr="00860204" w:rsidRDefault="00031F41" w:rsidP="002120C1">
            <w:pPr>
              <w:spacing w:after="0" w:line="240" w:lineRule="auto"/>
              <w:rPr>
                <w:rFonts w:eastAsia="Times New Roman" w:cstheme="minorHAnsi"/>
                <w:b/>
                <w:sz w:val="20"/>
                <w:szCs w:val="20"/>
              </w:rPr>
            </w:pPr>
          </w:p>
        </w:tc>
        <w:tc>
          <w:tcPr>
            <w:tcW w:w="1011" w:type="dxa"/>
          </w:tcPr>
          <w:p w14:paraId="615478D1" w14:textId="77777777" w:rsidR="00031F41" w:rsidRPr="00860204" w:rsidRDefault="00031F41" w:rsidP="002120C1">
            <w:pPr>
              <w:spacing w:after="0" w:line="240" w:lineRule="auto"/>
              <w:rPr>
                <w:rFonts w:eastAsia="Times New Roman" w:cstheme="minorHAnsi"/>
                <w:b/>
                <w:sz w:val="20"/>
                <w:szCs w:val="20"/>
              </w:rPr>
            </w:pPr>
          </w:p>
        </w:tc>
        <w:tc>
          <w:tcPr>
            <w:tcW w:w="1011" w:type="dxa"/>
            <w:shd w:val="clear" w:color="auto" w:fill="auto"/>
          </w:tcPr>
          <w:p w14:paraId="55F5C312" w14:textId="10F35019" w:rsidR="00031F41" w:rsidRPr="00860204" w:rsidRDefault="00031F41" w:rsidP="002120C1">
            <w:pPr>
              <w:spacing w:after="0" w:line="240" w:lineRule="auto"/>
              <w:rPr>
                <w:rFonts w:eastAsia="Times New Roman" w:cstheme="minorHAnsi"/>
                <w:b/>
                <w:sz w:val="20"/>
                <w:szCs w:val="20"/>
              </w:rPr>
            </w:pPr>
          </w:p>
        </w:tc>
        <w:tc>
          <w:tcPr>
            <w:tcW w:w="1196" w:type="dxa"/>
          </w:tcPr>
          <w:p w14:paraId="55F5C315" w14:textId="77777777" w:rsidR="00031F41" w:rsidRPr="00860204" w:rsidRDefault="00031F41" w:rsidP="002120C1">
            <w:pPr>
              <w:spacing w:after="0" w:line="240" w:lineRule="auto"/>
              <w:rPr>
                <w:rFonts w:eastAsia="Times New Roman" w:cstheme="minorHAnsi"/>
                <w:b/>
                <w:sz w:val="20"/>
                <w:szCs w:val="20"/>
              </w:rPr>
            </w:pPr>
          </w:p>
        </w:tc>
        <w:tc>
          <w:tcPr>
            <w:tcW w:w="2551" w:type="dxa"/>
          </w:tcPr>
          <w:p w14:paraId="48263846" w14:textId="77777777" w:rsidR="00031F41" w:rsidRPr="00860204" w:rsidRDefault="00031F41" w:rsidP="002120C1">
            <w:pPr>
              <w:spacing w:after="0" w:line="240" w:lineRule="auto"/>
              <w:rPr>
                <w:rFonts w:eastAsia="Times New Roman" w:cstheme="minorHAnsi"/>
                <w:b/>
                <w:sz w:val="20"/>
                <w:szCs w:val="20"/>
              </w:rPr>
            </w:pPr>
          </w:p>
        </w:tc>
      </w:tr>
      <w:tr w:rsidR="00031F41" w:rsidRPr="00860204" w14:paraId="55F5C31F" w14:textId="7D49BAE1" w:rsidTr="00EE0ADA">
        <w:tc>
          <w:tcPr>
            <w:tcW w:w="1789" w:type="dxa"/>
            <w:shd w:val="clear" w:color="auto" w:fill="auto"/>
          </w:tcPr>
          <w:p w14:paraId="55F5C317" w14:textId="77777777" w:rsidR="00031F41" w:rsidRPr="00860204" w:rsidRDefault="00031F41" w:rsidP="002120C1">
            <w:pPr>
              <w:spacing w:after="0" w:line="240" w:lineRule="auto"/>
              <w:rPr>
                <w:rFonts w:eastAsia="Times New Roman" w:cstheme="minorHAnsi"/>
                <w:sz w:val="20"/>
                <w:szCs w:val="20"/>
              </w:rPr>
            </w:pPr>
            <w:r w:rsidRPr="00860204">
              <w:rPr>
                <w:rFonts w:eastAsia="Times New Roman" w:cstheme="minorHAnsi"/>
                <w:sz w:val="20"/>
                <w:szCs w:val="20"/>
              </w:rPr>
              <w:t>(expense category 1)</w:t>
            </w:r>
          </w:p>
        </w:tc>
        <w:tc>
          <w:tcPr>
            <w:tcW w:w="933" w:type="dxa"/>
          </w:tcPr>
          <w:p w14:paraId="55F5C318" w14:textId="77777777" w:rsidR="00031F41" w:rsidRPr="00860204" w:rsidRDefault="00031F41" w:rsidP="002120C1">
            <w:pPr>
              <w:spacing w:after="0" w:line="240" w:lineRule="auto"/>
              <w:rPr>
                <w:rFonts w:eastAsia="Times New Roman" w:cstheme="minorHAnsi"/>
                <w:sz w:val="20"/>
                <w:szCs w:val="20"/>
              </w:rPr>
            </w:pPr>
          </w:p>
        </w:tc>
        <w:tc>
          <w:tcPr>
            <w:tcW w:w="1020" w:type="dxa"/>
            <w:shd w:val="clear" w:color="auto" w:fill="auto"/>
          </w:tcPr>
          <w:p w14:paraId="55F5C319" w14:textId="77777777" w:rsidR="00031F41" w:rsidRPr="00860204" w:rsidRDefault="00031F41" w:rsidP="002120C1">
            <w:pPr>
              <w:spacing w:after="0" w:line="240" w:lineRule="auto"/>
              <w:rPr>
                <w:rFonts w:eastAsia="Times New Roman" w:cstheme="minorHAnsi"/>
                <w:sz w:val="20"/>
                <w:szCs w:val="20"/>
              </w:rPr>
            </w:pPr>
          </w:p>
        </w:tc>
        <w:tc>
          <w:tcPr>
            <w:tcW w:w="1011" w:type="dxa"/>
          </w:tcPr>
          <w:p w14:paraId="5981DC5D" w14:textId="77777777" w:rsidR="00031F41" w:rsidRPr="00860204" w:rsidRDefault="00031F41" w:rsidP="002120C1">
            <w:pPr>
              <w:spacing w:after="0" w:line="240" w:lineRule="auto"/>
              <w:rPr>
                <w:rFonts w:eastAsia="Times New Roman" w:cstheme="minorHAnsi"/>
                <w:sz w:val="20"/>
                <w:szCs w:val="20"/>
              </w:rPr>
            </w:pPr>
          </w:p>
        </w:tc>
        <w:tc>
          <w:tcPr>
            <w:tcW w:w="1011" w:type="dxa"/>
            <w:shd w:val="clear" w:color="auto" w:fill="auto"/>
          </w:tcPr>
          <w:p w14:paraId="55F5C31B" w14:textId="00ABCA70" w:rsidR="00031F41" w:rsidRPr="00860204" w:rsidRDefault="00031F41" w:rsidP="002120C1">
            <w:pPr>
              <w:spacing w:after="0" w:line="240" w:lineRule="auto"/>
              <w:rPr>
                <w:rFonts w:eastAsia="Times New Roman" w:cstheme="minorHAnsi"/>
                <w:sz w:val="20"/>
                <w:szCs w:val="20"/>
              </w:rPr>
            </w:pPr>
          </w:p>
        </w:tc>
        <w:tc>
          <w:tcPr>
            <w:tcW w:w="1196" w:type="dxa"/>
          </w:tcPr>
          <w:p w14:paraId="55F5C31E" w14:textId="77777777" w:rsidR="00031F41" w:rsidRPr="00860204" w:rsidRDefault="00031F41" w:rsidP="002120C1">
            <w:pPr>
              <w:spacing w:after="0" w:line="240" w:lineRule="auto"/>
              <w:rPr>
                <w:rFonts w:eastAsia="Times New Roman" w:cstheme="minorHAnsi"/>
                <w:sz w:val="20"/>
                <w:szCs w:val="20"/>
              </w:rPr>
            </w:pPr>
          </w:p>
        </w:tc>
        <w:tc>
          <w:tcPr>
            <w:tcW w:w="2551" w:type="dxa"/>
          </w:tcPr>
          <w:p w14:paraId="109347B2" w14:textId="77777777" w:rsidR="00031F41" w:rsidRPr="00860204" w:rsidRDefault="00031F41" w:rsidP="002120C1">
            <w:pPr>
              <w:spacing w:after="0" w:line="240" w:lineRule="auto"/>
              <w:rPr>
                <w:rFonts w:eastAsia="Times New Roman" w:cstheme="minorHAnsi"/>
                <w:sz w:val="20"/>
                <w:szCs w:val="20"/>
              </w:rPr>
            </w:pPr>
          </w:p>
        </w:tc>
      </w:tr>
      <w:tr w:rsidR="00031F41" w:rsidRPr="00860204" w14:paraId="55F5C328" w14:textId="7D32382D" w:rsidTr="00EE0ADA">
        <w:tc>
          <w:tcPr>
            <w:tcW w:w="1789" w:type="dxa"/>
            <w:shd w:val="clear" w:color="auto" w:fill="auto"/>
          </w:tcPr>
          <w:p w14:paraId="55F5C320" w14:textId="6CCC0E76" w:rsidR="00031F41" w:rsidRPr="00860204" w:rsidRDefault="00031F41" w:rsidP="002120C1">
            <w:pPr>
              <w:spacing w:after="0" w:line="240" w:lineRule="auto"/>
              <w:rPr>
                <w:rFonts w:eastAsia="Times New Roman" w:cstheme="minorHAnsi"/>
                <w:sz w:val="20"/>
                <w:szCs w:val="20"/>
              </w:rPr>
            </w:pPr>
            <w:r w:rsidRPr="00860204">
              <w:rPr>
                <w:rFonts w:eastAsia="Times New Roman" w:cstheme="minorHAnsi"/>
                <w:sz w:val="20"/>
                <w:szCs w:val="20"/>
              </w:rPr>
              <w:t>Self-assessment admin. costs</w:t>
            </w:r>
          </w:p>
        </w:tc>
        <w:tc>
          <w:tcPr>
            <w:tcW w:w="933" w:type="dxa"/>
          </w:tcPr>
          <w:p w14:paraId="55F5C321" w14:textId="77777777" w:rsidR="00031F41" w:rsidRPr="00860204" w:rsidRDefault="00031F41" w:rsidP="002120C1">
            <w:pPr>
              <w:spacing w:after="0" w:line="240" w:lineRule="auto"/>
              <w:rPr>
                <w:rFonts w:eastAsia="Times New Roman" w:cstheme="minorHAnsi"/>
                <w:sz w:val="20"/>
                <w:szCs w:val="20"/>
              </w:rPr>
            </w:pPr>
          </w:p>
        </w:tc>
        <w:tc>
          <w:tcPr>
            <w:tcW w:w="1020" w:type="dxa"/>
            <w:shd w:val="clear" w:color="auto" w:fill="auto"/>
          </w:tcPr>
          <w:p w14:paraId="55F5C322" w14:textId="77777777" w:rsidR="00031F41" w:rsidRPr="00860204" w:rsidRDefault="00031F41" w:rsidP="002120C1">
            <w:pPr>
              <w:spacing w:after="0" w:line="240" w:lineRule="auto"/>
              <w:rPr>
                <w:rFonts w:eastAsia="Times New Roman" w:cstheme="minorHAnsi"/>
                <w:sz w:val="20"/>
                <w:szCs w:val="20"/>
              </w:rPr>
            </w:pPr>
          </w:p>
        </w:tc>
        <w:tc>
          <w:tcPr>
            <w:tcW w:w="1011" w:type="dxa"/>
          </w:tcPr>
          <w:p w14:paraId="3A8D1BF0" w14:textId="77777777" w:rsidR="00031F41" w:rsidRPr="00860204" w:rsidRDefault="00031F41" w:rsidP="002120C1">
            <w:pPr>
              <w:spacing w:after="0" w:line="240" w:lineRule="auto"/>
              <w:rPr>
                <w:rFonts w:eastAsia="Times New Roman" w:cstheme="minorHAnsi"/>
                <w:sz w:val="20"/>
                <w:szCs w:val="20"/>
              </w:rPr>
            </w:pPr>
          </w:p>
        </w:tc>
        <w:tc>
          <w:tcPr>
            <w:tcW w:w="1011" w:type="dxa"/>
            <w:shd w:val="clear" w:color="auto" w:fill="auto"/>
          </w:tcPr>
          <w:p w14:paraId="55F5C324" w14:textId="65EFC608" w:rsidR="00031F41" w:rsidRPr="00860204" w:rsidRDefault="00031F41" w:rsidP="002120C1">
            <w:pPr>
              <w:spacing w:after="0" w:line="240" w:lineRule="auto"/>
              <w:rPr>
                <w:rFonts w:eastAsia="Times New Roman" w:cstheme="minorHAnsi"/>
                <w:sz w:val="20"/>
                <w:szCs w:val="20"/>
              </w:rPr>
            </w:pPr>
          </w:p>
        </w:tc>
        <w:tc>
          <w:tcPr>
            <w:tcW w:w="1196" w:type="dxa"/>
          </w:tcPr>
          <w:p w14:paraId="55F5C327" w14:textId="77777777" w:rsidR="00031F41" w:rsidRPr="00860204" w:rsidRDefault="00031F41" w:rsidP="002120C1">
            <w:pPr>
              <w:spacing w:after="0" w:line="240" w:lineRule="auto"/>
              <w:rPr>
                <w:rFonts w:eastAsia="Times New Roman" w:cstheme="minorHAnsi"/>
                <w:sz w:val="20"/>
                <w:szCs w:val="20"/>
              </w:rPr>
            </w:pPr>
          </w:p>
        </w:tc>
        <w:tc>
          <w:tcPr>
            <w:tcW w:w="2551" w:type="dxa"/>
          </w:tcPr>
          <w:p w14:paraId="0AA1FF40" w14:textId="77777777" w:rsidR="00031F41" w:rsidRPr="00860204" w:rsidRDefault="00031F41" w:rsidP="002120C1">
            <w:pPr>
              <w:spacing w:after="0" w:line="240" w:lineRule="auto"/>
              <w:rPr>
                <w:rFonts w:eastAsia="Times New Roman" w:cstheme="minorHAnsi"/>
                <w:sz w:val="20"/>
                <w:szCs w:val="20"/>
              </w:rPr>
            </w:pPr>
          </w:p>
        </w:tc>
      </w:tr>
      <w:tr w:rsidR="00031F41" w:rsidRPr="00860204" w14:paraId="5E0E2C64" w14:textId="77777777" w:rsidTr="00EE0ADA">
        <w:tc>
          <w:tcPr>
            <w:tcW w:w="1789" w:type="dxa"/>
            <w:shd w:val="clear" w:color="auto" w:fill="auto"/>
          </w:tcPr>
          <w:p w14:paraId="47A6AC42" w14:textId="77777777" w:rsidR="00031F41" w:rsidRPr="00860204" w:rsidRDefault="00031F41" w:rsidP="002120C1">
            <w:pPr>
              <w:spacing w:after="0" w:line="240" w:lineRule="auto"/>
              <w:rPr>
                <w:rFonts w:eastAsia="Times New Roman" w:cstheme="minorHAnsi"/>
                <w:sz w:val="20"/>
                <w:szCs w:val="20"/>
              </w:rPr>
            </w:pPr>
          </w:p>
        </w:tc>
        <w:tc>
          <w:tcPr>
            <w:tcW w:w="933" w:type="dxa"/>
          </w:tcPr>
          <w:p w14:paraId="602B322C" w14:textId="77777777" w:rsidR="00031F41" w:rsidRPr="00860204" w:rsidRDefault="00031F41" w:rsidP="002120C1">
            <w:pPr>
              <w:spacing w:after="0" w:line="240" w:lineRule="auto"/>
              <w:rPr>
                <w:rFonts w:eastAsia="Times New Roman" w:cstheme="minorHAnsi"/>
                <w:sz w:val="20"/>
                <w:szCs w:val="20"/>
              </w:rPr>
            </w:pPr>
          </w:p>
        </w:tc>
        <w:tc>
          <w:tcPr>
            <w:tcW w:w="1020" w:type="dxa"/>
            <w:shd w:val="clear" w:color="auto" w:fill="auto"/>
          </w:tcPr>
          <w:p w14:paraId="7430A5C9" w14:textId="77777777" w:rsidR="00031F41" w:rsidRPr="00860204" w:rsidRDefault="00031F41" w:rsidP="002120C1">
            <w:pPr>
              <w:spacing w:after="0" w:line="240" w:lineRule="auto"/>
              <w:rPr>
                <w:rFonts w:eastAsia="Times New Roman" w:cstheme="minorHAnsi"/>
                <w:sz w:val="20"/>
                <w:szCs w:val="20"/>
              </w:rPr>
            </w:pPr>
          </w:p>
        </w:tc>
        <w:tc>
          <w:tcPr>
            <w:tcW w:w="1011" w:type="dxa"/>
          </w:tcPr>
          <w:p w14:paraId="06FEAD68" w14:textId="77777777" w:rsidR="00031F41" w:rsidRPr="00860204" w:rsidRDefault="00031F41" w:rsidP="002120C1">
            <w:pPr>
              <w:spacing w:after="0" w:line="240" w:lineRule="auto"/>
              <w:rPr>
                <w:rFonts w:eastAsia="Times New Roman" w:cstheme="minorHAnsi"/>
                <w:sz w:val="20"/>
                <w:szCs w:val="20"/>
              </w:rPr>
            </w:pPr>
          </w:p>
        </w:tc>
        <w:tc>
          <w:tcPr>
            <w:tcW w:w="1011" w:type="dxa"/>
            <w:shd w:val="clear" w:color="auto" w:fill="auto"/>
          </w:tcPr>
          <w:p w14:paraId="1F0BB014" w14:textId="5275A9C4" w:rsidR="00031F41" w:rsidRPr="00860204" w:rsidRDefault="00031F41" w:rsidP="002120C1">
            <w:pPr>
              <w:spacing w:after="0" w:line="240" w:lineRule="auto"/>
              <w:rPr>
                <w:rFonts w:eastAsia="Times New Roman" w:cstheme="minorHAnsi"/>
                <w:sz w:val="20"/>
                <w:szCs w:val="20"/>
              </w:rPr>
            </w:pPr>
          </w:p>
        </w:tc>
        <w:tc>
          <w:tcPr>
            <w:tcW w:w="1196" w:type="dxa"/>
          </w:tcPr>
          <w:p w14:paraId="3DA23E1B" w14:textId="77777777" w:rsidR="00031F41" w:rsidRPr="00860204" w:rsidRDefault="00031F41" w:rsidP="002120C1">
            <w:pPr>
              <w:spacing w:after="0" w:line="240" w:lineRule="auto"/>
              <w:rPr>
                <w:rFonts w:eastAsia="Times New Roman" w:cstheme="minorHAnsi"/>
                <w:sz w:val="20"/>
                <w:szCs w:val="20"/>
              </w:rPr>
            </w:pPr>
          </w:p>
        </w:tc>
        <w:tc>
          <w:tcPr>
            <w:tcW w:w="2551" w:type="dxa"/>
          </w:tcPr>
          <w:p w14:paraId="14355BC4" w14:textId="77777777" w:rsidR="00031F41" w:rsidRPr="00860204" w:rsidRDefault="00031F41" w:rsidP="002120C1">
            <w:pPr>
              <w:spacing w:after="0" w:line="240" w:lineRule="auto"/>
              <w:rPr>
                <w:rFonts w:eastAsia="Times New Roman" w:cstheme="minorHAnsi"/>
                <w:sz w:val="20"/>
                <w:szCs w:val="20"/>
              </w:rPr>
            </w:pPr>
          </w:p>
        </w:tc>
      </w:tr>
      <w:tr w:rsidR="00031F41" w:rsidRPr="00860204" w14:paraId="55F5C331" w14:textId="03C9F91E" w:rsidTr="00EE0ADA">
        <w:tc>
          <w:tcPr>
            <w:tcW w:w="1789" w:type="dxa"/>
            <w:shd w:val="clear" w:color="auto" w:fill="auto"/>
          </w:tcPr>
          <w:p w14:paraId="55F5C329" w14:textId="77777777" w:rsidR="00031F41" w:rsidRPr="00860204" w:rsidRDefault="00031F41" w:rsidP="002120C1">
            <w:pPr>
              <w:spacing w:after="0" w:line="240" w:lineRule="auto"/>
              <w:rPr>
                <w:rFonts w:eastAsia="Times New Roman" w:cstheme="minorHAnsi"/>
                <w:b/>
                <w:sz w:val="20"/>
                <w:szCs w:val="20"/>
              </w:rPr>
            </w:pPr>
            <w:r w:rsidRPr="00860204">
              <w:rPr>
                <w:rFonts w:eastAsia="Times New Roman" w:cstheme="minorHAnsi"/>
                <w:b/>
                <w:sz w:val="20"/>
                <w:szCs w:val="20"/>
              </w:rPr>
              <w:t>Subtotal B</w:t>
            </w:r>
          </w:p>
        </w:tc>
        <w:tc>
          <w:tcPr>
            <w:tcW w:w="933" w:type="dxa"/>
          </w:tcPr>
          <w:p w14:paraId="55F5C32A" w14:textId="77777777" w:rsidR="00031F41" w:rsidRPr="00860204" w:rsidRDefault="00031F41" w:rsidP="002120C1">
            <w:pPr>
              <w:spacing w:after="0" w:line="240" w:lineRule="auto"/>
              <w:rPr>
                <w:rFonts w:eastAsia="Times New Roman" w:cstheme="minorHAnsi"/>
                <w:sz w:val="20"/>
                <w:szCs w:val="20"/>
              </w:rPr>
            </w:pPr>
          </w:p>
        </w:tc>
        <w:tc>
          <w:tcPr>
            <w:tcW w:w="1020" w:type="dxa"/>
            <w:shd w:val="clear" w:color="auto" w:fill="auto"/>
          </w:tcPr>
          <w:p w14:paraId="55F5C32B" w14:textId="77777777" w:rsidR="00031F41" w:rsidRPr="00860204" w:rsidRDefault="00031F41" w:rsidP="002120C1">
            <w:pPr>
              <w:spacing w:after="0" w:line="240" w:lineRule="auto"/>
              <w:rPr>
                <w:rFonts w:eastAsia="Times New Roman" w:cstheme="minorHAnsi"/>
                <w:sz w:val="20"/>
                <w:szCs w:val="20"/>
              </w:rPr>
            </w:pPr>
          </w:p>
        </w:tc>
        <w:tc>
          <w:tcPr>
            <w:tcW w:w="1011" w:type="dxa"/>
          </w:tcPr>
          <w:p w14:paraId="3E048E19" w14:textId="77777777" w:rsidR="00031F41" w:rsidRPr="00860204" w:rsidRDefault="00031F41" w:rsidP="002120C1">
            <w:pPr>
              <w:spacing w:after="0" w:line="240" w:lineRule="auto"/>
              <w:rPr>
                <w:rFonts w:eastAsia="Times New Roman" w:cstheme="minorHAnsi"/>
                <w:sz w:val="20"/>
                <w:szCs w:val="20"/>
              </w:rPr>
            </w:pPr>
          </w:p>
        </w:tc>
        <w:tc>
          <w:tcPr>
            <w:tcW w:w="1011" w:type="dxa"/>
            <w:shd w:val="clear" w:color="auto" w:fill="auto"/>
          </w:tcPr>
          <w:p w14:paraId="55F5C32D" w14:textId="734F2327" w:rsidR="00031F41" w:rsidRPr="00860204" w:rsidRDefault="00031F41" w:rsidP="002120C1">
            <w:pPr>
              <w:spacing w:after="0" w:line="240" w:lineRule="auto"/>
              <w:rPr>
                <w:rFonts w:eastAsia="Times New Roman" w:cstheme="minorHAnsi"/>
                <w:sz w:val="20"/>
                <w:szCs w:val="20"/>
              </w:rPr>
            </w:pPr>
          </w:p>
        </w:tc>
        <w:tc>
          <w:tcPr>
            <w:tcW w:w="1196" w:type="dxa"/>
          </w:tcPr>
          <w:p w14:paraId="55F5C330" w14:textId="77777777" w:rsidR="00031F41" w:rsidRPr="00860204" w:rsidRDefault="00031F41" w:rsidP="002120C1">
            <w:pPr>
              <w:spacing w:after="0" w:line="240" w:lineRule="auto"/>
              <w:rPr>
                <w:rFonts w:eastAsia="Times New Roman" w:cstheme="minorHAnsi"/>
                <w:sz w:val="20"/>
                <w:szCs w:val="20"/>
              </w:rPr>
            </w:pPr>
          </w:p>
        </w:tc>
        <w:tc>
          <w:tcPr>
            <w:tcW w:w="2551" w:type="dxa"/>
          </w:tcPr>
          <w:p w14:paraId="7666B695" w14:textId="77777777" w:rsidR="00031F41" w:rsidRPr="00860204" w:rsidRDefault="00031F41" w:rsidP="002120C1">
            <w:pPr>
              <w:spacing w:after="0" w:line="240" w:lineRule="auto"/>
              <w:rPr>
                <w:rFonts w:eastAsia="Times New Roman" w:cstheme="minorHAnsi"/>
                <w:sz w:val="20"/>
                <w:szCs w:val="20"/>
              </w:rPr>
            </w:pPr>
          </w:p>
        </w:tc>
      </w:tr>
      <w:tr w:rsidR="00031F41" w:rsidRPr="00860204" w14:paraId="55F5C33A" w14:textId="5D77654B" w:rsidTr="00EE0ADA">
        <w:tc>
          <w:tcPr>
            <w:tcW w:w="1789" w:type="dxa"/>
            <w:shd w:val="clear" w:color="auto" w:fill="auto"/>
          </w:tcPr>
          <w:p w14:paraId="55F5C332" w14:textId="77777777" w:rsidR="00031F41" w:rsidRPr="00860204" w:rsidRDefault="00031F41" w:rsidP="002120C1">
            <w:pPr>
              <w:spacing w:after="0" w:line="240" w:lineRule="auto"/>
              <w:rPr>
                <w:rFonts w:eastAsia="Times New Roman" w:cstheme="minorHAnsi"/>
                <w:sz w:val="20"/>
                <w:szCs w:val="20"/>
              </w:rPr>
            </w:pPr>
          </w:p>
        </w:tc>
        <w:tc>
          <w:tcPr>
            <w:tcW w:w="933" w:type="dxa"/>
          </w:tcPr>
          <w:p w14:paraId="55F5C333" w14:textId="77777777" w:rsidR="00031F41" w:rsidRPr="00860204" w:rsidRDefault="00031F41" w:rsidP="002120C1">
            <w:pPr>
              <w:spacing w:after="0" w:line="240" w:lineRule="auto"/>
              <w:rPr>
                <w:rFonts w:eastAsia="Times New Roman" w:cstheme="minorHAnsi"/>
                <w:sz w:val="20"/>
                <w:szCs w:val="20"/>
              </w:rPr>
            </w:pPr>
          </w:p>
        </w:tc>
        <w:tc>
          <w:tcPr>
            <w:tcW w:w="1020" w:type="dxa"/>
            <w:shd w:val="clear" w:color="auto" w:fill="auto"/>
          </w:tcPr>
          <w:p w14:paraId="55F5C334" w14:textId="77777777" w:rsidR="00031F41" w:rsidRPr="00860204" w:rsidRDefault="00031F41" w:rsidP="002120C1">
            <w:pPr>
              <w:spacing w:after="0" w:line="240" w:lineRule="auto"/>
              <w:rPr>
                <w:rFonts w:eastAsia="Times New Roman" w:cstheme="minorHAnsi"/>
                <w:sz w:val="20"/>
                <w:szCs w:val="20"/>
              </w:rPr>
            </w:pPr>
          </w:p>
        </w:tc>
        <w:tc>
          <w:tcPr>
            <w:tcW w:w="1011" w:type="dxa"/>
          </w:tcPr>
          <w:p w14:paraId="657BF910" w14:textId="77777777" w:rsidR="00031F41" w:rsidRPr="00860204" w:rsidRDefault="00031F41" w:rsidP="002120C1">
            <w:pPr>
              <w:spacing w:after="0" w:line="240" w:lineRule="auto"/>
              <w:rPr>
                <w:rFonts w:eastAsia="Times New Roman" w:cstheme="minorHAnsi"/>
                <w:sz w:val="20"/>
                <w:szCs w:val="20"/>
              </w:rPr>
            </w:pPr>
          </w:p>
        </w:tc>
        <w:tc>
          <w:tcPr>
            <w:tcW w:w="1011" w:type="dxa"/>
            <w:shd w:val="clear" w:color="auto" w:fill="auto"/>
          </w:tcPr>
          <w:p w14:paraId="55F5C336" w14:textId="4FCC2388" w:rsidR="00031F41" w:rsidRPr="00860204" w:rsidRDefault="00031F41" w:rsidP="002120C1">
            <w:pPr>
              <w:spacing w:after="0" w:line="240" w:lineRule="auto"/>
              <w:rPr>
                <w:rFonts w:eastAsia="Times New Roman" w:cstheme="minorHAnsi"/>
                <w:sz w:val="20"/>
                <w:szCs w:val="20"/>
              </w:rPr>
            </w:pPr>
          </w:p>
        </w:tc>
        <w:tc>
          <w:tcPr>
            <w:tcW w:w="1196" w:type="dxa"/>
          </w:tcPr>
          <w:p w14:paraId="55F5C339" w14:textId="77777777" w:rsidR="00031F41" w:rsidRPr="00860204" w:rsidRDefault="00031F41" w:rsidP="002120C1">
            <w:pPr>
              <w:spacing w:after="0" w:line="240" w:lineRule="auto"/>
              <w:rPr>
                <w:rFonts w:eastAsia="Times New Roman" w:cstheme="minorHAnsi"/>
                <w:sz w:val="20"/>
                <w:szCs w:val="20"/>
              </w:rPr>
            </w:pPr>
          </w:p>
        </w:tc>
        <w:tc>
          <w:tcPr>
            <w:tcW w:w="2551" w:type="dxa"/>
          </w:tcPr>
          <w:p w14:paraId="4875CF21" w14:textId="77777777" w:rsidR="00031F41" w:rsidRPr="00860204" w:rsidRDefault="00031F41" w:rsidP="002120C1">
            <w:pPr>
              <w:spacing w:after="0" w:line="240" w:lineRule="auto"/>
              <w:rPr>
                <w:rFonts w:eastAsia="Times New Roman" w:cstheme="minorHAnsi"/>
                <w:sz w:val="20"/>
                <w:szCs w:val="20"/>
              </w:rPr>
            </w:pPr>
          </w:p>
        </w:tc>
      </w:tr>
      <w:tr w:rsidR="00031F41" w:rsidRPr="00860204" w14:paraId="55F5C343" w14:textId="6A97F981" w:rsidTr="00EE0ADA">
        <w:tc>
          <w:tcPr>
            <w:tcW w:w="1789" w:type="dxa"/>
            <w:shd w:val="clear" w:color="auto" w:fill="auto"/>
          </w:tcPr>
          <w:p w14:paraId="55F5C33B" w14:textId="77777777" w:rsidR="00031F41" w:rsidRPr="00860204" w:rsidRDefault="00031F41" w:rsidP="002120C1">
            <w:pPr>
              <w:spacing w:after="0" w:line="240" w:lineRule="auto"/>
              <w:rPr>
                <w:rFonts w:eastAsia="Times New Roman" w:cstheme="minorHAnsi"/>
                <w:b/>
                <w:sz w:val="20"/>
                <w:szCs w:val="20"/>
              </w:rPr>
            </w:pPr>
            <w:r w:rsidRPr="00860204">
              <w:rPr>
                <w:rFonts w:eastAsia="Times New Roman" w:cstheme="minorHAnsi"/>
                <w:b/>
                <w:sz w:val="20"/>
                <w:szCs w:val="20"/>
              </w:rPr>
              <w:t>C. Fixed assets</w:t>
            </w:r>
          </w:p>
        </w:tc>
        <w:tc>
          <w:tcPr>
            <w:tcW w:w="933" w:type="dxa"/>
          </w:tcPr>
          <w:p w14:paraId="55F5C33C" w14:textId="77777777" w:rsidR="00031F41" w:rsidRPr="00860204" w:rsidRDefault="00031F41" w:rsidP="002120C1">
            <w:pPr>
              <w:spacing w:after="0" w:line="240" w:lineRule="auto"/>
              <w:rPr>
                <w:rFonts w:eastAsia="Times New Roman" w:cstheme="minorHAnsi"/>
                <w:b/>
                <w:sz w:val="20"/>
                <w:szCs w:val="20"/>
              </w:rPr>
            </w:pPr>
          </w:p>
        </w:tc>
        <w:tc>
          <w:tcPr>
            <w:tcW w:w="1020" w:type="dxa"/>
            <w:shd w:val="clear" w:color="auto" w:fill="auto"/>
          </w:tcPr>
          <w:p w14:paraId="55F5C33D" w14:textId="77777777" w:rsidR="00031F41" w:rsidRPr="00860204" w:rsidRDefault="00031F41" w:rsidP="002120C1">
            <w:pPr>
              <w:spacing w:after="0" w:line="240" w:lineRule="auto"/>
              <w:rPr>
                <w:rFonts w:eastAsia="Times New Roman" w:cstheme="minorHAnsi"/>
                <w:b/>
                <w:sz w:val="20"/>
                <w:szCs w:val="20"/>
              </w:rPr>
            </w:pPr>
          </w:p>
        </w:tc>
        <w:tc>
          <w:tcPr>
            <w:tcW w:w="1011" w:type="dxa"/>
          </w:tcPr>
          <w:p w14:paraId="3106E764" w14:textId="77777777" w:rsidR="00031F41" w:rsidRPr="00860204" w:rsidRDefault="00031F41" w:rsidP="002120C1">
            <w:pPr>
              <w:spacing w:after="0" w:line="240" w:lineRule="auto"/>
              <w:rPr>
                <w:rFonts w:eastAsia="Times New Roman" w:cstheme="minorHAnsi"/>
                <w:b/>
                <w:sz w:val="20"/>
                <w:szCs w:val="20"/>
              </w:rPr>
            </w:pPr>
          </w:p>
        </w:tc>
        <w:tc>
          <w:tcPr>
            <w:tcW w:w="1011" w:type="dxa"/>
            <w:shd w:val="clear" w:color="auto" w:fill="auto"/>
          </w:tcPr>
          <w:p w14:paraId="55F5C33F" w14:textId="600EC0CA" w:rsidR="00031F41" w:rsidRPr="00860204" w:rsidRDefault="00031F41" w:rsidP="002120C1">
            <w:pPr>
              <w:spacing w:after="0" w:line="240" w:lineRule="auto"/>
              <w:rPr>
                <w:rFonts w:eastAsia="Times New Roman" w:cstheme="minorHAnsi"/>
                <w:b/>
                <w:sz w:val="20"/>
                <w:szCs w:val="20"/>
              </w:rPr>
            </w:pPr>
          </w:p>
        </w:tc>
        <w:tc>
          <w:tcPr>
            <w:tcW w:w="1196" w:type="dxa"/>
          </w:tcPr>
          <w:p w14:paraId="55F5C342" w14:textId="77777777" w:rsidR="00031F41" w:rsidRPr="00860204" w:rsidRDefault="00031F41" w:rsidP="002120C1">
            <w:pPr>
              <w:spacing w:after="0" w:line="240" w:lineRule="auto"/>
              <w:rPr>
                <w:rFonts w:eastAsia="Times New Roman" w:cstheme="minorHAnsi"/>
                <w:b/>
                <w:sz w:val="20"/>
                <w:szCs w:val="20"/>
              </w:rPr>
            </w:pPr>
          </w:p>
        </w:tc>
        <w:tc>
          <w:tcPr>
            <w:tcW w:w="2551" w:type="dxa"/>
          </w:tcPr>
          <w:p w14:paraId="634BC5DE" w14:textId="77777777" w:rsidR="00031F41" w:rsidRPr="00860204" w:rsidRDefault="00031F41" w:rsidP="002120C1">
            <w:pPr>
              <w:spacing w:after="0" w:line="240" w:lineRule="auto"/>
              <w:rPr>
                <w:rFonts w:eastAsia="Times New Roman" w:cstheme="minorHAnsi"/>
                <w:b/>
                <w:sz w:val="20"/>
                <w:szCs w:val="20"/>
              </w:rPr>
            </w:pPr>
          </w:p>
        </w:tc>
      </w:tr>
      <w:tr w:rsidR="00031F41" w:rsidRPr="00860204" w14:paraId="55F5C34C" w14:textId="6CF2C716" w:rsidTr="00EE0ADA">
        <w:tc>
          <w:tcPr>
            <w:tcW w:w="1789" w:type="dxa"/>
            <w:shd w:val="clear" w:color="auto" w:fill="auto"/>
          </w:tcPr>
          <w:p w14:paraId="55F5C344" w14:textId="77777777" w:rsidR="00031F41" w:rsidRPr="00860204" w:rsidRDefault="00031F41" w:rsidP="002120C1">
            <w:pPr>
              <w:spacing w:after="0" w:line="240" w:lineRule="auto"/>
              <w:rPr>
                <w:rFonts w:eastAsia="Times New Roman" w:cstheme="minorHAnsi"/>
                <w:sz w:val="20"/>
                <w:szCs w:val="20"/>
              </w:rPr>
            </w:pPr>
            <w:r w:rsidRPr="00860204">
              <w:rPr>
                <w:rFonts w:eastAsia="Times New Roman" w:cstheme="minorHAnsi"/>
                <w:sz w:val="20"/>
                <w:szCs w:val="20"/>
              </w:rPr>
              <w:t>(item)</w:t>
            </w:r>
          </w:p>
        </w:tc>
        <w:tc>
          <w:tcPr>
            <w:tcW w:w="933" w:type="dxa"/>
          </w:tcPr>
          <w:p w14:paraId="55F5C345" w14:textId="77777777" w:rsidR="00031F41" w:rsidRPr="00860204" w:rsidRDefault="00031F41" w:rsidP="002120C1">
            <w:pPr>
              <w:spacing w:after="0" w:line="240" w:lineRule="auto"/>
              <w:rPr>
                <w:rFonts w:eastAsia="Times New Roman" w:cstheme="minorHAnsi"/>
                <w:sz w:val="20"/>
                <w:szCs w:val="20"/>
              </w:rPr>
            </w:pPr>
          </w:p>
        </w:tc>
        <w:tc>
          <w:tcPr>
            <w:tcW w:w="1020" w:type="dxa"/>
            <w:shd w:val="clear" w:color="auto" w:fill="auto"/>
          </w:tcPr>
          <w:p w14:paraId="55F5C346" w14:textId="77777777" w:rsidR="00031F41" w:rsidRPr="00860204" w:rsidRDefault="00031F41" w:rsidP="002120C1">
            <w:pPr>
              <w:spacing w:after="0" w:line="240" w:lineRule="auto"/>
              <w:rPr>
                <w:rFonts w:eastAsia="Times New Roman" w:cstheme="minorHAnsi"/>
                <w:sz w:val="20"/>
                <w:szCs w:val="20"/>
              </w:rPr>
            </w:pPr>
          </w:p>
        </w:tc>
        <w:tc>
          <w:tcPr>
            <w:tcW w:w="1011" w:type="dxa"/>
          </w:tcPr>
          <w:p w14:paraId="0388FBB7" w14:textId="77777777" w:rsidR="00031F41" w:rsidRPr="00860204" w:rsidRDefault="00031F41" w:rsidP="002120C1">
            <w:pPr>
              <w:spacing w:after="0" w:line="240" w:lineRule="auto"/>
              <w:rPr>
                <w:rFonts w:eastAsia="Times New Roman" w:cstheme="minorHAnsi"/>
                <w:sz w:val="20"/>
                <w:szCs w:val="20"/>
              </w:rPr>
            </w:pPr>
          </w:p>
        </w:tc>
        <w:tc>
          <w:tcPr>
            <w:tcW w:w="1011" w:type="dxa"/>
            <w:shd w:val="clear" w:color="auto" w:fill="auto"/>
          </w:tcPr>
          <w:p w14:paraId="55F5C348" w14:textId="70E7B148" w:rsidR="00031F41" w:rsidRPr="00860204" w:rsidRDefault="00031F41" w:rsidP="002120C1">
            <w:pPr>
              <w:spacing w:after="0" w:line="240" w:lineRule="auto"/>
              <w:rPr>
                <w:rFonts w:eastAsia="Times New Roman" w:cstheme="minorHAnsi"/>
                <w:sz w:val="20"/>
                <w:szCs w:val="20"/>
              </w:rPr>
            </w:pPr>
          </w:p>
        </w:tc>
        <w:tc>
          <w:tcPr>
            <w:tcW w:w="1196" w:type="dxa"/>
          </w:tcPr>
          <w:p w14:paraId="55F5C34B" w14:textId="77777777" w:rsidR="00031F41" w:rsidRPr="00860204" w:rsidRDefault="00031F41" w:rsidP="002120C1">
            <w:pPr>
              <w:spacing w:after="0" w:line="240" w:lineRule="auto"/>
              <w:rPr>
                <w:rFonts w:eastAsia="Times New Roman" w:cstheme="minorHAnsi"/>
                <w:sz w:val="20"/>
                <w:szCs w:val="20"/>
              </w:rPr>
            </w:pPr>
          </w:p>
        </w:tc>
        <w:tc>
          <w:tcPr>
            <w:tcW w:w="2551" w:type="dxa"/>
          </w:tcPr>
          <w:p w14:paraId="38CC9758" w14:textId="77777777" w:rsidR="00031F41" w:rsidRPr="00860204" w:rsidRDefault="00031F41" w:rsidP="002120C1">
            <w:pPr>
              <w:spacing w:after="0" w:line="240" w:lineRule="auto"/>
              <w:rPr>
                <w:rFonts w:eastAsia="Times New Roman" w:cstheme="minorHAnsi"/>
                <w:sz w:val="20"/>
                <w:szCs w:val="20"/>
              </w:rPr>
            </w:pPr>
          </w:p>
        </w:tc>
      </w:tr>
      <w:tr w:rsidR="00031F41" w:rsidRPr="00860204" w14:paraId="55F5C355" w14:textId="1BD6EAA8" w:rsidTr="00EE0ADA">
        <w:tc>
          <w:tcPr>
            <w:tcW w:w="1789" w:type="dxa"/>
            <w:shd w:val="clear" w:color="auto" w:fill="auto"/>
          </w:tcPr>
          <w:p w14:paraId="55F5C34D" w14:textId="77777777" w:rsidR="00031F41" w:rsidRPr="00860204" w:rsidRDefault="00031F41" w:rsidP="002120C1">
            <w:pPr>
              <w:spacing w:after="0" w:line="240" w:lineRule="auto"/>
              <w:rPr>
                <w:rFonts w:eastAsia="Times New Roman" w:cstheme="minorHAnsi"/>
                <w:sz w:val="20"/>
                <w:szCs w:val="20"/>
              </w:rPr>
            </w:pPr>
            <w:r w:rsidRPr="00860204">
              <w:rPr>
                <w:rFonts w:eastAsia="Times New Roman" w:cstheme="minorHAnsi"/>
                <w:sz w:val="20"/>
                <w:szCs w:val="20"/>
              </w:rPr>
              <w:t>(item)</w:t>
            </w:r>
          </w:p>
        </w:tc>
        <w:tc>
          <w:tcPr>
            <w:tcW w:w="933" w:type="dxa"/>
          </w:tcPr>
          <w:p w14:paraId="55F5C34E" w14:textId="77777777" w:rsidR="00031F41" w:rsidRPr="00860204" w:rsidRDefault="00031F41" w:rsidP="002120C1">
            <w:pPr>
              <w:spacing w:after="0" w:line="240" w:lineRule="auto"/>
              <w:rPr>
                <w:rFonts w:eastAsia="Times New Roman" w:cstheme="minorHAnsi"/>
                <w:sz w:val="20"/>
                <w:szCs w:val="20"/>
              </w:rPr>
            </w:pPr>
          </w:p>
        </w:tc>
        <w:tc>
          <w:tcPr>
            <w:tcW w:w="1020" w:type="dxa"/>
            <w:shd w:val="clear" w:color="auto" w:fill="auto"/>
          </w:tcPr>
          <w:p w14:paraId="55F5C34F" w14:textId="77777777" w:rsidR="00031F41" w:rsidRPr="00860204" w:rsidRDefault="00031F41" w:rsidP="002120C1">
            <w:pPr>
              <w:spacing w:after="0" w:line="240" w:lineRule="auto"/>
              <w:rPr>
                <w:rFonts w:eastAsia="Times New Roman" w:cstheme="minorHAnsi"/>
                <w:sz w:val="20"/>
                <w:szCs w:val="20"/>
              </w:rPr>
            </w:pPr>
          </w:p>
        </w:tc>
        <w:tc>
          <w:tcPr>
            <w:tcW w:w="1011" w:type="dxa"/>
          </w:tcPr>
          <w:p w14:paraId="18E1EE33" w14:textId="77777777" w:rsidR="00031F41" w:rsidRPr="00860204" w:rsidRDefault="00031F41" w:rsidP="002120C1">
            <w:pPr>
              <w:spacing w:after="0" w:line="240" w:lineRule="auto"/>
              <w:rPr>
                <w:rFonts w:eastAsia="Times New Roman" w:cstheme="minorHAnsi"/>
                <w:sz w:val="20"/>
                <w:szCs w:val="20"/>
              </w:rPr>
            </w:pPr>
          </w:p>
        </w:tc>
        <w:tc>
          <w:tcPr>
            <w:tcW w:w="1011" w:type="dxa"/>
            <w:shd w:val="clear" w:color="auto" w:fill="auto"/>
          </w:tcPr>
          <w:p w14:paraId="55F5C351" w14:textId="392D45F7" w:rsidR="00031F41" w:rsidRPr="00860204" w:rsidRDefault="00031F41" w:rsidP="002120C1">
            <w:pPr>
              <w:spacing w:after="0" w:line="240" w:lineRule="auto"/>
              <w:rPr>
                <w:rFonts w:eastAsia="Times New Roman" w:cstheme="minorHAnsi"/>
                <w:sz w:val="20"/>
                <w:szCs w:val="20"/>
              </w:rPr>
            </w:pPr>
          </w:p>
        </w:tc>
        <w:tc>
          <w:tcPr>
            <w:tcW w:w="1196" w:type="dxa"/>
          </w:tcPr>
          <w:p w14:paraId="55F5C354" w14:textId="77777777" w:rsidR="00031F41" w:rsidRPr="00860204" w:rsidRDefault="00031F41" w:rsidP="002120C1">
            <w:pPr>
              <w:spacing w:after="0" w:line="240" w:lineRule="auto"/>
              <w:rPr>
                <w:rFonts w:eastAsia="Times New Roman" w:cstheme="minorHAnsi"/>
                <w:sz w:val="20"/>
                <w:szCs w:val="20"/>
              </w:rPr>
            </w:pPr>
          </w:p>
        </w:tc>
        <w:tc>
          <w:tcPr>
            <w:tcW w:w="2551" w:type="dxa"/>
          </w:tcPr>
          <w:p w14:paraId="1EF4E0C9" w14:textId="77777777" w:rsidR="00031F41" w:rsidRPr="00860204" w:rsidRDefault="00031F41" w:rsidP="002120C1">
            <w:pPr>
              <w:spacing w:after="0" w:line="240" w:lineRule="auto"/>
              <w:rPr>
                <w:rFonts w:eastAsia="Times New Roman" w:cstheme="minorHAnsi"/>
                <w:sz w:val="20"/>
                <w:szCs w:val="20"/>
              </w:rPr>
            </w:pPr>
          </w:p>
        </w:tc>
      </w:tr>
      <w:tr w:rsidR="00031F41" w:rsidRPr="00860204" w14:paraId="55F5C35E" w14:textId="336049E0" w:rsidTr="00EE0ADA">
        <w:tc>
          <w:tcPr>
            <w:tcW w:w="1789" w:type="dxa"/>
            <w:shd w:val="clear" w:color="auto" w:fill="auto"/>
          </w:tcPr>
          <w:p w14:paraId="55F5C356" w14:textId="77777777" w:rsidR="00031F41" w:rsidRPr="00860204" w:rsidRDefault="00031F41" w:rsidP="002120C1">
            <w:pPr>
              <w:spacing w:after="0" w:line="240" w:lineRule="auto"/>
              <w:rPr>
                <w:rFonts w:eastAsia="Times New Roman" w:cstheme="minorHAnsi"/>
                <w:sz w:val="20"/>
                <w:szCs w:val="20"/>
              </w:rPr>
            </w:pPr>
          </w:p>
        </w:tc>
        <w:tc>
          <w:tcPr>
            <w:tcW w:w="933" w:type="dxa"/>
          </w:tcPr>
          <w:p w14:paraId="55F5C357" w14:textId="77777777" w:rsidR="00031F41" w:rsidRPr="00860204" w:rsidRDefault="00031F41" w:rsidP="002120C1">
            <w:pPr>
              <w:spacing w:after="0" w:line="240" w:lineRule="auto"/>
              <w:rPr>
                <w:rFonts w:eastAsia="Times New Roman" w:cstheme="minorHAnsi"/>
                <w:sz w:val="20"/>
                <w:szCs w:val="20"/>
              </w:rPr>
            </w:pPr>
          </w:p>
        </w:tc>
        <w:tc>
          <w:tcPr>
            <w:tcW w:w="1020" w:type="dxa"/>
            <w:shd w:val="clear" w:color="auto" w:fill="auto"/>
          </w:tcPr>
          <w:p w14:paraId="55F5C358" w14:textId="77777777" w:rsidR="00031F41" w:rsidRPr="00860204" w:rsidRDefault="00031F41" w:rsidP="002120C1">
            <w:pPr>
              <w:spacing w:after="0" w:line="240" w:lineRule="auto"/>
              <w:rPr>
                <w:rFonts w:eastAsia="Times New Roman" w:cstheme="minorHAnsi"/>
                <w:sz w:val="20"/>
                <w:szCs w:val="20"/>
              </w:rPr>
            </w:pPr>
          </w:p>
        </w:tc>
        <w:tc>
          <w:tcPr>
            <w:tcW w:w="1011" w:type="dxa"/>
          </w:tcPr>
          <w:p w14:paraId="5DE8960D" w14:textId="77777777" w:rsidR="00031F41" w:rsidRPr="00860204" w:rsidRDefault="00031F41" w:rsidP="002120C1">
            <w:pPr>
              <w:spacing w:after="0" w:line="240" w:lineRule="auto"/>
              <w:rPr>
                <w:rFonts w:eastAsia="Times New Roman" w:cstheme="minorHAnsi"/>
                <w:sz w:val="20"/>
                <w:szCs w:val="20"/>
              </w:rPr>
            </w:pPr>
          </w:p>
        </w:tc>
        <w:tc>
          <w:tcPr>
            <w:tcW w:w="1011" w:type="dxa"/>
            <w:shd w:val="clear" w:color="auto" w:fill="auto"/>
          </w:tcPr>
          <w:p w14:paraId="55F5C35A" w14:textId="2E7BC95C" w:rsidR="00031F41" w:rsidRPr="00860204" w:rsidRDefault="00031F41" w:rsidP="002120C1">
            <w:pPr>
              <w:spacing w:after="0" w:line="240" w:lineRule="auto"/>
              <w:rPr>
                <w:rFonts w:eastAsia="Times New Roman" w:cstheme="minorHAnsi"/>
                <w:sz w:val="20"/>
                <w:szCs w:val="20"/>
              </w:rPr>
            </w:pPr>
          </w:p>
        </w:tc>
        <w:tc>
          <w:tcPr>
            <w:tcW w:w="1196" w:type="dxa"/>
          </w:tcPr>
          <w:p w14:paraId="55F5C35D" w14:textId="77777777" w:rsidR="00031F41" w:rsidRPr="00860204" w:rsidRDefault="00031F41" w:rsidP="002120C1">
            <w:pPr>
              <w:spacing w:after="0" w:line="240" w:lineRule="auto"/>
              <w:rPr>
                <w:rFonts w:eastAsia="Times New Roman" w:cstheme="minorHAnsi"/>
                <w:sz w:val="20"/>
                <w:szCs w:val="20"/>
              </w:rPr>
            </w:pPr>
          </w:p>
        </w:tc>
        <w:tc>
          <w:tcPr>
            <w:tcW w:w="2551" w:type="dxa"/>
          </w:tcPr>
          <w:p w14:paraId="0FFEDB76" w14:textId="77777777" w:rsidR="00031F41" w:rsidRPr="00860204" w:rsidRDefault="00031F41" w:rsidP="002120C1">
            <w:pPr>
              <w:spacing w:after="0" w:line="240" w:lineRule="auto"/>
              <w:rPr>
                <w:rFonts w:eastAsia="Times New Roman" w:cstheme="minorHAnsi"/>
                <w:sz w:val="20"/>
                <w:szCs w:val="20"/>
              </w:rPr>
            </w:pPr>
          </w:p>
        </w:tc>
      </w:tr>
      <w:tr w:rsidR="00031F41" w:rsidRPr="00860204" w14:paraId="55F5C367" w14:textId="3F36037A" w:rsidTr="00EE0ADA">
        <w:tc>
          <w:tcPr>
            <w:tcW w:w="1789" w:type="dxa"/>
            <w:shd w:val="clear" w:color="auto" w:fill="auto"/>
          </w:tcPr>
          <w:p w14:paraId="55F5C35F" w14:textId="77777777" w:rsidR="00031F41" w:rsidRPr="00860204" w:rsidRDefault="00031F41" w:rsidP="002120C1">
            <w:pPr>
              <w:spacing w:after="0" w:line="240" w:lineRule="auto"/>
              <w:rPr>
                <w:rFonts w:eastAsia="Times New Roman" w:cstheme="minorHAnsi"/>
                <w:b/>
                <w:sz w:val="20"/>
                <w:szCs w:val="20"/>
              </w:rPr>
            </w:pPr>
            <w:r w:rsidRPr="00860204">
              <w:rPr>
                <w:rFonts w:eastAsia="Times New Roman" w:cstheme="minorHAnsi"/>
                <w:b/>
                <w:sz w:val="20"/>
                <w:szCs w:val="20"/>
              </w:rPr>
              <w:t>Subtotal C</w:t>
            </w:r>
          </w:p>
        </w:tc>
        <w:tc>
          <w:tcPr>
            <w:tcW w:w="933" w:type="dxa"/>
          </w:tcPr>
          <w:p w14:paraId="55F5C360" w14:textId="77777777" w:rsidR="00031F41" w:rsidRPr="00860204" w:rsidRDefault="00031F41" w:rsidP="002120C1">
            <w:pPr>
              <w:spacing w:after="0" w:line="240" w:lineRule="auto"/>
              <w:rPr>
                <w:rFonts w:eastAsia="Times New Roman" w:cstheme="minorHAnsi"/>
                <w:sz w:val="20"/>
                <w:szCs w:val="20"/>
              </w:rPr>
            </w:pPr>
          </w:p>
        </w:tc>
        <w:tc>
          <w:tcPr>
            <w:tcW w:w="1020" w:type="dxa"/>
            <w:shd w:val="clear" w:color="auto" w:fill="auto"/>
          </w:tcPr>
          <w:p w14:paraId="55F5C361" w14:textId="77777777" w:rsidR="00031F41" w:rsidRPr="00860204" w:rsidRDefault="00031F41" w:rsidP="002120C1">
            <w:pPr>
              <w:spacing w:after="0" w:line="240" w:lineRule="auto"/>
              <w:rPr>
                <w:rFonts w:eastAsia="Times New Roman" w:cstheme="minorHAnsi"/>
                <w:sz w:val="20"/>
                <w:szCs w:val="20"/>
              </w:rPr>
            </w:pPr>
          </w:p>
        </w:tc>
        <w:tc>
          <w:tcPr>
            <w:tcW w:w="1011" w:type="dxa"/>
          </w:tcPr>
          <w:p w14:paraId="01E09D0D" w14:textId="77777777" w:rsidR="00031F41" w:rsidRPr="00860204" w:rsidRDefault="00031F41" w:rsidP="002120C1">
            <w:pPr>
              <w:spacing w:after="0" w:line="240" w:lineRule="auto"/>
              <w:rPr>
                <w:rFonts w:eastAsia="Times New Roman" w:cstheme="minorHAnsi"/>
                <w:sz w:val="20"/>
                <w:szCs w:val="20"/>
              </w:rPr>
            </w:pPr>
          </w:p>
        </w:tc>
        <w:tc>
          <w:tcPr>
            <w:tcW w:w="1011" w:type="dxa"/>
            <w:shd w:val="clear" w:color="auto" w:fill="auto"/>
          </w:tcPr>
          <w:p w14:paraId="55F5C363" w14:textId="3ED16370" w:rsidR="00031F41" w:rsidRPr="00860204" w:rsidRDefault="00031F41" w:rsidP="002120C1">
            <w:pPr>
              <w:spacing w:after="0" w:line="240" w:lineRule="auto"/>
              <w:rPr>
                <w:rFonts w:eastAsia="Times New Roman" w:cstheme="minorHAnsi"/>
                <w:sz w:val="20"/>
                <w:szCs w:val="20"/>
              </w:rPr>
            </w:pPr>
          </w:p>
        </w:tc>
        <w:tc>
          <w:tcPr>
            <w:tcW w:w="1196" w:type="dxa"/>
          </w:tcPr>
          <w:p w14:paraId="55F5C366" w14:textId="77777777" w:rsidR="00031F41" w:rsidRPr="00860204" w:rsidRDefault="00031F41" w:rsidP="002120C1">
            <w:pPr>
              <w:spacing w:after="0" w:line="240" w:lineRule="auto"/>
              <w:rPr>
                <w:rFonts w:eastAsia="Times New Roman" w:cstheme="minorHAnsi"/>
                <w:sz w:val="20"/>
                <w:szCs w:val="20"/>
              </w:rPr>
            </w:pPr>
          </w:p>
        </w:tc>
        <w:tc>
          <w:tcPr>
            <w:tcW w:w="2551" w:type="dxa"/>
          </w:tcPr>
          <w:p w14:paraId="16302F59" w14:textId="77777777" w:rsidR="00031F41" w:rsidRPr="00860204" w:rsidRDefault="00031F41" w:rsidP="002120C1">
            <w:pPr>
              <w:spacing w:after="0" w:line="240" w:lineRule="auto"/>
              <w:rPr>
                <w:rFonts w:eastAsia="Times New Roman" w:cstheme="minorHAnsi"/>
                <w:sz w:val="20"/>
                <w:szCs w:val="20"/>
              </w:rPr>
            </w:pPr>
          </w:p>
        </w:tc>
      </w:tr>
      <w:tr w:rsidR="00031F41" w:rsidRPr="00860204" w14:paraId="55F5C370" w14:textId="51951C82" w:rsidTr="00EE0ADA">
        <w:tc>
          <w:tcPr>
            <w:tcW w:w="1789" w:type="dxa"/>
            <w:shd w:val="clear" w:color="auto" w:fill="auto"/>
          </w:tcPr>
          <w:p w14:paraId="55F5C368" w14:textId="77777777" w:rsidR="00031F41" w:rsidRPr="00860204" w:rsidRDefault="00031F41" w:rsidP="002120C1">
            <w:pPr>
              <w:spacing w:after="0" w:line="240" w:lineRule="auto"/>
              <w:rPr>
                <w:rFonts w:eastAsia="Times New Roman" w:cstheme="minorHAnsi"/>
                <w:sz w:val="20"/>
                <w:szCs w:val="20"/>
              </w:rPr>
            </w:pPr>
          </w:p>
        </w:tc>
        <w:tc>
          <w:tcPr>
            <w:tcW w:w="933" w:type="dxa"/>
          </w:tcPr>
          <w:p w14:paraId="55F5C369" w14:textId="77777777" w:rsidR="00031F41" w:rsidRPr="00860204" w:rsidRDefault="00031F41" w:rsidP="002120C1">
            <w:pPr>
              <w:spacing w:after="0" w:line="240" w:lineRule="auto"/>
              <w:rPr>
                <w:rFonts w:eastAsia="Times New Roman" w:cstheme="minorHAnsi"/>
                <w:sz w:val="20"/>
                <w:szCs w:val="20"/>
              </w:rPr>
            </w:pPr>
          </w:p>
        </w:tc>
        <w:tc>
          <w:tcPr>
            <w:tcW w:w="1020" w:type="dxa"/>
            <w:shd w:val="clear" w:color="auto" w:fill="auto"/>
          </w:tcPr>
          <w:p w14:paraId="55F5C36A" w14:textId="77777777" w:rsidR="00031F41" w:rsidRPr="00860204" w:rsidRDefault="00031F41" w:rsidP="002120C1">
            <w:pPr>
              <w:spacing w:after="0" w:line="240" w:lineRule="auto"/>
              <w:rPr>
                <w:rFonts w:eastAsia="Times New Roman" w:cstheme="minorHAnsi"/>
                <w:sz w:val="20"/>
                <w:szCs w:val="20"/>
              </w:rPr>
            </w:pPr>
          </w:p>
        </w:tc>
        <w:tc>
          <w:tcPr>
            <w:tcW w:w="1011" w:type="dxa"/>
          </w:tcPr>
          <w:p w14:paraId="0E2C33BD" w14:textId="77777777" w:rsidR="00031F41" w:rsidRPr="00860204" w:rsidRDefault="00031F41" w:rsidP="002120C1">
            <w:pPr>
              <w:spacing w:after="0" w:line="240" w:lineRule="auto"/>
              <w:rPr>
                <w:rFonts w:eastAsia="Times New Roman" w:cstheme="minorHAnsi"/>
                <w:sz w:val="20"/>
                <w:szCs w:val="20"/>
              </w:rPr>
            </w:pPr>
          </w:p>
        </w:tc>
        <w:tc>
          <w:tcPr>
            <w:tcW w:w="1011" w:type="dxa"/>
            <w:shd w:val="clear" w:color="auto" w:fill="auto"/>
          </w:tcPr>
          <w:p w14:paraId="55F5C36C" w14:textId="20F5BBA4" w:rsidR="00031F41" w:rsidRPr="00860204" w:rsidRDefault="00031F41" w:rsidP="002120C1">
            <w:pPr>
              <w:spacing w:after="0" w:line="240" w:lineRule="auto"/>
              <w:rPr>
                <w:rFonts w:eastAsia="Times New Roman" w:cstheme="minorHAnsi"/>
                <w:sz w:val="20"/>
                <w:szCs w:val="20"/>
              </w:rPr>
            </w:pPr>
          </w:p>
        </w:tc>
        <w:tc>
          <w:tcPr>
            <w:tcW w:w="1196" w:type="dxa"/>
          </w:tcPr>
          <w:p w14:paraId="55F5C36F" w14:textId="77777777" w:rsidR="00031F41" w:rsidRPr="00860204" w:rsidRDefault="00031F41" w:rsidP="002120C1">
            <w:pPr>
              <w:spacing w:after="0" w:line="240" w:lineRule="auto"/>
              <w:rPr>
                <w:rFonts w:eastAsia="Times New Roman" w:cstheme="minorHAnsi"/>
                <w:sz w:val="20"/>
                <w:szCs w:val="20"/>
              </w:rPr>
            </w:pPr>
          </w:p>
        </w:tc>
        <w:tc>
          <w:tcPr>
            <w:tcW w:w="2551" w:type="dxa"/>
          </w:tcPr>
          <w:p w14:paraId="60738363" w14:textId="77777777" w:rsidR="00031F41" w:rsidRPr="00860204" w:rsidRDefault="00031F41" w:rsidP="002120C1">
            <w:pPr>
              <w:spacing w:after="0" w:line="240" w:lineRule="auto"/>
              <w:rPr>
                <w:rFonts w:eastAsia="Times New Roman" w:cstheme="minorHAnsi"/>
                <w:sz w:val="20"/>
                <w:szCs w:val="20"/>
              </w:rPr>
            </w:pPr>
          </w:p>
        </w:tc>
      </w:tr>
      <w:tr w:rsidR="00031F41" w:rsidRPr="00860204" w14:paraId="55F5C379" w14:textId="4A8456D7" w:rsidTr="00EE0ADA">
        <w:tc>
          <w:tcPr>
            <w:tcW w:w="1789" w:type="dxa"/>
            <w:shd w:val="clear" w:color="auto" w:fill="auto"/>
          </w:tcPr>
          <w:p w14:paraId="55F5C371" w14:textId="01F6AC26" w:rsidR="00031F41" w:rsidRPr="00860204" w:rsidRDefault="00031F41" w:rsidP="002120C1">
            <w:pPr>
              <w:spacing w:after="0" w:line="240" w:lineRule="auto"/>
              <w:rPr>
                <w:rFonts w:eastAsia="Times New Roman" w:cstheme="minorHAnsi"/>
                <w:b/>
                <w:sz w:val="20"/>
                <w:szCs w:val="20"/>
              </w:rPr>
            </w:pPr>
            <w:r>
              <w:rPr>
                <w:rFonts w:eastAsia="Times New Roman" w:cstheme="minorHAnsi"/>
                <w:b/>
                <w:sz w:val="20"/>
                <w:szCs w:val="20"/>
              </w:rPr>
              <w:t>D. Contingency costs</w:t>
            </w:r>
          </w:p>
        </w:tc>
        <w:tc>
          <w:tcPr>
            <w:tcW w:w="933" w:type="dxa"/>
          </w:tcPr>
          <w:p w14:paraId="55F5C372" w14:textId="77777777" w:rsidR="00031F41" w:rsidRPr="00860204" w:rsidRDefault="00031F41" w:rsidP="002120C1">
            <w:pPr>
              <w:spacing w:after="0" w:line="240" w:lineRule="auto"/>
              <w:rPr>
                <w:rFonts w:eastAsia="Times New Roman" w:cstheme="minorHAnsi"/>
                <w:b/>
                <w:sz w:val="20"/>
                <w:szCs w:val="20"/>
              </w:rPr>
            </w:pPr>
          </w:p>
        </w:tc>
        <w:tc>
          <w:tcPr>
            <w:tcW w:w="1020" w:type="dxa"/>
            <w:shd w:val="clear" w:color="auto" w:fill="auto"/>
          </w:tcPr>
          <w:p w14:paraId="55F5C373" w14:textId="77777777" w:rsidR="00031F41" w:rsidRPr="00860204" w:rsidRDefault="00031F41" w:rsidP="002120C1">
            <w:pPr>
              <w:spacing w:after="0" w:line="240" w:lineRule="auto"/>
              <w:rPr>
                <w:rFonts w:eastAsia="Times New Roman" w:cstheme="minorHAnsi"/>
                <w:b/>
                <w:sz w:val="20"/>
                <w:szCs w:val="20"/>
              </w:rPr>
            </w:pPr>
          </w:p>
        </w:tc>
        <w:tc>
          <w:tcPr>
            <w:tcW w:w="1011" w:type="dxa"/>
          </w:tcPr>
          <w:p w14:paraId="5DD0F98D" w14:textId="77777777" w:rsidR="00031F41" w:rsidRPr="00860204" w:rsidRDefault="00031F41" w:rsidP="002120C1">
            <w:pPr>
              <w:spacing w:after="0" w:line="240" w:lineRule="auto"/>
              <w:rPr>
                <w:rFonts w:eastAsia="Times New Roman" w:cstheme="minorHAnsi"/>
                <w:b/>
                <w:sz w:val="20"/>
                <w:szCs w:val="20"/>
              </w:rPr>
            </w:pPr>
          </w:p>
        </w:tc>
        <w:tc>
          <w:tcPr>
            <w:tcW w:w="1011" w:type="dxa"/>
            <w:shd w:val="clear" w:color="auto" w:fill="auto"/>
          </w:tcPr>
          <w:p w14:paraId="55F5C375" w14:textId="50C983C5" w:rsidR="00031F41" w:rsidRPr="00860204" w:rsidRDefault="00031F41" w:rsidP="002120C1">
            <w:pPr>
              <w:spacing w:after="0" w:line="240" w:lineRule="auto"/>
              <w:rPr>
                <w:rFonts w:eastAsia="Times New Roman" w:cstheme="minorHAnsi"/>
                <w:b/>
                <w:sz w:val="20"/>
                <w:szCs w:val="20"/>
              </w:rPr>
            </w:pPr>
          </w:p>
        </w:tc>
        <w:tc>
          <w:tcPr>
            <w:tcW w:w="1196" w:type="dxa"/>
          </w:tcPr>
          <w:p w14:paraId="55F5C378" w14:textId="77777777" w:rsidR="00031F41" w:rsidRPr="00860204" w:rsidRDefault="00031F41" w:rsidP="002120C1">
            <w:pPr>
              <w:spacing w:after="0" w:line="240" w:lineRule="auto"/>
              <w:rPr>
                <w:rFonts w:eastAsia="Times New Roman" w:cstheme="minorHAnsi"/>
                <w:b/>
                <w:sz w:val="20"/>
                <w:szCs w:val="20"/>
              </w:rPr>
            </w:pPr>
          </w:p>
        </w:tc>
        <w:tc>
          <w:tcPr>
            <w:tcW w:w="2551" w:type="dxa"/>
          </w:tcPr>
          <w:p w14:paraId="520442D5" w14:textId="77777777" w:rsidR="00031F41" w:rsidRPr="00860204" w:rsidRDefault="00031F41" w:rsidP="002120C1">
            <w:pPr>
              <w:spacing w:after="0" w:line="240" w:lineRule="auto"/>
              <w:rPr>
                <w:rFonts w:eastAsia="Times New Roman" w:cstheme="minorHAnsi"/>
                <w:b/>
                <w:sz w:val="20"/>
                <w:szCs w:val="20"/>
              </w:rPr>
            </w:pPr>
          </w:p>
        </w:tc>
      </w:tr>
      <w:tr w:rsidR="00031F41" w:rsidRPr="00860204" w14:paraId="55F5C382" w14:textId="0884BF39" w:rsidTr="00EE0ADA">
        <w:tc>
          <w:tcPr>
            <w:tcW w:w="1789" w:type="dxa"/>
            <w:shd w:val="clear" w:color="auto" w:fill="auto"/>
          </w:tcPr>
          <w:p w14:paraId="55F5C37A" w14:textId="77777777" w:rsidR="00031F41" w:rsidRPr="00860204" w:rsidRDefault="00031F41" w:rsidP="002120C1">
            <w:pPr>
              <w:spacing w:after="0" w:line="240" w:lineRule="auto"/>
              <w:rPr>
                <w:rFonts w:eastAsia="Times New Roman" w:cstheme="minorHAnsi"/>
                <w:sz w:val="20"/>
                <w:szCs w:val="20"/>
              </w:rPr>
            </w:pPr>
          </w:p>
        </w:tc>
        <w:tc>
          <w:tcPr>
            <w:tcW w:w="933" w:type="dxa"/>
          </w:tcPr>
          <w:p w14:paraId="55F5C37B" w14:textId="77777777" w:rsidR="00031F41" w:rsidRPr="00860204" w:rsidRDefault="00031F41" w:rsidP="002120C1">
            <w:pPr>
              <w:spacing w:after="0" w:line="240" w:lineRule="auto"/>
              <w:rPr>
                <w:rFonts w:eastAsia="Times New Roman" w:cstheme="minorHAnsi"/>
                <w:sz w:val="20"/>
                <w:szCs w:val="20"/>
              </w:rPr>
            </w:pPr>
          </w:p>
        </w:tc>
        <w:tc>
          <w:tcPr>
            <w:tcW w:w="1020" w:type="dxa"/>
            <w:shd w:val="clear" w:color="auto" w:fill="auto"/>
          </w:tcPr>
          <w:p w14:paraId="55F5C37C" w14:textId="77777777" w:rsidR="00031F41" w:rsidRPr="00860204" w:rsidRDefault="00031F41" w:rsidP="002120C1">
            <w:pPr>
              <w:spacing w:after="0" w:line="240" w:lineRule="auto"/>
              <w:rPr>
                <w:rFonts w:eastAsia="Times New Roman" w:cstheme="minorHAnsi"/>
                <w:sz w:val="20"/>
                <w:szCs w:val="20"/>
              </w:rPr>
            </w:pPr>
          </w:p>
        </w:tc>
        <w:tc>
          <w:tcPr>
            <w:tcW w:w="1011" w:type="dxa"/>
          </w:tcPr>
          <w:p w14:paraId="3BF62BF0" w14:textId="77777777" w:rsidR="00031F41" w:rsidRPr="00860204" w:rsidRDefault="00031F41" w:rsidP="002120C1">
            <w:pPr>
              <w:spacing w:after="0" w:line="240" w:lineRule="auto"/>
              <w:rPr>
                <w:rFonts w:eastAsia="Times New Roman" w:cstheme="minorHAnsi"/>
                <w:sz w:val="20"/>
                <w:szCs w:val="20"/>
              </w:rPr>
            </w:pPr>
          </w:p>
        </w:tc>
        <w:tc>
          <w:tcPr>
            <w:tcW w:w="1011" w:type="dxa"/>
            <w:shd w:val="clear" w:color="auto" w:fill="auto"/>
          </w:tcPr>
          <w:p w14:paraId="55F5C37E" w14:textId="35028006" w:rsidR="00031F41" w:rsidRPr="00860204" w:rsidRDefault="00031F41" w:rsidP="002120C1">
            <w:pPr>
              <w:spacing w:after="0" w:line="240" w:lineRule="auto"/>
              <w:rPr>
                <w:rFonts w:eastAsia="Times New Roman" w:cstheme="minorHAnsi"/>
                <w:sz w:val="20"/>
                <w:szCs w:val="20"/>
              </w:rPr>
            </w:pPr>
          </w:p>
        </w:tc>
        <w:tc>
          <w:tcPr>
            <w:tcW w:w="1196" w:type="dxa"/>
          </w:tcPr>
          <w:p w14:paraId="55F5C381" w14:textId="77777777" w:rsidR="00031F41" w:rsidRPr="00860204" w:rsidRDefault="00031F41" w:rsidP="002120C1">
            <w:pPr>
              <w:spacing w:after="0" w:line="240" w:lineRule="auto"/>
              <w:rPr>
                <w:rFonts w:eastAsia="Times New Roman" w:cstheme="minorHAnsi"/>
                <w:sz w:val="20"/>
                <w:szCs w:val="20"/>
              </w:rPr>
            </w:pPr>
          </w:p>
        </w:tc>
        <w:tc>
          <w:tcPr>
            <w:tcW w:w="2551" w:type="dxa"/>
          </w:tcPr>
          <w:p w14:paraId="67A89903" w14:textId="77777777" w:rsidR="00031F41" w:rsidRPr="00860204" w:rsidRDefault="00031F41" w:rsidP="002120C1">
            <w:pPr>
              <w:spacing w:after="0" w:line="240" w:lineRule="auto"/>
              <w:rPr>
                <w:rFonts w:eastAsia="Times New Roman" w:cstheme="minorHAnsi"/>
                <w:sz w:val="20"/>
                <w:szCs w:val="20"/>
              </w:rPr>
            </w:pPr>
          </w:p>
        </w:tc>
      </w:tr>
      <w:tr w:rsidR="00031F41" w:rsidRPr="00860204" w14:paraId="55F5C38B" w14:textId="4A0307D8" w:rsidTr="00EE0ADA">
        <w:tc>
          <w:tcPr>
            <w:tcW w:w="1789" w:type="dxa"/>
            <w:shd w:val="clear" w:color="auto" w:fill="auto"/>
          </w:tcPr>
          <w:p w14:paraId="55F5C383" w14:textId="77777777" w:rsidR="00031F41" w:rsidRPr="00860204" w:rsidRDefault="00031F41" w:rsidP="002120C1">
            <w:pPr>
              <w:spacing w:after="0" w:line="240" w:lineRule="auto"/>
              <w:rPr>
                <w:rFonts w:eastAsia="Times New Roman" w:cstheme="minorHAnsi"/>
                <w:b/>
                <w:sz w:val="20"/>
                <w:szCs w:val="20"/>
              </w:rPr>
            </w:pPr>
            <w:r w:rsidRPr="00860204">
              <w:rPr>
                <w:rFonts w:eastAsia="Times New Roman" w:cstheme="minorHAnsi"/>
                <w:b/>
                <w:sz w:val="20"/>
                <w:szCs w:val="20"/>
              </w:rPr>
              <w:t>Subtotal D</w:t>
            </w:r>
          </w:p>
        </w:tc>
        <w:tc>
          <w:tcPr>
            <w:tcW w:w="933" w:type="dxa"/>
          </w:tcPr>
          <w:p w14:paraId="55F5C384" w14:textId="77777777" w:rsidR="00031F41" w:rsidRPr="00860204" w:rsidRDefault="00031F41" w:rsidP="002120C1">
            <w:pPr>
              <w:spacing w:after="0" w:line="240" w:lineRule="auto"/>
              <w:rPr>
                <w:rFonts w:eastAsia="Times New Roman" w:cstheme="minorHAnsi"/>
                <w:sz w:val="20"/>
                <w:szCs w:val="20"/>
              </w:rPr>
            </w:pPr>
          </w:p>
        </w:tc>
        <w:tc>
          <w:tcPr>
            <w:tcW w:w="1020" w:type="dxa"/>
            <w:shd w:val="clear" w:color="auto" w:fill="auto"/>
          </w:tcPr>
          <w:p w14:paraId="55F5C385" w14:textId="77777777" w:rsidR="00031F41" w:rsidRPr="00860204" w:rsidRDefault="00031F41" w:rsidP="002120C1">
            <w:pPr>
              <w:spacing w:after="0" w:line="240" w:lineRule="auto"/>
              <w:rPr>
                <w:rFonts w:eastAsia="Times New Roman" w:cstheme="minorHAnsi"/>
                <w:sz w:val="20"/>
                <w:szCs w:val="20"/>
              </w:rPr>
            </w:pPr>
          </w:p>
        </w:tc>
        <w:tc>
          <w:tcPr>
            <w:tcW w:w="1011" w:type="dxa"/>
          </w:tcPr>
          <w:p w14:paraId="2274A71B" w14:textId="77777777" w:rsidR="00031F41" w:rsidRPr="00860204" w:rsidRDefault="00031F41" w:rsidP="002120C1">
            <w:pPr>
              <w:spacing w:after="0" w:line="240" w:lineRule="auto"/>
              <w:rPr>
                <w:rFonts w:eastAsia="Times New Roman" w:cstheme="minorHAnsi"/>
                <w:sz w:val="20"/>
                <w:szCs w:val="20"/>
              </w:rPr>
            </w:pPr>
          </w:p>
        </w:tc>
        <w:tc>
          <w:tcPr>
            <w:tcW w:w="1011" w:type="dxa"/>
            <w:shd w:val="clear" w:color="auto" w:fill="auto"/>
          </w:tcPr>
          <w:p w14:paraId="55F5C387" w14:textId="6E007425" w:rsidR="00031F41" w:rsidRPr="00860204" w:rsidRDefault="00031F41" w:rsidP="002120C1">
            <w:pPr>
              <w:spacing w:after="0" w:line="240" w:lineRule="auto"/>
              <w:rPr>
                <w:rFonts w:eastAsia="Times New Roman" w:cstheme="minorHAnsi"/>
                <w:sz w:val="20"/>
                <w:szCs w:val="20"/>
              </w:rPr>
            </w:pPr>
          </w:p>
        </w:tc>
        <w:tc>
          <w:tcPr>
            <w:tcW w:w="1196" w:type="dxa"/>
          </w:tcPr>
          <w:p w14:paraId="55F5C38A" w14:textId="77777777" w:rsidR="00031F41" w:rsidRPr="00860204" w:rsidRDefault="00031F41" w:rsidP="002120C1">
            <w:pPr>
              <w:spacing w:after="0" w:line="240" w:lineRule="auto"/>
              <w:rPr>
                <w:rFonts w:eastAsia="Times New Roman" w:cstheme="minorHAnsi"/>
                <w:sz w:val="20"/>
                <w:szCs w:val="20"/>
              </w:rPr>
            </w:pPr>
          </w:p>
        </w:tc>
        <w:tc>
          <w:tcPr>
            <w:tcW w:w="2551" w:type="dxa"/>
          </w:tcPr>
          <w:p w14:paraId="7150B7B1" w14:textId="77777777" w:rsidR="00031F41" w:rsidRPr="00860204" w:rsidRDefault="00031F41" w:rsidP="002120C1">
            <w:pPr>
              <w:spacing w:after="0" w:line="240" w:lineRule="auto"/>
              <w:rPr>
                <w:rFonts w:eastAsia="Times New Roman" w:cstheme="minorHAnsi"/>
                <w:sz w:val="20"/>
                <w:szCs w:val="20"/>
              </w:rPr>
            </w:pPr>
          </w:p>
        </w:tc>
      </w:tr>
      <w:tr w:rsidR="00031F41" w:rsidRPr="00860204" w14:paraId="55F5C394" w14:textId="40A3F36B" w:rsidTr="00EE0ADA">
        <w:tc>
          <w:tcPr>
            <w:tcW w:w="1789" w:type="dxa"/>
            <w:shd w:val="clear" w:color="auto" w:fill="auto"/>
          </w:tcPr>
          <w:p w14:paraId="55F5C38C" w14:textId="77777777" w:rsidR="00031F41" w:rsidRPr="00860204" w:rsidRDefault="00031F41" w:rsidP="002120C1">
            <w:pPr>
              <w:spacing w:after="0" w:line="240" w:lineRule="auto"/>
              <w:rPr>
                <w:rFonts w:eastAsia="Times New Roman" w:cstheme="minorHAnsi"/>
                <w:sz w:val="20"/>
                <w:szCs w:val="20"/>
              </w:rPr>
            </w:pPr>
          </w:p>
        </w:tc>
        <w:tc>
          <w:tcPr>
            <w:tcW w:w="933" w:type="dxa"/>
          </w:tcPr>
          <w:p w14:paraId="55F5C38D" w14:textId="77777777" w:rsidR="00031F41" w:rsidRPr="00860204" w:rsidRDefault="00031F41" w:rsidP="002120C1">
            <w:pPr>
              <w:spacing w:after="0" w:line="240" w:lineRule="auto"/>
              <w:rPr>
                <w:rFonts w:eastAsia="Times New Roman" w:cstheme="minorHAnsi"/>
                <w:sz w:val="20"/>
                <w:szCs w:val="20"/>
              </w:rPr>
            </w:pPr>
          </w:p>
        </w:tc>
        <w:tc>
          <w:tcPr>
            <w:tcW w:w="1020" w:type="dxa"/>
            <w:shd w:val="clear" w:color="auto" w:fill="auto"/>
          </w:tcPr>
          <w:p w14:paraId="55F5C38E" w14:textId="77777777" w:rsidR="00031F41" w:rsidRPr="00860204" w:rsidRDefault="00031F41" w:rsidP="002120C1">
            <w:pPr>
              <w:spacing w:after="0" w:line="240" w:lineRule="auto"/>
              <w:rPr>
                <w:rFonts w:eastAsia="Times New Roman" w:cstheme="minorHAnsi"/>
                <w:sz w:val="20"/>
                <w:szCs w:val="20"/>
              </w:rPr>
            </w:pPr>
          </w:p>
        </w:tc>
        <w:tc>
          <w:tcPr>
            <w:tcW w:w="1011" w:type="dxa"/>
          </w:tcPr>
          <w:p w14:paraId="32E1FEC3" w14:textId="77777777" w:rsidR="00031F41" w:rsidRPr="00860204" w:rsidRDefault="00031F41" w:rsidP="002120C1">
            <w:pPr>
              <w:spacing w:after="0" w:line="240" w:lineRule="auto"/>
              <w:rPr>
                <w:rFonts w:eastAsia="Times New Roman" w:cstheme="minorHAnsi"/>
                <w:sz w:val="20"/>
                <w:szCs w:val="20"/>
              </w:rPr>
            </w:pPr>
          </w:p>
        </w:tc>
        <w:tc>
          <w:tcPr>
            <w:tcW w:w="1011" w:type="dxa"/>
            <w:shd w:val="clear" w:color="auto" w:fill="auto"/>
          </w:tcPr>
          <w:p w14:paraId="55F5C390" w14:textId="703B6D6E" w:rsidR="00031F41" w:rsidRPr="00860204" w:rsidRDefault="00031F41" w:rsidP="002120C1">
            <w:pPr>
              <w:spacing w:after="0" w:line="240" w:lineRule="auto"/>
              <w:rPr>
                <w:rFonts w:eastAsia="Times New Roman" w:cstheme="minorHAnsi"/>
                <w:sz w:val="20"/>
                <w:szCs w:val="20"/>
              </w:rPr>
            </w:pPr>
          </w:p>
        </w:tc>
        <w:tc>
          <w:tcPr>
            <w:tcW w:w="1196" w:type="dxa"/>
          </w:tcPr>
          <w:p w14:paraId="55F5C393" w14:textId="77777777" w:rsidR="00031F41" w:rsidRPr="00860204" w:rsidRDefault="00031F41" w:rsidP="002120C1">
            <w:pPr>
              <w:spacing w:after="0" w:line="240" w:lineRule="auto"/>
              <w:rPr>
                <w:rFonts w:eastAsia="Times New Roman" w:cstheme="minorHAnsi"/>
                <w:sz w:val="20"/>
                <w:szCs w:val="20"/>
              </w:rPr>
            </w:pPr>
          </w:p>
        </w:tc>
        <w:tc>
          <w:tcPr>
            <w:tcW w:w="2551" w:type="dxa"/>
          </w:tcPr>
          <w:p w14:paraId="6CBE1BEC" w14:textId="77777777" w:rsidR="00031F41" w:rsidRPr="00860204" w:rsidRDefault="00031F41" w:rsidP="002120C1">
            <w:pPr>
              <w:spacing w:after="0" w:line="240" w:lineRule="auto"/>
              <w:rPr>
                <w:rFonts w:eastAsia="Times New Roman" w:cstheme="minorHAnsi"/>
                <w:sz w:val="20"/>
                <w:szCs w:val="20"/>
              </w:rPr>
            </w:pPr>
          </w:p>
        </w:tc>
      </w:tr>
      <w:tr w:rsidR="00031F41" w:rsidRPr="00860204" w14:paraId="55F5C39D" w14:textId="54421496" w:rsidTr="00EE0ADA">
        <w:tc>
          <w:tcPr>
            <w:tcW w:w="1789" w:type="dxa"/>
            <w:tcBorders>
              <w:bottom w:val="single" w:sz="4" w:space="0" w:color="auto"/>
            </w:tcBorders>
            <w:shd w:val="clear" w:color="auto" w:fill="auto"/>
          </w:tcPr>
          <w:p w14:paraId="55F5C395" w14:textId="77777777" w:rsidR="00031F41" w:rsidRPr="00860204" w:rsidRDefault="00031F41" w:rsidP="002120C1">
            <w:pPr>
              <w:spacing w:after="0" w:line="240" w:lineRule="auto"/>
              <w:rPr>
                <w:rFonts w:eastAsia="Times New Roman" w:cstheme="minorHAnsi"/>
                <w:b/>
                <w:sz w:val="20"/>
                <w:szCs w:val="20"/>
              </w:rPr>
            </w:pPr>
            <w:r w:rsidRPr="00860204">
              <w:rPr>
                <w:rFonts w:eastAsia="Times New Roman" w:cstheme="minorHAnsi"/>
                <w:b/>
                <w:sz w:val="20"/>
                <w:szCs w:val="20"/>
              </w:rPr>
              <w:t>TOTAL PROJECT COSTS, (Euros)</w:t>
            </w:r>
          </w:p>
        </w:tc>
        <w:tc>
          <w:tcPr>
            <w:tcW w:w="933" w:type="dxa"/>
            <w:tcBorders>
              <w:bottom w:val="single" w:sz="4" w:space="0" w:color="auto"/>
            </w:tcBorders>
          </w:tcPr>
          <w:p w14:paraId="55F5C396" w14:textId="77777777" w:rsidR="00031F41" w:rsidRPr="00860204" w:rsidRDefault="00031F41" w:rsidP="002120C1">
            <w:pPr>
              <w:spacing w:after="0" w:line="240" w:lineRule="auto"/>
              <w:rPr>
                <w:rFonts w:eastAsia="Times New Roman" w:cstheme="minorHAnsi"/>
                <w:b/>
                <w:sz w:val="20"/>
                <w:szCs w:val="20"/>
              </w:rPr>
            </w:pPr>
          </w:p>
        </w:tc>
        <w:tc>
          <w:tcPr>
            <w:tcW w:w="1020" w:type="dxa"/>
            <w:tcBorders>
              <w:bottom w:val="single" w:sz="4" w:space="0" w:color="auto"/>
            </w:tcBorders>
            <w:shd w:val="clear" w:color="auto" w:fill="auto"/>
          </w:tcPr>
          <w:p w14:paraId="55F5C397" w14:textId="77777777" w:rsidR="00031F41" w:rsidRPr="00860204" w:rsidRDefault="00031F41" w:rsidP="002120C1">
            <w:pPr>
              <w:spacing w:after="0" w:line="240" w:lineRule="auto"/>
              <w:rPr>
                <w:rFonts w:eastAsia="Times New Roman" w:cstheme="minorHAnsi"/>
                <w:b/>
                <w:sz w:val="20"/>
                <w:szCs w:val="20"/>
              </w:rPr>
            </w:pPr>
          </w:p>
        </w:tc>
        <w:tc>
          <w:tcPr>
            <w:tcW w:w="1011" w:type="dxa"/>
            <w:tcBorders>
              <w:bottom w:val="single" w:sz="4" w:space="0" w:color="auto"/>
            </w:tcBorders>
          </w:tcPr>
          <w:p w14:paraId="030F7F8C" w14:textId="77777777" w:rsidR="00031F41" w:rsidRPr="00860204" w:rsidRDefault="00031F41" w:rsidP="002120C1">
            <w:pPr>
              <w:spacing w:after="0" w:line="240" w:lineRule="auto"/>
              <w:rPr>
                <w:rFonts w:eastAsia="Times New Roman" w:cstheme="minorHAnsi"/>
                <w:b/>
                <w:sz w:val="20"/>
                <w:szCs w:val="20"/>
              </w:rPr>
            </w:pPr>
          </w:p>
        </w:tc>
        <w:tc>
          <w:tcPr>
            <w:tcW w:w="1011" w:type="dxa"/>
            <w:tcBorders>
              <w:bottom w:val="single" w:sz="4" w:space="0" w:color="auto"/>
            </w:tcBorders>
            <w:shd w:val="clear" w:color="auto" w:fill="auto"/>
          </w:tcPr>
          <w:p w14:paraId="55F5C399" w14:textId="22F7449A" w:rsidR="00031F41" w:rsidRPr="00860204" w:rsidRDefault="00031F41" w:rsidP="002120C1">
            <w:pPr>
              <w:spacing w:after="0" w:line="240" w:lineRule="auto"/>
              <w:rPr>
                <w:rFonts w:eastAsia="Times New Roman" w:cstheme="minorHAnsi"/>
                <w:b/>
                <w:sz w:val="20"/>
                <w:szCs w:val="20"/>
              </w:rPr>
            </w:pPr>
          </w:p>
        </w:tc>
        <w:tc>
          <w:tcPr>
            <w:tcW w:w="1196" w:type="dxa"/>
          </w:tcPr>
          <w:p w14:paraId="55F5C39C" w14:textId="77777777" w:rsidR="00031F41" w:rsidRPr="00860204" w:rsidRDefault="00031F41" w:rsidP="002120C1">
            <w:pPr>
              <w:spacing w:after="0" w:line="240" w:lineRule="auto"/>
              <w:rPr>
                <w:rFonts w:eastAsia="Times New Roman" w:cstheme="minorHAnsi"/>
                <w:b/>
                <w:sz w:val="20"/>
                <w:szCs w:val="20"/>
              </w:rPr>
            </w:pPr>
          </w:p>
        </w:tc>
        <w:tc>
          <w:tcPr>
            <w:tcW w:w="2551" w:type="dxa"/>
          </w:tcPr>
          <w:p w14:paraId="061C8EE5" w14:textId="77777777" w:rsidR="00031F41" w:rsidRPr="00860204" w:rsidRDefault="00031F41" w:rsidP="002120C1">
            <w:pPr>
              <w:spacing w:after="0" w:line="240" w:lineRule="auto"/>
              <w:rPr>
                <w:rFonts w:eastAsia="Times New Roman" w:cstheme="minorHAnsi"/>
                <w:b/>
                <w:sz w:val="20"/>
                <w:szCs w:val="20"/>
              </w:rPr>
            </w:pPr>
          </w:p>
        </w:tc>
      </w:tr>
      <w:tr w:rsidR="00031F41" w:rsidRPr="00860204" w14:paraId="55F5C3A6" w14:textId="10A296D9" w:rsidTr="00EE0ADA">
        <w:tc>
          <w:tcPr>
            <w:tcW w:w="1789" w:type="dxa"/>
            <w:shd w:val="clear" w:color="auto" w:fill="auto"/>
          </w:tcPr>
          <w:p w14:paraId="55F5C39E" w14:textId="3ED2452B" w:rsidR="00031F41" w:rsidRPr="00860204" w:rsidRDefault="00031F41" w:rsidP="002120C1">
            <w:pPr>
              <w:spacing w:after="0" w:line="240" w:lineRule="auto"/>
              <w:rPr>
                <w:rFonts w:eastAsia="Times New Roman" w:cstheme="minorHAnsi"/>
                <w:sz w:val="20"/>
                <w:szCs w:val="20"/>
              </w:rPr>
            </w:pPr>
            <w:r>
              <w:rPr>
                <w:rFonts w:eastAsia="Times New Roman" w:cstheme="minorHAnsi"/>
                <w:sz w:val="20"/>
                <w:szCs w:val="20"/>
              </w:rPr>
              <w:t>Total project costs in other relevant currency</w:t>
            </w:r>
          </w:p>
        </w:tc>
        <w:tc>
          <w:tcPr>
            <w:tcW w:w="933" w:type="dxa"/>
          </w:tcPr>
          <w:p w14:paraId="55F5C39F" w14:textId="77777777" w:rsidR="00031F41" w:rsidRPr="00860204" w:rsidRDefault="00031F41" w:rsidP="002120C1">
            <w:pPr>
              <w:spacing w:after="0" w:line="240" w:lineRule="auto"/>
              <w:rPr>
                <w:rFonts w:eastAsia="Times New Roman" w:cstheme="minorHAnsi"/>
                <w:sz w:val="20"/>
                <w:szCs w:val="20"/>
              </w:rPr>
            </w:pPr>
          </w:p>
        </w:tc>
        <w:tc>
          <w:tcPr>
            <w:tcW w:w="1020" w:type="dxa"/>
            <w:shd w:val="clear" w:color="auto" w:fill="auto"/>
          </w:tcPr>
          <w:p w14:paraId="55F5C3A0" w14:textId="77777777" w:rsidR="00031F41" w:rsidRPr="00860204" w:rsidRDefault="00031F41" w:rsidP="002120C1">
            <w:pPr>
              <w:spacing w:after="0" w:line="240" w:lineRule="auto"/>
              <w:rPr>
                <w:rFonts w:eastAsia="Times New Roman" w:cstheme="minorHAnsi"/>
                <w:sz w:val="20"/>
                <w:szCs w:val="20"/>
              </w:rPr>
            </w:pPr>
          </w:p>
        </w:tc>
        <w:tc>
          <w:tcPr>
            <w:tcW w:w="1011" w:type="dxa"/>
          </w:tcPr>
          <w:p w14:paraId="0DCFF0AA" w14:textId="77777777" w:rsidR="00031F41" w:rsidRPr="00860204" w:rsidRDefault="00031F41" w:rsidP="002120C1">
            <w:pPr>
              <w:spacing w:after="0" w:line="240" w:lineRule="auto"/>
              <w:rPr>
                <w:rFonts w:eastAsia="Times New Roman" w:cstheme="minorHAnsi"/>
                <w:sz w:val="20"/>
                <w:szCs w:val="20"/>
              </w:rPr>
            </w:pPr>
          </w:p>
        </w:tc>
        <w:tc>
          <w:tcPr>
            <w:tcW w:w="1011" w:type="dxa"/>
            <w:shd w:val="clear" w:color="auto" w:fill="auto"/>
          </w:tcPr>
          <w:p w14:paraId="55F5C3A2" w14:textId="049CC8CC" w:rsidR="00031F41" w:rsidRPr="00860204" w:rsidRDefault="00031F41" w:rsidP="002120C1">
            <w:pPr>
              <w:spacing w:after="0" w:line="240" w:lineRule="auto"/>
              <w:rPr>
                <w:rFonts w:eastAsia="Times New Roman" w:cstheme="minorHAnsi"/>
                <w:sz w:val="20"/>
                <w:szCs w:val="20"/>
              </w:rPr>
            </w:pPr>
          </w:p>
        </w:tc>
        <w:tc>
          <w:tcPr>
            <w:tcW w:w="1196" w:type="dxa"/>
            <w:tcBorders>
              <w:bottom w:val="single" w:sz="4" w:space="0" w:color="auto"/>
            </w:tcBorders>
          </w:tcPr>
          <w:p w14:paraId="55F5C3A5" w14:textId="77777777" w:rsidR="00031F41" w:rsidRPr="00860204" w:rsidRDefault="00031F41" w:rsidP="002120C1">
            <w:pPr>
              <w:spacing w:after="0" w:line="240" w:lineRule="auto"/>
              <w:rPr>
                <w:rFonts w:eastAsia="Times New Roman" w:cstheme="minorHAnsi"/>
                <w:sz w:val="20"/>
                <w:szCs w:val="20"/>
              </w:rPr>
            </w:pPr>
          </w:p>
        </w:tc>
        <w:tc>
          <w:tcPr>
            <w:tcW w:w="2551" w:type="dxa"/>
            <w:tcBorders>
              <w:bottom w:val="single" w:sz="4" w:space="0" w:color="auto"/>
            </w:tcBorders>
          </w:tcPr>
          <w:p w14:paraId="4881CA63" w14:textId="77777777" w:rsidR="00031F41" w:rsidRPr="00860204" w:rsidRDefault="00031F41" w:rsidP="002120C1">
            <w:pPr>
              <w:spacing w:after="0" w:line="240" w:lineRule="auto"/>
              <w:rPr>
                <w:rFonts w:eastAsia="Times New Roman" w:cstheme="minorHAnsi"/>
                <w:sz w:val="20"/>
                <w:szCs w:val="20"/>
              </w:rPr>
            </w:pPr>
          </w:p>
        </w:tc>
      </w:tr>
      <w:tr w:rsidR="00031F41" w:rsidRPr="00860204" w14:paraId="55F5C3AF" w14:textId="363E23B6" w:rsidTr="00EE0ADA">
        <w:tc>
          <w:tcPr>
            <w:tcW w:w="1789" w:type="dxa"/>
            <w:shd w:val="clear" w:color="auto" w:fill="auto"/>
          </w:tcPr>
          <w:p w14:paraId="55F5C3A7" w14:textId="6F36DD3B" w:rsidR="00031F41" w:rsidRPr="00860204" w:rsidRDefault="00031F41" w:rsidP="002120C1">
            <w:pPr>
              <w:spacing w:after="0" w:line="240" w:lineRule="auto"/>
              <w:rPr>
                <w:rFonts w:eastAsia="Times New Roman" w:cstheme="minorHAnsi"/>
                <w:sz w:val="20"/>
                <w:szCs w:val="20"/>
              </w:rPr>
            </w:pPr>
          </w:p>
        </w:tc>
        <w:tc>
          <w:tcPr>
            <w:tcW w:w="933" w:type="dxa"/>
          </w:tcPr>
          <w:p w14:paraId="55F5C3A8" w14:textId="77777777" w:rsidR="00031F41" w:rsidRPr="00860204" w:rsidRDefault="00031F41" w:rsidP="002120C1">
            <w:pPr>
              <w:spacing w:after="0" w:line="240" w:lineRule="auto"/>
              <w:rPr>
                <w:rFonts w:eastAsia="Times New Roman" w:cstheme="minorHAnsi"/>
                <w:sz w:val="20"/>
                <w:szCs w:val="20"/>
              </w:rPr>
            </w:pPr>
          </w:p>
        </w:tc>
        <w:tc>
          <w:tcPr>
            <w:tcW w:w="1020" w:type="dxa"/>
            <w:shd w:val="clear" w:color="auto" w:fill="auto"/>
          </w:tcPr>
          <w:p w14:paraId="55F5C3A9" w14:textId="77777777" w:rsidR="00031F41" w:rsidRPr="00860204" w:rsidRDefault="00031F41" w:rsidP="002120C1">
            <w:pPr>
              <w:spacing w:after="0" w:line="240" w:lineRule="auto"/>
              <w:rPr>
                <w:rFonts w:eastAsia="Times New Roman" w:cstheme="minorHAnsi"/>
                <w:sz w:val="20"/>
                <w:szCs w:val="20"/>
              </w:rPr>
            </w:pPr>
          </w:p>
        </w:tc>
        <w:tc>
          <w:tcPr>
            <w:tcW w:w="1011" w:type="dxa"/>
          </w:tcPr>
          <w:p w14:paraId="0E20E77E" w14:textId="77777777" w:rsidR="00031F41" w:rsidRPr="00860204" w:rsidRDefault="00031F41" w:rsidP="002120C1">
            <w:pPr>
              <w:spacing w:after="0" w:line="240" w:lineRule="auto"/>
              <w:rPr>
                <w:rFonts w:eastAsia="Times New Roman" w:cstheme="minorHAnsi"/>
                <w:sz w:val="20"/>
                <w:szCs w:val="20"/>
              </w:rPr>
            </w:pPr>
          </w:p>
        </w:tc>
        <w:tc>
          <w:tcPr>
            <w:tcW w:w="1011" w:type="dxa"/>
            <w:shd w:val="clear" w:color="auto" w:fill="auto"/>
          </w:tcPr>
          <w:p w14:paraId="55F5C3AB" w14:textId="7D5056DA" w:rsidR="00031F41" w:rsidRPr="00860204" w:rsidRDefault="00031F41" w:rsidP="002120C1">
            <w:pPr>
              <w:spacing w:after="0" w:line="240" w:lineRule="auto"/>
              <w:rPr>
                <w:rFonts w:eastAsia="Times New Roman" w:cstheme="minorHAnsi"/>
                <w:sz w:val="20"/>
                <w:szCs w:val="20"/>
              </w:rPr>
            </w:pPr>
          </w:p>
        </w:tc>
        <w:tc>
          <w:tcPr>
            <w:tcW w:w="1196" w:type="dxa"/>
          </w:tcPr>
          <w:p w14:paraId="55F5C3AE" w14:textId="77777777" w:rsidR="00031F41" w:rsidRPr="00860204" w:rsidRDefault="00031F41" w:rsidP="002120C1">
            <w:pPr>
              <w:spacing w:after="0" w:line="240" w:lineRule="auto"/>
              <w:rPr>
                <w:rFonts w:eastAsia="Times New Roman" w:cstheme="minorHAnsi"/>
                <w:sz w:val="20"/>
                <w:szCs w:val="20"/>
              </w:rPr>
            </w:pPr>
          </w:p>
        </w:tc>
        <w:tc>
          <w:tcPr>
            <w:tcW w:w="2551" w:type="dxa"/>
          </w:tcPr>
          <w:p w14:paraId="08ECDE9A" w14:textId="77777777" w:rsidR="00031F41" w:rsidRPr="00860204" w:rsidRDefault="00031F41" w:rsidP="002120C1">
            <w:pPr>
              <w:spacing w:after="0" w:line="240" w:lineRule="auto"/>
              <w:rPr>
                <w:rFonts w:eastAsia="Times New Roman" w:cstheme="minorHAnsi"/>
                <w:sz w:val="20"/>
                <w:szCs w:val="20"/>
              </w:rPr>
            </w:pPr>
          </w:p>
        </w:tc>
      </w:tr>
    </w:tbl>
    <w:p w14:paraId="55F5C3B0" w14:textId="788603BD" w:rsidR="002F437E" w:rsidRDefault="002F437E" w:rsidP="002120C1">
      <w:pPr>
        <w:spacing w:after="0" w:line="240" w:lineRule="auto"/>
        <w:rPr>
          <w:rFonts w:cstheme="minorHAnsi"/>
          <w:b/>
          <w:sz w:val="20"/>
          <w:szCs w:val="20"/>
          <w:lang w:val="en-US"/>
        </w:rPr>
      </w:pPr>
    </w:p>
    <w:p w14:paraId="55F5C3F6" w14:textId="73E79212" w:rsidR="00055627" w:rsidRPr="00860204" w:rsidRDefault="002F437E" w:rsidP="002F437E">
      <w:pPr>
        <w:pStyle w:val="Heading2"/>
      </w:pPr>
      <w:r>
        <w:rPr>
          <w:b/>
          <w:sz w:val="20"/>
          <w:szCs w:val="20"/>
          <w:lang w:val="en-US"/>
        </w:rPr>
        <w:br w:type="page"/>
      </w:r>
      <w:bookmarkStart w:id="33" w:name="_Toc196827683"/>
      <w:r w:rsidR="008B1533" w:rsidRPr="00860204">
        <w:t>Annex 3.</w:t>
      </w:r>
      <w:r w:rsidR="00C4324E">
        <w:t>9</w:t>
      </w:r>
      <w:r w:rsidR="008B1533" w:rsidRPr="00860204">
        <w:t xml:space="preserve">.  </w:t>
      </w:r>
      <w:r w:rsidR="005D2468" w:rsidRPr="00860204">
        <w:t xml:space="preserve"> Time Sheet</w:t>
      </w:r>
      <w:r w:rsidR="008B1533" w:rsidRPr="00860204">
        <w:t xml:space="preserve"> for Finnish Experts</w:t>
      </w:r>
      <w:bookmarkEnd w:id="33"/>
    </w:p>
    <w:p w14:paraId="55F5C3F7" w14:textId="77777777" w:rsidR="00055627" w:rsidRPr="00860204" w:rsidRDefault="00055627" w:rsidP="005D2468">
      <w:pPr>
        <w:pStyle w:val="Heading2"/>
        <w:rPr>
          <w:rFonts w:asciiTheme="minorHAnsi" w:hAnsiTheme="minorHAnsi" w:cstheme="minorHAnsi"/>
        </w:rPr>
      </w:pPr>
    </w:p>
    <w:p w14:paraId="55F5C3F8" w14:textId="49C892E0" w:rsidR="005D2468" w:rsidRPr="00860204" w:rsidRDefault="008B1533" w:rsidP="00F704E2">
      <w:pPr>
        <w:rPr>
          <w:rFonts w:cstheme="minorHAnsi"/>
        </w:rPr>
      </w:pPr>
      <w:r w:rsidRPr="00860204">
        <w:rPr>
          <w:rFonts w:cstheme="minorHAnsi"/>
        </w:rPr>
        <w:t>This relates only to Finnish government agency. It is most useful to use the regular worktime monitoring sheet of the Finnish government agency.</w:t>
      </w:r>
    </w:p>
    <w:p w14:paraId="55F5C3F9" w14:textId="77777777" w:rsidR="005D2468" w:rsidRPr="00860204" w:rsidRDefault="005D2468" w:rsidP="005D2468">
      <w:pPr>
        <w:rPr>
          <w:rFonts w:cstheme="minorHAnsi"/>
          <w:b/>
          <w:sz w:val="20"/>
          <w:szCs w:val="20"/>
          <w:lang w:val="en-US"/>
        </w:rPr>
      </w:pPr>
    </w:p>
    <w:p w14:paraId="55F5C3FA" w14:textId="4AA94B0D" w:rsidR="00410D0F" w:rsidRDefault="00410D0F">
      <w:pPr>
        <w:rPr>
          <w:rFonts w:cstheme="minorHAnsi"/>
          <w:b/>
          <w:sz w:val="20"/>
          <w:szCs w:val="20"/>
          <w:lang w:val="en-US"/>
        </w:rPr>
      </w:pPr>
      <w:r>
        <w:rPr>
          <w:rFonts w:cstheme="minorHAnsi"/>
          <w:b/>
          <w:sz w:val="20"/>
          <w:szCs w:val="20"/>
          <w:lang w:val="en-US"/>
        </w:rPr>
        <w:br w:type="page"/>
      </w:r>
    </w:p>
    <w:p w14:paraId="65D15C90" w14:textId="7C917492" w:rsidR="00410D0F" w:rsidRDefault="00410D0F" w:rsidP="00410D0F">
      <w:pPr>
        <w:pStyle w:val="Heading2"/>
        <w:rPr>
          <w:lang w:val="en-US"/>
        </w:rPr>
      </w:pPr>
      <w:bookmarkStart w:id="34" w:name="_Toc196827684"/>
      <w:r>
        <w:rPr>
          <w:lang w:val="en-US"/>
        </w:rPr>
        <w:t>Annex 3.</w:t>
      </w:r>
      <w:r w:rsidR="00C4324E">
        <w:rPr>
          <w:lang w:val="en-US"/>
        </w:rPr>
        <w:t>10.</w:t>
      </w:r>
      <w:r>
        <w:rPr>
          <w:lang w:val="en-US"/>
        </w:rPr>
        <w:t xml:space="preserve"> Monitoring, Evaluation and Learning Plan</w:t>
      </w:r>
      <w:bookmarkEnd w:id="34"/>
    </w:p>
    <w:p w14:paraId="2BD8EC49" w14:textId="77777777" w:rsidR="00410D0F" w:rsidRDefault="00410D0F" w:rsidP="00410D0F">
      <w:pPr>
        <w:rPr>
          <w:lang w:val="en-US"/>
        </w:rPr>
      </w:pPr>
    </w:p>
    <w:p w14:paraId="755CDAEE" w14:textId="64C7AA54" w:rsidR="000975D1" w:rsidRPr="00D60F5D" w:rsidRDefault="000975D1" w:rsidP="000975D1">
      <w:pPr>
        <w:rPr>
          <w:rFonts w:cstheme="minorHAnsi"/>
          <w:sz w:val="20"/>
          <w:szCs w:val="20"/>
        </w:rPr>
      </w:pPr>
      <w:r w:rsidRPr="00D60F5D">
        <w:rPr>
          <w:rFonts w:cstheme="minorHAnsi"/>
          <w:sz w:val="20"/>
          <w:szCs w:val="20"/>
        </w:rPr>
        <w:t xml:space="preserve">The MEL plan is a tool for the project partners to plan and schedule what kind of evidence and M&amp;E activities are needed to reach planned project results. It describes how M&amp;E activities are resourced, how the results are used and reported. </w:t>
      </w:r>
      <w:r w:rsidR="006066D3">
        <w:rPr>
          <w:rFonts w:cstheme="minorHAnsi"/>
          <w:sz w:val="20"/>
          <w:szCs w:val="20"/>
        </w:rPr>
        <w:t xml:space="preserve"> The MEL plan is not obligatory but it is a useful tool for facilitating the project management.</w:t>
      </w:r>
    </w:p>
    <w:p w14:paraId="0ECF2D29" w14:textId="2031BDD5" w:rsidR="000975D1" w:rsidRPr="00D60F5D" w:rsidRDefault="000975D1" w:rsidP="000975D1">
      <w:pPr>
        <w:rPr>
          <w:rFonts w:cstheme="minorHAnsi"/>
          <w:sz w:val="20"/>
          <w:szCs w:val="20"/>
        </w:rPr>
      </w:pPr>
      <w:r w:rsidRPr="00D60F5D">
        <w:rPr>
          <w:rFonts w:cstheme="minorHAnsi"/>
          <w:sz w:val="20"/>
          <w:szCs w:val="20"/>
        </w:rPr>
        <w:t>The MEL plan links to the Results Framework of the project, and the results and the indicators should be the same as in the RF.  The MEL plan is supported by the Communications plan, and these should be used side by side.</w:t>
      </w:r>
    </w:p>
    <w:p w14:paraId="6836D508" w14:textId="3077FE46" w:rsidR="000975D1" w:rsidRPr="00D60F5D" w:rsidRDefault="000975D1" w:rsidP="000975D1">
      <w:pPr>
        <w:rPr>
          <w:rFonts w:cstheme="minorHAnsi"/>
          <w:sz w:val="20"/>
          <w:szCs w:val="20"/>
        </w:rPr>
      </w:pPr>
      <w:r w:rsidRPr="00D60F5D">
        <w:rPr>
          <w:rFonts w:cstheme="minorHAnsi"/>
          <w:sz w:val="20"/>
          <w:szCs w:val="20"/>
        </w:rPr>
        <w:t>Monitoring, Evaluation and Learning related to project results and indicators should be planned latest during inception phase. At the same time the monitoring of risks should be planned. The table below can be used to plan for both. The Risk Assessment Annex advises that the risk management table needs to be updated annually during the annual planning process, but the critical risks with risk level of 9 or above should be monitored constantly. During risk monitoring the risk levels should also be reassessed and any changes taken into account.</w:t>
      </w:r>
    </w:p>
    <w:tbl>
      <w:tblPr>
        <w:tblStyle w:val="TableGrid"/>
        <w:tblW w:w="0" w:type="auto"/>
        <w:tblLook w:val="04A0" w:firstRow="1" w:lastRow="0" w:firstColumn="1" w:lastColumn="0" w:noHBand="0" w:noVBand="1"/>
      </w:tblPr>
      <w:tblGrid>
        <w:gridCol w:w="1980"/>
        <w:gridCol w:w="1124"/>
        <w:gridCol w:w="1994"/>
        <w:gridCol w:w="1418"/>
        <w:gridCol w:w="1984"/>
      </w:tblGrid>
      <w:tr w:rsidR="000975D1" w:rsidRPr="00056A1C" w14:paraId="1569C788" w14:textId="77777777" w:rsidTr="00B3321C">
        <w:tc>
          <w:tcPr>
            <w:tcW w:w="1980" w:type="dxa"/>
          </w:tcPr>
          <w:p w14:paraId="1A977936" w14:textId="77777777" w:rsidR="000975D1" w:rsidRPr="00D60F5D" w:rsidRDefault="000975D1" w:rsidP="00B3321C">
            <w:pPr>
              <w:rPr>
                <w:rFonts w:cstheme="minorHAnsi"/>
                <w:b/>
                <w:sz w:val="20"/>
                <w:szCs w:val="20"/>
                <w:lang w:val="en-GB"/>
              </w:rPr>
            </w:pPr>
            <w:proofErr w:type="spellStart"/>
            <w:r w:rsidRPr="00D60F5D">
              <w:rPr>
                <w:rFonts w:cstheme="minorHAnsi"/>
                <w:b/>
                <w:sz w:val="20"/>
                <w:szCs w:val="20"/>
              </w:rPr>
              <w:t>Result</w:t>
            </w:r>
            <w:proofErr w:type="spellEnd"/>
            <w:r w:rsidRPr="00D60F5D">
              <w:rPr>
                <w:rFonts w:cstheme="minorHAnsi"/>
                <w:b/>
                <w:sz w:val="20"/>
                <w:szCs w:val="20"/>
              </w:rPr>
              <w:t xml:space="preserve"> </w:t>
            </w:r>
            <w:proofErr w:type="spellStart"/>
            <w:r w:rsidRPr="00D60F5D">
              <w:rPr>
                <w:rFonts w:cstheme="minorHAnsi"/>
                <w:b/>
                <w:sz w:val="20"/>
                <w:szCs w:val="20"/>
              </w:rPr>
              <w:t>statement</w:t>
            </w:r>
            <w:proofErr w:type="spellEnd"/>
          </w:p>
        </w:tc>
        <w:tc>
          <w:tcPr>
            <w:tcW w:w="1124" w:type="dxa"/>
          </w:tcPr>
          <w:p w14:paraId="4011D646" w14:textId="77777777" w:rsidR="000975D1" w:rsidRPr="00D60F5D" w:rsidRDefault="000975D1" w:rsidP="00B3321C">
            <w:pPr>
              <w:rPr>
                <w:rFonts w:cstheme="minorHAnsi"/>
                <w:b/>
                <w:sz w:val="20"/>
                <w:szCs w:val="20"/>
                <w:lang w:val="en-GB"/>
              </w:rPr>
            </w:pPr>
            <w:proofErr w:type="spellStart"/>
            <w:r w:rsidRPr="00D60F5D">
              <w:rPr>
                <w:rFonts w:cstheme="minorHAnsi"/>
                <w:b/>
                <w:sz w:val="20"/>
                <w:szCs w:val="20"/>
              </w:rPr>
              <w:t>Indicator</w:t>
            </w:r>
            <w:proofErr w:type="spellEnd"/>
          </w:p>
          <w:p w14:paraId="0756041D" w14:textId="77777777" w:rsidR="000975D1" w:rsidRPr="00D60F5D" w:rsidRDefault="000975D1" w:rsidP="00B3321C">
            <w:pPr>
              <w:rPr>
                <w:rFonts w:cstheme="minorHAnsi"/>
                <w:b/>
                <w:sz w:val="20"/>
                <w:szCs w:val="20"/>
                <w:lang w:val="en-GB"/>
              </w:rPr>
            </w:pPr>
          </w:p>
        </w:tc>
        <w:tc>
          <w:tcPr>
            <w:tcW w:w="1994" w:type="dxa"/>
          </w:tcPr>
          <w:p w14:paraId="09E8875C" w14:textId="77777777" w:rsidR="000975D1" w:rsidRPr="00D60F5D" w:rsidRDefault="000975D1" w:rsidP="00B3321C">
            <w:pPr>
              <w:rPr>
                <w:rFonts w:cstheme="minorHAnsi"/>
                <w:b/>
                <w:sz w:val="20"/>
                <w:szCs w:val="20"/>
                <w:lang w:val="en-GB"/>
              </w:rPr>
            </w:pPr>
            <w:r w:rsidRPr="00D60F5D">
              <w:rPr>
                <w:rFonts w:cstheme="minorHAnsi"/>
                <w:b/>
                <w:sz w:val="20"/>
                <w:szCs w:val="20"/>
                <w:lang w:val="en-US"/>
              </w:rPr>
              <w:t>Source of data, data collection methods, frequency*</w:t>
            </w:r>
          </w:p>
        </w:tc>
        <w:tc>
          <w:tcPr>
            <w:tcW w:w="1418" w:type="dxa"/>
          </w:tcPr>
          <w:p w14:paraId="389D7817" w14:textId="77777777" w:rsidR="000975D1" w:rsidRPr="00D60F5D" w:rsidRDefault="000975D1" w:rsidP="00B3321C">
            <w:pPr>
              <w:rPr>
                <w:rFonts w:cstheme="minorHAnsi"/>
                <w:b/>
                <w:sz w:val="20"/>
                <w:szCs w:val="20"/>
                <w:lang w:val="en-GB"/>
              </w:rPr>
            </w:pPr>
            <w:proofErr w:type="spellStart"/>
            <w:r w:rsidRPr="00D60F5D">
              <w:rPr>
                <w:rFonts w:cstheme="minorHAnsi"/>
                <w:b/>
                <w:sz w:val="20"/>
                <w:szCs w:val="20"/>
              </w:rPr>
              <w:t>Internal</w:t>
            </w:r>
            <w:proofErr w:type="spellEnd"/>
            <w:r w:rsidRPr="00D60F5D">
              <w:rPr>
                <w:rFonts w:cstheme="minorHAnsi"/>
                <w:b/>
                <w:sz w:val="20"/>
                <w:szCs w:val="20"/>
              </w:rPr>
              <w:t xml:space="preserve"> </w:t>
            </w:r>
            <w:proofErr w:type="spellStart"/>
            <w:r w:rsidRPr="00D60F5D">
              <w:rPr>
                <w:rFonts w:cstheme="minorHAnsi"/>
                <w:b/>
                <w:sz w:val="20"/>
                <w:szCs w:val="20"/>
              </w:rPr>
              <w:t>use</w:t>
            </w:r>
            <w:proofErr w:type="spellEnd"/>
            <w:r w:rsidRPr="00D60F5D">
              <w:rPr>
                <w:rFonts w:cstheme="minorHAnsi"/>
                <w:b/>
                <w:sz w:val="20"/>
                <w:szCs w:val="20"/>
              </w:rPr>
              <w:t xml:space="preserve"> of data**</w:t>
            </w:r>
          </w:p>
        </w:tc>
        <w:tc>
          <w:tcPr>
            <w:tcW w:w="1984" w:type="dxa"/>
          </w:tcPr>
          <w:p w14:paraId="0C14CF85" w14:textId="77777777" w:rsidR="000975D1" w:rsidRPr="00D60F5D" w:rsidRDefault="000975D1" w:rsidP="00B3321C">
            <w:pPr>
              <w:rPr>
                <w:rFonts w:cstheme="minorHAnsi"/>
                <w:b/>
                <w:sz w:val="20"/>
                <w:szCs w:val="20"/>
                <w:lang w:val="en-GB"/>
              </w:rPr>
            </w:pPr>
            <w:proofErr w:type="spellStart"/>
            <w:r w:rsidRPr="00D60F5D">
              <w:rPr>
                <w:rFonts w:cstheme="minorHAnsi"/>
                <w:b/>
                <w:sz w:val="20"/>
                <w:szCs w:val="20"/>
              </w:rPr>
              <w:t>External</w:t>
            </w:r>
            <w:proofErr w:type="spellEnd"/>
            <w:r w:rsidRPr="00D60F5D">
              <w:rPr>
                <w:rFonts w:cstheme="minorHAnsi"/>
                <w:b/>
                <w:sz w:val="20"/>
                <w:szCs w:val="20"/>
              </w:rPr>
              <w:t xml:space="preserve"> </w:t>
            </w:r>
            <w:proofErr w:type="spellStart"/>
            <w:r w:rsidRPr="00D60F5D">
              <w:rPr>
                <w:rFonts w:cstheme="minorHAnsi"/>
                <w:b/>
                <w:sz w:val="20"/>
                <w:szCs w:val="20"/>
              </w:rPr>
              <w:t>communications</w:t>
            </w:r>
            <w:proofErr w:type="spellEnd"/>
            <w:r w:rsidRPr="00D60F5D">
              <w:rPr>
                <w:rFonts w:cstheme="minorHAnsi"/>
                <w:b/>
                <w:sz w:val="20"/>
                <w:szCs w:val="20"/>
              </w:rPr>
              <w:t xml:space="preserve"> ***</w:t>
            </w:r>
          </w:p>
        </w:tc>
      </w:tr>
      <w:tr w:rsidR="000975D1" w:rsidRPr="00056A1C" w14:paraId="687CFDF3" w14:textId="77777777" w:rsidTr="00B3321C">
        <w:tc>
          <w:tcPr>
            <w:tcW w:w="1980" w:type="dxa"/>
          </w:tcPr>
          <w:p w14:paraId="16187850" w14:textId="77777777" w:rsidR="000975D1" w:rsidRPr="00D60F5D" w:rsidRDefault="000975D1" w:rsidP="00B3321C">
            <w:pPr>
              <w:rPr>
                <w:rFonts w:cstheme="minorHAnsi"/>
                <w:sz w:val="20"/>
                <w:szCs w:val="20"/>
                <w:lang w:val="en-GB"/>
              </w:rPr>
            </w:pPr>
            <w:proofErr w:type="spellStart"/>
            <w:r w:rsidRPr="00D60F5D">
              <w:rPr>
                <w:rFonts w:cstheme="minorHAnsi"/>
                <w:sz w:val="20"/>
                <w:szCs w:val="20"/>
              </w:rPr>
              <w:t>Impact</w:t>
            </w:r>
            <w:proofErr w:type="spellEnd"/>
            <w:r w:rsidRPr="00D60F5D">
              <w:rPr>
                <w:rFonts w:cstheme="minorHAnsi"/>
                <w:sz w:val="20"/>
                <w:szCs w:val="20"/>
              </w:rPr>
              <w:t>: …</w:t>
            </w:r>
          </w:p>
          <w:p w14:paraId="43CC489D" w14:textId="77777777" w:rsidR="000975D1" w:rsidRPr="00D60F5D" w:rsidRDefault="000975D1" w:rsidP="00B3321C">
            <w:pPr>
              <w:rPr>
                <w:rFonts w:cstheme="minorHAnsi"/>
                <w:sz w:val="20"/>
                <w:szCs w:val="20"/>
                <w:lang w:val="en-GB"/>
              </w:rPr>
            </w:pPr>
          </w:p>
          <w:p w14:paraId="0F0A87AE" w14:textId="77777777" w:rsidR="000975D1" w:rsidRPr="00D60F5D" w:rsidRDefault="000975D1" w:rsidP="00B3321C">
            <w:pPr>
              <w:rPr>
                <w:rFonts w:cstheme="minorHAnsi"/>
                <w:sz w:val="20"/>
                <w:szCs w:val="20"/>
                <w:lang w:val="en-GB"/>
              </w:rPr>
            </w:pPr>
          </w:p>
        </w:tc>
        <w:tc>
          <w:tcPr>
            <w:tcW w:w="1124" w:type="dxa"/>
          </w:tcPr>
          <w:p w14:paraId="2203CD1E" w14:textId="77777777" w:rsidR="000975D1" w:rsidRPr="00D60F5D" w:rsidRDefault="000975D1" w:rsidP="00B3321C">
            <w:pPr>
              <w:rPr>
                <w:rFonts w:cstheme="minorHAnsi"/>
                <w:sz w:val="20"/>
                <w:szCs w:val="20"/>
                <w:lang w:val="en-GB"/>
              </w:rPr>
            </w:pPr>
          </w:p>
        </w:tc>
        <w:tc>
          <w:tcPr>
            <w:tcW w:w="1994" w:type="dxa"/>
          </w:tcPr>
          <w:p w14:paraId="06E0C681" w14:textId="77777777" w:rsidR="000975D1" w:rsidRPr="00D60F5D" w:rsidRDefault="000975D1" w:rsidP="00B3321C">
            <w:pPr>
              <w:rPr>
                <w:rFonts w:cstheme="minorHAnsi"/>
                <w:sz w:val="20"/>
                <w:szCs w:val="20"/>
                <w:lang w:val="en-GB"/>
              </w:rPr>
            </w:pPr>
          </w:p>
        </w:tc>
        <w:tc>
          <w:tcPr>
            <w:tcW w:w="1418" w:type="dxa"/>
          </w:tcPr>
          <w:p w14:paraId="782BE4BA" w14:textId="77777777" w:rsidR="000975D1" w:rsidRPr="00D60F5D" w:rsidRDefault="000975D1" w:rsidP="00B3321C">
            <w:pPr>
              <w:rPr>
                <w:rFonts w:cstheme="minorHAnsi"/>
                <w:sz w:val="20"/>
                <w:szCs w:val="20"/>
                <w:lang w:val="en-GB"/>
              </w:rPr>
            </w:pPr>
          </w:p>
        </w:tc>
        <w:tc>
          <w:tcPr>
            <w:tcW w:w="1984" w:type="dxa"/>
          </w:tcPr>
          <w:p w14:paraId="46F2B7AB" w14:textId="77777777" w:rsidR="000975D1" w:rsidRPr="00D60F5D" w:rsidRDefault="000975D1" w:rsidP="00B3321C">
            <w:pPr>
              <w:rPr>
                <w:rFonts w:cstheme="minorHAnsi"/>
                <w:sz w:val="20"/>
                <w:szCs w:val="20"/>
                <w:lang w:val="en-GB"/>
              </w:rPr>
            </w:pPr>
          </w:p>
        </w:tc>
      </w:tr>
      <w:tr w:rsidR="000975D1" w:rsidRPr="00056A1C" w14:paraId="6499C6BF" w14:textId="77777777" w:rsidTr="00B3321C">
        <w:tc>
          <w:tcPr>
            <w:tcW w:w="1980" w:type="dxa"/>
            <w:vMerge w:val="restart"/>
          </w:tcPr>
          <w:p w14:paraId="1E274386" w14:textId="77777777" w:rsidR="000975D1" w:rsidRPr="00D60F5D" w:rsidRDefault="000975D1" w:rsidP="00B3321C">
            <w:pPr>
              <w:rPr>
                <w:rFonts w:cstheme="minorHAnsi"/>
                <w:sz w:val="20"/>
                <w:szCs w:val="20"/>
                <w:lang w:val="en-GB"/>
              </w:rPr>
            </w:pPr>
            <w:proofErr w:type="spellStart"/>
            <w:r w:rsidRPr="00D60F5D">
              <w:rPr>
                <w:rFonts w:cstheme="minorHAnsi"/>
                <w:sz w:val="20"/>
                <w:szCs w:val="20"/>
              </w:rPr>
              <w:t>Outcome</w:t>
            </w:r>
            <w:proofErr w:type="spellEnd"/>
            <w:r w:rsidRPr="00D60F5D">
              <w:rPr>
                <w:rFonts w:cstheme="minorHAnsi"/>
                <w:sz w:val="20"/>
                <w:szCs w:val="20"/>
              </w:rPr>
              <w:t>: …</w:t>
            </w:r>
          </w:p>
        </w:tc>
        <w:tc>
          <w:tcPr>
            <w:tcW w:w="1124" w:type="dxa"/>
          </w:tcPr>
          <w:p w14:paraId="635622E6" w14:textId="77777777" w:rsidR="000975D1" w:rsidRPr="00D60F5D" w:rsidRDefault="000975D1" w:rsidP="00B3321C">
            <w:pPr>
              <w:rPr>
                <w:rFonts w:cstheme="minorHAnsi"/>
                <w:sz w:val="20"/>
                <w:szCs w:val="20"/>
                <w:lang w:val="en-GB"/>
              </w:rPr>
            </w:pPr>
          </w:p>
        </w:tc>
        <w:tc>
          <w:tcPr>
            <w:tcW w:w="1994" w:type="dxa"/>
          </w:tcPr>
          <w:p w14:paraId="7A85CCBC" w14:textId="77777777" w:rsidR="000975D1" w:rsidRPr="00D60F5D" w:rsidRDefault="000975D1" w:rsidP="00B3321C">
            <w:pPr>
              <w:rPr>
                <w:rFonts w:cstheme="minorHAnsi"/>
                <w:sz w:val="20"/>
                <w:szCs w:val="20"/>
                <w:lang w:val="en-GB"/>
              </w:rPr>
            </w:pPr>
          </w:p>
        </w:tc>
        <w:tc>
          <w:tcPr>
            <w:tcW w:w="1418" w:type="dxa"/>
          </w:tcPr>
          <w:p w14:paraId="7A0C39CF" w14:textId="77777777" w:rsidR="000975D1" w:rsidRPr="00D60F5D" w:rsidRDefault="000975D1" w:rsidP="00B3321C">
            <w:pPr>
              <w:rPr>
                <w:rFonts w:cstheme="minorHAnsi"/>
                <w:sz w:val="20"/>
                <w:szCs w:val="20"/>
                <w:lang w:val="en-GB"/>
              </w:rPr>
            </w:pPr>
          </w:p>
        </w:tc>
        <w:tc>
          <w:tcPr>
            <w:tcW w:w="1984" w:type="dxa"/>
          </w:tcPr>
          <w:p w14:paraId="4212C198" w14:textId="77777777" w:rsidR="000975D1" w:rsidRPr="00D60F5D" w:rsidRDefault="000975D1" w:rsidP="00B3321C">
            <w:pPr>
              <w:rPr>
                <w:rFonts w:cstheme="minorHAnsi"/>
                <w:sz w:val="20"/>
                <w:szCs w:val="20"/>
                <w:lang w:val="en-GB"/>
              </w:rPr>
            </w:pPr>
          </w:p>
        </w:tc>
      </w:tr>
      <w:tr w:rsidR="000975D1" w:rsidRPr="00056A1C" w14:paraId="63C129D4" w14:textId="77777777" w:rsidTr="00B3321C">
        <w:tc>
          <w:tcPr>
            <w:tcW w:w="1980" w:type="dxa"/>
            <w:vMerge/>
          </w:tcPr>
          <w:p w14:paraId="7A6A881E" w14:textId="77777777" w:rsidR="000975D1" w:rsidRPr="00D60F5D" w:rsidRDefault="000975D1" w:rsidP="00B3321C">
            <w:pPr>
              <w:rPr>
                <w:rFonts w:cstheme="minorHAnsi"/>
                <w:sz w:val="20"/>
                <w:szCs w:val="20"/>
                <w:lang w:val="en-GB"/>
              </w:rPr>
            </w:pPr>
          </w:p>
        </w:tc>
        <w:tc>
          <w:tcPr>
            <w:tcW w:w="1124" w:type="dxa"/>
          </w:tcPr>
          <w:p w14:paraId="63F4D4F7" w14:textId="77777777" w:rsidR="000975D1" w:rsidRPr="00D60F5D" w:rsidRDefault="000975D1" w:rsidP="00B3321C">
            <w:pPr>
              <w:rPr>
                <w:rFonts w:cstheme="minorHAnsi"/>
                <w:sz w:val="20"/>
                <w:szCs w:val="20"/>
                <w:lang w:val="en-GB"/>
              </w:rPr>
            </w:pPr>
          </w:p>
        </w:tc>
        <w:tc>
          <w:tcPr>
            <w:tcW w:w="1994" w:type="dxa"/>
          </w:tcPr>
          <w:p w14:paraId="429B017D" w14:textId="77777777" w:rsidR="000975D1" w:rsidRPr="00D60F5D" w:rsidRDefault="000975D1" w:rsidP="00B3321C">
            <w:pPr>
              <w:rPr>
                <w:rFonts w:cstheme="minorHAnsi"/>
                <w:sz w:val="20"/>
                <w:szCs w:val="20"/>
                <w:lang w:val="en-GB"/>
              </w:rPr>
            </w:pPr>
          </w:p>
        </w:tc>
        <w:tc>
          <w:tcPr>
            <w:tcW w:w="1418" w:type="dxa"/>
          </w:tcPr>
          <w:p w14:paraId="4F94F89E" w14:textId="77777777" w:rsidR="000975D1" w:rsidRPr="00D60F5D" w:rsidRDefault="000975D1" w:rsidP="00B3321C">
            <w:pPr>
              <w:rPr>
                <w:rFonts w:cstheme="minorHAnsi"/>
                <w:sz w:val="20"/>
                <w:szCs w:val="20"/>
                <w:lang w:val="en-GB"/>
              </w:rPr>
            </w:pPr>
          </w:p>
        </w:tc>
        <w:tc>
          <w:tcPr>
            <w:tcW w:w="1984" w:type="dxa"/>
          </w:tcPr>
          <w:p w14:paraId="2112A7EE" w14:textId="77777777" w:rsidR="000975D1" w:rsidRPr="00D60F5D" w:rsidRDefault="000975D1" w:rsidP="00B3321C">
            <w:pPr>
              <w:rPr>
                <w:rFonts w:cstheme="minorHAnsi"/>
                <w:sz w:val="20"/>
                <w:szCs w:val="20"/>
                <w:lang w:val="en-GB"/>
              </w:rPr>
            </w:pPr>
          </w:p>
        </w:tc>
      </w:tr>
      <w:tr w:rsidR="000975D1" w:rsidRPr="00056A1C" w14:paraId="36356B7E" w14:textId="77777777" w:rsidTr="00B3321C">
        <w:tc>
          <w:tcPr>
            <w:tcW w:w="1980" w:type="dxa"/>
            <w:vMerge/>
          </w:tcPr>
          <w:p w14:paraId="046E9817" w14:textId="77777777" w:rsidR="000975D1" w:rsidRPr="00D60F5D" w:rsidRDefault="000975D1" w:rsidP="00B3321C">
            <w:pPr>
              <w:rPr>
                <w:rFonts w:cstheme="minorHAnsi"/>
                <w:sz w:val="20"/>
                <w:szCs w:val="20"/>
                <w:lang w:val="en-GB"/>
              </w:rPr>
            </w:pPr>
          </w:p>
        </w:tc>
        <w:tc>
          <w:tcPr>
            <w:tcW w:w="1124" w:type="dxa"/>
          </w:tcPr>
          <w:p w14:paraId="21CD5751" w14:textId="77777777" w:rsidR="000975D1" w:rsidRPr="00D60F5D" w:rsidRDefault="000975D1" w:rsidP="00B3321C">
            <w:pPr>
              <w:rPr>
                <w:rFonts w:cstheme="minorHAnsi"/>
                <w:sz w:val="20"/>
                <w:szCs w:val="20"/>
                <w:lang w:val="en-GB"/>
              </w:rPr>
            </w:pPr>
          </w:p>
        </w:tc>
        <w:tc>
          <w:tcPr>
            <w:tcW w:w="1994" w:type="dxa"/>
          </w:tcPr>
          <w:p w14:paraId="5D9B714D" w14:textId="77777777" w:rsidR="000975D1" w:rsidRPr="00D60F5D" w:rsidRDefault="000975D1" w:rsidP="00B3321C">
            <w:pPr>
              <w:rPr>
                <w:rFonts w:cstheme="minorHAnsi"/>
                <w:sz w:val="20"/>
                <w:szCs w:val="20"/>
                <w:lang w:val="en-GB"/>
              </w:rPr>
            </w:pPr>
          </w:p>
        </w:tc>
        <w:tc>
          <w:tcPr>
            <w:tcW w:w="1418" w:type="dxa"/>
          </w:tcPr>
          <w:p w14:paraId="2F567DA0" w14:textId="77777777" w:rsidR="000975D1" w:rsidRPr="00D60F5D" w:rsidRDefault="000975D1" w:rsidP="00B3321C">
            <w:pPr>
              <w:rPr>
                <w:rFonts w:cstheme="minorHAnsi"/>
                <w:sz w:val="20"/>
                <w:szCs w:val="20"/>
                <w:lang w:val="en-GB"/>
              </w:rPr>
            </w:pPr>
          </w:p>
        </w:tc>
        <w:tc>
          <w:tcPr>
            <w:tcW w:w="1984" w:type="dxa"/>
          </w:tcPr>
          <w:p w14:paraId="241E371F" w14:textId="77777777" w:rsidR="000975D1" w:rsidRPr="00D60F5D" w:rsidRDefault="000975D1" w:rsidP="00B3321C">
            <w:pPr>
              <w:rPr>
                <w:rFonts w:cstheme="minorHAnsi"/>
                <w:sz w:val="20"/>
                <w:szCs w:val="20"/>
                <w:lang w:val="en-GB"/>
              </w:rPr>
            </w:pPr>
          </w:p>
        </w:tc>
      </w:tr>
      <w:tr w:rsidR="000975D1" w:rsidRPr="00056A1C" w14:paraId="5A5CCFBC" w14:textId="77777777" w:rsidTr="00B3321C">
        <w:tc>
          <w:tcPr>
            <w:tcW w:w="1980" w:type="dxa"/>
            <w:vMerge w:val="restart"/>
          </w:tcPr>
          <w:p w14:paraId="3A698256" w14:textId="77777777" w:rsidR="000975D1" w:rsidRPr="00D60F5D" w:rsidRDefault="000975D1" w:rsidP="00B3321C">
            <w:pPr>
              <w:rPr>
                <w:rFonts w:cstheme="minorHAnsi"/>
                <w:sz w:val="20"/>
                <w:szCs w:val="20"/>
                <w:lang w:val="en-GB"/>
              </w:rPr>
            </w:pPr>
            <w:r w:rsidRPr="00D60F5D">
              <w:rPr>
                <w:rFonts w:cstheme="minorHAnsi"/>
                <w:sz w:val="20"/>
                <w:szCs w:val="20"/>
              </w:rPr>
              <w:t>Output 1:</w:t>
            </w:r>
          </w:p>
          <w:p w14:paraId="7CB9F49B" w14:textId="77777777" w:rsidR="000975D1" w:rsidRPr="00D60F5D" w:rsidRDefault="000975D1" w:rsidP="00B3321C">
            <w:pPr>
              <w:rPr>
                <w:rFonts w:cstheme="minorHAnsi"/>
                <w:sz w:val="20"/>
                <w:szCs w:val="20"/>
                <w:lang w:val="en-GB"/>
              </w:rPr>
            </w:pPr>
          </w:p>
        </w:tc>
        <w:tc>
          <w:tcPr>
            <w:tcW w:w="1124" w:type="dxa"/>
          </w:tcPr>
          <w:p w14:paraId="04E9D693" w14:textId="77777777" w:rsidR="000975D1" w:rsidRPr="00D60F5D" w:rsidRDefault="000975D1" w:rsidP="00B3321C">
            <w:pPr>
              <w:rPr>
                <w:rFonts w:cstheme="minorHAnsi"/>
                <w:sz w:val="20"/>
                <w:szCs w:val="20"/>
                <w:lang w:val="en-GB"/>
              </w:rPr>
            </w:pPr>
          </w:p>
        </w:tc>
        <w:tc>
          <w:tcPr>
            <w:tcW w:w="1994" w:type="dxa"/>
          </w:tcPr>
          <w:p w14:paraId="19D9670C" w14:textId="77777777" w:rsidR="000975D1" w:rsidRPr="00D60F5D" w:rsidRDefault="000975D1" w:rsidP="00B3321C">
            <w:pPr>
              <w:rPr>
                <w:rFonts w:cstheme="minorHAnsi"/>
                <w:sz w:val="20"/>
                <w:szCs w:val="20"/>
                <w:lang w:val="en-GB"/>
              </w:rPr>
            </w:pPr>
          </w:p>
        </w:tc>
        <w:tc>
          <w:tcPr>
            <w:tcW w:w="1418" w:type="dxa"/>
          </w:tcPr>
          <w:p w14:paraId="44530031" w14:textId="77777777" w:rsidR="000975D1" w:rsidRPr="00D60F5D" w:rsidRDefault="000975D1" w:rsidP="00B3321C">
            <w:pPr>
              <w:rPr>
                <w:rFonts w:cstheme="minorHAnsi"/>
                <w:sz w:val="20"/>
                <w:szCs w:val="20"/>
                <w:lang w:val="en-GB"/>
              </w:rPr>
            </w:pPr>
          </w:p>
        </w:tc>
        <w:tc>
          <w:tcPr>
            <w:tcW w:w="1984" w:type="dxa"/>
          </w:tcPr>
          <w:p w14:paraId="3F3B208E" w14:textId="77777777" w:rsidR="000975D1" w:rsidRPr="00D60F5D" w:rsidRDefault="000975D1" w:rsidP="00B3321C">
            <w:pPr>
              <w:rPr>
                <w:rFonts w:cstheme="minorHAnsi"/>
                <w:sz w:val="20"/>
                <w:szCs w:val="20"/>
                <w:lang w:val="en-GB"/>
              </w:rPr>
            </w:pPr>
          </w:p>
        </w:tc>
      </w:tr>
      <w:tr w:rsidR="000975D1" w:rsidRPr="00056A1C" w14:paraId="786D4347" w14:textId="77777777" w:rsidTr="00B3321C">
        <w:tc>
          <w:tcPr>
            <w:tcW w:w="1980" w:type="dxa"/>
            <w:vMerge/>
          </w:tcPr>
          <w:p w14:paraId="359A4B92" w14:textId="77777777" w:rsidR="000975D1" w:rsidRPr="00D60F5D" w:rsidRDefault="000975D1" w:rsidP="00B3321C">
            <w:pPr>
              <w:rPr>
                <w:rFonts w:cstheme="minorHAnsi"/>
                <w:sz w:val="20"/>
                <w:szCs w:val="20"/>
                <w:lang w:val="en-GB"/>
              </w:rPr>
            </w:pPr>
          </w:p>
        </w:tc>
        <w:tc>
          <w:tcPr>
            <w:tcW w:w="1124" w:type="dxa"/>
          </w:tcPr>
          <w:p w14:paraId="7B51E592" w14:textId="77777777" w:rsidR="000975D1" w:rsidRPr="00D60F5D" w:rsidRDefault="000975D1" w:rsidP="00B3321C">
            <w:pPr>
              <w:rPr>
                <w:rFonts w:cstheme="minorHAnsi"/>
                <w:sz w:val="20"/>
                <w:szCs w:val="20"/>
                <w:lang w:val="en-GB"/>
              </w:rPr>
            </w:pPr>
          </w:p>
        </w:tc>
        <w:tc>
          <w:tcPr>
            <w:tcW w:w="1994" w:type="dxa"/>
          </w:tcPr>
          <w:p w14:paraId="0FE10176" w14:textId="77777777" w:rsidR="000975D1" w:rsidRPr="00D60F5D" w:rsidRDefault="000975D1" w:rsidP="00B3321C">
            <w:pPr>
              <w:rPr>
                <w:rFonts w:cstheme="minorHAnsi"/>
                <w:sz w:val="20"/>
                <w:szCs w:val="20"/>
                <w:lang w:val="en-GB"/>
              </w:rPr>
            </w:pPr>
          </w:p>
        </w:tc>
        <w:tc>
          <w:tcPr>
            <w:tcW w:w="1418" w:type="dxa"/>
          </w:tcPr>
          <w:p w14:paraId="4601C33D" w14:textId="77777777" w:rsidR="000975D1" w:rsidRPr="00D60F5D" w:rsidRDefault="000975D1" w:rsidP="00B3321C">
            <w:pPr>
              <w:rPr>
                <w:rFonts w:cstheme="minorHAnsi"/>
                <w:sz w:val="20"/>
                <w:szCs w:val="20"/>
                <w:lang w:val="en-GB"/>
              </w:rPr>
            </w:pPr>
          </w:p>
        </w:tc>
        <w:tc>
          <w:tcPr>
            <w:tcW w:w="1984" w:type="dxa"/>
          </w:tcPr>
          <w:p w14:paraId="4CABDDEA" w14:textId="77777777" w:rsidR="000975D1" w:rsidRPr="00D60F5D" w:rsidRDefault="000975D1" w:rsidP="00B3321C">
            <w:pPr>
              <w:rPr>
                <w:rFonts w:cstheme="minorHAnsi"/>
                <w:sz w:val="20"/>
                <w:szCs w:val="20"/>
                <w:lang w:val="en-GB"/>
              </w:rPr>
            </w:pPr>
          </w:p>
        </w:tc>
      </w:tr>
      <w:tr w:rsidR="000975D1" w:rsidRPr="00056A1C" w14:paraId="0F0D0842" w14:textId="77777777" w:rsidTr="00B3321C">
        <w:tc>
          <w:tcPr>
            <w:tcW w:w="1980" w:type="dxa"/>
            <w:vMerge/>
          </w:tcPr>
          <w:p w14:paraId="12BB02DE" w14:textId="77777777" w:rsidR="000975D1" w:rsidRPr="00D60F5D" w:rsidRDefault="000975D1" w:rsidP="00B3321C">
            <w:pPr>
              <w:rPr>
                <w:rFonts w:cstheme="minorHAnsi"/>
                <w:sz w:val="20"/>
                <w:szCs w:val="20"/>
                <w:lang w:val="en-GB"/>
              </w:rPr>
            </w:pPr>
          </w:p>
        </w:tc>
        <w:tc>
          <w:tcPr>
            <w:tcW w:w="1124" w:type="dxa"/>
          </w:tcPr>
          <w:p w14:paraId="2B69ACBB" w14:textId="77777777" w:rsidR="000975D1" w:rsidRPr="00D60F5D" w:rsidRDefault="000975D1" w:rsidP="00B3321C">
            <w:pPr>
              <w:rPr>
                <w:rFonts w:cstheme="minorHAnsi"/>
                <w:sz w:val="20"/>
                <w:szCs w:val="20"/>
                <w:lang w:val="en-GB"/>
              </w:rPr>
            </w:pPr>
          </w:p>
        </w:tc>
        <w:tc>
          <w:tcPr>
            <w:tcW w:w="1994" w:type="dxa"/>
          </w:tcPr>
          <w:p w14:paraId="1014509D" w14:textId="77777777" w:rsidR="000975D1" w:rsidRPr="00D60F5D" w:rsidRDefault="000975D1" w:rsidP="00B3321C">
            <w:pPr>
              <w:rPr>
                <w:rFonts w:cstheme="minorHAnsi"/>
                <w:sz w:val="20"/>
                <w:szCs w:val="20"/>
                <w:lang w:val="en-GB"/>
              </w:rPr>
            </w:pPr>
          </w:p>
        </w:tc>
        <w:tc>
          <w:tcPr>
            <w:tcW w:w="1418" w:type="dxa"/>
          </w:tcPr>
          <w:p w14:paraId="76653FDE" w14:textId="77777777" w:rsidR="000975D1" w:rsidRPr="00D60F5D" w:rsidRDefault="000975D1" w:rsidP="00B3321C">
            <w:pPr>
              <w:rPr>
                <w:rFonts w:cstheme="minorHAnsi"/>
                <w:sz w:val="20"/>
                <w:szCs w:val="20"/>
                <w:lang w:val="en-GB"/>
              </w:rPr>
            </w:pPr>
          </w:p>
        </w:tc>
        <w:tc>
          <w:tcPr>
            <w:tcW w:w="1984" w:type="dxa"/>
          </w:tcPr>
          <w:p w14:paraId="255027A1" w14:textId="77777777" w:rsidR="000975D1" w:rsidRPr="00D60F5D" w:rsidRDefault="000975D1" w:rsidP="00B3321C">
            <w:pPr>
              <w:rPr>
                <w:rFonts w:cstheme="minorHAnsi"/>
                <w:sz w:val="20"/>
                <w:szCs w:val="20"/>
                <w:lang w:val="en-GB"/>
              </w:rPr>
            </w:pPr>
          </w:p>
        </w:tc>
      </w:tr>
      <w:tr w:rsidR="000975D1" w:rsidRPr="00056A1C" w14:paraId="5A11ADF4" w14:textId="77777777" w:rsidTr="00B3321C">
        <w:trPr>
          <w:trHeight w:val="285"/>
        </w:trPr>
        <w:tc>
          <w:tcPr>
            <w:tcW w:w="1980" w:type="dxa"/>
            <w:vMerge w:val="restart"/>
          </w:tcPr>
          <w:p w14:paraId="02028B5F" w14:textId="77777777" w:rsidR="000975D1" w:rsidRPr="00D60F5D" w:rsidRDefault="000975D1" w:rsidP="00B3321C">
            <w:pPr>
              <w:rPr>
                <w:rFonts w:cstheme="minorHAnsi"/>
                <w:sz w:val="20"/>
                <w:szCs w:val="20"/>
                <w:lang w:val="en-GB"/>
              </w:rPr>
            </w:pPr>
            <w:r w:rsidRPr="00D60F5D">
              <w:rPr>
                <w:rFonts w:cstheme="minorHAnsi"/>
                <w:sz w:val="20"/>
                <w:szCs w:val="20"/>
              </w:rPr>
              <w:t xml:space="preserve">Output 2: </w:t>
            </w:r>
          </w:p>
        </w:tc>
        <w:tc>
          <w:tcPr>
            <w:tcW w:w="1124" w:type="dxa"/>
          </w:tcPr>
          <w:p w14:paraId="36A96240" w14:textId="77777777" w:rsidR="000975D1" w:rsidRPr="00D60F5D" w:rsidRDefault="000975D1" w:rsidP="00B3321C">
            <w:pPr>
              <w:rPr>
                <w:rFonts w:cstheme="minorHAnsi"/>
                <w:sz w:val="20"/>
                <w:szCs w:val="20"/>
                <w:lang w:val="en-GB"/>
              </w:rPr>
            </w:pPr>
          </w:p>
        </w:tc>
        <w:tc>
          <w:tcPr>
            <w:tcW w:w="1994" w:type="dxa"/>
          </w:tcPr>
          <w:p w14:paraId="1B2B0793" w14:textId="77777777" w:rsidR="000975D1" w:rsidRPr="00D60F5D" w:rsidRDefault="000975D1" w:rsidP="00B3321C">
            <w:pPr>
              <w:rPr>
                <w:rFonts w:cstheme="minorHAnsi"/>
                <w:sz w:val="20"/>
                <w:szCs w:val="20"/>
                <w:lang w:val="en-GB"/>
              </w:rPr>
            </w:pPr>
          </w:p>
        </w:tc>
        <w:tc>
          <w:tcPr>
            <w:tcW w:w="1418" w:type="dxa"/>
          </w:tcPr>
          <w:p w14:paraId="5CCE401B" w14:textId="77777777" w:rsidR="000975D1" w:rsidRPr="00D60F5D" w:rsidRDefault="000975D1" w:rsidP="00B3321C">
            <w:pPr>
              <w:rPr>
                <w:rFonts w:cstheme="minorHAnsi"/>
                <w:sz w:val="20"/>
                <w:szCs w:val="20"/>
                <w:lang w:val="en-GB"/>
              </w:rPr>
            </w:pPr>
          </w:p>
        </w:tc>
        <w:tc>
          <w:tcPr>
            <w:tcW w:w="1984" w:type="dxa"/>
          </w:tcPr>
          <w:p w14:paraId="6F7E445E" w14:textId="77777777" w:rsidR="000975D1" w:rsidRPr="00D60F5D" w:rsidRDefault="000975D1" w:rsidP="00B3321C">
            <w:pPr>
              <w:rPr>
                <w:rFonts w:cstheme="minorHAnsi"/>
                <w:sz w:val="20"/>
                <w:szCs w:val="20"/>
                <w:lang w:val="en-GB"/>
              </w:rPr>
            </w:pPr>
          </w:p>
        </w:tc>
      </w:tr>
      <w:tr w:rsidR="000975D1" w:rsidRPr="00056A1C" w14:paraId="139B10E7" w14:textId="77777777" w:rsidTr="00B3321C">
        <w:trPr>
          <w:trHeight w:val="285"/>
        </w:trPr>
        <w:tc>
          <w:tcPr>
            <w:tcW w:w="1980" w:type="dxa"/>
            <w:vMerge/>
          </w:tcPr>
          <w:p w14:paraId="734B4161" w14:textId="77777777" w:rsidR="000975D1" w:rsidRPr="00D60F5D" w:rsidRDefault="000975D1" w:rsidP="00B3321C">
            <w:pPr>
              <w:rPr>
                <w:rFonts w:cstheme="minorHAnsi"/>
                <w:sz w:val="20"/>
                <w:szCs w:val="20"/>
                <w:lang w:val="en-GB"/>
              </w:rPr>
            </w:pPr>
          </w:p>
        </w:tc>
        <w:tc>
          <w:tcPr>
            <w:tcW w:w="1124" w:type="dxa"/>
          </w:tcPr>
          <w:p w14:paraId="29181AFA" w14:textId="77777777" w:rsidR="000975D1" w:rsidRPr="00D60F5D" w:rsidRDefault="000975D1" w:rsidP="00B3321C">
            <w:pPr>
              <w:rPr>
                <w:rFonts w:cstheme="minorHAnsi"/>
                <w:sz w:val="20"/>
                <w:szCs w:val="20"/>
                <w:lang w:val="en-GB"/>
              </w:rPr>
            </w:pPr>
          </w:p>
        </w:tc>
        <w:tc>
          <w:tcPr>
            <w:tcW w:w="1994" w:type="dxa"/>
          </w:tcPr>
          <w:p w14:paraId="1CCFC2A9" w14:textId="77777777" w:rsidR="000975D1" w:rsidRPr="00D60F5D" w:rsidRDefault="000975D1" w:rsidP="00B3321C">
            <w:pPr>
              <w:rPr>
                <w:rFonts w:cstheme="minorHAnsi"/>
                <w:sz w:val="20"/>
                <w:szCs w:val="20"/>
                <w:lang w:val="en-GB"/>
              </w:rPr>
            </w:pPr>
          </w:p>
        </w:tc>
        <w:tc>
          <w:tcPr>
            <w:tcW w:w="1418" w:type="dxa"/>
          </w:tcPr>
          <w:p w14:paraId="696B9F10" w14:textId="77777777" w:rsidR="000975D1" w:rsidRPr="00D60F5D" w:rsidRDefault="000975D1" w:rsidP="00B3321C">
            <w:pPr>
              <w:rPr>
                <w:rFonts w:cstheme="minorHAnsi"/>
                <w:sz w:val="20"/>
                <w:szCs w:val="20"/>
                <w:lang w:val="en-GB"/>
              </w:rPr>
            </w:pPr>
          </w:p>
        </w:tc>
        <w:tc>
          <w:tcPr>
            <w:tcW w:w="1984" w:type="dxa"/>
          </w:tcPr>
          <w:p w14:paraId="60C22890" w14:textId="77777777" w:rsidR="000975D1" w:rsidRPr="00D60F5D" w:rsidRDefault="000975D1" w:rsidP="00B3321C">
            <w:pPr>
              <w:rPr>
                <w:rFonts w:cstheme="minorHAnsi"/>
                <w:sz w:val="20"/>
                <w:szCs w:val="20"/>
                <w:lang w:val="en-GB"/>
              </w:rPr>
            </w:pPr>
          </w:p>
        </w:tc>
      </w:tr>
      <w:tr w:rsidR="000975D1" w:rsidRPr="00056A1C" w14:paraId="1827B933" w14:textId="77777777" w:rsidTr="00B3321C">
        <w:trPr>
          <w:trHeight w:val="285"/>
        </w:trPr>
        <w:tc>
          <w:tcPr>
            <w:tcW w:w="1980" w:type="dxa"/>
            <w:vMerge/>
          </w:tcPr>
          <w:p w14:paraId="3EE439AC" w14:textId="77777777" w:rsidR="000975D1" w:rsidRPr="00D60F5D" w:rsidRDefault="000975D1" w:rsidP="00B3321C">
            <w:pPr>
              <w:rPr>
                <w:rFonts w:cstheme="minorHAnsi"/>
                <w:sz w:val="20"/>
                <w:szCs w:val="20"/>
                <w:lang w:val="en-GB"/>
              </w:rPr>
            </w:pPr>
          </w:p>
        </w:tc>
        <w:tc>
          <w:tcPr>
            <w:tcW w:w="1124" w:type="dxa"/>
          </w:tcPr>
          <w:p w14:paraId="54854776" w14:textId="77777777" w:rsidR="000975D1" w:rsidRPr="00D60F5D" w:rsidRDefault="000975D1" w:rsidP="00B3321C">
            <w:pPr>
              <w:rPr>
                <w:rFonts w:cstheme="minorHAnsi"/>
                <w:sz w:val="20"/>
                <w:szCs w:val="20"/>
                <w:lang w:val="en-GB"/>
              </w:rPr>
            </w:pPr>
          </w:p>
        </w:tc>
        <w:tc>
          <w:tcPr>
            <w:tcW w:w="1994" w:type="dxa"/>
          </w:tcPr>
          <w:p w14:paraId="18135AC1" w14:textId="77777777" w:rsidR="000975D1" w:rsidRPr="00D60F5D" w:rsidRDefault="000975D1" w:rsidP="00B3321C">
            <w:pPr>
              <w:rPr>
                <w:rFonts w:cstheme="minorHAnsi"/>
                <w:sz w:val="20"/>
                <w:szCs w:val="20"/>
                <w:lang w:val="en-GB"/>
              </w:rPr>
            </w:pPr>
          </w:p>
        </w:tc>
        <w:tc>
          <w:tcPr>
            <w:tcW w:w="1418" w:type="dxa"/>
          </w:tcPr>
          <w:p w14:paraId="398D4C45" w14:textId="77777777" w:rsidR="000975D1" w:rsidRPr="00D60F5D" w:rsidRDefault="000975D1" w:rsidP="00B3321C">
            <w:pPr>
              <w:rPr>
                <w:rFonts w:cstheme="minorHAnsi"/>
                <w:sz w:val="20"/>
                <w:szCs w:val="20"/>
                <w:lang w:val="en-GB"/>
              </w:rPr>
            </w:pPr>
          </w:p>
        </w:tc>
        <w:tc>
          <w:tcPr>
            <w:tcW w:w="1984" w:type="dxa"/>
          </w:tcPr>
          <w:p w14:paraId="7CB3C8B5" w14:textId="77777777" w:rsidR="000975D1" w:rsidRPr="00D60F5D" w:rsidRDefault="000975D1" w:rsidP="00B3321C">
            <w:pPr>
              <w:rPr>
                <w:rFonts w:cstheme="minorHAnsi"/>
                <w:sz w:val="20"/>
                <w:szCs w:val="20"/>
                <w:lang w:val="en-GB"/>
              </w:rPr>
            </w:pPr>
          </w:p>
        </w:tc>
      </w:tr>
      <w:tr w:rsidR="000975D1" w:rsidRPr="00056A1C" w14:paraId="524A5205" w14:textId="77777777" w:rsidTr="00B3321C">
        <w:trPr>
          <w:trHeight w:val="285"/>
        </w:trPr>
        <w:tc>
          <w:tcPr>
            <w:tcW w:w="1980" w:type="dxa"/>
            <w:vMerge w:val="restart"/>
          </w:tcPr>
          <w:p w14:paraId="46F88D4D" w14:textId="77777777" w:rsidR="000975D1" w:rsidRPr="00D60F5D" w:rsidRDefault="000975D1" w:rsidP="00B3321C">
            <w:pPr>
              <w:rPr>
                <w:rFonts w:cstheme="minorHAnsi"/>
                <w:sz w:val="20"/>
                <w:szCs w:val="20"/>
                <w:lang w:val="en-GB"/>
              </w:rPr>
            </w:pPr>
            <w:r w:rsidRPr="00D60F5D">
              <w:rPr>
                <w:rFonts w:cstheme="minorHAnsi"/>
                <w:sz w:val="20"/>
                <w:szCs w:val="20"/>
              </w:rPr>
              <w:t>Output 3: …</w:t>
            </w:r>
          </w:p>
        </w:tc>
        <w:tc>
          <w:tcPr>
            <w:tcW w:w="1124" w:type="dxa"/>
          </w:tcPr>
          <w:p w14:paraId="4851B085" w14:textId="77777777" w:rsidR="000975D1" w:rsidRPr="00D60F5D" w:rsidRDefault="000975D1" w:rsidP="00B3321C">
            <w:pPr>
              <w:rPr>
                <w:rFonts w:cstheme="minorHAnsi"/>
                <w:sz w:val="20"/>
                <w:szCs w:val="20"/>
                <w:lang w:val="en-GB"/>
              </w:rPr>
            </w:pPr>
          </w:p>
        </w:tc>
        <w:tc>
          <w:tcPr>
            <w:tcW w:w="1994" w:type="dxa"/>
          </w:tcPr>
          <w:p w14:paraId="00EDA73A" w14:textId="77777777" w:rsidR="000975D1" w:rsidRPr="00D60F5D" w:rsidRDefault="000975D1" w:rsidP="00B3321C">
            <w:pPr>
              <w:rPr>
                <w:rFonts w:cstheme="minorHAnsi"/>
                <w:sz w:val="20"/>
                <w:szCs w:val="20"/>
                <w:lang w:val="en-GB"/>
              </w:rPr>
            </w:pPr>
          </w:p>
        </w:tc>
        <w:tc>
          <w:tcPr>
            <w:tcW w:w="1418" w:type="dxa"/>
          </w:tcPr>
          <w:p w14:paraId="3835056E" w14:textId="77777777" w:rsidR="000975D1" w:rsidRPr="00D60F5D" w:rsidRDefault="000975D1" w:rsidP="00B3321C">
            <w:pPr>
              <w:rPr>
                <w:rFonts w:cstheme="minorHAnsi"/>
                <w:sz w:val="20"/>
                <w:szCs w:val="20"/>
                <w:lang w:val="en-GB"/>
              </w:rPr>
            </w:pPr>
          </w:p>
        </w:tc>
        <w:tc>
          <w:tcPr>
            <w:tcW w:w="1984" w:type="dxa"/>
          </w:tcPr>
          <w:p w14:paraId="651E30FD" w14:textId="77777777" w:rsidR="000975D1" w:rsidRPr="00D60F5D" w:rsidRDefault="000975D1" w:rsidP="00B3321C">
            <w:pPr>
              <w:rPr>
                <w:rFonts w:cstheme="minorHAnsi"/>
                <w:sz w:val="20"/>
                <w:szCs w:val="20"/>
                <w:lang w:val="en-GB"/>
              </w:rPr>
            </w:pPr>
          </w:p>
        </w:tc>
      </w:tr>
      <w:tr w:rsidR="000975D1" w:rsidRPr="00056A1C" w14:paraId="1E9D548C" w14:textId="77777777" w:rsidTr="00B3321C">
        <w:trPr>
          <w:trHeight w:val="285"/>
        </w:trPr>
        <w:tc>
          <w:tcPr>
            <w:tcW w:w="1980" w:type="dxa"/>
            <w:vMerge/>
          </w:tcPr>
          <w:p w14:paraId="08396A2E" w14:textId="77777777" w:rsidR="000975D1" w:rsidRPr="00D60F5D" w:rsidRDefault="000975D1" w:rsidP="00B3321C">
            <w:pPr>
              <w:rPr>
                <w:rFonts w:cstheme="minorHAnsi"/>
                <w:sz w:val="20"/>
                <w:szCs w:val="20"/>
                <w:lang w:val="en-GB"/>
              </w:rPr>
            </w:pPr>
          </w:p>
        </w:tc>
        <w:tc>
          <w:tcPr>
            <w:tcW w:w="1124" w:type="dxa"/>
          </w:tcPr>
          <w:p w14:paraId="1DAB0A74" w14:textId="77777777" w:rsidR="000975D1" w:rsidRPr="00D60F5D" w:rsidRDefault="000975D1" w:rsidP="00B3321C">
            <w:pPr>
              <w:rPr>
                <w:rFonts w:cstheme="minorHAnsi"/>
                <w:sz w:val="20"/>
                <w:szCs w:val="20"/>
                <w:lang w:val="en-GB"/>
              </w:rPr>
            </w:pPr>
          </w:p>
        </w:tc>
        <w:tc>
          <w:tcPr>
            <w:tcW w:w="1994" w:type="dxa"/>
          </w:tcPr>
          <w:p w14:paraId="45BCD045" w14:textId="77777777" w:rsidR="000975D1" w:rsidRPr="00D60F5D" w:rsidRDefault="000975D1" w:rsidP="00B3321C">
            <w:pPr>
              <w:rPr>
                <w:rFonts w:cstheme="minorHAnsi"/>
                <w:sz w:val="20"/>
                <w:szCs w:val="20"/>
                <w:lang w:val="en-GB"/>
              </w:rPr>
            </w:pPr>
          </w:p>
        </w:tc>
        <w:tc>
          <w:tcPr>
            <w:tcW w:w="1418" w:type="dxa"/>
          </w:tcPr>
          <w:p w14:paraId="778EAF85" w14:textId="77777777" w:rsidR="000975D1" w:rsidRPr="00D60F5D" w:rsidRDefault="000975D1" w:rsidP="00B3321C">
            <w:pPr>
              <w:rPr>
                <w:rFonts w:cstheme="minorHAnsi"/>
                <w:sz w:val="20"/>
                <w:szCs w:val="20"/>
                <w:lang w:val="en-GB"/>
              </w:rPr>
            </w:pPr>
          </w:p>
        </w:tc>
        <w:tc>
          <w:tcPr>
            <w:tcW w:w="1984" w:type="dxa"/>
          </w:tcPr>
          <w:p w14:paraId="37F073F5" w14:textId="77777777" w:rsidR="000975D1" w:rsidRPr="00D60F5D" w:rsidRDefault="000975D1" w:rsidP="00B3321C">
            <w:pPr>
              <w:rPr>
                <w:rFonts w:cstheme="minorHAnsi"/>
                <w:sz w:val="20"/>
                <w:szCs w:val="20"/>
                <w:lang w:val="en-GB"/>
              </w:rPr>
            </w:pPr>
          </w:p>
        </w:tc>
      </w:tr>
      <w:tr w:rsidR="000975D1" w:rsidRPr="00056A1C" w14:paraId="1C3715B2" w14:textId="77777777" w:rsidTr="00B3321C">
        <w:trPr>
          <w:trHeight w:val="285"/>
        </w:trPr>
        <w:tc>
          <w:tcPr>
            <w:tcW w:w="1980" w:type="dxa"/>
            <w:vMerge/>
          </w:tcPr>
          <w:p w14:paraId="14C150D5" w14:textId="77777777" w:rsidR="000975D1" w:rsidRPr="00D60F5D" w:rsidRDefault="000975D1" w:rsidP="00B3321C">
            <w:pPr>
              <w:rPr>
                <w:rFonts w:cstheme="minorHAnsi"/>
                <w:sz w:val="20"/>
                <w:szCs w:val="20"/>
                <w:lang w:val="en-GB"/>
              </w:rPr>
            </w:pPr>
          </w:p>
        </w:tc>
        <w:tc>
          <w:tcPr>
            <w:tcW w:w="1124" w:type="dxa"/>
          </w:tcPr>
          <w:p w14:paraId="5746CA47" w14:textId="77777777" w:rsidR="000975D1" w:rsidRPr="00D60F5D" w:rsidRDefault="000975D1" w:rsidP="00B3321C">
            <w:pPr>
              <w:rPr>
                <w:rFonts w:cstheme="minorHAnsi"/>
                <w:sz w:val="20"/>
                <w:szCs w:val="20"/>
                <w:lang w:val="en-GB"/>
              </w:rPr>
            </w:pPr>
          </w:p>
        </w:tc>
        <w:tc>
          <w:tcPr>
            <w:tcW w:w="1994" w:type="dxa"/>
          </w:tcPr>
          <w:p w14:paraId="51CAE9E5" w14:textId="77777777" w:rsidR="000975D1" w:rsidRPr="00D60F5D" w:rsidRDefault="000975D1" w:rsidP="00B3321C">
            <w:pPr>
              <w:rPr>
                <w:rFonts w:cstheme="minorHAnsi"/>
                <w:sz w:val="20"/>
                <w:szCs w:val="20"/>
                <w:lang w:val="en-GB"/>
              </w:rPr>
            </w:pPr>
          </w:p>
        </w:tc>
        <w:tc>
          <w:tcPr>
            <w:tcW w:w="1418" w:type="dxa"/>
          </w:tcPr>
          <w:p w14:paraId="707BE9CE" w14:textId="77777777" w:rsidR="000975D1" w:rsidRPr="00D60F5D" w:rsidRDefault="000975D1" w:rsidP="00B3321C">
            <w:pPr>
              <w:rPr>
                <w:rFonts w:cstheme="minorHAnsi"/>
                <w:sz w:val="20"/>
                <w:szCs w:val="20"/>
                <w:lang w:val="en-GB"/>
              </w:rPr>
            </w:pPr>
          </w:p>
        </w:tc>
        <w:tc>
          <w:tcPr>
            <w:tcW w:w="1984" w:type="dxa"/>
          </w:tcPr>
          <w:p w14:paraId="5CC56817" w14:textId="77777777" w:rsidR="000975D1" w:rsidRPr="00D60F5D" w:rsidRDefault="000975D1" w:rsidP="00B3321C">
            <w:pPr>
              <w:rPr>
                <w:rFonts w:cstheme="minorHAnsi"/>
                <w:sz w:val="20"/>
                <w:szCs w:val="20"/>
                <w:lang w:val="en-GB"/>
              </w:rPr>
            </w:pPr>
          </w:p>
        </w:tc>
      </w:tr>
      <w:tr w:rsidR="000975D1" w:rsidRPr="00056A1C" w14:paraId="2135A438" w14:textId="77777777" w:rsidTr="00B3321C">
        <w:tc>
          <w:tcPr>
            <w:tcW w:w="1980" w:type="dxa"/>
          </w:tcPr>
          <w:p w14:paraId="08481141" w14:textId="77777777" w:rsidR="000975D1" w:rsidRPr="00D60F5D" w:rsidRDefault="000975D1" w:rsidP="00B3321C">
            <w:pPr>
              <w:rPr>
                <w:rFonts w:cstheme="minorHAnsi"/>
                <w:b/>
                <w:bCs/>
                <w:sz w:val="20"/>
                <w:szCs w:val="20"/>
              </w:rPr>
            </w:pPr>
            <w:proofErr w:type="spellStart"/>
            <w:r w:rsidRPr="00D60F5D">
              <w:rPr>
                <w:rFonts w:cstheme="minorHAnsi"/>
                <w:b/>
                <w:bCs/>
                <w:sz w:val="20"/>
                <w:szCs w:val="20"/>
              </w:rPr>
              <w:t>Risk</w:t>
            </w:r>
            <w:proofErr w:type="spellEnd"/>
            <w:r w:rsidRPr="00D60F5D">
              <w:rPr>
                <w:rFonts w:cstheme="minorHAnsi"/>
                <w:b/>
                <w:bCs/>
                <w:sz w:val="20"/>
                <w:szCs w:val="20"/>
              </w:rPr>
              <w:t xml:space="preserve"> </w:t>
            </w:r>
            <w:proofErr w:type="spellStart"/>
            <w:r w:rsidRPr="00D60F5D">
              <w:rPr>
                <w:rFonts w:cstheme="minorHAnsi"/>
                <w:b/>
                <w:bCs/>
                <w:sz w:val="20"/>
                <w:szCs w:val="20"/>
              </w:rPr>
              <w:t>statement</w:t>
            </w:r>
            <w:proofErr w:type="spellEnd"/>
          </w:p>
        </w:tc>
        <w:tc>
          <w:tcPr>
            <w:tcW w:w="1124" w:type="dxa"/>
          </w:tcPr>
          <w:p w14:paraId="4FCA97F2" w14:textId="77777777" w:rsidR="000975D1" w:rsidRPr="00D60F5D" w:rsidRDefault="000975D1" w:rsidP="00B3321C">
            <w:pPr>
              <w:rPr>
                <w:rFonts w:cstheme="minorHAnsi"/>
                <w:b/>
                <w:bCs/>
                <w:sz w:val="20"/>
                <w:szCs w:val="20"/>
              </w:rPr>
            </w:pPr>
            <w:r w:rsidRPr="00D60F5D">
              <w:rPr>
                <w:rFonts w:cstheme="minorHAnsi"/>
                <w:b/>
                <w:bCs/>
                <w:sz w:val="20"/>
                <w:szCs w:val="20"/>
              </w:rPr>
              <w:t xml:space="preserve">Level of </w:t>
            </w:r>
            <w:proofErr w:type="spellStart"/>
            <w:r w:rsidRPr="00D60F5D">
              <w:rPr>
                <w:rFonts w:cstheme="minorHAnsi"/>
                <w:b/>
                <w:bCs/>
                <w:sz w:val="20"/>
                <w:szCs w:val="20"/>
              </w:rPr>
              <w:t>risk</w:t>
            </w:r>
            <w:proofErr w:type="spellEnd"/>
          </w:p>
        </w:tc>
        <w:tc>
          <w:tcPr>
            <w:tcW w:w="1994" w:type="dxa"/>
          </w:tcPr>
          <w:p w14:paraId="2A33F4A2" w14:textId="77777777" w:rsidR="000975D1" w:rsidRPr="00D60F5D" w:rsidRDefault="000975D1" w:rsidP="00B3321C">
            <w:pPr>
              <w:rPr>
                <w:rFonts w:cstheme="minorHAnsi"/>
                <w:b/>
                <w:bCs/>
                <w:sz w:val="20"/>
                <w:szCs w:val="20"/>
                <w:lang w:val="en-GB"/>
              </w:rPr>
            </w:pPr>
            <w:r w:rsidRPr="00D60F5D">
              <w:rPr>
                <w:rFonts w:cstheme="minorHAnsi"/>
                <w:b/>
                <w:bCs/>
                <w:sz w:val="20"/>
                <w:szCs w:val="20"/>
                <w:lang w:val="en-US"/>
              </w:rPr>
              <w:t>Risk monitoring (Source of data, data collection methods, frequency)</w:t>
            </w:r>
          </w:p>
        </w:tc>
        <w:tc>
          <w:tcPr>
            <w:tcW w:w="1418" w:type="dxa"/>
          </w:tcPr>
          <w:p w14:paraId="263CBCE6" w14:textId="77777777" w:rsidR="000975D1" w:rsidRPr="00D60F5D" w:rsidRDefault="000975D1" w:rsidP="00B3321C">
            <w:pPr>
              <w:rPr>
                <w:rFonts w:cstheme="minorHAnsi"/>
                <w:b/>
                <w:bCs/>
                <w:sz w:val="20"/>
                <w:szCs w:val="20"/>
                <w:lang w:val="en-GB"/>
              </w:rPr>
            </w:pPr>
            <w:r w:rsidRPr="00D60F5D">
              <w:rPr>
                <w:rFonts w:cstheme="minorHAnsi"/>
                <w:b/>
                <w:sz w:val="20"/>
                <w:szCs w:val="20"/>
                <w:lang w:val="en-US"/>
              </w:rPr>
              <w:t>Internal use of risk information **</w:t>
            </w:r>
          </w:p>
        </w:tc>
        <w:tc>
          <w:tcPr>
            <w:tcW w:w="1984" w:type="dxa"/>
          </w:tcPr>
          <w:p w14:paraId="0327996D" w14:textId="77777777" w:rsidR="000975D1" w:rsidRPr="00D60F5D" w:rsidRDefault="000975D1" w:rsidP="00B3321C">
            <w:pPr>
              <w:rPr>
                <w:rFonts w:cstheme="minorHAnsi"/>
                <w:b/>
                <w:bCs/>
                <w:sz w:val="20"/>
                <w:szCs w:val="20"/>
                <w:lang w:val="en-US"/>
              </w:rPr>
            </w:pPr>
            <w:r w:rsidRPr="00D60F5D">
              <w:rPr>
                <w:rFonts w:cstheme="minorHAnsi"/>
                <w:b/>
                <w:sz w:val="20"/>
                <w:szCs w:val="20"/>
                <w:lang w:val="en-US"/>
              </w:rPr>
              <w:t>External communications about risk information ***</w:t>
            </w:r>
          </w:p>
        </w:tc>
      </w:tr>
      <w:tr w:rsidR="000975D1" w:rsidRPr="00056A1C" w14:paraId="1DE5BB0D" w14:textId="77777777" w:rsidTr="00B3321C">
        <w:tc>
          <w:tcPr>
            <w:tcW w:w="1980" w:type="dxa"/>
          </w:tcPr>
          <w:p w14:paraId="21E9C5F9" w14:textId="77777777" w:rsidR="000975D1" w:rsidRPr="00D60F5D" w:rsidRDefault="000975D1" w:rsidP="00B3321C">
            <w:pPr>
              <w:rPr>
                <w:rFonts w:cstheme="minorHAnsi"/>
                <w:sz w:val="20"/>
                <w:szCs w:val="20"/>
              </w:rPr>
            </w:pPr>
            <w:proofErr w:type="spellStart"/>
            <w:r w:rsidRPr="00D60F5D">
              <w:rPr>
                <w:rFonts w:cstheme="minorHAnsi"/>
                <w:sz w:val="20"/>
                <w:szCs w:val="20"/>
              </w:rPr>
              <w:t>Risk</w:t>
            </w:r>
            <w:proofErr w:type="spellEnd"/>
            <w:r w:rsidRPr="00D60F5D">
              <w:rPr>
                <w:rFonts w:cstheme="minorHAnsi"/>
                <w:sz w:val="20"/>
                <w:szCs w:val="20"/>
              </w:rPr>
              <w:t xml:space="preserve"> 1</w:t>
            </w:r>
          </w:p>
        </w:tc>
        <w:tc>
          <w:tcPr>
            <w:tcW w:w="1124" w:type="dxa"/>
          </w:tcPr>
          <w:p w14:paraId="205CB2D5" w14:textId="77777777" w:rsidR="000975D1" w:rsidRPr="00D60F5D" w:rsidRDefault="000975D1" w:rsidP="00B3321C">
            <w:pPr>
              <w:rPr>
                <w:rFonts w:cstheme="minorHAnsi"/>
                <w:sz w:val="20"/>
                <w:szCs w:val="20"/>
              </w:rPr>
            </w:pPr>
          </w:p>
        </w:tc>
        <w:tc>
          <w:tcPr>
            <w:tcW w:w="1994" w:type="dxa"/>
          </w:tcPr>
          <w:p w14:paraId="1F4552E6" w14:textId="77777777" w:rsidR="000975D1" w:rsidRPr="00D60F5D" w:rsidRDefault="000975D1" w:rsidP="00B3321C">
            <w:pPr>
              <w:rPr>
                <w:rFonts w:cstheme="minorHAnsi"/>
                <w:sz w:val="20"/>
                <w:szCs w:val="20"/>
              </w:rPr>
            </w:pPr>
          </w:p>
        </w:tc>
        <w:tc>
          <w:tcPr>
            <w:tcW w:w="1418" w:type="dxa"/>
          </w:tcPr>
          <w:p w14:paraId="4189F9E7" w14:textId="77777777" w:rsidR="000975D1" w:rsidRPr="00D60F5D" w:rsidRDefault="000975D1" w:rsidP="00B3321C">
            <w:pPr>
              <w:rPr>
                <w:rFonts w:cstheme="minorHAnsi"/>
                <w:sz w:val="20"/>
                <w:szCs w:val="20"/>
              </w:rPr>
            </w:pPr>
          </w:p>
        </w:tc>
        <w:tc>
          <w:tcPr>
            <w:tcW w:w="1984" w:type="dxa"/>
          </w:tcPr>
          <w:p w14:paraId="6544DD2C" w14:textId="77777777" w:rsidR="000975D1" w:rsidRPr="00D60F5D" w:rsidRDefault="000975D1" w:rsidP="00B3321C">
            <w:pPr>
              <w:rPr>
                <w:rFonts w:cstheme="minorHAnsi"/>
                <w:sz w:val="20"/>
                <w:szCs w:val="20"/>
              </w:rPr>
            </w:pPr>
          </w:p>
        </w:tc>
      </w:tr>
      <w:tr w:rsidR="000975D1" w:rsidRPr="00056A1C" w14:paraId="63EAF750" w14:textId="77777777" w:rsidTr="00B3321C">
        <w:tc>
          <w:tcPr>
            <w:tcW w:w="1980" w:type="dxa"/>
          </w:tcPr>
          <w:p w14:paraId="1145A1F0" w14:textId="77777777" w:rsidR="000975D1" w:rsidRPr="00D60F5D" w:rsidRDefault="000975D1" w:rsidP="00B3321C">
            <w:pPr>
              <w:rPr>
                <w:rFonts w:cstheme="minorHAnsi"/>
                <w:sz w:val="20"/>
                <w:szCs w:val="20"/>
              </w:rPr>
            </w:pPr>
            <w:proofErr w:type="spellStart"/>
            <w:r w:rsidRPr="00D60F5D">
              <w:rPr>
                <w:rFonts w:cstheme="minorHAnsi"/>
                <w:sz w:val="20"/>
                <w:szCs w:val="20"/>
              </w:rPr>
              <w:t>Risk</w:t>
            </w:r>
            <w:proofErr w:type="spellEnd"/>
            <w:r w:rsidRPr="00D60F5D">
              <w:rPr>
                <w:rFonts w:cstheme="minorHAnsi"/>
                <w:sz w:val="20"/>
                <w:szCs w:val="20"/>
              </w:rPr>
              <w:t xml:space="preserve"> 2</w:t>
            </w:r>
          </w:p>
        </w:tc>
        <w:tc>
          <w:tcPr>
            <w:tcW w:w="1124" w:type="dxa"/>
          </w:tcPr>
          <w:p w14:paraId="37624137" w14:textId="77777777" w:rsidR="000975D1" w:rsidRPr="00D60F5D" w:rsidRDefault="000975D1" w:rsidP="00B3321C">
            <w:pPr>
              <w:rPr>
                <w:rFonts w:cstheme="minorHAnsi"/>
                <w:sz w:val="20"/>
                <w:szCs w:val="20"/>
              </w:rPr>
            </w:pPr>
          </w:p>
        </w:tc>
        <w:tc>
          <w:tcPr>
            <w:tcW w:w="1994" w:type="dxa"/>
          </w:tcPr>
          <w:p w14:paraId="4F6CAA54" w14:textId="77777777" w:rsidR="000975D1" w:rsidRPr="00D60F5D" w:rsidRDefault="000975D1" w:rsidP="00B3321C">
            <w:pPr>
              <w:rPr>
                <w:rFonts w:cstheme="minorHAnsi"/>
                <w:sz w:val="20"/>
                <w:szCs w:val="20"/>
              </w:rPr>
            </w:pPr>
          </w:p>
        </w:tc>
        <w:tc>
          <w:tcPr>
            <w:tcW w:w="1418" w:type="dxa"/>
          </w:tcPr>
          <w:p w14:paraId="16CF4012" w14:textId="77777777" w:rsidR="000975D1" w:rsidRPr="00D60F5D" w:rsidRDefault="000975D1" w:rsidP="00B3321C">
            <w:pPr>
              <w:rPr>
                <w:rFonts w:cstheme="minorHAnsi"/>
                <w:sz w:val="20"/>
                <w:szCs w:val="20"/>
              </w:rPr>
            </w:pPr>
          </w:p>
        </w:tc>
        <w:tc>
          <w:tcPr>
            <w:tcW w:w="1984" w:type="dxa"/>
          </w:tcPr>
          <w:p w14:paraId="27D9A711" w14:textId="77777777" w:rsidR="000975D1" w:rsidRPr="00D60F5D" w:rsidRDefault="000975D1" w:rsidP="00B3321C">
            <w:pPr>
              <w:rPr>
                <w:rFonts w:cstheme="minorHAnsi"/>
                <w:sz w:val="20"/>
                <w:szCs w:val="20"/>
              </w:rPr>
            </w:pPr>
          </w:p>
        </w:tc>
      </w:tr>
      <w:tr w:rsidR="000975D1" w:rsidRPr="00056A1C" w14:paraId="09E17CA9" w14:textId="77777777" w:rsidTr="00B3321C">
        <w:tc>
          <w:tcPr>
            <w:tcW w:w="1980" w:type="dxa"/>
          </w:tcPr>
          <w:p w14:paraId="481EA47C" w14:textId="77777777" w:rsidR="000975D1" w:rsidRPr="00D60F5D" w:rsidRDefault="000975D1" w:rsidP="00B3321C">
            <w:pPr>
              <w:rPr>
                <w:rFonts w:cstheme="minorHAnsi"/>
                <w:sz w:val="20"/>
                <w:szCs w:val="20"/>
              </w:rPr>
            </w:pPr>
            <w:proofErr w:type="spellStart"/>
            <w:r w:rsidRPr="00D60F5D">
              <w:rPr>
                <w:rFonts w:cstheme="minorHAnsi"/>
                <w:sz w:val="20"/>
                <w:szCs w:val="20"/>
              </w:rPr>
              <w:t>Risk</w:t>
            </w:r>
            <w:proofErr w:type="spellEnd"/>
            <w:r w:rsidRPr="00D60F5D">
              <w:rPr>
                <w:rFonts w:cstheme="minorHAnsi"/>
                <w:sz w:val="20"/>
                <w:szCs w:val="20"/>
              </w:rPr>
              <w:t>….</w:t>
            </w:r>
          </w:p>
        </w:tc>
        <w:tc>
          <w:tcPr>
            <w:tcW w:w="1124" w:type="dxa"/>
          </w:tcPr>
          <w:p w14:paraId="5A98FC84" w14:textId="77777777" w:rsidR="000975D1" w:rsidRPr="00D60F5D" w:rsidRDefault="000975D1" w:rsidP="00B3321C">
            <w:pPr>
              <w:rPr>
                <w:rFonts w:cstheme="minorHAnsi"/>
                <w:sz w:val="20"/>
                <w:szCs w:val="20"/>
              </w:rPr>
            </w:pPr>
          </w:p>
        </w:tc>
        <w:tc>
          <w:tcPr>
            <w:tcW w:w="1994" w:type="dxa"/>
          </w:tcPr>
          <w:p w14:paraId="3A1C3B21" w14:textId="77777777" w:rsidR="000975D1" w:rsidRPr="00D60F5D" w:rsidRDefault="000975D1" w:rsidP="00B3321C">
            <w:pPr>
              <w:rPr>
                <w:rFonts w:cstheme="minorHAnsi"/>
                <w:sz w:val="20"/>
                <w:szCs w:val="20"/>
              </w:rPr>
            </w:pPr>
          </w:p>
        </w:tc>
        <w:tc>
          <w:tcPr>
            <w:tcW w:w="1418" w:type="dxa"/>
          </w:tcPr>
          <w:p w14:paraId="68153F65" w14:textId="77777777" w:rsidR="000975D1" w:rsidRPr="00D60F5D" w:rsidRDefault="000975D1" w:rsidP="00B3321C">
            <w:pPr>
              <w:rPr>
                <w:rFonts w:cstheme="minorHAnsi"/>
                <w:sz w:val="20"/>
                <w:szCs w:val="20"/>
              </w:rPr>
            </w:pPr>
          </w:p>
        </w:tc>
        <w:tc>
          <w:tcPr>
            <w:tcW w:w="1984" w:type="dxa"/>
          </w:tcPr>
          <w:p w14:paraId="122E00CD" w14:textId="77777777" w:rsidR="000975D1" w:rsidRPr="00D60F5D" w:rsidRDefault="000975D1" w:rsidP="00B3321C">
            <w:pPr>
              <w:rPr>
                <w:rFonts w:cstheme="minorHAnsi"/>
                <w:sz w:val="20"/>
                <w:szCs w:val="20"/>
              </w:rPr>
            </w:pPr>
          </w:p>
        </w:tc>
      </w:tr>
    </w:tbl>
    <w:p w14:paraId="5D27F349" w14:textId="77777777" w:rsidR="000975D1" w:rsidRPr="00D60F5D" w:rsidRDefault="000975D1" w:rsidP="000975D1">
      <w:pPr>
        <w:rPr>
          <w:rFonts w:cstheme="minorHAnsi"/>
          <w:sz w:val="20"/>
          <w:szCs w:val="20"/>
        </w:rPr>
      </w:pPr>
      <w:r w:rsidRPr="00D60F5D">
        <w:rPr>
          <w:rFonts w:cstheme="minorHAnsi"/>
          <w:sz w:val="20"/>
          <w:szCs w:val="20"/>
        </w:rPr>
        <w:t>* Who collects the data? When, how? (After every training/every 3 month/when annual data is published/etc). Is there need for verification of the data, if yes, who and how? (spot checks, individual interviews, document checks, etc)?</w:t>
      </w:r>
    </w:p>
    <w:p w14:paraId="60AD0C90" w14:textId="77777777" w:rsidR="000975D1" w:rsidRPr="00D60F5D" w:rsidRDefault="000975D1" w:rsidP="000975D1">
      <w:pPr>
        <w:rPr>
          <w:rFonts w:cstheme="minorHAnsi"/>
          <w:sz w:val="20"/>
          <w:szCs w:val="20"/>
        </w:rPr>
      </w:pPr>
      <w:r w:rsidRPr="00D60F5D">
        <w:rPr>
          <w:rFonts w:cstheme="minorHAnsi"/>
          <w:sz w:val="20"/>
          <w:szCs w:val="20"/>
        </w:rPr>
        <w:t>** How will the results be used internally in the project (learning)? What actions will be taken if the data does not show progress as expected? Who needs to know, how will it be communicated? What learning could follow from data?</w:t>
      </w:r>
    </w:p>
    <w:p w14:paraId="69C7D05E" w14:textId="77777777" w:rsidR="000975D1" w:rsidRPr="00D60F5D" w:rsidRDefault="000975D1" w:rsidP="000975D1">
      <w:pPr>
        <w:rPr>
          <w:rFonts w:cstheme="minorHAnsi"/>
          <w:sz w:val="20"/>
          <w:szCs w:val="20"/>
        </w:rPr>
      </w:pPr>
      <w:r w:rsidRPr="00D60F5D">
        <w:rPr>
          <w:rFonts w:cstheme="minorHAnsi"/>
          <w:sz w:val="20"/>
          <w:szCs w:val="20"/>
        </w:rPr>
        <w:t>*** How will the results be communicated outside the project? Which stakeholders will be interested? What channels/methods might be used? This will be elaborated in the Communications plan, but initial thoughts can be recorded here.</w:t>
      </w:r>
    </w:p>
    <w:p w14:paraId="00E5A732" w14:textId="407ADD5D" w:rsidR="000975D1" w:rsidRPr="00D60F5D" w:rsidRDefault="00056A1C" w:rsidP="000975D1">
      <w:pPr>
        <w:rPr>
          <w:rFonts w:cstheme="minorHAnsi"/>
          <w:sz w:val="20"/>
          <w:szCs w:val="20"/>
          <w:highlight w:val="yellow"/>
          <w:lang w:val="en-US"/>
        </w:rPr>
      </w:pPr>
      <w:r>
        <w:rPr>
          <w:rFonts w:cstheme="minorHAnsi"/>
          <w:b/>
          <w:bCs/>
          <w:sz w:val="20"/>
          <w:szCs w:val="20"/>
        </w:rPr>
        <w:t>F</w:t>
      </w:r>
      <w:r w:rsidR="000975D1" w:rsidRPr="00D60F5D">
        <w:rPr>
          <w:rFonts w:cstheme="minorHAnsi"/>
          <w:b/>
          <w:bCs/>
          <w:sz w:val="20"/>
          <w:szCs w:val="20"/>
        </w:rPr>
        <w:t>or indicator monitoring</w:t>
      </w:r>
      <w:r w:rsidR="000975D1" w:rsidRPr="00D60F5D">
        <w:rPr>
          <w:rFonts w:cstheme="minorHAnsi"/>
          <w:sz w:val="20"/>
          <w:szCs w:val="20"/>
        </w:rPr>
        <w:t>, the collected data needs to be updated to the Results Framework table and the table must be attached to the semi-annual report. Therefore, e</w:t>
      </w:r>
      <w:r w:rsidR="000975D1" w:rsidRPr="00D60F5D">
        <w:rPr>
          <w:rFonts w:cstheme="minorHAnsi"/>
          <w:bCs/>
          <w:sz w:val="20"/>
          <w:szCs w:val="20"/>
          <w:lang w:val="en-US"/>
        </w:rPr>
        <w:t>ach</w:t>
      </w:r>
      <w:r w:rsidR="000975D1" w:rsidRPr="00D60F5D">
        <w:rPr>
          <w:rFonts w:cstheme="minorHAnsi"/>
          <w:b/>
          <w:sz w:val="20"/>
          <w:szCs w:val="20"/>
          <w:lang w:val="en-US"/>
        </w:rPr>
        <w:t xml:space="preserve"> </w:t>
      </w:r>
      <w:r w:rsidR="000975D1" w:rsidRPr="00D60F5D">
        <w:rPr>
          <w:rFonts w:cstheme="minorHAnsi"/>
          <w:sz w:val="20"/>
          <w:szCs w:val="20"/>
          <w:lang w:val="en-US"/>
        </w:rPr>
        <w:t xml:space="preserve">indicator will be measured every 6 months or at least once a year and reported in the semi-annual report. </w:t>
      </w:r>
    </w:p>
    <w:p w14:paraId="4A707058" w14:textId="017D76F6" w:rsidR="000975D1" w:rsidRPr="00D60F5D" w:rsidRDefault="000975D1" w:rsidP="000975D1">
      <w:pPr>
        <w:rPr>
          <w:rFonts w:cstheme="minorHAnsi"/>
          <w:sz w:val="20"/>
          <w:szCs w:val="20"/>
        </w:rPr>
      </w:pPr>
      <w:r w:rsidRPr="00D60F5D">
        <w:rPr>
          <w:rFonts w:cstheme="minorHAnsi"/>
          <w:sz w:val="20"/>
          <w:szCs w:val="20"/>
        </w:rPr>
        <w:t>The reporting table should always have the same indicator, baseline and target value information. You can therefore use your results framework as a monitoring tool and add o</w:t>
      </w:r>
      <w:r w:rsidRPr="00D60F5D">
        <w:rPr>
          <w:rFonts w:cstheme="minorHAnsi"/>
          <w:sz w:val="20"/>
          <w:szCs w:val="20"/>
          <w:lang w:val="en-US"/>
        </w:rPr>
        <w:t>ne additional column for indicator reporting for each report or year (as in the table).</w:t>
      </w:r>
      <w:r w:rsidRPr="00D60F5D">
        <w:rPr>
          <w:rFonts w:cstheme="minorHAnsi"/>
          <w:sz w:val="20"/>
          <w:szCs w:val="20"/>
        </w:rPr>
        <w:t xml:space="preserve"> In each reporting period the table should show the result for each indicator during the reporting period, and the cumulative result for each indicator from the start of the project to the end of the reporting period. It is normal that in each reporting period there are some indicators which value does not change, then it is sufficient to note “0” or “no progress” etc in that field. </w:t>
      </w:r>
    </w:p>
    <w:p w14:paraId="6E3D8EB0" w14:textId="068319D9" w:rsidR="00173FDE" w:rsidRPr="00D60F5D" w:rsidRDefault="00173FDE" w:rsidP="00173FDE">
      <w:pPr>
        <w:spacing w:line="216" w:lineRule="auto"/>
        <w:rPr>
          <w:rFonts w:cstheme="minorHAnsi"/>
          <w:sz w:val="20"/>
          <w:szCs w:val="20"/>
        </w:rPr>
      </w:pPr>
      <w:proofErr w:type="spellStart"/>
      <w:r w:rsidRPr="00D60F5D">
        <w:rPr>
          <w:rFonts w:cstheme="minorHAnsi"/>
          <w:b/>
          <w:sz w:val="20"/>
          <w:szCs w:val="20"/>
        </w:rPr>
        <w:t>Color</w:t>
      </w:r>
      <w:proofErr w:type="spellEnd"/>
      <w:r w:rsidRPr="00D60F5D">
        <w:rPr>
          <w:rFonts w:cstheme="minorHAnsi"/>
          <w:b/>
          <w:sz w:val="20"/>
          <w:szCs w:val="20"/>
        </w:rPr>
        <w:t xml:space="preserve"> coding the progress: </w:t>
      </w:r>
      <w:r w:rsidRPr="00D60F5D">
        <w:rPr>
          <w:rFonts w:cstheme="minorHAnsi"/>
          <w:bCs/>
          <w:sz w:val="20"/>
          <w:szCs w:val="20"/>
        </w:rPr>
        <w:t>The overall progress</w:t>
      </w:r>
      <w:r w:rsidRPr="00D60F5D">
        <w:rPr>
          <w:rFonts w:cstheme="minorHAnsi"/>
          <w:b/>
          <w:sz w:val="20"/>
          <w:szCs w:val="20"/>
        </w:rPr>
        <w:t xml:space="preserve"> </w:t>
      </w:r>
      <w:r w:rsidRPr="00D60F5D">
        <w:rPr>
          <w:rFonts w:cstheme="minorHAnsi"/>
          <w:sz w:val="20"/>
          <w:szCs w:val="20"/>
        </w:rPr>
        <w:t xml:space="preserve">of the indicator will be assessed by using the criteria given as codes “absent”, “emerging progress”, “developing” and “advanced” (rating is described below). </w:t>
      </w:r>
    </w:p>
    <w:p w14:paraId="4A97ED4C" w14:textId="256CBC5E" w:rsidR="00173FDE" w:rsidRPr="00D60F5D" w:rsidRDefault="00173FDE" w:rsidP="00D60F5D">
      <w:pPr>
        <w:spacing w:after="0"/>
        <w:ind w:left="720"/>
        <w:rPr>
          <w:rFonts w:cstheme="minorHAnsi"/>
          <w:sz w:val="20"/>
          <w:szCs w:val="20"/>
        </w:rPr>
      </w:pPr>
      <w:r w:rsidRPr="00D60F5D">
        <w:rPr>
          <w:rFonts w:cstheme="minorHAnsi"/>
          <w:sz w:val="20"/>
          <w:szCs w:val="20"/>
          <w:shd w:val="clear" w:color="auto" w:fill="FF0000"/>
        </w:rPr>
        <w:t>Red</w:t>
      </w:r>
      <w:r w:rsidRPr="00D60F5D">
        <w:rPr>
          <w:rFonts w:cstheme="minorHAnsi"/>
          <w:sz w:val="20"/>
          <w:szCs w:val="20"/>
        </w:rPr>
        <w:t xml:space="preserve"> = Absent/ no progress: Progress on the indicator is lacking, the issue is not taken into account or not understood, the issue is deprioritized for a justified reason, or no monitoring conducted</w:t>
      </w:r>
    </w:p>
    <w:p w14:paraId="41776416" w14:textId="3A992F98" w:rsidR="00173FDE" w:rsidRPr="00D60F5D" w:rsidRDefault="00173FDE" w:rsidP="00D60F5D">
      <w:pPr>
        <w:spacing w:after="0"/>
        <w:ind w:left="720"/>
        <w:rPr>
          <w:rFonts w:cstheme="minorHAnsi"/>
          <w:sz w:val="20"/>
          <w:szCs w:val="20"/>
        </w:rPr>
      </w:pPr>
      <w:r w:rsidRPr="00D60F5D">
        <w:rPr>
          <w:rFonts w:cstheme="minorHAnsi"/>
          <w:sz w:val="20"/>
          <w:szCs w:val="20"/>
          <w:shd w:val="clear" w:color="auto" w:fill="FFFF00"/>
        </w:rPr>
        <w:t>Yellow</w:t>
      </w:r>
      <w:r w:rsidRPr="00D60F5D">
        <w:rPr>
          <w:rFonts w:cstheme="minorHAnsi"/>
          <w:sz w:val="20"/>
          <w:szCs w:val="20"/>
        </w:rPr>
        <w:t xml:space="preserve">= Emerging progress: development needs are identified and work commenced but only marginal results/ progress yet, some parts of </w:t>
      </w:r>
      <w:r w:rsidR="00042F82" w:rsidRPr="00D60F5D">
        <w:rPr>
          <w:rFonts w:cstheme="minorHAnsi"/>
          <w:sz w:val="20"/>
          <w:szCs w:val="20"/>
        </w:rPr>
        <w:t>the indicator</w:t>
      </w:r>
      <w:r w:rsidRPr="00D60F5D">
        <w:rPr>
          <w:rFonts w:cstheme="minorHAnsi"/>
          <w:sz w:val="20"/>
          <w:szCs w:val="20"/>
        </w:rPr>
        <w:t xml:space="preserve"> are covered while some others not, </w:t>
      </w:r>
      <w:r w:rsidR="00042F82" w:rsidRPr="00D60F5D">
        <w:rPr>
          <w:rFonts w:cstheme="minorHAnsi"/>
          <w:sz w:val="20"/>
          <w:szCs w:val="20"/>
        </w:rPr>
        <w:t xml:space="preserve">or </w:t>
      </w:r>
      <w:r w:rsidRPr="00D60F5D">
        <w:rPr>
          <w:rFonts w:cstheme="minorHAnsi"/>
          <w:sz w:val="20"/>
          <w:szCs w:val="20"/>
        </w:rPr>
        <w:t>weaknesses in monitoring</w:t>
      </w:r>
    </w:p>
    <w:p w14:paraId="1C4773EA" w14:textId="77777777" w:rsidR="00173FDE" w:rsidRPr="00D60F5D" w:rsidRDefault="00173FDE" w:rsidP="00D60F5D">
      <w:pPr>
        <w:spacing w:after="0"/>
        <w:ind w:left="720"/>
        <w:rPr>
          <w:rFonts w:cstheme="minorHAnsi"/>
          <w:sz w:val="20"/>
          <w:szCs w:val="20"/>
        </w:rPr>
      </w:pPr>
      <w:r w:rsidRPr="00D60F5D">
        <w:rPr>
          <w:rFonts w:cstheme="minorHAnsi"/>
          <w:sz w:val="20"/>
          <w:szCs w:val="20"/>
          <w:shd w:val="clear" w:color="auto" w:fill="00B0F0"/>
        </w:rPr>
        <w:t>Blue</w:t>
      </w:r>
      <w:r w:rsidRPr="00D60F5D">
        <w:rPr>
          <w:rFonts w:cstheme="minorHAnsi"/>
          <w:sz w:val="20"/>
          <w:szCs w:val="20"/>
        </w:rPr>
        <w:t xml:space="preserve"> = Developing: Targeted results are partially achieved, it is progressing towards the objectives but future development still needed, the issue is addressed in monitoring</w:t>
      </w:r>
    </w:p>
    <w:p w14:paraId="1AB07A50" w14:textId="73815C42" w:rsidR="00173FDE" w:rsidRPr="00D60F5D" w:rsidRDefault="00173FDE" w:rsidP="00D60F5D">
      <w:pPr>
        <w:ind w:left="720"/>
        <w:rPr>
          <w:rFonts w:cstheme="minorHAnsi"/>
          <w:sz w:val="20"/>
          <w:szCs w:val="20"/>
        </w:rPr>
      </w:pPr>
      <w:r w:rsidRPr="00D60F5D">
        <w:rPr>
          <w:rFonts w:cstheme="minorHAnsi"/>
          <w:sz w:val="20"/>
          <w:szCs w:val="20"/>
          <w:shd w:val="clear" w:color="auto" w:fill="00B050"/>
        </w:rPr>
        <w:t>Green</w:t>
      </w:r>
      <w:r w:rsidRPr="00D60F5D">
        <w:rPr>
          <w:rFonts w:cstheme="minorHAnsi"/>
          <w:sz w:val="20"/>
          <w:szCs w:val="20"/>
        </w:rPr>
        <w:t xml:space="preserve"> = Advanced: Active work is conducted, targeted results are achieved and results/progress are monitored systematically, new innovations achieved</w:t>
      </w:r>
      <w:r w:rsidR="00042F82" w:rsidRPr="00D60F5D">
        <w:rPr>
          <w:rFonts w:cstheme="minorHAnsi"/>
          <w:sz w:val="20"/>
          <w:szCs w:val="20"/>
        </w:rPr>
        <w:t>.</w:t>
      </w:r>
    </w:p>
    <w:p w14:paraId="199AB02C" w14:textId="1AAF0D59" w:rsidR="00775DA2" w:rsidRPr="00D60F5D" w:rsidRDefault="00775DA2" w:rsidP="000975D1">
      <w:pPr>
        <w:rPr>
          <w:rFonts w:cstheme="minorHAnsi"/>
          <w:sz w:val="20"/>
          <w:szCs w:val="20"/>
          <w:lang w:val="en-US"/>
        </w:rPr>
      </w:pPr>
      <w:r w:rsidRPr="00D60F5D">
        <w:rPr>
          <w:rFonts w:cstheme="minorHAnsi"/>
          <w:sz w:val="20"/>
          <w:szCs w:val="20"/>
          <w:lang w:val="en-US"/>
        </w:rPr>
        <w:t xml:space="preserve">Please place a status of the indicator to the reporting column, with corresponding cell </w:t>
      </w:r>
      <w:proofErr w:type="spellStart"/>
      <w:r w:rsidRPr="00D60F5D">
        <w:rPr>
          <w:rFonts w:cstheme="minorHAnsi"/>
          <w:sz w:val="20"/>
          <w:szCs w:val="20"/>
          <w:lang w:val="en-US"/>
        </w:rPr>
        <w:t>colour</w:t>
      </w:r>
      <w:proofErr w:type="spellEnd"/>
      <w:r w:rsidRPr="00D60F5D">
        <w:rPr>
          <w:rFonts w:cstheme="minorHAnsi"/>
          <w:sz w:val="20"/>
          <w:szCs w:val="20"/>
          <w:lang w:val="en-US"/>
        </w:rPr>
        <w:t>, followed by a brief explanation of where the indicator is at.</w:t>
      </w:r>
    </w:p>
    <w:p w14:paraId="5903EA67" w14:textId="50874FE5" w:rsidR="000975D1" w:rsidRPr="00D60F5D" w:rsidRDefault="000975D1" w:rsidP="000975D1">
      <w:pPr>
        <w:rPr>
          <w:rFonts w:cstheme="minorHAnsi"/>
          <w:sz w:val="20"/>
          <w:szCs w:val="20"/>
        </w:rPr>
      </w:pPr>
      <w:r w:rsidRPr="00D60F5D">
        <w:rPr>
          <w:rFonts w:cstheme="minorHAnsi"/>
          <w:sz w:val="20"/>
          <w:szCs w:val="20"/>
        </w:rPr>
        <w:t>Reporting table to be attached to semi-annual report (or your results framework with additional columns):</w:t>
      </w:r>
    </w:p>
    <w:tbl>
      <w:tblPr>
        <w:tblStyle w:val="TableGrid"/>
        <w:tblW w:w="0" w:type="auto"/>
        <w:tblLook w:val="04A0" w:firstRow="1" w:lastRow="0" w:firstColumn="1" w:lastColumn="0" w:noHBand="0" w:noVBand="1"/>
      </w:tblPr>
      <w:tblGrid>
        <w:gridCol w:w="1844"/>
        <w:gridCol w:w="1124"/>
        <w:gridCol w:w="1091"/>
        <w:gridCol w:w="931"/>
        <w:gridCol w:w="1301"/>
        <w:gridCol w:w="1217"/>
        <w:gridCol w:w="1508"/>
      </w:tblGrid>
      <w:tr w:rsidR="000975D1" w:rsidRPr="00056A1C" w14:paraId="48D19F97" w14:textId="77777777" w:rsidTr="00B3321C">
        <w:tc>
          <w:tcPr>
            <w:tcW w:w="1844" w:type="dxa"/>
          </w:tcPr>
          <w:p w14:paraId="06444DBC" w14:textId="77777777" w:rsidR="000975D1" w:rsidRPr="00D60F5D" w:rsidRDefault="000975D1" w:rsidP="00B3321C">
            <w:pPr>
              <w:rPr>
                <w:rFonts w:cstheme="minorHAnsi"/>
                <w:b/>
                <w:sz w:val="20"/>
                <w:szCs w:val="20"/>
                <w:lang w:val="en-US"/>
              </w:rPr>
            </w:pPr>
            <w:r w:rsidRPr="00D60F5D">
              <w:rPr>
                <w:rFonts w:cstheme="minorHAnsi"/>
                <w:b/>
                <w:sz w:val="20"/>
                <w:szCs w:val="20"/>
                <w:lang w:val="en-US"/>
              </w:rPr>
              <w:t>Expected result</w:t>
            </w:r>
          </w:p>
        </w:tc>
        <w:tc>
          <w:tcPr>
            <w:tcW w:w="1124" w:type="dxa"/>
          </w:tcPr>
          <w:p w14:paraId="0566D062" w14:textId="77777777" w:rsidR="000975D1" w:rsidRPr="00D60F5D" w:rsidRDefault="000975D1" w:rsidP="00B3321C">
            <w:pPr>
              <w:rPr>
                <w:rFonts w:cstheme="minorHAnsi"/>
                <w:b/>
                <w:sz w:val="20"/>
                <w:szCs w:val="20"/>
                <w:lang w:val="en-US"/>
              </w:rPr>
            </w:pPr>
            <w:r w:rsidRPr="00D60F5D">
              <w:rPr>
                <w:rFonts w:cstheme="minorHAnsi"/>
                <w:b/>
                <w:sz w:val="20"/>
                <w:szCs w:val="20"/>
                <w:lang w:val="en-US"/>
              </w:rPr>
              <w:t>Indicator</w:t>
            </w:r>
          </w:p>
          <w:p w14:paraId="54550416" w14:textId="77777777" w:rsidR="000975D1" w:rsidRPr="00D60F5D" w:rsidRDefault="000975D1" w:rsidP="00B3321C">
            <w:pPr>
              <w:rPr>
                <w:rFonts w:cstheme="minorHAnsi"/>
                <w:b/>
                <w:sz w:val="20"/>
                <w:szCs w:val="20"/>
                <w:lang w:val="en-US"/>
              </w:rPr>
            </w:pPr>
          </w:p>
        </w:tc>
        <w:tc>
          <w:tcPr>
            <w:tcW w:w="1091" w:type="dxa"/>
          </w:tcPr>
          <w:p w14:paraId="5C8A9A94" w14:textId="77777777" w:rsidR="000975D1" w:rsidRPr="00D60F5D" w:rsidRDefault="000975D1" w:rsidP="00B3321C">
            <w:pPr>
              <w:rPr>
                <w:rFonts w:cstheme="minorHAnsi"/>
                <w:b/>
                <w:sz w:val="20"/>
                <w:szCs w:val="20"/>
                <w:lang w:val="en-US"/>
              </w:rPr>
            </w:pPr>
            <w:r w:rsidRPr="00D60F5D">
              <w:rPr>
                <w:rFonts w:cstheme="minorHAnsi"/>
                <w:b/>
                <w:sz w:val="20"/>
                <w:szCs w:val="20"/>
                <w:lang w:val="en-US"/>
              </w:rPr>
              <w:t xml:space="preserve">Baseline value </w:t>
            </w:r>
          </w:p>
          <w:p w14:paraId="4C5910C2" w14:textId="77777777" w:rsidR="000975D1" w:rsidRPr="00D60F5D" w:rsidRDefault="000975D1" w:rsidP="00B3321C">
            <w:pPr>
              <w:rPr>
                <w:rFonts w:cstheme="minorHAnsi"/>
                <w:b/>
                <w:sz w:val="20"/>
                <w:szCs w:val="20"/>
                <w:lang w:val="en-US"/>
              </w:rPr>
            </w:pPr>
          </w:p>
        </w:tc>
        <w:tc>
          <w:tcPr>
            <w:tcW w:w="931" w:type="dxa"/>
          </w:tcPr>
          <w:p w14:paraId="0FE4B906" w14:textId="77777777" w:rsidR="000975D1" w:rsidRPr="00D60F5D" w:rsidRDefault="000975D1" w:rsidP="00B3321C">
            <w:pPr>
              <w:rPr>
                <w:rFonts w:cstheme="minorHAnsi"/>
                <w:b/>
                <w:sz w:val="20"/>
                <w:szCs w:val="20"/>
                <w:lang w:val="en-US"/>
              </w:rPr>
            </w:pPr>
            <w:r w:rsidRPr="00D60F5D">
              <w:rPr>
                <w:rFonts w:cstheme="minorHAnsi"/>
                <w:b/>
                <w:sz w:val="20"/>
                <w:szCs w:val="20"/>
                <w:lang w:val="en-US"/>
              </w:rPr>
              <w:t xml:space="preserve">Target value </w:t>
            </w:r>
          </w:p>
        </w:tc>
        <w:tc>
          <w:tcPr>
            <w:tcW w:w="1301" w:type="dxa"/>
            <w:shd w:val="clear" w:color="auto" w:fill="EAEDF1" w:themeFill="text2" w:themeFillTint="1A"/>
          </w:tcPr>
          <w:p w14:paraId="549AC6C9" w14:textId="77777777" w:rsidR="000975D1" w:rsidRPr="00D60F5D" w:rsidRDefault="000975D1" w:rsidP="00B3321C">
            <w:pPr>
              <w:rPr>
                <w:rFonts w:cstheme="minorHAnsi"/>
                <w:b/>
                <w:sz w:val="20"/>
                <w:szCs w:val="20"/>
                <w:lang w:val="en-US"/>
              </w:rPr>
            </w:pPr>
            <w:r w:rsidRPr="00D60F5D">
              <w:rPr>
                <w:rFonts w:cstheme="minorHAnsi"/>
                <w:b/>
                <w:sz w:val="20"/>
                <w:szCs w:val="20"/>
                <w:lang w:val="en-US"/>
              </w:rPr>
              <w:t>Value from this reporting period</w:t>
            </w:r>
          </w:p>
        </w:tc>
        <w:tc>
          <w:tcPr>
            <w:tcW w:w="1217" w:type="dxa"/>
            <w:shd w:val="clear" w:color="auto" w:fill="EAEDF1" w:themeFill="text2" w:themeFillTint="1A"/>
          </w:tcPr>
          <w:p w14:paraId="50C90248" w14:textId="77777777" w:rsidR="000975D1" w:rsidRPr="00D60F5D" w:rsidRDefault="000975D1" w:rsidP="00B3321C">
            <w:pPr>
              <w:rPr>
                <w:rFonts w:cstheme="minorHAnsi"/>
                <w:b/>
                <w:sz w:val="20"/>
                <w:szCs w:val="20"/>
                <w:lang w:val="en-US"/>
              </w:rPr>
            </w:pPr>
            <w:r w:rsidRPr="00D60F5D">
              <w:rPr>
                <w:rFonts w:cstheme="minorHAnsi"/>
                <w:b/>
                <w:sz w:val="20"/>
                <w:szCs w:val="20"/>
                <w:lang w:val="en-US"/>
              </w:rPr>
              <w:t>Cumulative value from start of project</w:t>
            </w:r>
          </w:p>
        </w:tc>
        <w:tc>
          <w:tcPr>
            <w:tcW w:w="1508" w:type="dxa"/>
          </w:tcPr>
          <w:p w14:paraId="4A696843" w14:textId="0F23FF20" w:rsidR="000975D1" w:rsidRPr="00D60F5D" w:rsidRDefault="000975D1" w:rsidP="00B3321C">
            <w:pPr>
              <w:rPr>
                <w:rFonts w:cstheme="minorHAnsi"/>
                <w:b/>
                <w:sz w:val="20"/>
                <w:szCs w:val="20"/>
                <w:lang w:val="en-US"/>
              </w:rPr>
            </w:pPr>
            <w:r w:rsidRPr="00D60F5D">
              <w:rPr>
                <w:rFonts w:cstheme="minorHAnsi"/>
                <w:b/>
                <w:sz w:val="20"/>
                <w:szCs w:val="20"/>
                <w:lang w:val="en-US"/>
              </w:rPr>
              <w:t>Notes</w:t>
            </w:r>
            <w:r w:rsidR="00056A1C">
              <w:rPr>
                <w:rFonts w:cstheme="minorHAnsi"/>
                <w:b/>
                <w:sz w:val="20"/>
                <w:szCs w:val="20"/>
                <w:lang w:val="en-US"/>
              </w:rPr>
              <w:t>*</w:t>
            </w:r>
          </w:p>
        </w:tc>
      </w:tr>
      <w:tr w:rsidR="000975D1" w:rsidRPr="00056A1C" w14:paraId="532D55EC" w14:textId="77777777" w:rsidTr="00D60F5D">
        <w:tc>
          <w:tcPr>
            <w:tcW w:w="1844" w:type="dxa"/>
          </w:tcPr>
          <w:p w14:paraId="2CE4481C" w14:textId="77777777" w:rsidR="000975D1" w:rsidRPr="00D60F5D" w:rsidRDefault="000975D1" w:rsidP="00B3321C">
            <w:pPr>
              <w:rPr>
                <w:rFonts w:cstheme="minorHAnsi"/>
                <w:sz w:val="20"/>
                <w:szCs w:val="20"/>
              </w:rPr>
            </w:pPr>
            <w:proofErr w:type="spellStart"/>
            <w:r w:rsidRPr="00D60F5D">
              <w:rPr>
                <w:rFonts w:cstheme="minorHAnsi"/>
                <w:sz w:val="20"/>
                <w:szCs w:val="20"/>
              </w:rPr>
              <w:t>Impact</w:t>
            </w:r>
            <w:proofErr w:type="spellEnd"/>
            <w:r w:rsidRPr="00D60F5D">
              <w:rPr>
                <w:rFonts w:cstheme="minorHAnsi"/>
                <w:sz w:val="20"/>
                <w:szCs w:val="20"/>
              </w:rPr>
              <w:t>: …</w:t>
            </w:r>
          </w:p>
          <w:p w14:paraId="4CAF355C" w14:textId="77777777" w:rsidR="000975D1" w:rsidRPr="00D60F5D" w:rsidRDefault="000975D1" w:rsidP="00B3321C">
            <w:pPr>
              <w:rPr>
                <w:rFonts w:cstheme="minorHAnsi"/>
                <w:sz w:val="20"/>
                <w:szCs w:val="20"/>
              </w:rPr>
            </w:pPr>
          </w:p>
          <w:p w14:paraId="789EE66E" w14:textId="77777777" w:rsidR="000975D1" w:rsidRPr="00D60F5D" w:rsidRDefault="000975D1" w:rsidP="00B3321C">
            <w:pPr>
              <w:rPr>
                <w:rFonts w:cstheme="minorHAnsi"/>
                <w:sz w:val="20"/>
                <w:szCs w:val="20"/>
              </w:rPr>
            </w:pPr>
          </w:p>
        </w:tc>
        <w:tc>
          <w:tcPr>
            <w:tcW w:w="1124" w:type="dxa"/>
          </w:tcPr>
          <w:p w14:paraId="02FB0C44" w14:textId="77777777" w:rsidR="000975D1" w:rsidRPr="00D60F5D" w:rsidRDefault="000975D1" w:rsidP="00B3321C">
            <w:pPr>
              <w:rPr>
                <w:rFonts w:cstheme="minorHAnsi"/>
                <w:sz w:val="20"/>
                <w:szCs w:val="20"/>
              </w:rPr>
            </w:pPr>
          </w:p>
        </w:tc>
        <w:tc>
          <w:tcPr>
            <w:tcW w:w="1091" w:type="dxa"/>
          </w:tcPr>
          <w:p w14:paraId="74123B61" w14:textId="77777777" w:rsidR="000975D1" w:rsidRPr="00D60F5D" w:rsidRDefault="000975D1" w:rsidP="00B3321C">
            <w:pPr>
              <w:rPr>
                <w:rFonts w:cstheme="minorHAnsi"/>
                <w:sz w:val="20"/>
                <w:szCs w:val="20"/>
              </w:rPr>
            </w:pPr>
          </w:p>
        </w:tc>
        <w:tc>
          <w:tcPr>
            <w:tcW w:w="931" w:type="dxa"/>
          </w:tcPr>
          <w:p w14:paraId="7A7CFEA9" w14:textId="77777777" w:rsidR="000975D1" w:rsidRPr="00D60F5D" w:rsidRDefault="000975D1" w:rsidP="00B3321C">
            <w:pPr>
              <w:rPr>
                <w:rFonts w:cstheme="minorHAnsi"/>
                <w:sz w:val="20"/>
                <w:szCs w:val="20"/>
              </w:rPr>
            </w:pPr>
          </w:p>
        </w:tc>
        <w:tc>
          <w:tcPr>
            <w:tcW w:w="1301" w:type="dxa"/>
            <w:shd w:val="clear" w:color="auto" w:fill="FF0000"/>
          </w:tcPr>
          <w:p w14:paraId="28428511" w14:textId="0AF75B16" w:rsidR="000975D1" w:rsidRPr="00D60F5D" w:rsidRDefault="00042F82" w:rsidP="00B3321C">
            <w:pPr>
              <w:rPr>
                <w:rFonts w:cstheme="minorHAnsi"/>
                <w:sz w:val="20"/>
                <w:szCs w:val="20"/>
              </w:rPr>
            </w:pPr>
            <w:proofErr w:type="spellStart"/>
            <w:r w:rsidRPr="00D60F5D">
              <w:rPr>
                <w:rFonts w:cstheme="minorHAnsi"/>
                <w:sz w:val="20"/>
                <w:szCs w:val="20"/>
              </w:rPr>
              <w:t>Absent</w:t>
            </w:r>
            <w:proofErr w:type="spellEnd"/>
            <w:r w:rsidRPr="00D60F5D">
              <w:rPr>
                <w:rFonts w:cstheme="minorHAnsi"/>
                <w:sz w:val="20"/>
                <w:szCs w:val="20"/>
              </w:rPr>
              <w:t xml:space="preserve">/ no </w:t>
            </w:r>
            <w:proofErr w:type="spellStart"/>
            <w:r w:rsidRPr="00D60F5D">
              <w:rPr>
                <w:rFonts w:cstheme="minorHAnsi"/>
                <w:sz w:val="20"/>
                <w:szCs w:val="20"/>
              </w:rPr>
              <w:t>progress</w:t>
            </w:r>
            <w:proofErr w:type="spellEnd"/>
            <w:r w:rsidRPr="00D60F5D">
              <w:rPr>
                <w:rFonts w:cstheme="minorHAnsi"/>
                <w:sz w:val="20"/>
                <w:szCs w:val="20"/>
              </w:rPr>
              <w:t xml:space="preserve">: </w:t>
            </w:r>
            <w:proofErr w:type="spellStart"/>
            <w:r w:rsidRPr="00D60F5D">
              <w:rPr>
                <w:rFonts w:cstheme="minorHAnsi"/>
                <w:i/>
                <w:iCs/>
                <w:sz w:val="20"/>
                <w:szCs w:val="20"/>
              </w:rPr>
              <w:t>Explanation</w:t>
            </w:r>
            <w:proofErr w:type="spellEnd"/>
          </w:p>
        </w:tc>
        <w:tc>
          <w:tcPr>
            <w:tcW w:w="1217" w:type="dxa"/>
          </w:tcPr>
          <w:p w14:paraId="1AF7B7C4" w14:textId="77777777" w:rsidR="000975D1" w:rsidRPr="00D60F5D" w:rsidRDefault="000975D1" w:rsidP="00B3321C">
            <w:pPr>
              <w:rPr>
                <w:rFonts w:cstheme="minorHAnsi"/>
                <w:sz w:val="20"/>
                <w:szCs w:val="20"/>
              </w:rPr>
            </w:pPr>
          </w:p>
        </w:tc>
        <w:tc>
          <w:tcPr>
            <w:tcW w:w="1508" w:type="dxa"/>
          </w:tcPr>
          <w:p w14:paraId="2C51A4D5" w14:textId="77777777" w:rsidR="000975D1" w:rsidRPr="00D60F5D" w:rsidRDefault="000975D1" w:rsidP="00B3321C">
            <w:pPr>
              <w:rPr>
                <w:rFonts w:cstheme="minorHAnsi"/>
                <w:sz w:val="20"/>
                <w:szCs w:val="20"/>
              </w:rPr>
            </w:pPr>
          </w:p>
        </w:tc>
      </w:tr>
      <w:tr w:rsidR="000975D1" w:rsidRPr="00056A1C" w14:paraId="20A3F1D2" w14:textId="77777777" w:rsidTr="00D60F5D">
        <w:tc>
          <w:tcPr>
            <w:tcW w:w="1844" w:type="dxa"/>
            <w:vMerge w:val="restart"/>
          </w:tcPr>
          <w:p w14:paraId="0D4610B6" w14:textId="77777777" w:rsidR="000975D1" w:rsidRPr="00D60F5D" w:rsidRDefault="000975D1" w:rsidP="00B3321C">
            <w:pPr>
              <w:rPr>
                <w:rFonts w:cstheme="minorHAnsi"/>
                <w:sz w:val="20"/>
                <w:szCs w:val="20"/>
              </w:rPr>
            </w:pPr>
            <w:proofErr w:type="spellStart"/>
            <w:r w:rsidRPr="00D60F5D">
              <w:rPr>
                <w:rFonts w:cstheme="minorHAnsi"/>
                <w:sz w:val="20"/>
                <w:szCs w:val="20"/>
              </w:rPr>
              <w:t>Outcome</w:t>
            </w:r>
            <w:proofErr w:type="spellEnd"/>
            <w:r w:rsidRPr="00D60F5D">
              <w:rPr>
                <w:rFonts w:cstheme="minorHAnsi"/>
                <w:sz w:val="20"/>
                <w:szCs w:val="20"/>
              </w:rPr>
              <w:t>: …</w:t>
            </w:r>
          </w:p>
        </w:tc>
        <w:tc>
          <w:tcPr>
            <w:tcW w:w="1124" w:type="dxa"/>
          </w:tcPr>
          <w:p w14:paraId="53FBBEA7" w14:textId="77777777" w:rsidR="000975D1" w:rsidRPr="00D60F5D" w:rsidRDefault="000975D1" w:rsidP="00B3321C">
            <w:pPr>
              <w:rPr>
                <w:rFonts w:cstheme="minorHAnsi"/>
                <w:sz w:val="20"/>
                <w:szCs w:val="20"/>
              </w:rPr>
            </w:pPr>
          </w:p>
        </w:tc>
        <w:tc>
          <w:tcPr>
            <w:tcW w:w="1091" w:type="dxa"/>
          </w:tcPr>
          <w:p w14:paraId="7BCDF0C5" w14:textId="77777777" w:rsidR="000975D1" w:rsidRPr="00D60F5D" w:rsidRDefault="000975D1" w:rsidP="00B3321C">
            <w:pPr>
              <w:rPr>
                <w:rFonts w:cstheme="minorHAnsi"/>
                <w:sz w:val="20"/>
                <w:szCs w:val="20"/>
              </w:rPr>
            </w:pPr>
          </w:p>
        </w:tc>
        <w:tc>
          <w:tcPr>
            <w:tcW w:w="931" w:type="dxa"/>
          </w:tcPr>
          <w:p w14:paraId="269AA92F" w14:textId="77777777" w:rsidR="000975D1" w:rsidRPr="00D60F5D" w:rsidRDefault="000975D1" w:rsidP="00B3321C">
            <w:pPr>
              <w:rPr>
                <w:rFonts w:cstheme="minorHAnsi"/>
                <w:sz w:val="20"/>
                <w:szCs w:val="20"/>
              </w:rPr>
            </w:pPr>
          </w:p>
        </w:tc>
        <w:tc>
          <w:tcPr>
            <w:tcW w:w="1301" w:type="dxa"/>
            <w:shd w:val="clear" w:color="auto" w:fill="00B0F0"/>
          </w:tcPr>
          <w:p w14:paraId="16592E0B" w14:textId="4FC788D7" w:rsidR="000975D1" w:rsidRPr="00D60F5D" w:rsidRDefault="00042F82" w:rsidP="00B3321C">
            <w:pPr>
              <w:rPr>
                <w:rFonts w:cstheme="minorHAnsi"/>
                <w:sz w:val="20"/>
                <w:szCs w:val="20"/>
              </w:rPr>
            </w:pPr>
            <w:proofErr w:type="spellStart"/>
            <w:r w:rsidRPr="00D60F5D">
              <w:rPr>
                <w:rFonts w:cstheme="minorHAnsi"/>
                <w:sz w:val="20"/>
                <w:szCs w:val="20"/>
              </w:rPr>
              <w:t>Developing</w:t>
            </w:r>
            <w:proofErr w:type="spellEnd"/>
          </w:p>
        </w:tc>
        <w:tc>
          <w:tcPr>
            <w:tcW w:w="1217" w:type="dxa"/>
          </w:tcPr>
          <w:p w14:paraId="764817C9" w14:textId="77777777" w:rsidR="000975D1" w:rsidRPr="00D60F5D" w:rsidRDefault="000975D1" w:rsidP="00B3321C">
            <w:pPr>
              <w:rPr>
                <w:rFonts w:cstheme="minorHAnsi"/>
                <w:sz w:val="20"/>
                <w:szCs w:val="20"/>
              </w:rPr>
            </w:pPr>
          </w:p>
        </w:tc>
        <w:tc>
          <w:tcPr>
            <w:tcW w:w="1508" w:type="dxa"/>
          </w:tcPr>
          <w:p w14:paraId="46C57846" w14:textId="77777777" w:rsidR="000975D1" w:rsidRPr="00D60F5D" w:rsidRDefault="000975D1" w:rsidP="00B3321C">
            <w:pPr>
              <w:rPr>
                <w:rFonts w:cstheme="minorHAnsi"/>
                <w:sz w:val="20"/>
                <w:szCs w:val="20"/>
              </w:rPr>
            </w:pPr>
          </w:p>
        </w:tc>
      </w:tr>
      <w:tr w:rsidR="000975D1" w:rsidRPr="00056A1C" w14:paraId="0C8E8B61" w14:textId="77777777" w:rsidTr="00B3321C">
        <w:tc>
          <w:tcPr>
            <w:tcW w:w="1844" w:type="dxa"/>
            <w:vMerge/>
          </w:tcPr>
          <w:p w14:paraId="4C80B757" w14:textId="77777777" w:rsidR="000975D1" w:rsidRPr="00D60F5D" w:rsidRDefault="000975D1" w:rsidP="00B3321C">
            <w:pPr>
              <w:rPr>
                <w:rFonts w:cstheme="minorHAnsi"/>
                <w:sz w:val="20"/>
                <w:szCs w:val="20"/>
              </w:rPr>
            </w:pPr>
          </w:p>
        </w:tc>
        <w:tc>
          <w:tcPr>
            <w:tcW w:w="1124" w:type="dxa"/>
          </w:tcPr>
          <w:p w14:paraId="01066B56" w14:textId="77777777" w:rsidR="000975D1" w:rsidRPr="00D60F5D" w:rsidRDefault="000975D1" w:rsidP="00B3321C">
            <w:pPr>
              <w:rPr>
                <w:rFonts w:cstheme="minorHAnsi"/>
                <w:sz w:val="20"/>
                <w:szCs w:val="20"/>
              </w:rPr>
            </w:pPr>
          </w:p>
        </w:tc>
        <w:tc>
          <w:tcPr>
            <w:tcW w:w="1091" w:type="dxa"/>
          </w:tcPr>
          <w:p w14:paraId="6E5076D7" w14:textId="77777777" w:rsidR="000975D1" w:rsidRPr="00D60F5D" w:rsidRDefault="000975D1" w:rsidP="00B3321C">
            <w:pPr>
              <w:rPr>
                <w:rFonts w:cstheme="minorHAnsi"/>
                <w:sz w:val="20"/>
                <w:szCs w:val="20"/>
              </w:rPr>
            </w:pPr>
          </w:p>
        </w:tc>
        <w:tc>
          <w:tcPr>
            <w:tcW w:w="931" w:type="dxa"/>
          </w:tcPr>
          <w:p w14:paraId="1FEC0394" w14:textId="77777777" w:rsidR="000975D1" w:rsidRPr="00D60F5D" w:rsidRDefault="000975D1" w:rsidP="00B3321C">
            <w:pPr>
              <w:rPr>
                <w:rFonts w:cstheme="minorHAnsi"/>
                <w:sz w:val="20"/>
                <w:szCs w:val="20"/>
              </w:rPr>
            </w:pPr>
          </w:p>
        </w:tc>
        <w:tc>
          <w:tcPr>
            <w:tcW w:w="1301" w:type="dxa"/>
          </w:tcPr>
          <w:p w14:paraId="3C521251" w14:textId="77777777" w:rsidR="000975D1" w:rsidRPr="00D60F5D" w:rsidRDefault="000975D1" w:rsidP="00B3321C">
            <w:pPr>
              <w:rPr>
                <w:rFonts w:cstheme="minorHAnsi"/>
                <w:sz w:val="20"/>
                <w:szCs w:val="20"/>
              </w:rPr>
            </w:pPr>
          </w:p>
        </w:tc>
        <w:tc>
          <w:tcPr>
            <w:tcW w:w="1217" w:type="dxa"/>
          </w:tcPr>
          <w:p w14:paraId="33958731" w14:textId="77777777" w:rsidR="000975D1" w:rsidRPr="00D60F5D" w:rsidRDefault="000975D1" w:rsidP="00B3321C">
            <w:pPr>
              <w:rPr>
                <w:rFonts w:cstheme="minorHAnsi"/>
                <w:sz w:val="20"/>
                <w:szCs w:val="20"/>
              </w:rPr>
            </w:pPr>
          </w:p>
        </w:tc>
        <w:tc>
          <w:tcPr>
            <w:tcW w:w="1508" w:type="dxa"/>
          </w:tcPr>
          <w:p w14:paraId="0A702D82" w14:textId="77777777" w:rsidR="000975D1" w:rsidRPr="00D60F5D" w:rsidRDefault="000975D1" w:rsidP="00B3321C">
            <w:pPr>
              <w:rPr>
                <w:rFonts w:cstheme="minorHAnsi"/>
                <w:sz w:val="20"/>
                <w:szCs w:val="20"/>
              </w:rPr>
            </w:pPr>
          </w:p>
        </w:tc>
      </w:tr>
      <w:tr w:rsidR="000975D1" w:rsidRPr="00056A1C" w14:paraId="398FB877" w14:textId="77777777" w:rsidTr="00B3321C">
        <w:tc>
          <w:tcPr>
            <w:tcW w:w="1844" w:type="dxa"/>
            <w:vMerge/>
          </w:tcPr>
          <w:p w14:paraId="5385AFBA" w14:textId="77777777" w:rsidR="000975D1" w:rsidRPr="00D60F5D" w:rsidRDefault="000975D1" w:rsidP="00B3321C">
            <w:pPr>
              <w:rPr>
                <w:rFonts w:cstheme="minorHAnsi"/>
                <w:sz w:val="20"/>
                <w:szCs w:val="20"/>
              </w:rPr>
            </w:pPr>
          </w:p>
        </w:tc>
        <w:tc>
          <w:tcPr>
            <w:tcW w:w="1124" w:type="dxa"/>
          </w:tcPr>
          <w:p w14:paraId="4AB341D8" w14:textId="77777777" w:rsidR="000975D1" w:rsidRPr="00D60F5D" w:rsidRDefault="000975D1" w:rsidP="00B3321C">
            <w:pPr>
              <w:rPr>
                <w:rFonts w:cstheme="minorHAnsi"/>
                <w:sz w:val="20"/>
                <w:szCs w:val="20"/>
              </w:rPr>
            </w:pPr>
          </w:p>
        </w:tc>
        <w:tc>
          <w:tcPr>
            <w:tcW w:w="1091" w:type="dxa"/>
          </w:tcPr>
          <w:p w14:paraId="59F1DC0D" w14:textId="77777777" w:rsidR="000975D1" w:rsidRPr="00D60F5D" w:rsidRDefault="000975D1" w:rsidP="00B3321C">
            <w:pPr>
              <w:rPr>
                <w:rFonts w:cstheme="minorHAnsi"/>
                <w:sz w:val="20"/>
                <w:szCs w:val="20"/>
              </w:rPr>
            </w:pPr>
          </w:p>
        </w:tc>
        <w:tc>
          <w:tcPr>
            <w:tcW w:w="931" w:type="dxa"/>
          </w:tcPr>
          <w:p w14:paraId="2E93BDBC" w14:textId="77777777" w:rsidR="000975D1" w:rsidRPr="00D60F5D" w:rsidRDefault="000975D1" w:rsidP="00B3321C">
            <w:pPr>
              <w:rPr>
                <w:rFonts w:cstheme="minorHAnsi"/>
                <w:sz w:val="20"/>
                <w:szCs w:val="20"/>
              </w:rPr>
            </w:pPr>
          </w:p>
        </w:tc>
        <w:tc>
          <w:tcPr>
            <w:tcW w:w="1301" w:type="dxa"/>
          </w:tcPr>
          <w:p w14:paraId="74E2950F" w14:textId="77777777" w:rsidR="000975D1" w:rsidRPr="00D60F5D" w:rsidRDefault="000975D1" w:rsidP="00B3321C">
            <w:pPr>
              <w:rPr>
                <w:rFonts w:cstheme="minorHAnsi"/>
                <w:sz w:val="20"/>
                <w:szCs w:val="20"/>
              </w:rPr>
            </w:pPr>
          </w:p>
        </w:tc>
        <w:tc>
          <w:tcPr>
            <w:tcW w:w="1217" w:type="dxa"/>
          </w:tcPr>
          <w:p w14:paraId="337D5065" w14:textId="77777777" w:rsidR="000975D1" w:rsidRPr="00D60F5D" w:rsidRDefault="000975D1" w:rsidP="00B3321C">
            <w:pPr>
              <w:rPr>
                <w:rFonts w:cstheme="minorHAnsi"/>
                <w:sz w:val="20"/>
                <w:szCs w:val="20"/>
              </w:rPr>
            </w:pPr>
          </w:p>
        </w:tc>
        <w:tc>
          <w:tcPr>
            <w:tcW w:w="1508" w:type="dxa"/>
          </w:tcPr>
          <w:p w14:paraId="6981F48D" w14:textId="77777777" w:rsidR="000975D1" w:rsidRPr="00D60F5D" w:rsidRDefault="000975D1" w:rsidP="00B3321C">
            <w:pPr>
              <w:rPr>
                <w:rFonts w:cstheme="minorHAnsi"/>
                <w:sz w:val="20"/>
                <w:szCs w:val="20"/>
              </w:rPr>
            </w:pPr>
          </w:p>
        </w:tc>
      </w:tr>
      <w:tr w:rsidR="000975D1" w:rsidRPr="00056A1C" w14:paraId="3D7044A7" w14:textId="77777777" w:rsidTr="00D60F5D">
        <w:tc>
          <w:tcPr>
            <w:tcW w:w="1844" w:type="dxa"/>
            <w:vMerge w:val="restart"/>
          </w:tcPr>
          <w:p w14:paraId="59A46EA4" w14:textId="77777777" w:rsidR="000975D1" w:rsidRPr="00D60F5D" w:rsidRDefault="000975D1" w:rsidP="00B3321C">
            <w:pPr>
              <w:rPr>
                <w:rFonts w:cstheme="minorHAnsi"/>
                <w:sz w:val="20"/>
                <w:szCs w:val="20"/>
                <w:lang w:val="en-US"/>
              </w:rPr>
            </w:pPr>
            <w:r w:rsidRPr="00D60F5D">
              <w:rPr>
                <w:rFonts w:cstheme="minorHAnsi"/>
                <w:sz w:val="20"/>
                <w:szCs w:val="20"/>
                <w:lang w:val="en-US"/>
              </w:rPr>
              <w:t>Output 1</w:t>
            </w:r>
          </w:p>
          <w:p w14:paraId="14357960" w14:textId="77777777" w:rsidR="000975D1" w:rsidRPr="00D60F5D" w:rsidRDefault="000975D1" w:rsidP="00B3321C">
            <w:pPr>
              <w:rPr>
                <w:rFonts w:cstheme="minorHAnsi"/>
                <w:sz w:val="20"/>
                <w:szCs w:val="20"/>
                <w:lang w:val="en-US"/>
              </w:rPr>
            </w:pPr>
          </w:p>
        </w:tc>
        <w:tc>
          <w:tcPr>
            <w:tcW w:w="1124" w:type="dxa"/>
          </w:tcPr>
          <w:p w14:paraId="627E0BA6" w14:textId="77777777" w:rsidR="000975D1" w:rsidRPr="00D60F5D" w:rsidRDefault="000975D1" w:rsidP="00B3321C">
            <w:pPr>
              <w:rPr>
                <w:rFonts w:cstheme="minorHAnsi"/>
                <w:sz w:val="20"/>
                <w:szCs w:val="20"/>
                <w:lang w:val="en-US"/>
              </w:rPr>
            </w:pPr>
          </w:p>
        </w:tc>
        <w:tc>
          <w:tcPr>
            <w:tcW w:w="1091" w:type="dxa"/>
          </w:tcPr>
          <w:p w14:paraId="1891CCDA" w14:textId="77777777" w:rsidR="000975D1" w:rsidRPr="00D60F5D" w:rsidRDefault="000975D1" w:rsidP="00B3321C">
            <w:pPr>
              <w:rPr>
                <w:rFonts w:cstheme="minorHAnsi"/>
                <w:sz w:val="20"/>
                <w:szCs w:val="20"/>
                <w:lang w:val="en-US"/>
              </w:rPr>
            </w:pPr>
          </w:p>
        </w:tc>
        <w:tc>
          <w:tcPr>
            <w:tcW w:w="931" w:type="dxa"/>
          </w:tcPr>
          <w:p w14:paraId="2C6C901A" w14:textId="77777777" w:rsidR="000975D1" w:rsidRPr="00D60F5D" w:rsidRDefault="000975D1" w:rsidP="00B3321C">
            <w:pPr>
              <w:rPr>
                <w:rFonts w:cstheme="minorHAnsi"/>
                <w:sz w:val="20"/>
                <w:szCs w:val="20"/>
                <w:lang w:val="en-US"/>
              </w:rPr>
            </w:pPr>
          </w:p>
        </w:tc>
        <w:tc>
          <w:tcPr>
            <w:tcW w:w="1301" w:type="dxa"/>
            <w:shd w:val="clear" w:color="auto" w:fill="00B050"/>
          </w:tcPr>
          <w:p w14:paraId="5BE1052B" w14:textId="355B1A66" w:rsidR="000975D1" w:rsidRPr="00D60F5D" w:rsidRDefault="00042F82" w:rsidP="00B3321C">
            <w:pPr>
              <w:rPr>
                <w:rFonts w:cstheme="minorHAnsi"/>
                <w:sz w:val="20"/>
                <w:szCs w:val="20"/>
                <w:lang w:val="en-US"/>
              </w:rPr>
            </w:pPr>
            <w:r w:rsidRPr="00D60F5D">
              <w:rPr>
                <w:rFonts w:cstheme="minorHAnsi"/>
                <w:sz w:val="20"/>
                <w:szCs w:val="20"/>
              </w:rPr>
              <w:t>Advanced</w:t>
            </w:r>
          </w:p>
        </w:tc>
        <w:tc>
          <w:tcPr>
            <w:tcW w:w="1217" w:type="dxa"/>
          </w:tcPr>
          <w:p w14:paraId="629026A6" w14:textId="77777777" w:rsidR="000975D1" w:rsidRPr="00D60F5D" w:rsidRDefault="000975D1" w:rsidP="00B3321C">
            <w:pPr>
              <w:rPr>
                <w:rFonts w:cstheme="minorHAnsi"/>
                <w:sz w:val="20"/>
                <w:szCs w:val="20"/>
                <w:lang w:val="en-US"/>
              </w:rPr>
            </w:pPr>
          </w:p>
        </w:tc>
        <w:tc>
          <w:tcPr>
            <w:tcW w:w="1508" w:type="dxa"/>
          </w:tcPr>
          <w:p w14:paraId="4F279AF3" w14:textId="77777777" w:rsidR="000975D1" w:rsidRPr="00D60F5D" w:rsidRDefault="000975D1" w:rsidP="00B3321C">
            <w:pPr>
              <w:rPr>
                <w:rFonts w:cstheme="minorHAnsi"/>
                <w:sz w:val="20"/>
                <w:szCs w:val="20"/>
                <w:lang w:val="en-US"/>
              </w:rPr>
            </w:pPr>
          </w:p>
        </w:tc>
      </w:tr>
      <w:tr w:rsidR="000975D1" w:rsidRPr="00056A1C" w14:paraId="355BF0CF" w14:textId="77777777" w:rsidTr="00B3321C">
        <w:tc>
          <w:tcPr>
            <w:tcW w:w="1844" w:type="dxa"/>
            <w:vMerge/>
          </w:tcPr>
          <w:p w14:paraId="1706957C" w14:textId="77777777" w:rsidR="000975D1" w:rsidRPr="00D60F5D" w:rsidRDefault="000975D1" w:rsidP="00B3321C">
            <w:pPr>
              <w:rPr>
                <w:rFonts w:cstheme="minorHAnsi"/>
                <w:sz w:val="20"/>
                <w:szCs w:val="20"/>
                <w:lang w:val="en-US"/>
              </w:rPr>
            </w:pPr>
          </w:p>
        </w:tc>
        <w:tc>
          <w:tcPr>
            <w:tcW w:w="1124" w:type="dxa"/>
          </w:tcPr>
          <w:p w14:paraId="72A16F37" w14:textId="77777777" w:rsidR="000975D1" w:rsidRPr="00D60F5D" w:rsidRDefault="000975D1" w:rsidP="00B3321C">
            <w:pPr>
              <w:rPr>
                <w:rFonts w:cstheme="minorHAnsi"/>
                <w:sz w:val="20"/>
                <w:szCs w:val="20"/>
                <w:lang w:val="en-US"/>
              </w:rPr>
            </w:pPr>
          </w:p>
        </w:tc>
        <w:tc>
          <w:tcPr>
            <w:tcW w:w="1091" w:type="dxa"/>
          </w:tcPr>
          <w:p w14:paraId="36348186" w14:textId="77777777" w:rsidR="000975D1" w:rsidRPr="00D60F5D" w:rsidRDefault="000975D1" w:rsidP="00B3321C">
            <w:pPr>
              <w:rPr>
                <w:rFonts w:cstheme="minorHAnsi"/>
                <w:sz w:val="20"/>
                <w:szCs w:val="20"/>
                <w:lang w:val="en-US"/>
              </w:rPr>
            </w:pPr>
          </w:p>
        </w:tc>
        <w:tc>
          <w:tcPr>
            <w:tcW w:w="931" w:type="dxa"/>
          </w:tcPr>
          <w:p w14:paraId="1759C4EE" w14:textId="77777777" w:rsidR="000975D1" w:rsidRPr="00D60F5D" w:rsidRDefault="000975D1" w:rsidP="00B3321C">
            <w:pPr>
              <w:rPr>
                <w:rFonts w:cstheme="minorHAnsi"/>
                <w:sz w:val="20"/>
                <w:szCs w:val="20"/>
                <w:lang w:val="en-US"/>
              </w:rPr>
            </w:pPr>
          </w:p>
        </w:tc>
        <w:tc>
          <w:tcPr>
            <w:tcW w:w="1301" w:type="dxa"/>
          </w:tcPr>
          <w:p w14:paraId="69E48A5E" w14:textId="77777777" w:rsidR="000975D1" w:rsidRPr="00D60F5D" w:rsidRDefault="000975D1" w:rsidP="00B3321C">
            <w:pPr>
              <w:rPr>
                <w:rFonts w:cstheme="minorHAnsi"/>
                <w:sz w:val="20"/>
                <w:szCs w:val="20"/>
                <w:lang w:val="en-US"/>
              </w:rPr>
            </w:pPr>
          </w:p>
        </w:tc>
        <w:tc>
          <w:tcPr>
            <w:tcW w:w="1217" w:type="dxa"/>
          </w:tcPr>
          <w:p w14:paraId="7F9D22EB" w14:textId="77777777" w:rsidR="000975D1" w:rsidRPr="00D60F5D" w:rsidRDefault="000975D1" w:rsidP="00B3321C">
            <w:pPr>
              <w:rPr>
                <w:rFonts w:cstheme="minorHAnsi"/>
                <w:sz w:val="20"/>
                <w:szCs w:val="20"/>
                <w:lang w:val="en-US"/>
              </w:rPr>
            </w:pPr>
          </w:p>
        </w:tc>
        <w:tc>
          <w:tcPr>
            <w:tcW w:w="1508" w:type="dxa"/>
          </w:tcPr>
          <w:p w14:paraId="4A518B5B" w14:textId="77777777" w:rsidR="000975D1" w:rsidRPr="00D60F5D" w:rsidRDefault="000975D1" w:rsidP="00B3321C">
            <w:pPr>
              <w:rPr>
                <w:rFonts w:cstheme="minorHAnsi"/>
                <w:sz w:val="20"/>
                <w:szCs w:val="20"/>
                <w:lang w:val="en-US"/>
              </w:rPr>
            </w:pPr>
          </w:p>
        </w:tc>
      </w:tr>
      <w:tr w:rsidR="000975D1" w:rsidRPr="00056A1C" w14:paraId="70AF65FE" w14:textId="77777777" w:rsidTr="00B3321C">
        <w:tc>
          <w:tcPr>
            <w:tcW w:w="1844" w:type="dxa"/>
            <w:vMerge/>
          </w:tcPr>
          <w:p w14:paraId="23320B5E" w14:textId="77777777" w:rsidR="000975D1" w:rsidRPr="00D60F5D" w:rsidRDefault="000975D1" w:rsidP="00B3321C">
            <w:pPr>
              <w:rPr>
                <w:rFonts w:cstheme="minorHAnsi"/>
                <w:sz w:val="20"/>
                <w:szCs w:val="20"/>
                <w:lang w:val="en-US"/>
              </w:rPr>
            </w:pPr>
          </w:p>
        </w:tc>
        <w:tc>
          <w:tcPr>
            <w:tcW w:w="1124" w:type="dxa"/>
          </w:tcPr>
          <w:p w14:paraId="51EAEAA4" w14:textId="77777777" w:rsidR="000975D1" w:rsidRPr="00D60F5D" w:rsidRDefault="000975D1" w:rsidP="00B3321C">
            <w:pPr>
              <w:rPr>
                <w:rFonts w:cstheme="minorHAnsi"/>
                <w:sz w:val="20"/>
                <w:szCs w:val="20"/>
                <w:lang w:val="en-US"/>
              </w:rPr>
            </w:pPr>
          </w:p>
        </w:tc>
        <w:tc>
          <w:tcPr>
            <w:tcW w:w="1091" w:type="dxa"/>
          </w:tcPr>
          <w:p w14:paraId="3C387915" w14:textId="77777777" w:rsidR="000975D1" w:rsidRPr="00D60F5D" w:rsidRDefault="000975D1" w:rsidP="00B3321C">
            <w:pPr>
              <w:rPr>
                <w:rFonts w:cstheme="minorHAnsi"/>
                <w:sz w:val="20"/>
                <w:szCs w:val="20"/>
                <w:lang w:val="en-US"/>
              </w:rPr>
            </w:pPr>
          </w:p>
        </w:tc>
        <w:tc>
          <w:tcPr>
            <w:tcW w:w="931" w:type="dxa"/>
          </w:tcPr>
          <w:p w14:paraId="5D89FCDC" w14:textId="77777777" w:rsidR="000975D1" w:rsidRPr="00D60F5D" w:rsidRDefault="000975D1" w:rsidP="00B3321C">
            <w:pPr>
              <w:rPr>
                <w:rFonts w:cstheme="minorHAnsi"/>
                <w:sz w:val="20"/>
                <w:szCs w:val="20"/>
                <w:lang w:val="en-US"/>
              </w:rPr>
            </w:pPr>
          </w:p>
        </w:tc>
        <w:tc>
          <w:tcPr>
            <w:tcW w:w="1301" w:type="dxa"/>
          </w:tcPr>
          <w:p w14:paraId="11B662C9" w14:textId="77777777" w:rsidR="000975D1" w:rsidRPr="00D60F5D" w:rsidRDefault="000975D1" w:rsidP="00B3321C">
            <w:pPr>
              <w:rPr>
                <w:rFonts w:cstheme="minorHAnsi"/>
                <w:sz w:val="20"/>
                <w:szCs w:val="20"/>
                <w:lang w:val="en-US"/>
              </w:rPr>
            </w:pPr>
          </w:p>
        </w:tc>
        <w:tc>
          <w:tcPr>
            <w:tcW w:w="1217" w:type="dxa"/>
          </w:tcPr>
          <w:p w14:paraId="1CF86AD9" w14:textId="77777777" w:rsidR="000975D1" w:rsidRPr="00D60F5D" w:rsidRDefault="000975D1" w:rsidP="00B3321C">
            <w:pPr>
              <w:rPr>
                <w:rFonts w:cstheme="minorHAnsi"/>
                <w:sz w:val="20"/>
                <w:szCs w:val="20"/>
                <w:lang w:val="en-US"/>
              </w:rPr>
            </w:pPr>
          </w:p>
        </w:tc>
        <w:tc>
          <w:tcPr>
            <w:tcW w:w="1508" w:type="dxa"/>
          </w:tcPr>
          <w:p w14:paraId="0127D8A8" w14:textId="77777777" w:rsidR="000975D1" w:rsidRPr="00D60F5D" w:rsidRDefault="000975D1" w:rsidP="00B3321C">
            <w:pPr>
              <w:rPr>
                <w:rFonts w:cstheme="minorHAnsi"/>
                <w:sz w:val="20"/>
                <w:szCs w:val="20"/>
                <w:lang w:val="en-US"/>
              </w:rPr>
            </w:pPr>
          </w:p>
        </w:tc>
      </w:tr>
      <w:tr w:rsidR="000975D1" w:rsidRPr="00056A1C" w14:paraId="6DFE6094" w14:textId="77777777" w:rsidTr="00B3321C">
        <w:trPr>
          <w:trHeight w:val="285"/>
        </w:trPr>
        <w:tc>
          <w:tcPr>
            <w:tcW w:w="1844" w:type="dxa"/>
            <w:vMerge w:val="restart"/>
          </w:tcPr>
          <w:p w14:paraId="13E8ADA0" w14:textId="77777777" w:rsidR="000975D1" w:rsidRPr="00D60F5D" w:rsidRDefault="000975D1" w:rsidP="00B3321C">
            <w:pPr>
              <w:rPr>
                <w:rFonts w:cstheme="minorHAnsi"/>
                <w:sz w:val="20"/>
                <w:szCs w:val="20"/>
                <w:lang w:val="en-US"/>
              </w:rPr>
            </w:pPr>
            <w:r w:rsidRPr="00D60F5D">
              <w:rPr>
                <w:rFonts w:cstheme="minorHAnsi"/>
                <w:sz w:val="20"/>
                <w:szCs w:val="20"/>
                <w:lang w:val="en-US"/>
              </w:rPr>
              <w:t xml:space="preserve">Output 2: </w:t>
            </w:r>
          </w:p>
        </w:tc>
        <w:tc>
          <w:tcPr>
            <w:tcW w:w="1124" w:type="dxa"/>
          </w:tcPr>
          <w:p w14:paraId="605984CD" w14:textId="77777777" w:rsidR="000975D1" w:rsidRPr="00D60F5D" w:rsidRDefault="000975D1" w:rsidP="00B3321C">
            <w:pPr>
              <w:rPr>
                <w:rFonts w:cstheme="minorHAnsi"/>
                <w:sz w:val="20"/>
                <w:szCs w:val="20"/>
                <w:lang w:val="en-US"/>
              </w:rPr>
            </w:pPr>
          </w:p>
        </w:tc>
        <w:tc>
          <w:tcPr>
            <w:tcW w:w="1091" w:type="dxa"/>
          </w:tcPr>
          <w:p w14:paraId="654896B8" w14:textId="77777777" w:rsidR="000975D1" w:rsidRPr="00D60F5D" w:rsidRDefault="000975D1" w:rsidP="00B3321C">
            <w:pPr>
              <w:rPr>
                <w:rFonts w:cstheme="minorHAnsi"/>
                <w:sz w:val="20"/>
                <w:szCs w:val="20"/>
                <w:lang w:val="en-US"/>
              </w:rPr>
            </w:pPr>
          </w:p>
        </w:tc>
        <w:tc>
          <w:tcPr>
            <w:tcW w:w="931" w:type="dxa"/>
          </w:tcPr>
          <w:p w14:paraId="2CCB006A" w14:textId="77777777" w:rsidR="000975D1" w:rsidRPr="00D60F5D" w:rsidRDefault="000975D1" w:rsidP="00B3321C">
            <w:pPr>
              <w:rPr>
                <w:rFonts w:cstheme="minorHAnsi"/>
                <w:sz w:val="20"/>
                <w:szCs w:val="20"/>
                <w:lang w:val="en-US"/>
              </w:rPr>
            </w:pPr>
          </w:p>
        </w:tc>
        <w:tc>
          <w:tcPr>
            <w:tcW w:w="1301" w:type="dxa"/>
          </w:tcPr>
          <w:p w14:paraId="02DBA7BF" w14:textId="77777777" w:rsidR="000975D1" w:rsidRPr="00D60F5D" w:rsidRDefault="000975D1" w:rsidP="00B3321C">
            <w:pPr>
              <w:rPr>
                <w:rFonts w:cstheme="minorHAnsi"/>
                <w:sz w:val="20"/>
                <w:szCs w:val="20"/>
                <w:lang w:val="en-US"/>
              </w:rPr>
            </w:pPr>
          </w:p>
        </w:tc>
        <w:tc>
          <w:tcPr>
            <w:tcW w:w="1217" w:type="dxa"/>
          </w:tcPr>
          <w:p w14:paraId="3FBEF792" w14:textId="77777777" w:rsidR="000975D1" w:rsidRPr="00D60F5D" w:rsidRDefault="000975D1" w:rsidP="00B3321C">
            <w:pPr>
              <w:rPr>
                <w:rFonts w:cstheme="minorHAnsi"/>
                <w:sz w:val="20"/>
                <w:szCs w:val="20"/>
                <w:lang w:val="en-US"/>
              </w:rPr>
            </w:pPr>
          </w:p>
        </w:tc>
        <w:tc>
          <w:tcPr>
            <w:tcW w:w="1508" w:type="dxa"/>
          </w:tcPr>
          <w:p w14:paraId="1C2C63D3" w14:textId="77777777" w:rsidR="000975D1" w:rsidRPr="00D60F5D" w:rsidRDefault="000975D1" w:rsidP="00B3321C">
            <w:pPr>
              <w:rPr>
                <w:rFonts w:cstheme="minorHAnsi"/>
                <w:sz w:val="20"/>
                <w:szCs w:val="20"/>
                <w:lang w:val="en-US"/>
              </w:rPr>
            </w:pPr>
          </w:p>
        </w:tc>
      </w:tr>
      <w:tr w:rsidR="000975D1" w:rsidRPr="00056A1C" w14:paraId="695B4FFE" w14:textId="77777777" w:rsidTr="00B3321C">
        <w:trPr>
          <w:trHeight w:val="285"/>
        </w:trPr>
        <w:tc>
          <w:tcPr>
            <w:tcW w:w="1844" w:type="dxa"/>
            <w:vMerge/>
          </w:tcPr>
          <w:p w14:paraId="52CC002E" w14:textId="77777777" w:rsidR="000975D1" w:rsidRPr="00D60F5D" w:rsidRDefault="000975D1" w:rsidP="00B3321C">
            <w:pPr>
              <w:rPr>
                <w:rFonts w:cstheme="minorHAnsi"/>
                <w:sz w:val="20"/>
                <w:szCs w:val="20"/>
                <w:lang w:val="en-US"/>
              </w:rPr>
            </w:pPr>
          </w:p>
        </w:tc>
        <w:tc>
          <w:tcPr>
            <w:tcW w:w="1124" w:type="dxa"/>
          </w:tcPr>
          <w:p w14:paraId="772FCCA2" w14:textId="77777777" w:rsidR="000975D1" w:rsidRPr="00D60F5D" w:rsidRDefault="000975D1" w:rsidP="00B3321C">
            <w:pPr>
              <w:rPr>
                <w:rFonts w:cstheme="minorHAnsi"/>
                <w:sz w:val="20"/>
                <w:szCs w:val="20"/>
                <w:lang w:val="en-US"/>
              </w:rPr>
            </w:pPr>
          </w:p>
        </w:tc>
        <w:tc>
          <w:tcPr>
            <w:tcW w:w="1091" w:type="dxa"/>
          </w:tcPr>
          <w:p w14:paraId="7FCA6094" w14:textId="77777777" w:rsidR="000975D1" w:rsidRPr="00D60F5D" w:rsidRDefault="000975D1" w:rsidP="00B3321C">
            <w:pPr>
              <w:rPr>
                <w:rFonts w:cstheme="minorHAnsi"/>
                <w:sz w:val="20"/>
                <w:szCs w:val="20"/>
                <w:lang w:val="en-US"/>
              </w:rPr>
            </w:pPr>
          </w:p>
        </w:tc>
        <w:tc>
          <w:tcPr>
            <w:tcW w:w="931" w:type="dxa"/>
          </w:tcPr>
          <w:p w14:paraId="11E8062E" w14:textId="77777777" w:rsidR="000975D1" w:rsidRPr="00D60F5D" w:rsidRDefault="000975D1" w:rsidP="00B3321C">
            <w:pPr>
              <w:rPr>
                <w:rFonts w:cstheme="minorHAnsi"/>
                <w:sz w:val="20"/>
                <w:szCs w:val="20"/>
                <w:lang w:val="en-US"/>
              </w:rPr>
            </w:pPr>
          </w:p>
        </w:tc>
        <w:tc>
          <w:tcPr>
            <w:tcW w:w="1301" w:type="dxa"/>
          </w:tcPr>
          <w:p w14:paraId="0D41C24B" w14:textId="77777777" w:rsidR="000975D1" w:rsidRPr="00D60F5D" w:rsidRDefault="000975D1" w:rsidP="00B3321C">
            <w:pPr>
              <w:rPr>
                <w:rFonts w:cstheme="minorHAnsi"/>
                <w:sz w:val="20"/>
                <w:szCs w:val="20"/>
                <w:lang w:val="en-US"/>
              </w:rPr>
            </w:pPr>
          </w:p>
        </w:tc>
        <w:tc>
          <w:tcPr>
            <w:tcW w:w="1217" w:type="dxa"/>
          </w:tcPr>
          <w:p w14:paraId="2EC777D6" w14:textId="77777777" w:rsidR="000975D1" w:rsidRPr="00D60F5D" w:rsidRDefault="000975D1" w:rsidP="00B3321C">
            <w:pPr>
              <w:rPr>
                <w:rFonts w:cstheme="minorHAnsi"/>
                <w:sz w:val="20"/>
                <w:szCs w:val="20"/>
                <w:lang w:val="en-US"/>
              </w:rPr>
            </w:pPr>
          </w:p>
        </w:tc>
        <w:tc>
          <w:tcPr>
            <w:tcW w:w="1508" w:type="dxa"/>
          </w:tcPr>
          <w:p w14:paraId="354D163F" w14:textId="77777777" w:rsidR="000975D1" w:rsidRPr="00D60F5D" w:rsidRDefault="000975D1" w:rsidP="00B3321C">
            <w:pPr>
              <w:rPr>
                <w:rFonts w:cstheme="minorHAnsi"/>
                <w:sz w:val="20"/>
                <w:szCs w:val="20"/>
                <w:lang w:val="en-US"/>
              </w:rPr>
            </w:pPr>
          </w:p>
        </w:tc>
      </w:tr>
      <w:tr w:rsidR="000975D1" w:rsidRPr="00056A1C" w14:paraId="507A099A" w14:textId="77777777" w:rsidTr="00B3321C">
        <w:trPr>
          <w:trHeight w:val="285"/>
        </w:trPr>
        <w:tc>
          <w:tcPr>
            <w:tcW w:w="1844" w:type="dxa"/>
            <w:vMerge/>
          </w:tcPr>
          <w:p w14:paraId="6F18ACB2" w14:textId="77777777" w:rsidR="000975D1" w:rsidRPr="00D60F5D" w:rsidRDefault="000975D1" w:rsidP="00B3321C">
            <w:pPr>
              <w:rPr>
                <w:rFonts w:cstheme="minorHAnsi"/>
                <w:sz w:val="20"/>
                <w:szCs w:val="20"/>
                <w:lang w:val="en-US"/>
              </w:rPr>
            </w:pPr>
          </w:p>
        </w:tc>
        <w:tc>
          <w:tcPr>
            <w:tcW w:w="1124" w:type="dxa"/>
          </w:tcPr>
          <w:p w14:paraId="20A6184F" w14:textId="77777777" w:rsidR="000975D1" w:rsidRPr="00D60F5D" w:rsidRDefault="000975D1" w:rsidP="00B3321C">
            <w:pPr>
              <w:rPr>
                <w:rFonts w:cstheme="minorHAnsi"/>
                <w:sz w:val="20"/>
                <w:szCs w:val="20"/>
                <w:lang w:val="en-US"/>
              </w:rPr>
            </w:pPr>
          </w:p>
        </w:tc>
        <w:tc>
          <w:tcPr>
            <w:tcW w:w="1091" w:type="dxa"/>
          </w:tcPr>
          <w:p w14:paraId="1EFF5B0E" w14:textId="77777777" w:rsidR="000975D1" w:rsidRPr="00D60F5D" w:rsidRDefault="000975D1" w:rsidP="00B3321C">
            <w:pPr>
              <w:rPr>
                <w:rFonts w:cstheme="minorHAnsi"/>
                <w:sz w:val="20"/>
                <w:szCs w:val="20"/>
                <w:lang w:val="en-US"/>
              </w:rPr>
            </w:pPr>
          </w:p>
        </w:tc>
        <w:tc>
          <w:tcPr>
            <w:tcW w:w="931" w:type="dxa"/>
          </w:tcPr>
          <w:p w14:paraId="4554DF15" w14:textId="77777777" w:rsidR="000975D1" w:rsidRPr="00D60F5D" w:rsidRDefault="000975D1" w:rsidP="00B3321C">
            <w:pPr>
              <w:rPr>
                <w:rFonts w:cstheme="minorHAnsi"/>
                <w:sz w:val="20"/>
                <w:szCs w:val="20"/>
                <w:lang w:val="en-US"/>
              </w:rPr>
            </w:pPr>
          </w:p>
        </w:tc>
        <w:tc>
          <w:tcPr>
            <w:tcW w:w="1301" w:type="dxa"/>
          </w:tcPr>
          <w:p w14:paraId="63FF0EE7" w14:textId="77777777" w:rsidR="000975D1" w:rsidRPr="00D60F5D" w:rsidRDefault="000975D1" w:rsidP="00B3321C">
            <w:pPr>
              <w:rPr>
                <w:rFonts w:cstheme="minorHAnsi"/>
                <w:sz w:val="20"/>
                <w:szCs w:val="20"/>
                <w:lang w:val="en-US"/>
              </w:rPr>
            </w:pPr>
          </w:p>
        </w:tc>
        <w:tc>
          <w:tcPr>
            <w:tcW w:w="1217" w:type="dxa"/>
          </w:tcPr>
          <w:p w14:paraId="4AEBB1CC" w14:textId="77777777" w:rsidR="000975D1" w:rsidRPr="00D60F5D" w:rsidRDefault="000975D1" w:rsidP="00B3321C">
            <w:pPr>
              <w:rPr>
                <w:rFonts w:cstheme="minorHAnsi"/>
                <w:sz w:val="20"/>
                <w:szCs w:val="20"/>
                <w:lang w:val="en-US"/>
              </w:rPr>
            </w:pPr>
          </w:p>
        </w:tc>
        <w:tc>
          <w:tcPr>
            <w:tcW w:w="1508" w:type="dxa"/>
          </w:tcPr>
          <w:p w14:paraId="4F10BEF1" w14:textId="77777777" w:rsidR="000975D1" w:rsidRPr="00D60F5D" w:rsidRDefault="000975D1" w:rsidP="00B3321C">
            <w:pPr>
              <w:rPr>
                <w:rFonts w:cstheme="minorHAnsi"/>
                <w:sz w:val="20"/>
                <w:szCs w:val="20"/>
                <w:lang w:val="en-US"/>
              </w:rPr>
            </w:pPr>
          </w:p>
        </w:tc>
      </w:tr>
      <w:tr w:rsidR="000975D1" w:rsidRPr="00056A1C" w14:paraId="2F79D15D" w14:textId="77777777" w:rsidTr="00B3321C">
        <w:trPr>
          <w:trHeight w:val="285"/>
        </w:trPr>
        <w:tc>
          <w:tcPr>
            <w:tcW w:w="1844" w:type="dxa"/>
            <w:vMerge w:val="restart"/>
          </w:tcPr>
          <w:p w14:paraId="74CF41EB" w14:textId="77777777" w:rsidR="000975D1" w:rsidRPr="00D60F5D" w:rsidRDefault="000975D1" w:rsidP="00B3321C">
            <w:pPr>
              <w:rPr>
                <w:rFonts w:cstheme="minorHAnsi"/>
                <w:sz w:val="20"/>
                <w:szCs w:val="20"/>
                <w:lang w:val="en-US"/>
              </w:rPr>
            </w:pPr>
            <w:r w:rsidRPr="00D60F5D">
              <w:rPr>
                <w:rFonts w:cstheme="minorHAnsi"/>
                <w:sz w:val="20"/>
                <w:szCs w:val="20"/>
                <w:lang w:val="en-US"/>
              </w:rPr>
              <w:t>Output 3: …</w:t>
            </w:r>
          </w:p>
        </w:tc>
        <w:tc>
          <w:tcPr>
            <w:tcW w:w="1124" w:type="dxa"/>
          </w:tcPr>
          <w:p w14:paraId="4E20C091" w14:textId="77777777" w:rsidR="000975D1" w:rsidRPr="00D60F5D" w:rsidRDefault="000975D1" w:rsidP="00B3321C">
            <w:pPr>
              <w:rPr>
                <w:rFonts w:cstheme="minorHAnsi"/>
                <w:sz w:val="20"/>
                <w:szCs w:val="20"/>
                <w:lang w:val="en-US"/>
              </w:rPr>
            </w:pPr>
          </w:p>
        </w:tc>
        <w:tc>
          <w:tcPr>
            <w:tcW w:w="1091" w:type="dxa"/>
          </w:tcPr>
          <w:p w14:paraId="59885F9A" w14:textId="77777777" w:rsidR="000975D1" w:rsidRPr="00D60F5D" w:rsidRDefault="000975D1" w:rsidP="00B3321C">
            <w:pPr>
              <w:rPr>
                <w:rFonts w:cstheme="minorHAnsi"/>
                <w:sz w:val="20"/>
                <w:szCs w:val="20"/>
                <w:lang w:val="en-US"/>
              </w:rPr>
            </w:pPr>
          </w:p>
        </w:tc>
        <w:tc>
          <w:tcPr>
            <w:tcW w:w="931" w:type="dxa"/>
          </w:tcPr>
          <w:p w14:paraId="5FC88A7C" w14:textId="77777777" w:rsidR="000975D1" w:rsidRPr="00D60F5D" w:rsidRDefault="000975D1" w:rsidP="00B3321C">
            <w:pPr>
              <w:rPr>
                <w:rFonts w:cstheme="minorHAnsi"/>
                <w:sz w:val="20"/>
                <w:szCs w:val="20"/>
                <w:lang w:val="en-US"/>
              </w:rPr>
            </w:pPr>
          </w:p>
        </w:tc>
        <w:tc>
          <w:tcPr>
            <w:tcW w:w="1301" w:type="dxa"/>
          </w:tcPr>
          <w:p w14:paraId="2B759456" w14:textId="77777777" w:rsidR="000975D1" w:rsidRPr="00D60F5D" w:rsidRDefault="000975D1" w:rsidP="00B3321C">
            <w:pPr>
              <w:rPr>
                <w:rFonts w:cstheme="minorHAnsi"/>
                <w:sz w:val="20"/>
                <w:szCs w:val="20"/>
                <w:lang w:val="en-US"/>
              </w:rPr>
            </w:pPr>
          </w:p>
        </w:tc>
        <w:tc>
          <w:tcPr>
            <w:tcW w:w="1217" w:type="dxa"/>
          </w:tcPr>
          <w:p w14:paraId="58C86030" w14:textId="77777777" w:rsidR="000975D1" w:rsidRPr="00D60F5D" w:rsidRDefault="000975D1" w:rsidP="00B3321C">
            <w:pPr>
              <w:rPr>
                <w:rFonts w:cstheme="minorHAnsi"/>
                <w:sz w:val="20"/>
                <w:szCs w:val="20"/>
                <w:lang w:val="en-US"/>
              </w:rPr>
            </w:pPr>
          </w:p>
        </w:tc>
        <w:tc>
          <w:tcPr>
            <w:tcW w:w="1508" w:type="dxa"/>
          </w:tcPr>
          <w:p w14:paraId="1A1EED14" w14:textId="77777777" w:rsidR="000975D1" w:rsidRPr="00D60F5D" w:rsidRDefault="000975D1" w:rsidP="00B3321C">
            <w:pPr>
              <w:rPr>
                <w:rFonts w:cstheme="minorHAnsi"/>
                <w:sz w:val="20"/>
                <w:szCs w:val="20"/>
                <w:lang w:val="en-US"/>
              </w:rPr>
            </w:pPr>
          </w:p>
        </w:tc>
      </w:tr>
      <w:tr w:rsidR="000975D1" w:rsidRPr="00056A1C" w14:paraId="7617F3A4" w14:textId="77777777" w:rsidTr="00B3321C">
        <w:trPr>
          <w:trHeight w:val="285"/>
        </w:trPr>
        <w:tc>
          <w:tcPr>
            <w:tcW w:w="1844" w:type="dxa"/>
            <w:vMerge/>
          </w:tcPr>
          <w:p w14:paraId="6F619FFE" w14:textId="77777777" w:rsidR="000975D1" w:rsidRPr="00D60F5D" w:rsidRDefault="000975D1" w:rsidP="00B3321C">
            <w:pPr>
              <w:rPr>
                <w:rFonts w:cstheme="minorHAnsi"/>
                <w:sz w:val="20"/>
                <w:szCs w:val="20"/>
                <w:lang w:val="en-US"/>
              </w:rPr>
            </w:pPr>
          </w:p>
        </w:tc>
        <w:tc>
          <w:tcPr>
            <w:tcW w:w="1124" w:type="dxa"/>
          </w:tcPr>
          <w:p w14:paraId="0F43D0DB" w14:textId="77777777" w:rsidR="000975D1" w:rsidRPr="00D60F5D" w:rsidRDefault="000975D1" w:rsidP="00B3321C">
            <w:pPr>
              <w:rPr>
                <w:rFonts w:cstheme="minorHAnsi"/>
                <w:sz w:val="20"/>
                <w:szCs w:val="20"/>
                <w:lang w:val="en-US"/>
              </w:rPr>
            </w:pPr>
          </w:p>
        </w:tc>
        <w:tc>
          <w:tcPr>
            <w:tcW w:w="1091" w:type="dxa"/>
          </w:tcPr>
          <w:p w14:paraId="37B02585" w14:textId="77777777" w:rsidR="000975D1" w:rsidRPr="00D60F5D" w:rsidRDefault="000975D1" w:rsidP="00B3321C">
            <w:pPr>
              <w:rPr>
                <w:rFonts w:cstheme="minorHAnsi"/>
                <w:sz w:val="20"/>
                <w:szCs w:val="20"/>
                <w:lang w:val="en-US"/>
              </w:rPr>
            </w:pPr>
          </w:p>
        </w:tc>
        <w:tc>
          <w:tcPr>
            <w:tcW w:w="931" w:type="dxa"/>
          </w:tcPr>
          <w:p w14:paraId="7B9C2F7D" w14:textId="77777777" w:rsidR="000975D1" w:rsidRPr="00D60F5D" w:rsidRDefault="000975D1" w:rsidP="00B3321C">
            <w:pPr>
              <w:rPr>
                <w:rFonts w:cstheme="minorHAnsi"/>
                <w:sz w:val="20"/>
                <w:szCs w:val="20"/>
                <w:lang w:val="en-US"/>
              </w:rPr>
            </w:pPr>
          </w:p>
        </w:tc>
        <w:tc>
          <w:tcPr>
            <w:tcW w:w="1301" w:type="dxa"/>
          </w:tcPr>
          <w:p w14:paraId="31D6B5E3" w14:textId="77777777" w:rsidR="000975D1" w:rsidRPr="00D60F5D" w:rsidRDefault="000975D1" w:rsidP="00B3321C">
            <w:pPr>
              <w:rPr>
                <w:rFonts w:cstheme="minorHAnsi"/>
                <w:sz w:val="20"/>
                <w:szCs w:val="20"/>
                <w:lang w:val="en-US"/>
              </w:rPr>
            </w:pPr>
          </w:p>
        </w:tc>
        <w:tc>
          <w:tcPr>
            <w:tcW w:w="1217" w:type="dxa"/>
          </w:tcPr>
          <w:p w14:paraId="150C9976" w14:textId="77777777" w:rsidR="000975D1" w:rsidRPr="00D60F5D" w:rsidRDefault="000975D1" w:rsidP="00B3321C">
            <w:pPr>
              <w:rPr>
                <w:rFonts w:cstheme="minorHAnsi"/>
                <w:sz w:val="20"/>
                <w:szCs w:val="20"/>
                <w:lang w:val="en-US"/>
              </w:rPr>
            </w:pPr>
          </w:p>
        </w:tc>
        <w:tc>
          <w:tcPr>
            <w:tcW w:w="1508" w:type="dxa"/>
          </w:tcPr>
          <w:p w14:paraId="1F680F19" w14:textId="77777777" w:rsidR="000975D1" w:rsidRPr="00D60F5D" w:rsidRDefault="000975D1" w:rsidP="00B3321C">
            <w:pPr>
              <w:rPr>
                <w:rFonts w:cstheme="minorHAnsi"/>
                <w:sz w:val="20"/>
                <w:szCs w:val="20"/>
                <w:lang w:val="en-US"/>
              </w:rPr>
            </w:pPr>
          </w:p>
        </w:tc>
      </w:tr>
      <w:tr w:rsidR="000975D1" w:rsidRPr="00056A1C" w14:paraId="56DC0DA8" w14:textId="77777777" w:rsidTr="00B3321C">
        <w:trPr>
          <w:trHeight w:val="285"/>
        </w:trPr>
        <w:tc>
          <w:tcPr>
            <w:tcW w:w="1844" w:type="dxa"/>
            <w:vMerge/>
          </w:tcPr>
          <w:p w14:paraId="0FEAD850" w14:textId="77777777" w:rsidR="000975D1" w:rsidRPr="00D60F5D" w:rsidRDefault="000975D1" w:rsidP="00B3321C">
            <w:pPr>
              <w:rPr>
                <w:rFonts w:cstheme="minorHAnsi"/>
                <w:sz w:val="20"/>
                <w:szCs w:val="20"/>
                <w:lang w:val="en-US"/>
              </w:rPr>
            </w:pPr>
          </w:p>
        </w:tc>
        <w:tc>
          <w:tcPr>
            <w:tcW w:w="1124" w:type="dxa"/>
          </w:tcPr>
          <w:p w14:paraId="3F7920BF" w14:textId="77777777" w:rsidR="000975D1" w:rsidRPr="00D60F5D" w:rsidRDefault="000975D1" w:rsidP="00B3321C">
            <w:pPr>
              <w:rPr>
                <w:rFonts w:cstheme="minorHAnsi"/>
                <w:sz w:val="20"/>
                <w:szCs w:val="20"/>
                <w:lang w:val="en-US"/>
              </w:rPr>
            </w:pPr>
          </w:p>
        </w:tc>
        <w:tc>
          <w:tcPr>
            <w:tcW w:w="1091" w:type="dxa"/>
          </w:tcPr>
          <w:p w14:paraId="24EA1542" w14:textId="77777777" w:rsidR="000975D1" w:rsidRPr="00D60F5D" w:rsidRDefault="000975D1" w:rsidP="00B3321C">
            <w:pPr>
              <w:rPr>
                <w:rFonts w:cstheme="minorHAnsi"/>
                <w:sz w:val="20"/>
                <w:szCs w:val="20"/>
                <w:lang w:val="en-US"/>
              </w:rPr>
            </w:pPr>
          </w:p>
        </w:tc>
        <w:tc>
          <w:tcPr>
            <w:tcW w:w="931" w:type="dxa"/>
          </w:tcPr>
          <w:p w14:paraId="433E3E99" w14:textId="77777777" w:rsidR="000975D1" w:rsidRPr="00D60F5D" w:rsidRDefault="000975D1" w:rsidP="00B3321C">
            <w:pPr>
              <w:rPr>
                <w:rFonts w:cstheme="minorHAnsi"/>
                <w:sz w:val="20"/>
                <w:szCs w:val="20"/>
                <w:lang w:val="en-US"/>
              </w:rPr>
            </w:pPr>
          </w:p>
        </w:tc>
        <w:tc>
          <w:tcPr>
            <w:tcW w:w="1301" w:type="dxa"/>
          </w:tcPr>
          <w:p w14:paraId="45F44135" w14:textId="77777777" w:rsidR="000975D1" w:rsidRPr="00D60F5D" w:rsidRDefault="000975D1" w:rsidP="00B3321C">
            <w:pPr>
              <w:rPr>
                <w:rFonts w:cstheme="minorHAnsi"/>
                <w:sz w:val="20"/>
                <w:szCs w:val="20"/>
                <w:lang w:val="en-US"/>
              </w:rPr>
            </w:pPr>
          </w:p>
        </w:tc>
        <w:tc>
          <w:tcPr>
            <w:tcW w:w="1217" w:type="dxa"/>
          </w:tcPr>
          <w:p w14:paraId="46766EFC" w14:textId="77777777" w:rsidR="000975D1" w:rsidRPr="00D60F5D" w:rsidRDefault="000975D1" w:rsidP="00B3321C">
            <w:pPr>
              <w:rPr>
                <w:rFonts w:cstheme="minorHAnsi"/>
                <w:sz w:val="20"/>
                <w:szCs w:val="20"/>
                <w:lang w:val="en-US"/>
              </w:rPr>
            </w:pPr>
          </w:p>
        </w:tc>
        <w:tc>
          <w:tcPr>
            <w:tcW w:w="1508" w:type="dxa"/>
          </w:tcPr>
          <w:p w14:paraId="488CA67E" w14:textId="77777777" w:rsidR="000975D1" w:rsidRPr="00D60F5D" w:rsidRDefault="000975D1" w:rsidP="00B3321C">
            <w:pPr>
              <w:rPr>
                <w:rFonts w:cstheme="minorHAnsi"/>
                <w:sz w:val="20"/>
                <w:szCs w:val="20"/>
                <w:lang w:val="en-US"/>
              </w:rPr>
            </w:pPr>
          </w:p>
        </w:tc>
      </w:tr>
      <w:tr w:rsidR="000975D1" w:rsidRPr="00056A1C" w14:paraId="72ECE5D1" w14:textId="77777777" w:rsidTr="00B3321C">
        <w:tc>
          <w:tcPr>
            <w:tcW w:w="1844" w:type="dxa"/>
            <w:vMerge w:val="restart"/>
          </w:tcPr>
          <w:p w14:paraId="5304D6B9" w14:textId="77777777" w:rsidR="000975D1" w:rsidRPr="00D60F5D" w:rsidRDefault="000975D1" w:rsidP="00B3321C">
            <w:pPr>
              <w:rPr>
                <w:rFonts w:cstheme="minorHAnsi"/>
                <w:sz w:val="20"/>
                <w:szCs w:val="20"/>
                <w:lang w:val="en-US"/>
              </w:rPr>
            </w:pPr>
            <w:r w:rsidRPr="00D60F5D">
              <w:rPr>
                <w:rFonts w:cstheme="minorHAnsi"/>
                <w:sz w:val="20"/>
                <w:szCs w:val="20"/>
                <w:lang w:val="en-US"/>
              </w:rPr>
              <w:t>Output 4: …</w:t>
            </w:r>
          </w:p>
          <w:p w14:paraId="7BAE583C" w14:textId="77777777" w:rsidR="000975D1" w:rsidRPr="00D60F5D" w:rsidRDefault="000975D1" w:rsidP="00B3321C">
            <w:pPr>
              <w:rPr>
                <w:rFonts w:cstheme="minorHAnsi"/>
                <w:sz w:val="20"/>
                <w:szCs w:val="20"/>
                <w:lang w:val="en-US"/>
              </w:rPr>
            </w:pPr>
          </w:p>
        </w:tc>
        <w:tc>
          <w:tcPr>
            <w:tcW w:w="1124" w:type="dxa"/>
          </w:tcPr>
          <w:p w14:paraId="6A7BFE9D" w14:textId="77777777" w:rsidR="000975D1" w:rsidRPr="00D60F5D" w:rsidRDefault="000975D1" w:rsidP="00B3321C">
            <w:pPr>
              <w:rPr>
                <w:rFonts w:cstheme="minorHAnsi"/>
                <w:sz w:val="20"/>
                <w:szCs w:val="20"/>
                <w:lang w:val="en-US"/>
              </w:rPr>
            </w:pPr>
          </w:p>
        </w:tc>
        <w:tc>
          <w:tcPr>
            <w:tcW w:w="1091" w:type="dxa"/>
          </w:tcPr>
          <w:p w14:paraId="31E3C0F3" w14:textId="77777777" w:rsidR="000975D1" w:rsidRPr="00D60F5D" w:rsidRDefault="000975D1" w:rsidP="00B3321C">
            <w:pPr>
              <w:rPr>
                <w:rFonts w:cstheme="minorHAnsi"/>
                <w:sz w:val="20"/>
                <w:szCs w:val="20"/>
                <w:lang w:val="en-US"/>
              </w:rPr>
            </w:pPr>
          </w:p>
        </w:tc>
        <w:tc>
          <w:tcPr>
            <w:tcW w:w="931" w:type="dxa"/>
          </w:tcPr>
          <w:p w14:paraId="096E040C" w14:textId="77777777" w:rsidR="000975D1" w:rsidRPr="00D60F5D" w:rsidRDefault="000975D1" w:rsidP="00B3321C">
            <w:pPr>
              <w:rPr>
                <w:rFonts w:cstheme="minorHAnsi"/>
                <w:sz w:val="20"/>
                <w:szCs w:val="20"/>
                <w:lang w:val="en-US"/>
              </w:rPr>
            </w:pPr>
          </w:p>
        </w:tc>
        <w:tc>
          <w:tcPr>
            <w:tcW w:w="1301" w:type="dxa"/>
          </w:tcPr>
          <w:p w14:paraId="5C9DE4B3" w14:textId="77777777" w:rsidR="000975D1" w:rsidRPr="00D60F5D" w:rsidRDefault="000975D1" w:rsidP="00B3321C">
            <w:pPr>
              <w:rPr>
                <w:rFonts w:cstheme="minorHAnsi"/>
                <w:sz w:val="20"/>
                <w:szCs w:val="20"/>
                <w:lang w:val="en-US"/>
              </w:rPr>
            </w:pPr>
          </w:p>
        </w:tc>
        <w:tc>
          <w:tcPr>
            <w:tcW w:w="1217" w:type="dxa"/>
          </w:tcPr>
          <w:p w14:paraId="305B848A" w14:textId="77777777" w:rsidR="000975D1" w:rsidRPr="00D60F5D" w:rsidRDefault="000975D1" w:rsidP="00B3321C">
            <w:pPr>
              <w:rPr>
                <w:rFonts w:cstheme="minorHAnsi"/>
                <w:sz w:val="20"/>
                <w:szCs w:val="20"/>
                <w:lang w:val="en-US"/>
              </w:rPr>
            </w:pPr>
          </w:p>
        </w:tc>
        <w:tc>
          <w:tcPr>
            <w:tcW w:w="1508" w:type="dxa"/>
          </w:tcPr>
          <w:p w14:paraId="41F86FFC" w14:textId="77777777" w:rsidR="000975D1" w:rsidRPr="00D60F5D" w:rsidRDefault="000975D1" w:rsidP="00B3321C">
            <w:pPr>
              <w:rPr>
                <w:rFonts w:cstheme="minorHAnsi"/>
                <w:sz w:val="20"/>
                <w:szCs w:val="20"/>
                <w:lang w:val="en-US"/>
              </w:rPr>
            </w:pPr>
          </w:p>
        </w:tc>
      </w:tr>
      <w:tr w:rsidR="000975D1" w:rsidRPr="00056A1C" w14:paraId="3F39894B" w14:textId="77777777" w:rsidTr="00B3321C">
        <w:tc>
          <w:tcPr>
            <w:tcW w:w="1844" w:type="dxa"/>
            <w:vMerge/>
          </w:tcPr>
          <w:p w14:paraId="053989E0" w14:textId="77777777" w:rsidR="000975D1" w:rsidRPr="00D60F5D" w:rsidRDefault="000975D1" w:rsidP="00B3321C">
            <w:pPr>
              <w:rPr>
                <w:rFonts w:cstheme="minorHAnsi"/>
                <w:sz w:val="20"/>
                <w:szCs w:val="20"/>
                <w:lang w:val="en-US"/>
              </w:rPr>
            </w:pPr>
          </w:p>
        </w:tc>
        <w:tc>
          <w:tcPr>
            <w:tcW w:w="1124" w:type="dxa"/>
          </w:tcPr>
          <w:p w14:paraId="0B6B0F19" w14:textId="77777777" w:rsidR="000975D1" w:rsidRPr="00D60F5D" w:rsidRDefault="000975D1" w:rsidP="00B3321C">
            <w:pPr>
              <w:rPr>
                <w:rFonts w:cstheme="minorHAnsi"/>
                <w:sz w:val="20"/>
                <w:szCs w:val="20"/>
                <w:lang w:val="en-US"/>
              </w:rPr>
            </w:pPr>
          </w:p>
        </w:tc>
        <w:tc>
          <w:tcPr>
            <w:tcW w:w="1091" w:type="dxa"/>
          </w:tcPr>
          <w:p w14:paraId="252EF8D1" w14:textId="77777777" w:rsidR="000975D1" w:rsidRPr="00D60F5D" w:rsidRDefault="000975D1" w:rsidP="00B3321C">
            <w:pPr>
              <w:rPr>
                <w:rFonts w:cstheme="minorHAnsi"/>
                <w:sz w:val="20"/>
                <w:szCs w:val="20"/>
                <w:lang w:val="en-US"/>
              </w:rPr>
            </w:pPr>
          </w:p>
        </w:tc>
        <w:tc>
          <w:tcPr>
            <w:tcW w:w="931" w:type="dxa"/>
          </w:tcPr>
          <w:p w14:paraId="160C2F63" w14:textId="77777777" w:rsidR="000975D1" w:rsidRPr="00D60F5D" w:rsidRDefault="000975D1" w:rsidP="00B3321C">
            <w:pPr>
              <w:rPr>
                <w:rFonts w:cstheme="minorHAnsi"/>
                <w:sz w:val="20"/>
                <w:szCs w:val="20"/>
                <w:lang w:val="en-US"/>
              </w:rPr>
            </w:pPr>
          </w:p>
        </w:tc>
        <w:tc>
          <w:tcPr>
            <w:tcW w:w="1301" w:type="dxa"/>
          </w:tcPr>
          <w:p w14:paraId="6C82AB0D" w14:textId="77777777" w:rsidR="000975D1" w:rsidRPr="00D60F5D" w:rsidRDefault="000975D1" w:rsidP="00B3321C">
            <w:pPr>
              <w:rPr>
                <w:rFonts w:cstheme="minorHAnsi"/>
                <w:sz w:val="20"/>
                <w:szCs w:val="20"/>
                <w:lang w:val="en-US"/>
              </w:rPr>
            </w:pPr>
          </w:p>
        </w:tc>
        <w:tc>
          <w:tcPr>
            <w:tcW w:w="1217" w:type="dxa"/>
          </w:tcPr>
          <w:p w14:paraId="6BE8F380" w14:textId="77777777" w:rsidR="000975D1" w:rsidRPr="00D60F5D" w:rsidRDefault="000975D1" w:rsidP="00B3321C">
            <w:pPr>
              <w:rPr>
                <w:rFonts w:cstheme="minorHAnsi"/>
                <w:sz w:val="20"/>
                <w:szCs w:val="20"/>
                <w:lang w:val="en-US"/>
              </w:rPr>
            </w:pPr>
          </w:p>
        </w:tc>
        <w:tc>
          <w:tcPr>
            <w:tcW w:w="1508" w:type="dxa"/>
          </w:tcPr>
          <w:p w14:paraId="62D27759" w14:textId="77777777" w:rsidR="000975D1" w:rsidRPr="00D60F5D" w:rsidRDefault="000975D1" w:rsidP="00B3321C">
            <w:pPr>
              <w:rPr>
                <w:rFonts w:cstheme="minorHAnsi"/>
                <w:sz w:val="20"/>
                <w:szCs w:val="20"/>
                <w:lang w:val="en-US"/>
              </w:rPr>
            </w:pPr>
          </w:p>
        </w:tc>
      </w:tr>
      <w:tr w:rsidR="000975D1" w:rsidRPr="00056A1C" w14:paraId="63D66F18" w14:textId="77777777" w:rsidTr="00B3321C">
        <w:tc>
          <w:tcPr>
            <w:tcW w:w="1844" w:type="dxa"/>
            <w:vMerge/>
          </w:tcPr>
          <w:p w14:paraId="1D54D4AB" w14:textId="77777777" w:rsidR="000975D1" w:rsidRPr="00D60F5D" w:rsidRDefault="000975D1" w:rsidP="00B3321C">
            <w:pPr>
              <w:rPr>
                <w:rFonts w:cstheme="minorHAnsi"/>
                <w:sz w:val="20"/>
                <w:szCs w:val="20"/>
                <w:lang w:val="en-US"/>
              </w:rPr>
            </w:pPr>
          </w:p>
        </w:tc>
        <w:tc>
          <w:tcPr>
            <w:tcW w:w="1124" w:type="dxa"/>
          </w:tcPr>
          <w:p w14:paraId="5A6F7677" w14:textId="77777777" w:rsidR="000975D1" w:rsidRPr="00D60F5D" w:rsidRDefault="000975D1" w:rsidP="00B3321C">
            <w:pPr>
              <w:rPr>
                <w:rFonts w:cstheme="minorHAnsi"/>
                <w:sz w:val="20"/>
                <w:szCs w:val="20"/>
                <w:lang w:val="en-US"/>
              </w:rPr>
            </w:pPr>
          </w:p>
        </w:tc>
        <w:tc>
          <w:tcPr>
            <w:tcW w:w="1091" w:type="dxa"/>
          </w:tcPr>
          <w:p w14:paraId="0120A4FA" w14:textId="77777777" w:rsidR="000975D1" w:rsidRPr="00D60F5D" w:rsidRDefault="000975D1" w:rsidP="00B3321C">
            <w:pPr>
              <w:rPr>
                <w:rFonts w:cstheme="minorHAnsi"/>
                <w:sz w:val="20"/>
                <w:szCs w:val="20"/>
                <w:lang w:val="en-US"/>
              </w:rPr>
            </w:pPr>
          </w:p>
        </w:tc>
        <w:tc>
          <w:tcPr>
            <w:tcW w:w="931" w:type="dxa"/>
          </w:tcPr>
          <w:p w14:paraId="5C65B3F4" w14:textId="77777777" w:rsidR="000975D1" w:rsidRPr="00D60F5D" w:rsidRDefault="000975D1" w:rsidP="00B3321C">
            <w:pPr>
              <w:rPr>
                <w:rFonts w:cstheme="minorHAnsi"/>
                <w:sz w:val="20"/>
                <w:szCs w:val="20"/>
                <w:lang w:val="en-US"/>
              </w:rPr>
            </w:pPr>
          </w:p>
        </w:tc>
        <w:tc>
          <w:tcPr>
            <w:tcW w:w="1301" w:type="dxa"/>
          </w:tcPr>
          <w:p w14:paraId="44B58D21" w14:textId="77777777" w:rsidR="000975D1" w:rsidRPr="00D60F5D" w:rsidRDefault="000975D1" w:rsidP="00B3321C">
            <w:pPr>
              <w:rPr>
                <w:rFonts w:cstheme="minorHAnsi"/>
                <w:sz w:val="20"/>
                <w:szCs w:val="20"/>
                <w:lang w:val="en-US"/>
              </w:rPr>
            </w:pPr>
          </w:p>
        </w:tc>
        <w:tc>
          <w:tcPr>
            <w:tcW w:w="1217" w:type="dxa"/>
          </w:tcPr>
          <w:p w14:paraId="03F4091A" w14:textId="77777777" w:rsidR="000975D1" w:rsidRPr="00D60F5D" w:rsidRDefault="000975D1" w:rsidP="00B3321C">
            <w:pPr>
              <w:rPr>
                <w:rFonts w:cstheme="minorHAnsi"/>
                <w:sz w:val="20"/>
                <w:szCs w:val="20"/>
                <w:lang w:val="en-US"/>
              </w:rPr>
            </w:pPr>
          </w:p>
        </w:tc>
        <w:tc>
          <w:tcPr>
            <w:tcW w:w="1508" w:type="dxa"/>
          </w:tcPr>
          <w:p w14:paraId="440DE351" w14:textId="77777777" w:rsidR="000975D1" w:rsidRPr="00D60F5D" w:rsidRDefault="000975D1" w:rsidP="00B3321C">
            <w:pPr>
              <w:rPr>
                <w:rFonts w:cstheme="minorHAnsi"/>
                <w:sz w:val="20"/>
                <w:szCs w:val="20"/>
                <w:lang w:val="en-US"/>
              </w:rPr>
            </w:pPr>
          </w:p>
        </w:tc>
      </w:tr>
      <w:tr w:rsidR="000975D1" w:rsidRPr="00056A1C" w14:paraId="4735F38C" w14:textId="77777777" w:rsidTr="00B3321C">
        <w:trPr>
          <w:trHeight w:val="285"/>
        </w:trPr>
        <w:tc>
          <w:tcPr>
            <w:tcW w:w="1844" w:type="dxa"/>
            <w:vMerge/>
          </w:tcPr>
          <w:p w14:paraId="3470CF4D" w14:textId="77777777" w:rsidR="000975D1" w:rsidRPr="00D60F5D" w:rsidRDefault="000975D1" w:rsidP="00B3321C">
            <w:pPr>
              <w:rPr>
                <w:rFonts w:cstheme="minorHAnsi"/>
                <w:sz w:val="20"/>
                <w:szCs w:val="20"/>
              </w:rPr>
            </w:pPr>
          </w:p>
        </w:tc>
        <w:tc>
          <w:tcPr>
            <w:tcW w:w="1124" w:type="dxa"/>
          </w:tcPr>
          <w:p w14:paraId="66CD7FCF" w14:textId="77777777" w:rsidR="000975D1" w:rsidRPr="00D60F5D" w:rsidRDefault="000975D1" w:rsidP="00B3321C">
            <w:pPr>
              <w:rPr>
                <w:rFonts w:cstheme="minorHAnsi"/>
                <w:sz w:val="20"/>
                <w:szCs w:val="20"/>
              </w:rPr>
            </w:pPr>
          </w:p>
        </w:tc>
        <w:tc>
          <w:tcPr>
            <w:tcW w:w="1091" w:type="dxa"/>
          </w:tcPr>
          <w:p w14:paraId="74AD02EF" w14:textId="77777777" w:rsidR="000975D1" w:rsidRPr="00D60F5D" w:rsidRDefault="000975D1" w:rsidP="00B3321C">
            <w:pPr>
              <w:rPr>
                <w:rFonts w:cstheme="minorHAnsi"/>
                <w:sz w:val="20"/>
                <w:szCs w:val="20"/>
              </w:rPr>
            </w:pPr>
          </w:p>
        </w:tc>
        <w:tc>
          <w:tcPr>
            <w:tcW w:w="931" w:type="dxa"/>
          </w:tcPr>
          <w:p w14:paraId="2C5689C1" w14:textId="77777777" w:rsidR="000975D1" w:rsidRPr="00D60F5D" w:rsidRDefault="000975D1" w:rsidP="00B3321C">
            <w:pPr>
              <w:rPr>
                <w:rFonts w:cstheme="minorHAnsi"/>
                <w:sz w:val="20"/>
                <w:szCs w:val="20"/>
              </w:rPr>
            </w:pPr>
          </w:p>
        </w:tc>
        <w:tc>
          <w:tcPr>
            <w:tcW w:w="1301" w:type="dxa"/>
          </w:tcPr>
          <w:p w14:paraId="0EEF7F91" w14:textId="77777777" w:rsidR="000975D1" w:rsidRPr="00D60F5D" w:rsidRDefault="000975D1" w:rsidP="00B3321C">
            <w:pPr>
              <w:rPr>
                <w:rFonts w:cstheme="minorHAnsi"/>
                <w:sz w:val="20"/>
                <w:szCs w:val="20"/>
              </w:rPr>
            </w:pPr>
          </w:p>
        </w:tc>
        <w:tc>
          <w:tcPr>
            <w:tcW w:w="1217" w:type="dxa"/>
          </w:tcPr>
          <w:p w14:paraId="14FD97F9" w14:textId="77777777" w:rsidR="000975D1" w:rsidRPr="00D60F5D" w:rsidRDefault="000975D1" w:rsidP="00B3321C">
            <w:pPr>
              <w:rPr>
                <w:rFonts w:cstheme="minorHAnsi"/>
                <w:sz w:val="20"/>
                <w:szCs w:val="20"/>
              </w:rPr>
            </w:pPr>
          </w:p>
        </w:tc>
        <w:tc>
          <w:tcPr>
            <w:tcW w:w="1508" w:type="dxa"/>
          </w:tcPr>
          <w:p w14:paraId="5FBBEB12" w14:textId="77777777" w:rsidR="000975D1" w:rsidRPr="00D60F5D" w:rsidRDefault="000975D1" w:rsidP="00B3321C">
            <w:pPr>
              <w:rPr>
                <w:rFonts w:cstheme="minorHAnsi"/>
                <w:sz w:val="20"/>
                <w:szCs w:val="20"/>
              </w:rPr>
            </w:pPr>
          </w:p>
        </w:tc>
      </w:tr>
    </w:tbl>
    <w:p w14:paraId="55F5C3FC" w14:textId="2338C521" w:rsidR="00EC3726" w:rsidRPr="00860204" w:rsidRDefault="00056A1C">
      <w:pPr>
        <w:rPr>
          <w:rFonts w:eastAsiaTheme="majorEastAsia" w:cstheme="minorHAnsi"/>
          <w:b/>
          <w:color w:val="2E74B5" w:themeColor="accent1" w:themeShade="BF"/>
          <w:sz w:val="26"/>
          <w:szCs w:val="26"/>
        </w:rPr>
      </w:pPr>
      <w:r>
        <w:rPr>
          <w:rFonts w:cstheme="minorHAnsi"/>
          <w:sz w:val="20"/>
          <w:szCs w:val="20"/>
        </w:rPr>
        <w:t>*</w:t>
      </w:r>
      <w:r w:rsidR="000975D1" w:rsidRPr="00D60F5D">
        <w:rPr>
          <w:rFonts w:cstheme="minorHAnsi"/>
          <w:sz w:val="20"/>
          <w:szCs w:val="20"/>
        </w:rPr>
        <w:t>The notes -column can have a very brief note to explain the result, for example “training postponed”, “activity starts in the next reporting period” etc. Otherwise, the information on activities leading to the results and other detailed information should be included in the text of the report, not in this table.</w:t>
      </w:r>
      <w:r w:rsidR="00EC3726" w:rsidRPr="00860204">
        <w:rPr>
          <w:rFonts w:cstheme="minorHAnsi"/>
          <w:b/>
        </w:rPr>
        <w:br w:type="page"/>
      </w:r>
    </w:p>
    <w:p w14:paraId="55F5C3FD" w14:textId="53EF35B7" w:rsidR="00EE0246" w:rsidRPr="00D60F5D" w:rsidRDefault="008B1533" w:rsidP="006151D2">
      <w:pPr>
        <w:pStyle w:val="Heading2"/>
        <w:rPr>
          <w:rFonts w:asciiTheme="minorHAnsi" w:hAnsiTheme="minorHAnsi" w:cstheme="minorHAnsi"/>
          <w:lang w:val="fr-FR"/>
        </w:rPr>
      </w:pPr>
      <w:bookmarkStart w:id="35" w:name="_Toc196827685"/>
      <w:r w:rsidRPr="00D60F5D">
        <w:rPr>
          <w:rFonts w:asciiTheme="minorHAnsi" w:hAnsiTheme="minorHAnsi" w:cstheme="minorHAnsi"/>
          <w:lang w:val="fr-FR"/>
        </w:rPr>
        <w:t>Annex 3</w:t>
      </w:r>
      <w:r w:rsidR="00EE0246" w:rsidRPr="00D60F5D">
        <w:rPr>
          <w:rFonts w:asciiTheme="minorHAnsi" w:hAnsiTheme="minorHAnsi" w:cstheme="minorHAnsi"/>
          <w:lang w:val="fr-FR"/>
        </w:rPr>
        <w:t>.</w:t>
      </w:r>
      <w:r w:rsidR="00C4324E">
        <w:rPr>
          <w:rFonts w:asciiTheme="minorHAnsi" w:hAnsiTheme="minorHAnsi" w:cstheme="minorHAnsi"/>
          <w:lang w:val="fr-FR"/>
        </w:rPr>
        <w:t>11</w:t>
      </w:r>
      <w:r w:rsidRPr="00D60F5D">
        <w:rPr>
          <w:rFonts w:asciiTheme="minorHAnsi" w:hAnsiTheme="minorHAnsi" w:cstheme="minorHAnsi"/>
          <w:lang w:val="fr-FR"/>
        </w:rPr>
        <w:t xml:space="preserve">.  </w:t>
      </w:r>
      <w:r w:rsidR="00207EBF" w:rsidRPr="00D60F5D">
        <w:rPr>
          <w:rFonts w:asciiTheme="minorHAnsi" w:hAnsiTheme="minorHAnsi" w:cstheme="minorHAnsi"/>
          <w:lang w:val="fr-FR"/>
        </w:rPr>
        <w:t xml:space="preserve"> Project</w:t>
      </w:r>
      <w:r w:rsidR="00EE0246" w:rsidRPr="00D60F5D">
        <w:rPr>
          <w:rFonts w:asciiTheme="minorHAnsi" w:hAnsiTheme="minorHAnsi" w:cstheme="minorHAnsi"/>
          <w:lang w:val="fr-FR"/>
        </w:rPr>
        <w:t xml:space="preserve"> </w:t>
      </w:r>
      <w:proofErr w:type="spellStart"/>
      <w:r w:rsidR="00EE0246" w:rsidRPr="00D60F5D">
        <w:rPr>
          <w:rFonts w:asciiTheme="minorHAnsi" w:hAnsiTheme="minorHAnsi" w:cstheme="minorHAnsi"/>
          <w:lang w:val="fr-FR"/>
        </w:rPr>
        <w:t>Completion</w:t>
      </w:r>
      <w:proofErr w:type="spellEnd"/>
      <w:r w:rsidR="00EE0246" w:rsidRPr="00D60F5D">
        <w:rPr>
          <w:rFonts w:asciiTheme="minorHAnsi" w:hAnsiTheme="minorHAnsi" w:cstheme="minorHAnsi"/>
          <w:lang w:val="fr-FR"/>
        </w:rPr>
        <w:t xml:space="preserve"> Report</w:t>
      </w:r>
      <w:bookmarkEnd w:id="35"/>
      <w:r w:rsidR="00EE0246" w:rsidRPr="00D60F5D">
        <w:rPr>
          <w:rFonts w:asciiTheme="minorHAnsi" w:hAnsiTheme="minorHAnsi" w:cstheme="minorHAnsi"/>
          <w:lang w:val="fr-FR"/>
        </w:rPr>
        <w:t xml:space="preserve"> </w:t>
      </w:r>
    </w:p>
    <w:p w14:paraId="55F5C3FE" w14:textId="77777777" w:rsidR="009B14E9" w:rsidRPr="00D60F5D" w:rsidRDefault="009B14E9" w:rsidP="009B14E9">
      <w:pPr>
        <w:rPr>
          <w:rFonts w:cstheme="minorHAnsi"/>
          <w:b/>
          <w:sz w:val="20"/>
          <w:szCs w:val="20"/>
          <w:lang w:val="fr-FR"/>
        </w:rPr>
      </w:pPr>
    </w:p>
    <w:p w14:paraId="55F5C3FF" w14:textId="2C85E310" w:rsidR="009B14E9" w:rsidRPr="00D60F5D" w:rsidRDefault="00031F41" w:rsidP="009B14E9">
      <w:pPr>
        <w:rPr>
          <w:rFonts w:cstheme="minorHAnsi"/>
          <w:sz w:val="20"/>
          <w:szCs w:val="20"/>
          <w:lang w:val="fr-FR"/>
        </w:rPr>
      </w:pPr>
      <w:r w:rsidRPr="00D60F5D">
        <w:rPr>
          <w:rFonts w:cstheme="minorHAnsi"/>
          <w:sz w:val="20"/>
          <w:szCs w:val="20"/>
          <w:lang w:val="fr-FR"/>
        </w:rPr>
        <w:t>(Max. 10</w:t>
      </w:r>
      <w:r w:rsidR="009B14E9" w:rsidRPr="00D60F5D">
        <w:rPr>
          <w:rFonts w:cstheme="minorHAnsi"/>
          <w:sz w:val="20"/>
          <w:szCs w:val="20"/>
          <w:lang w:val="fr-FR"/>
        </w:rPr>
        <w:t xml:space="preserve"> pages + annexes)</w:t>
      </w:r>
    </w:p>
    <w:tbl>
      <w:tblPr>
        <w:tblStyle w:val="TableGrid"/>
        <w:tblW w:w="9209" w:type="dxa"/>
        <w:tblLook w:val="04A0" w:firstRow="1" w:lastRow="0" w:firstColumn="1" w:lastColumn="0" w:noHBand="0" w:noVBand="1"/>
      </w:tblPr>
      <w:tblGrid>
        <w:gridCol w:w="2660"/>
        <w:gridCol w:w="6549"/>
      </w:tblGrid>
      <w:tr w:rsidR="009B14E9" w:rsidRPr="00860204" w14:paraId="55F5C40C" w14:textId="77777777" w:rsidTr="00736EEC">
        <w:tc>
          <w:tcPr>
            <w:tcW w:w="2660" w:type="dxa"/>
          </w:tcPr>
          <w:p w14:paraId="55F5C400" w14:textId="77777777" w:rsidR="009B14E9" w:rsidRPr="00860204" w:rsidRDefault="009B14E9" w:rsidP="001A53AD">
            <w:pPr>
              <w:pStyle w:val="Default"/>
              <w:rPr>
                <w:rFonts w:asciiTheme="minorHAnsi" w:hAnsiTheme="minorHAnsi" w:cstheme="minorHAnsi"/>
                <w:b/>
                <w:bCs/>
                <w:sz w:val="20"/>
                <w:szCs w:val="20"/>
                <w:lang w:val="en-US"/>
              </w:rPr>
            </w:pPr>
            <w:r w:rsidRPr="00860204">
              <w:rPr>
                <w:rFonts w:asciiTheme="minorHAnsi" w:hAnsiTheme="minorHAnsi" w:cstheme="minorHAnsi"/>
                <w:b/>
                <w:bCs/>
                <w:iCs/>
                <w:sz w:val="20"/>
                <w:szCs w:val="20"/>
                <w:lang w:val="en-US"/>
              </w:rPr>
              <w:t>Cover page</w:t>
            </w:r>
          </w:p>
        </w:tc>
        <w:tc>
          <w:tcPr>
            <w:tcW w:w="6549" w:type="dxa"/>
          </w:tcPr>
          <w:p w14:paraId="55F5C401" w14:textId="77777777" w:rsidR="009B14E9" w:rsidRPr="00860204" w:rsidRDefault="009B14E9" w:rsidP="001A53AD">
            <w:pPr>
              <w:pStyle w:val="Default"/>
              <w:numPr>
                <w:ilvl w:val="0"/>
                <w:numId w:val="1"/>
              </w:numPr>
              <w:ind w:left="459" w:hanging="283"/>
              <w:rPr>
                <w:rFonts w:asciiTheme="minorHAnsi" w:hAnsiTheme="minorHAnsi" w:cstheme="minorHAnsi"/>
                <w:sz w:val="20"/>
                <w:szCs w:val="20"/>
                <w:lang w:val="en-US"/>
              </w:rPr>
            </w:pPr>
            <w:r w:rsidRPr="00860204">
              <w:rPr>
                <w:rFonts w:asciiTheme="minorHAnsi" w:hAnsiTheme="minorHAnsi" w:cstheme="minorHAnsi"/>
                <w:sz w:val="20"/>
                <w:szCs w:val="20"/>
                <w:lang w:val="en-US"/>
              </w:rPr>
              <w:t>Title of the project:</w:t>
            </w:r>
          </w:p>
          <w:p w14:paraId="55F5C402" w14:textId="77777777" w:rsidR="009B14E9" w:rsidRPr="00860204" w:rsidRDefault="009B14E9" w:rsidP="001A53AD">
            <w:pPr>
              <w:pStyle w:val="Default"/>
              <w:numPr>
                <w:ilvl w:val="0"/>
                <w:numId w:val="1"/>
              </w:numPr>
              <w:ind w:left="459" w:hanging="283"/>
              <w:rPr>
                <w:rFonts w:asciiTheme="minorHAnsi" w:hAnsiTheme="minorHAnsi" w:cstheme="minorHAnsi"/>
                <w:sz w:val="20"/>
                <w:szCs w:val="20"/>
                <w:lang w:val="en-US"/>
              </w:rPr>
            </w:pPr>
            <w:r w:rsidRPr="00860204">
              <w:rPr>
                <w:rFonts w:asciiTheme="minorHAnsi" w:hAnsiTheme="minorHAnsi" w:cstheme="minorHAnsi"/>
                <w:sz w:val="20"/>
                <w:szCs w:val="20"/>
                <w:lang w:val="en-US"/>
              </w:rPr>
              <w:t>Project Implementation Period:</w:t>
            </w:r>
          </w:p>
          <w:p w14:paraId="55F5C403" w14:textId="77777777" w:rsidR="009B14E9" w:rsidRPr="00860204" w:rsidRDefault="009B14E9" w:rsidP="001A53AD">
            <w:pPr>
              <w:pStyle w:val="Default"/>
              <w:numPr>
                <w:ilvl w:val="0"/>
                <w:numId w:val="1"/>
              </w:numPr>
              <w:ind w:left="459" w:hanging="283"/>
              <w:rPr>
                <w:rFonts w:asciiTheme="minorHAnsi" w:hAnsiTheme="minorHAnsi" w:cstheme="minorHAnsi"/>
                <w:sz w:val="20"/>
                <w:szCs w:val="20"/>
                <w:lang w:val="en-US"/>
              </w:rPr>
            </w:pPr>
            <w:r w:rsidRPr="00860204">
              <w:rPr>
                <w:rFonts w:asciiTheme="minorHAnsi" w:hAnsiTheme="minorHAnsi" w:cstheme="minorHAnsi"/>
                <w:sz w:val="20"/>
                <w:szCs w:val="20"/>
                <w:lang w:val="en-US"/>
              </w:rPr>
              <w:t>Prepared by;</w:t>
            </w:r>
          </w:p>
          <w:p w14:paraId="55F5C404" w14:textId="77777777" w:rsidR="009B14E9" w:rsidRPr="00860204" w:rsidRDefault="009B14E9" w:rsidP="001A53AD">
            <w:pPr>
              <w:pStyle w:val="Default"/>
              <w:ind w:left="459"/>
              <w:rPr>
                <w:rFonts w:asciiTheme="minorHAnsi" w:hAnsiTheme="minorHAnsi" w:cstheme="minorHAnsi"/>
                <w:sz w:val="20"/>
                <w:szCs w:val="20"/>
                <w:lang w:val="en-US"/>
              </w:rPr>
            </w:pPr>
            <w:r w:rsidRPr="00860204">
              <w:rPr>
                <w:rFonts w:asciiTheme="minorHAnsi" w:hAnsiTheme="minorHAnsi" w:cstheme="minorHAnsi"/>
                <w:sz w:val="20"/>
                <w:szCs w:val="20"/>
                <w:lang w:val="en-US"/>
              </w:rPr>
              <w:t>&lt;Finnish Agency, name of the person, contact information&gt;</w:t>
            </w:r>
          </w:p>
          <w:p w14:paraId="55F5C405" w14:textId="77777777" w:rsidR="009B14E9" w:rsidRPr="00860204" w:rsidRDefault="009B14E9" w:rsidP="001A53AD">
            <w:pPr>
              <w:pStyle w:val="Default"/>
              <w:ind w:left="459"/>
              <w:rPr>
                <w:rFonts w:asciiTheme="minorHAnsi" w:hAnsiTheme="minorHAnsi" w:cstheme="minorHAnsi"/>
                <w:sz w:val="20"/>
                <w:szCs w:val="20"/>
                <w:lang w:val="en-US"/>
              </w:rPr>
            </w:pPr>
            <w:r w:rsidRPr="00860204">
              <w:rPr>
                <w:rFonts w:asciiTheme="minorHAnsi" w:hAnsiTheme="minorHAnsi" w:cstheme="minorHAnsi"/>
                <w:sz w:val="20"/>
                <w:szCs w:val="20"/>
                <w:lang w:val="en-US"/>
              </w:rPr>
              <w:t>&lt;Partner Agency, name of the person, contact information</w:t>
            </w:r>
          </w:p>
          <w:p w14:paraId="55F5C406" w14:textId="77777777" w:rsidR="009B14E9" w:rsidRPr="00860204" w:rsidRDefault="009B14E9" w:rsidP="001A53AD">
            <w:pPr>
              <w:pStyle w:val="Default"/>
              <w:numPr>
                <w:ilvl w:val="0"/>
                <w:numId w:val="1"/>
              </w:numPr>
              <w:ind w:left="459" w:hanging="283"/>
              <w:rPr>
                <w:rFonts w:asciiTheme="minorHAnsi" w:hAnsiTheme="minorHAnsi" w:cstheme="minorHAnsi"/>
                <w:sz w:val="20"/>
                <w:szCs w:val="20"/>
              </w:rPr>
            </w:pPr>
            <w:r w:rsidRPr="00860204">
              <w:rPr>
                <w:rFonts w:asciiTheme="minorHAnsi" w:hAnsiTheme="minorHAnsi" w:cstheme="minorHAnsi"/>
                <w:sz w:val="20"/>
                <w:szCs w:val="20"/>
              </w:rPr>
              <w:t xml:space="preserve">Place and </w:t>
            </w:r>
            <w:proofErr w:type="spellStart"/>
            <w:r w:rsidRPr="00860204">
              <w:rPr>
                <w:rFonts w:asciiTheme="minorHAnsi" w:hAnsiTheme="minorHAnsi" w:cstheme="minorHAnsi"/>
                <w:sz w:val="20"/>
                <w:szCs w:val="20"/>
              </w:rPr>
              <w:t>date</w:t>
            </w:r>
            <w:proofErr w:type="spellEnd"/>
          </w:p>
          <w:p w14:paraId="55F5C407" w14:textId="77777777" w:rsidR="009B14E9" w:rsidRPr="00860204" w:rsidRDefault="009B14E9" w:rsidP="001A53AD">
            <w:pPr>
              <w:pStyle w:val="Default"/>
              <w:numPr>
                <w:ilvl w:val="0"/>
                <w:numId w:val="1"/>
              </w:numPr>
              <w:ind w:left="459" w:hanging="283"/>
              <w:rPr>
                <w:rFonts w:asciiTheme="minorHAnsi" w:hAnsiTheme="minorHAnsi" w:cstheme="minorHAnsi"/>
                <w:sz w:val="20"/>
                <w:szCs w:val="20"/>
                <w:lang w:val="en-US"/>
              </w:rPr>
            </w:pPr>
            <w:r w:rsidRPr="00860204">
              <w:rPr>
                <w:rFonts w:asciiTheme="minorHAnsi" w:hAnsiTheme="minorHAnsi" w:cstheme="minorHAnsi"/>
                <w:sz w:val="20"/>
                <w:szCs w:val="20"/>
                <w:lang w:val="en-US"/>
              </w:rPr>
              <w:t>Signature of the responsible person(s)</w:t>
            </w:r>
          </w:p>
          <w:p w14:paraId="55F5C408" w14:textId="77777777" w:rsidR="009B14E9" w:rsidRPr="00860204" w:rsidRDefault="009B14E9" w:rsidP="001A53AD">
            <w:pPr>
              <w:pStyle w:val="Default"/>
              <w:ind w:left="459"/>
              <w:rPr>
                <w:rFonts w:asciiTheme="minorHAnsi" w:hAnsiTheme="minorHAnsi" w:cstheme="minorHAnsi"/>
                <w:sz w:val="20"/>
                <w:szCs w:val="20"/>
                <w:lang w:val="en-US"/>
              </w:rPr>
            </w:pPr>
            <w:r w:rsidRPr="00860204">
              <w:rPr>
                <w:rFonts w:asciiTheme="minorHAnsi" w:hAnsiTheme="minorHAnsi" w:cstheme="minorHAnsi"/>
                <w:sz w:val="20"/>
                <w:szCs w:val="20"/>
                <w:lang w:val="en-US"/>
              </w:rPr>
              <w:t>&lt;name&gt;</w:t>
            </w:r>
          </w:p>
          <w:p w14:paraId="55F5C409" w14:textId="77777777" w:rsidR="009B14E9" w:rsidRPr="00860204" w:rsidRDefault="009B14E9" w:rsidP="001A53AD">
            <w:pPr>
              <w:pStyle w:val="Default"/>
              <w:ind w:left="459"/>
              <w:rPr>
                <w:rFonts w:asciiTheme="minorHAnsi" w:hAnsiTheme="minorHAnsi" w:cstheme="minorHAnsi"/>
                <w:sz w:val="20"/>
                <w:szCs w:val="20"/>
                <w:lang w:val="en-US"/>
              </w:rPr>
            </w:pPr>
            <w:r w:rsidRPr="00860204">
              <w:rPr>
                <w:rFonts w:asciiTheme="minorHAnsi" w:hAnsiTheme="minorHAnsi" w:cstheme="minorHAnsi"/>
                <w:sz w:val="20"/>
                <w:szCs w:val="20"/>
                <w:lang w:val="en-US"/>
              </w:rPr>
              <w:t>&lt;place and date of the signature&gt;</w:t>
            </w:r>
          </w:p>
          <w:p w14:paraId="55F5C40A" w14:textId="77777777" w:rsidR="009B14E9" w:rsidRPr="00860204" w:rsidRDefault="009B14E9" w:rsidP="001A53AD">
            <w:pPr>
              <w:pStyle w:val="Default"/>
              <w:numPr>
                <w:ilvl w:val="0"/>
                <w:numId w:val="1"/>
              </w:numPr>
              <w:ind w:left="459" w:hanging="283"/>
              <w:rPr>
                <w:rFonts w:asciiTheme="minorHAnsi" w:hAnsiTheme="minorHAnsi" w:cstheme="minorHAnsi"/>
                <w:sz w:val="20"/>
                <w:szCs w:val="20"/>
                <w:lang w:val="en-US"/>
              </w:rPr>
            </w:pPr>
            <w:r w:rsidRPr="00860204">
              <w:rPr>
                <w:rFonts w:asciiTheme="minorHAnsi" w:hAnsiTheme="minorHAnsi" w:cstheme="minorHAnsi"/>
                <w:sz w:val="20"/>
                <w:szCs w:val="20"/>
                <w:lang w:val="en-US"/>
              </w:rPr>
              <w:t>Approved by &lt;project board&gt;</w:t>
            </w:r>
          </w:p>
          <w:p w14:paraId="55F5C40B" w14:textId="77777777" w:rsidR="009B14E9" w:rsidRPr="00860204" w:rsidRDefault="009B14E9" w:rsidP="001A53AD">
            <w:pPr>
              <w:pStyle w:val="Default"/>
              <w:numPr>
                <w:ilvl w:val="0"/>
                <w:numId w:val="1"/>
              </w:numPr>
              <w:ind w:left="459" w:hanging="283"/>
              <w:rPr>
                <w:rFonts w:asciiTheme="minorHAnsi" w:hAnsiTheme="minorHAnsi" w:cstheme="minorHAnsi"/>
                <w:sz w:val="20"/>
                <w:szCs w:val="20"/>
                <w:lang w:val="en-US"/>
              </w:rPr>
            </w:pPr>
            <w:r w:rsidRPr="00860204">
              <w:rPr>
                <w:rFonts w:asciiTheme="minorHAnsi" w:hAnsiTheme="minorHAnsi" w:cstheme="minorHAnsi"/>
                <w:sz w:val="20"/>
                <w:szCs w:val="20"/>
                <w:lang w:val="en-US"/>
              </w:rPr>
              <w:t>Place and date</w:t>
            </w:r>
            <w:r w:rsidRPr="00860204">
              <w:rPr>
                <w:rFonts w:asciiTheme="minorHAnsi" w:hAnsiTheme="minorHAnsi" w:cstheme="minorHAnsi"/>
                <w:sz w:val="20"/>
                <w:szCs w:val="20"/>
              </w:rPr>
              <w:t xml:space="preserve"> </w:t>
            </w:r>
          </w:p>
        </w:tc>
      </w:tr>
      <w:tr w:rsidR="009B14E9" w:rsidRPr="00860204" w14:paraId="55F5C40F" w14:textId="77777777" w:rsidTr="00736EEC">
        <w:tc>
          <w:tcPr>
            <w:tcW w:w="2660" w:type="dxa"/>
          </w:tcPr>
          <w:p w14:paraId="55F5C40D" w14:textId="77777777" w:rsidR="009B14E9" w:rsidRPr="00860204" w:rsidRDefault="009B14E9" w:rsidP="001A53AD">
            <w:pPr>
              <w:pStyle w:val="Default"/>
              <w:rPr>
                <w:rFonts w:asciiTheme="minorHAnsi" w:hAnsiTheme="minorHAnsi" w:cstheme="minorHAnsi"/>
                <w:b/>
                <w:sz w:val="20"/>
                <w:szCs w:val="20"/>
              </w:rPr>
            </w:pPr>
            <w:proofErr w:type="spellStart"/>
            <w:r w:rsidRPr="00860204">
              <w:rPr>
                <w:rFonts w:asciiTheme="minorHAnsi" w:hAnsiTheme="minorHAnsi" w:cstheme="minorHAnsi"/>
                <w:b/>
                <w:iCs/>
                <w:sz w:val="20"/>
                <w:szCs w:val="20"/>
              </w:rPr>
              <w:t>Table</w:t>
            </w:r>
            <w:proofErr w:type="spellEnd"/>
            <w:r w:rsidRPr="00860204">
              <w:rPr>
                <w:rFonts w:asciiTheme="minorHAnsi" w:hAnsiTheme="minorHAnsi" w:cstheme="minorHAnsi"/>
                <w:b/>
                <w:iCs/>
                <w:sz w:val="20"/>
                <w:szCs w:val="20"/>
              </w:rPr>
              <w:t xml:space="preserve"> of </w:t>
            </w:r>
            <w:proofErr w:type="spellStart"/>
            <w:r w:rsidRPr="00860204">
              <w:rPr>
                <w:rFonts w:asciiTheme="minorHAnsi" w:hAnsiTheme="minorHAnsi" w:cstheme="minorHAnsi"/>
                <w:b/>
                <w:iCs/>
                <w:sz w:val="20"/>
                <w:szCs w:val="20"/>
              </w:rPr>
              <w:t>contents</w:t>
            </w:r>
            <w:proofErr w:type="spellEnd"/>
          </w:p>
        </w:tc>
        <w:tc>
          <w:tcPr>
            <w:tcW w:w="6549" w:type="dxa"/>
          </w:tcPr>
          <w:p w14:paraId="55F5C40E" w14:textId="77777777" w:rsidR="009B14E9" w:rsidRPr="00860204" w:rsidRDefault="009B14E9" w:rsidP="001A53AD">
            <w:pPr>
              <w:pStyle w:val="Default"/>
              <w:rPr>
                <w:rFonts w:asciiTheme="minorHAnsi" w:hAnsiTheme="minorHAnsi" w:cstheme="minorHAnsi"/>
                <w:sz w:val="20"/>
                <w:szCs w:val="20"/>
              </w:rPr>
            </w:pPr>
          </w:p>
        </w:tc>
      </w:tr>
      <w:tr w:rsidR="009B14E9" w:rsidRPr="00860204" w14:paraId="55F5C412" w14:textId="77777777" w:rsidTr="00736EEC">
        <w:tc>
          <w:tcPr>
            <w:tcW w:w="2660" w:type="dxa"/>
          </w:tcPr>
          <w:p w14:paraId="55F5C410" w14:textId="77777777" w:rsidR="009B14E9" w:rsidRPr="00860204" w:rsidRDefault="009B14E9" w:rsidP="001A53AD">
            <w:pPr>
              <w:pStyle w:val="Default"/>
              <w:rPr>
                <w:rFonts w:asciiTheme="minorHAnsi" w:hAnsiTheme="minorHAnsi" w:cstheme="minorHAnsi"/>
                <w:b/>
                <w:sz w:val="20"/>
                <w:szCs w:val="20"/>
              </w:rPr>
            </w:pPr>
            <w:proofErr w:type="spellStart"/>
            <w:r w:rsidRPr="00860204">
              <w:rPr>
                <w:rFonts w:asciiTheme="minorHAnsi" w:hAnsiTheme="minorHAnsi" w:cstheme="minorHAnsi"/>
                <w:b/>
                <w:iCs/>
                <w:sz w:val="20"/>
                <w:szCs w:val="20"/>
              </w:rPr>
              <w:t>List</w:t>
            </w:r>
            <w:proofErr w:type="spellEnd"/>
            <w:r w:rsidRPr="00860204">
              <w:rPr>
                <w:rFonts w:asciiTheme="minorHAnsi" w:hAnsiTheme="minorHAnsi" w:cstheme="minorHAnsi"/>
                <w:b/>
                <w:iCs/>
                <w:sz w:val="20"/>
                <w:szCs w:val="20"/>
              </w:rPr>
              <w:t xml:space="preserve"> of </w:t>
            </w:r>
            <w:proofErr w:type="spellStart"/>
            <w:r w:rsidRPr="00860204">
              <w:rPr>
                <w:rFonts w:asciiTheme="minorHAnsi" w:hAnsiTheme="minorHAnsi" w:cstheme="minorHAnsi"/>
                <w:b/>
                <w:iCs/>
                <w:sz w:val="20"/>
                <w:szCs w:val="20"/>
              </w:rPr>
              <w:t>abbreviations</w:t>
            </w:r>
            <w:proofErr w:type="spellEnd"/>
          </w:p>
        </w:tc>
        <w:tc>
          <w:tcPr>
            <w:tcW w:w="6549" w:type="dxa"/>
          </w:tcPr>
          <w:p w14:paraId="55F5C411" w14:textId="77777777" w:rsidR="009B14E9" w:rsidRPr="00860204" w:rsidRDefault="009B14E9" w:rsidP="001A53AD">
            <w:pPr>
              <w:pStyle w:val="Default"/>
              <w:rPr>
                <w:rFonts w:asciiTheme="minorHAnsi" w:hAnsiTheme="minorHAnsi" w:cstheme="minorHAnsi"/>
                <w:sz w:val="20"/>
                <w:szCs w:val="20"/>
              </w:rPr>
            </w:pPr>
          </w:p>
        </w:tc>
      </w:tr>
      <w:tr w:rsidR="009B14E9" w:rsidRPr="00860204" w14:paraId="55F5C416" w14:textId="77777777" w:rsidTr="00736EEC">
        <w:tc>
          <w:tcPr>
            <w:tcW w:w="2660" w:type="dxa"/>
          </w:tcPr>
          <w:p w14:paraId="55F5C413" w14:textId="77777777" w:rsidR="009B14E9" w:rsidRPr="00860204" w:rsidRDefault="009B14E9" w:rsidP="001A53AD">
            <w:pPr>
              <w:pStyle w:val="Default"/>
              <w:rPr>
                <w:rFonts w:asciiTheme="minorHAnsi" w:hAnsiTheme="minorHAnsi" w:cstheme="minorHAnsi"/>
                <w:b/>
                <w:sz w:val="20"/>
                <w:szCs w:val="20"/>
                <w:lang w:val="en-US"/>
              </w:rPr>
            </w:pPr>
            <w:r w:rsidRPr="00860204">
              <w:rPr>
                <w:rFonts w:asciiTheme="minorHAnsi" w:hAnsiTheme="minorHAnsi" w:cstheme="minorHAnsi"/>
                <w:b/>
                <w:sz w:val="20"/>
                <w:szCs w:val="20"/>
                <w:lang w:val="en-US"/>
              </w:rPr>
              <w:t>1. Overview of the project implementation</w:t>
            </w:r>
          </w:p>
        </w:tc>
        <w:tc>
          <w:tcPr>
            <w:tcW w:w="6549" w:type="dxa"/>
          </w:tcPr>
          <w:p w14:paraId="21C7ED06" w14:textId="77777777" w:rsidR="00736EEC" w:rsidRPr="00860204" w:rsidRDefault="009B14E9" w:rsidP="001A53AD">
            <w:pPr>
              <w:pStyle w:val="Default"/>
              <w:numPr>
                <w:ilvl w:val="0"/>
                <w:numId w:val="1"/>
              </w:numPr>
              <w:ind w:left="459" w:hanging="283"/>
              <w:rPr>
                <w:rFonts w:asciiTheme="minorHAnsi" w:hAnsiTheme="minorHAnsi" w:cstheme="minorHAnsi"/>
                <w:sz w:val="20"/>
                <w:szCs w:val="20"/>
                <w:lang w:val="en-US"/>
              </w:rPr>
            </w:pPr>
            <w:r w:rsidRPr="00860204">
              <w:rPr>
                <w:rFonts w:asciiTheme="minorHAnsi" w:hAnsiTheme="minorHAnsi" w:cstheme="minorHAnsi"/>
                <w:sz w:val="20"/>
                <w:szCs w:val="20"/>
                <w:lang w:val="en-US"/>
              </w:rPr>
              <w:t>Main project resul</w:t>
            </w:r>
            <w:r w:rsidR="00736EEC" w:rsidRPr="00860204">
              <w:rPr>
                <w:rFonts w:asciiTheme="minorHAnsi" w:hAnsiTheme="minorHAnsi" w:cstheme="minorHAnsi"/>
                <w:sz w:val="20"/>
                <w:szCs w:val="20"/>
                <w:lang w:val="en-US"/>
              </w:rPr>
              <w:t>ts (outputs, outcome and impact</w:t>
            </w:r>
            <w:r w:rsidRPr="00860204">
              <w:rPr>
                <w:rFonts w:asciiTheme="minorHAnsi" w:hAnsiTheme="minorHAnsi" w:cstheme="minorHAnsi"/>
                <w:sz w:val="20"/>
                <w:szCs w:val="20"/>
                <w:lang w:val="en-US"/>
              </w:rPr>
              <w:t>),</w:t>
            </w:r>
          </w:p>
          <w:p w14:paraId="55F5C414" w14:textId="4A4215DB" w:rsidR="009B14E9" w:rsidRPr="00860204" w:rsidRDefault="00736EEC" w:rsidP="001A53AD">
            <w:pPr>
              <w:pStyle w:val="Default"/>
              <w:numPr>
                <w:ilvl w:val="0"/>
                <w:numId w:val="1"/>
              </w:numPr>
              <w:ind w:left="459" w:hanging="283"/>
              <w:rPr>
                <w:rFonts w:asciiTheme="minorHAnsi" w:hAnsiTheme="minorHAnsi" w:cstheme="minorHAnsi"/>
                <w:sz w:val="20"/>
                <w:szCs w:val="20"/>
                <w:lang w:val="en-US"/>
              </w:rPr>
            </w:pPr>
            <w:r w:rsidRPr="00860204">
              <w:rPr>
                <w:rFonts w:asciiTheme="minorHAnsi" w:hAnsiTheme="minorHAnsi" w:cstheme="minorHAnsi"/>
                <w:sz w:val="20"/>
                <w:szCs w:val="20"/>
                <w:lang w:val="en-US"/>
              </w:rPr>
              <w:t>Value/benefit for beneficiaries and</w:t>
            </w:r>
            <w:r w:rsidR="009B14E9" w:rsidRPr="00860204">
              <w:rPr>
                <w:rFonts w:asciiTheme="minorHAnsi" w:hAnsiTheme="minorHAnsi" w:cstheme="minorHAnsi"/>
                <w:sz w:val="20"/>
                <w:szCs w:val="20"/>
                <w:lang w:val="en-US"/>
              </w:rPr>
              <w:t xml:space="preserve"> stakeholders – comments to the overall progress</w:t>
            </w:r>
          </w:p>
          <w:p w14:paraId="55F5C415" w14:textId="0650A7C5" w:rsidR="009B14E9" w:rsidRPr="00860204" w:rsidRDefault="00736EEC" w:rsidP="001A53AD">
            <w:pPr>
              <w:pStyle w:val="Default"/>
              <w:numPr>
                <w:ilvl w:val="0"/>
                <w:numId w:val="1"/>
              </w:numPr>
              <w:ind w:left="459" w:hanging="283"/>
              <w:rPr>
                <w:rFonts w:asciiTheme="minorHAnsi" w:hAnsiTheme="minorHAnsi" w:cstheme="minorHAnsi"/>
                <w:sz w:val="20"/>
                <w:szCs w:val="20"/>
                <w:lang w:val="en-US"/>
              </w:rPr>
            </w:pPr>
            <w:r w:rsidRPr="00860204">
              <w:rPr>
                <w:rFonts w:asciiTheme="minorHAnsi" w:hAnsiTheme="minorHAnsi" w:cstheme="minorHAnsi"/>
                <w:sz w:val="20"/>
                <w:szCs w:val="20"/>
                <w:lang w:val="en-US"/>
              </w:rPr>
              <w:t>C</w:t>
            </w:r>
            <w:r w:rsidR="009B14E9" w:rsidRPr="00860204">
              <w:rPr>
                <w:rFonts w:asciiTheme="minorHAnsi" w:hAnsiTheme="minorHAnsi" w:cstheme="minorHAnsi"/>
                <w:sz w:val="20"/>
                <w:szCs w:val="20"/>
                <w:lang w:val="en-US"/>
              </w:rPr>
              <w:t>ons</w:t>
            </w:r>
            <w:r w:rsidRPr="00860204">
              <w:rPr>
                <w:rFonts w:asciiTheme="minorHAnsi" w:hAnsiTheme="minorHAnsi" w:cstheme="minorHAnsi"/>
                <w:sz w:val="20"/>
                <w:szCs w:val="20"/>
                <w:lang w:val="en-US"/>
              </w:rPr>
              <w:t>traints relevant to the project and</w:t>
            </w:r>
            <w:r w:rsidR="009B14E9" w:rsidRPr="00860204">
              <w:rPr>
                <w:rFonts w:asciiTheme="minorHAnsi" w:hAnsiTheme="minorHAnsi" w:cstheme="minorHAnsi"/>
                <w:sz w:val="20"/>
                <w:szCs w:val="20"/>
                <w:lang w:val="en-US"/>
              </w:rPr>
              <w:t xml:space="preserve"> changes in the project environment during the project </w:t>
            </w:r>
            <w:r w:rsidRPr="00860204">
              <w:rPr>
                <w:rFonts w:asciiTheme="minorHAnsi" w:hAnsiTheme="minorHAnsi" w:cstheme="minorHAnsi"/>
                <w:sz w:val="20"/>
                <w:szCs w:val="20"/>
                <w:lang w:val="en-US"/>
              </w:rPr>
              <w:t>– comments on the changes needed during the implementation</w:t>
            </w:r>
          </w:p>
        </w:tc>
      </w:tr>
      <w:tr w:rsidR="009B14E9" w:rsidRPr="00860204" w14:paraId="55F5C419" w14:textId="77777777" w:rsidTr="00736EEC">
        <w:tc>
          <w:tcPr>
            <w:tcW w:w="2660" w:type="dxa"/>
          </w:tcPr>
          <w:p w14:paraId="55F5C417" w14:textId="77777777" w:rsidR="009B14E9" w:rsidRPr="00860204" w:rsidRDefault="009B14E9" w:rsidP="001A53AD">
            <w:pPr>
              <w:pStyle w:val="Default"/>
              <w:rPr>
                <w:rFonts w:asciiTheme="minorHAnsi" w:hAnsiTheme="minorHAnsi" w:cstheme="minorHAnsi"/>
                <w:b/>
                <w:sz w:val="20"/>
                <w:szCs w:val="20"/>
              </w:rPr>
            </w:pPr>
            <w:r w:rsidRPr="00860204">
              <w:rPr>
                <w:rFonts w:asciiTheme="minorHAnsi" w:hAnsiTheme="minorHAnsi" w:cstheme="minorHAnsi"/>
                <w:b/>
                <w:sz w:val="20"/>
                <w:szCs w:val="20"/>
                <w:lang w:val="en-US"/>
              </w:rPr>
              <w:t>2. Progress t</w:t>
            </w:r>
            <w:proofErr w:type="spellStart"/>
            <w:r w:rsidRPr="00860204">
              <w:rPr>
                <w:rFonts w:asciiTheme="minorHAnsi" w:hAnsiTheme="minorHAnsi" w:cstheme="minorHAnsi"/>
                <w:b/>
                <w:sz w:val="20"/>
                <w:szCs w:val="20"/>
              </w:rPr>
              <w:t>owards</w:t>
            </w:r>
            <w:proofErr w:type="spellEnd"/>
            <w:r w:rsidRPr="00860204">
              <w:rPr>
                <w:rFonts w:asciiTheme="minorHAnsi" w:hAnsiTheme="minorHAnsi" w:cstheme="minorHAnsi"/>
                <w:b/>
                <w:sz w:val="20"/>
                <w:szCs w:val="20"/>
              </w:rPr>
              <w:t xml:space="preserve"> </w:t>
            </w:r>
            <w:proofErr w:type="spellStart"/>
            <w:r w:rsidRPr="00860204">
              <w:rPr>
                <w:rFonts w:asciiTheme="minorHAnsi" w:hAnsiTheme="minorHAnsi" w:cstheme="minorHAnsi"/>
                <w:b/>
                <w:sz w:val="20"/>
                <w:szCs w:val="20"/>
              </w:rPr>
              <w:t>achieving</w:t>
            </w:r>
            <w:proofErr w:type="spellEnd"/>
            <w:r w:rsidRPr="00860204">
              <w:rPr>
                <w:rFonts w:asciiTheme="minorHAnsi" w:hAnsiTheme="minorHAnsi" w:cstheme="minorHAnsi"/>
                <w:b/>
                <w:sz w:val="20"/>
                <w:szCs w:val="20"/>
              </w:rPr>
              <w:t xml:space="preserve"> </w:t>
            </w:r>
            <w:proofErr w:type="spellStart"/>
            <w:r w:rsidRPr="00860204">
              <w:rPr>
                <w:rFonts w:asciiTheme="minorHAnsi" w:hAnsiTheme="minorHAnsi" w:cstheme="minorHAnsi"/>
                <w:b/>
                <w:sz w:val="20"/>
                <w:szCs w:val="20"/>
              </w:rPr>
              <w:t>results</w:t>
            </w:r>
            <w:proofErr w:type="spellEnd"/>
            <w:r w:rsidRPr="00860204">
              <w:rPr>
                <w:rFonts w:asciiTheme="minorHAnsi" w:hAnsiTheme="minorHAnsi" w:cstheme="minorHAnsi"/>
                <w:b/>
                <w:sz w:val="20"/>
                <w:szCs w:val="20"/>
              </w:rPr>
              <w:t xml:space="preserve"> </w:t>
            </w:r>
          </w:p>
        </w:tc>
        <w:tc>
          <w:tcPr>
            <w:tcW w:w="6549" w:type="dxa"/>
          </w:tcPr>
          <w:p w14:paraId="55F5C418" w14:textId="4C1BC974" w:rsidR="009B14E9" w:rsidRPr="00860204" w:rsidRDefault="009B14E9" w:rsidP="001A53AD">
            <w:pPr>
              <w:pStyle w:val="Default"/>
              <w:numPr>
                <w:ilvl w:val="0"/>
                <w:numId w:val="1"/>
              </w:numPr>
              <w:ind w:left="459" w:hanging="283"/>
              <w:rPr>
                <w:rFonts w:asciiTheme="minorHAnsi" w:hAnsiTheme="minorHAnsi" w:cstheme="minorHAnsi"/>
                <w:sz w:val="20"/>
                <w:szCs w:val="20"/>
                <w:lang w:val="en-US"/>
              </w:rPr>
            </w:pPr>
            <w:r w:rsidRPr="00860204">
              <w:rPr>
                <w:rFonts w:asciiTheme="minorHAnsi" w:hAnsiTheme="minorHAnsi" w:cstheme="minorHAnsi"/>
                <w:sz w:val="20"/>
                <w:szCs w:val="20"/>
                <w:lang w:val="en-US"/>
              </w:rPr>
              <w:t>Implementation of planned activities and achievement of intended results</w:t>
            </w:r>
            <w:r w:rsidR="00736EEC" w:rsidRPr="00860204">
              <w:rPr>
                <w:rFonts w:asciiTheme="minorHAnsi" w:hAnsiTheme="minorHAnsi" w:cstheme="minorHAnsi"/>
                <w:sz w:val="20"/>
                <w:szCs w:val="20"/>
                <w:lang w:val="en-US"/>
              </w:rPr>
              <w:t xml:space="preserve"> (outputs, outcome and impact) – analysis based on indicators and other relevant sources of information.</w:t>
            </w:r>
          </w:p>
        </w:tc>
      </w:tr>
      <w:tr w:rsidR="00055627" w:rsidRPr="00860204" w14:paraId="55F5C41C" w14:textId="77777777" w:rsidTr="00736EEC">
        <w:tc>
          <w:tcPr>
            <w:tcW w:w="2660" w:type="dxa"/>
          </w:tcPr>
          <w:p w14:paraId="55F5C41A" w14:textId="56E1613F" w:rsidR="00055627" w:rsidRPr="00860204" w:rsidRDefault="00055627" w:rsidP="001A53AD">
            <w:pPr>
              <w:pStyle w:val="Default"/>
              <w:rPr>
                <w:rFonts w:asciiTheme="minorHAnsi" w:hAnsiTheme="minorHAnsi" w:cstheme="minorHAnsi"/>
                <w:b/>
                <w:sz w:val="20"/>
                <w:szCs w:val="20"/>
                <w:lang w:val="en-US"/>
              </w:rPr>
            </w:pPr>
            <w:r w:rsidRPr="00860204">
              <w:rPr>
                <w:rFonts w:asciiTheme="minorHAnsi" w:hAnsiTheme="minorHAnsi" w:cstheme="minorHAnsi"/>
                <w:b/>
                <w:sz w:val="20"/>
                <w:szCs w:val="20"/>
                <w:lang w:val="en-US"/>
              </w:rPr>
              <w:t>3</w:t>
            </w:r>
            <w:r w:rsidR="00DC0C26" w:rsidRPr="00860204">
              <w:rPr>
                <w:rFonts w:asciiTheme="minorHAnsi" w:hAnsiTheme="minorHAnsi" w:cstheme="minorHAnsi"/>
                <w:b/>
                <w:sz w:val="20"/>
                <w:szCs w:val="20"/>
                <w:lang w:val="en-US"/>
              </w:rPr>
              <w:t xml:space="preserve">. Human Rights </w:t>
            </w:r>
            <w:r w:rsidR="00AA5B7F" w:rsidRPr="00860204">
              <w:rPr>
                <w:rFonts w:asciiTheme="minorHAnsi" w:hAnsiTheme="minorHAnsi" w:cstheme="minorHAnsi"/>
                <w:b/>
                <w:sz w:val="20"/>
                <w:szCs w:val="20"/>
                <w:lang w:val="en-US"/>
              </w:rPr>
              <w:t>Based Approach</w:t>
            </w:r>
          </w:p>
        </w:tc>
        <w:tc>
          <w:tcPr>
            <w:tcW w:w="6549" w:type="dxa"/>
          </w:tcPr>
          <w:p w14:paraId="33C3AD1B" w14:textId="77777777" w:rsidR="00AA5B7F" w:rsidRPr="00860204" w:rsidRDefault="00AA5B7F" w:rsidP="00AA5B7F">
            <w:pPr>
              <w:pStyle w:val="Default"/>
              <w:numPr>
                <w:ilvl w:val="0"/>
                <w:numId w:val="1"/>
              </w:numPr>
              <w:ind w:left="459" w:hanging="283"/>
              <w:rPr>
                <w:rFonts w:asciiTheme="minorHAnsi" w:hAnsiTheme="minorHAnsi" w:cstheme="minorHAnsi"/>
                <w:sz w:val="20"/>
                <w:szCs w:val="20"/>
                <w:lang w:val="en-US"/>
              </w:rPr>
            </w:pPr>
            <w:r w:rsidRPr="00860204">
              <w:rPr>
                <w:rFonts w:asciiTheme="minorHAnsi" w:hAnsiTheme="minorHAnsi" w:cstheme="minorHAnsi"/>
                <w:sz w:val="20"/>
                <w:szCs w:val="20"/>
                <w:lang w:val="en-US"/>
              </w:rPr>
              <w:t xml:space="preserve">Has the project fulfilled ‘do no harm’ principle? </w:t>
            </w:r>
          </w:p>
          <w:p w14:paraId="55F5C41B" w14:textId="3287F127" w:rsidR="00055627" w:rsidRPr="00860204" w:rsidRDefault="00736EEC" w:rsidP="00AA5B7F">
            <w:pPr>
              <w:pStyle w:val="Default"/>
              <w:numPr>
                <w:ilvl w:val="0"/>
                <w:numId w:val="1"/>
              </w:numPr>
              <w:ind w:left="459" w:hanging="283"/>
              <w:rPr>
                <w:rFonts w:asciiTheme="minorHAnsi" w:hAnsiTheme="minorHAnsi" w:cstheme="minorHAnsi"/>
                <w:sz w:val="20"/>
                <w:szCs w:val="20"/>
                <w:lang w:val="en-US"/>
              </w:rPr>
            </w:pPr>
            <w:r w:rsidRPr="00860204">
              <w:rPr>
                <w:rFonts w:asciiTheme="minorHAnsi" w:hAnsiTheme="minorHAnsi" w:cstheme="minorHAnsi"/>
                <w:sz w:val="20"/>
                <w:szCs w:val="20"/>
                <w:lang w:val="en-US"/>
              </w:rPr>
              <w:t>Has it</w:t>
            </w:r>
            <w:r w:rsidR="00AA5B7F" w:rsidRPr="00860204">
              <w:rPr>
                <w:rFonts w:asciiTheme="minorHAnsi" w:hAnsiTheme="minorHAnsi" w:cstheme="minorHAnsi"/>
                <w:sz w:val="20"/>
                <w:szCs w:val="20"/>
                <w:lang w:val="en-US"/>
              </w:rPr>
              <w:t xml:space="preserve"> advanced some specific rights of the specific stakeholder?</w:t>
            </w:r>
          </w:p>
        </w:tc>
      </w:tr>
      <w:tr w:rsidR="009B14E9" w:rsidRPr="00860204" w14:paraId="55F5C41F" w14:textId="77777777" w:rsidTr="00736EEC">
        <w:tc>
          <w:tcPr>
            <w:tcW w:w="2660" w:type="dxa"/>
          </w:tcPr>
          <w:p w14:paraId="55F5C41D" w14:textId="77777777" w:rsidR="009B14E9" w:rsidRPr="00860204" w:rsidRDefault="00DC0C26" w:rsidP="001A53AD">
            <w:pPr>
              <w:pStyle w:val="Default"/>
              <w:rPr>
                <w:rFonts w:asciiTheme="minorHAnsi" w:hAnsiTheme="minorHAnsi" w:cstheme="minorHAnsi"/>
                <w:b/>
                <w:sz w:val="20"/>
                <w:szCs w:val="20"/>
                <w:lang w:val="en-US"/>
              </w:rPr>
            </w:pPr>
            <w:r w:rsidRPr="00860204">
              <w:rPr>
                <w:rFonts w:asciiTheme="minorHAnsi" w:hAnsiTheme="minorHAnsi" w:cstheme="minorHAnsi"/>
                <w:b/>
                <w:sz w:val="20"/>
                <w:szCs w:val="20"/>
                <w:lang w:val="en-US"/>
              </w:rPr>
              <w:t>4</w:t>
            </w:r>
            <w:r w:rsidR="009B14E9" w:rsidRPr="00860204">
              <w:rPr>
                <w:rFonts w:asciiTheme="minorHAnsi" w:hAnsiTheme="minorHAnsi" w:cstheme="minorHAnsi"/>
                <w:b/>
                <w:sz w:val="20"/>
                <w:szCs w:val="20"/>
                <w:lang w:val="en-US"/>
              </w:rPr>
              <w:t xml:space="preserve">. Cross-cutting objectives </w:t>
            </w:r>
          </w:p>
        </w:tc>
        <w:tc>
          <w:tcPr>
            <w:tcW w:w="6549" w:type="dxa"/>
          </w:tcPr>
          <w:p w14:paraId="55F5C41E" w14:textId="2624607F" w:rsidR="009B14E9" w:rsidRPr="00860204" w:rsidRDefault="009B14E9" w:rsidP="00736EEC">
            <w:pPr>
              <w:pStyle w:val="Default"/>
              <w:numPr>
                <w:ilvl w:val="0"/>
                <w:numId w:val="1"/>
              </w:numPr>
              <w:ind w:left="459" w:hanging="283"/>
              <w:rPr>
                <w:rFonts w:asciiTheme="minorHAnsi" w:hAnsiTheme="minorHAnsi" w:cstheme="minorHAnsi"/>
                <w:sz w:val="20"/>
                <w:szCs w:val="20"/>
                <w:lang w:val="en-US"/>
              </w:rPr>
            </w:pPr>
            <w:r w:rsidRPr="00860204">
              <w:rPr>
                <w:rFonts w:asciiTheme="minorHAnsi" w:hAnsiTheme="minorHAnsi" w:cstheme="minorHAnsi"/>
                <w:sz w:val="20"/>
                <w:szCs w:val="20"/>
                <w:lang w:val="en-US"/>
              </w:rPr>
              <w:t xml:space="preserve">How the project managed to </w:t>
            </w:r>
            <w:r w:rsidR="00736EEC" w:rsidRPr="00860204">
              <w:rPr>
                <w:rFonts w:asciiTheme="minorHAnsi" w:hAnsiTheme="minorHAnsi" w:cstheme="minorHAnsi"/>
                <w:sz w:val="20"/>
                <w:szCs w:val="20"/>
                <w:lang w:val="en-US"/>
              </w:rPr>
              <w:t>address cross-cutting objectives</w:t>
            </w:r>
            <w:r w:rsidR="00030EAE">
              <w:rPr>
                <w:rFonts w:asciiTheme="minorHAnsi" w:hAnsiTheme="minorHAnsi" w:cstheme="minorHAnsi"/>
                <w:sz w:val="20"/>
                <w:szCs w:val="20"/>
                <w:lang w:val="en-US"/>
              </w:rPr>
              <w:t xml:space="preserve"> (do no harm + advancement)</w:t>
            </w:r>
            <w:r w:rsidR="00736EEC" w:rsidRPr="00860204">
              <w:rPr>
                <w:rFonts w:asciiTheme="minorHAnsi" w:hAnsiTheme="minorHAnsi" w:cstheme="minorHAnsi"/>
                <w:sz w:val="20"/>
                <w:szCs w:val="20"/>
                <w:lang w:val="en-US"/>
              </w:rPr>
              <w:t>?</w:t>
            </w:r>
          </w:p>
        </w:tc>
      </w:tr>
      <w:tr w:rsidR="009B14E9" w:rsidRPr="00860204" w14:paraId="55F5C423" w14:textId="77777777" w:rsidTr="00736EEC">
        <w:tc>
          <w:tcPr>
            <w:tcW w:w="2660" w:type="dxa"/>
          </w:tcPr>
          <w:p w14:paraId="55F5C420" w14:textId="77777777" w:rsidR="009B14E9" w:rsidRPr="00860204" w:rsidRDefault="00DC0C26" w:rsidP="001A53AD">
            <w:pPr>
              <w:pStyle w:val="Default"/>
              <w:rPr>
                <w:rFonts w:asciiTheme="minorHAnsi" w:hAnsiTheme="minorHAnsi" w:cstheme="minorHAnsi"/>
                <w:b/>
                <w:sz w:val="20"/>
                <w:szCs w:val="20"/>
                <w:lang w:val="en-US"/>
              </w:rPr>
            </w:pPr>
            <w:r w:rsidRPr="00860204">
              <w:rPr>
                <w:rFonts w:asciiTheme="minorHAnsi" w:hAnsiTheme="minorHAnsi" w:cstheme="minorHAnsi"/>
                <w:b/>
                <w:sz w:val="20"/>
                <w:szCs w:val="20"/>
                <w:lang w:val="en-US"/>
              </w:rPr>
              <w:t>5</w:t>
            </w:r>
            <w:r w:rsidR="009B14E9" w:rsidRPr="00860204">
              <w:rPr>
                <w:rFonts w:asciiTheme="minorHAnsi" w:hAnsiTheme="minorHAnsi" w:cstheme="minorHAnsi"/>
                <w:b/>
                <w:sz w:val="20"/>
                <w:szCs w:val="20"/>
                <w:lang w:val="en-US"/>
              </w:rPr>
              <w:t>. Assumptions and risks</w:t>
            </w:r>
          </w:p>
        </w:tc>
        <w:tc>
          <w:tcPr>
            <w:tcW w:w="6549" w:type="dxa"/>
          </w:tcPr>
          <w:p w14:paraId="55F5C421" w14:textId="77777777" w:rsidR="009B14E9" w:rsidRPr="00860204" w:rsidRDefault="009B14E9" w:rsidP="001A53AD">
            <w:pPr>
              <w:pStyle w:val="Default"/>
              <w:numPr>
                <w:ilvl w:val="0"/>
                <w:numId w:val="1"/>
              </w:numPr>
              <w:ind w:left="459" w:hanging="283"/>
              <w:rPr>
                <w:rFonts w:asciiTheme="minorHAnsi" w:hAnsiTheme="minorHAnsi" w:cstheme="minorHAnsi"/>
                <w:sz w:val="20"/>
                <w:szCs w:val="20"/>
                <w:lang w:val="en-US"/>
              </w:rPr>
            </w:pPr>
            <w:r w:rsidRPr="00860204">
              <w:rPr>
                <w:rFonts w:asciiTheme="minorHAnsi" w:hAnsiTheme="minorHAnsi" w:cstheme="minorHAnsi"/>
                <w:sz w:val="20"/>
                <w:szCs w:val="20"/>
                <w:lang w:val="en-US"/>
              </w:rPr>
              <w:t xml:space="preserve">Compare the original risk analysis to the </w:t>
            </w:r>
            <w:proofErr w:type="spellStart"/>
            <w:r w:rsidRPr="00860204">
              <w:rPr>
                <w:rFonts w:asciiTheme="minorHAnsi" w:hAnsiTheme="minorHAnsi" w:cstheme="minorHAnsi"/>
                <w:sz w:val="20"/>
                <w:szCs w:val="20"/>
                <w:lang w:val="en-US"/>
              </w:rPr>
              <w:t>materialised</w:t>
            </w:r>
            <w:proofErr w:type="spellEnd"/>
            <w:r w:rsidRPr="00860204">
              <w:rPr>
                <w:rFonts w:asciiTheme="minorHAnsi" w:hAnsiTheme="minorHAnsi" w:cstheme="minorHAnsi"/>
                <w:sz w:val="20"/>
                <w:szCs w:val="20"/>
                <w:lang w:val="en-US"/>
              </w:rPr>
              <w:t xml:space="preserve"> risks</w:t>
            </w:r>
          </w:p>
          <w:p w14:paraId="55F5C422" w14:textId="7944FCFC" w:rsidR="009B14E9" w:rsidRPr="00860204" w:rsidRDefault="009B14E9" w:rsidP="00736EEC">
            <w:pPr>
              <w:pStyle w:val="Default"/>
              <w:numPr>
                <w:ilvl w:val="0"/>
                <w:numId w:val="1"/>
              </w:numPr>
              <w:ind w:left="459" w:hanging="283"/>
              <w:rPr>
                <w:rFonts w:asciiTheme="minorHAnsi" w:hAnsiTheme="minorHAnsi" w:cstheme="minorHAnsi"/>
                <w:sz w:val="20"/>
                <w:szCs w:val="20"/>
                <w:lang w:val="en-US"/>
              </w:rPr>
            </w:pPr>
            <w:r w:rsidRPr="00860204">
              <w:rPr>
                <w:rFonts w:asciiTheme="minorHAnsi" w:hAnsiTheme="minorHAnsi" w:cstheme="minorHAnsi"/>
                <w:sz w:val="20"/>
                <w:szCs w:val="20"/>
                <w:lang w:val="en-US"/>
              </w:rPr>
              <w:t xml:space="preserve">Describe the </w:t>
            </w:r>
            <w:r w:rsidR="00736EEC" w:rsidRPr="00860204">
              <w:rPr>
                <w:rFonts w:asciiTheme="minorHAnsi" w:hAnsiTheme="minorHAnsi" w:cstheme="minorHAnsi"/>
                <w:sz w:val="20"/>
                <w:szCs w:val="20"/>
                <w:lang w:val="en-US"/>
              </w:rPr>
              <w:t>risk mitigation measures and whether they were sufficient</w:t>
            </w:r>
          </w:p>
        </w:tc>
      </w:tr>
      <w:tr w:rsidR="009B14E9" w:rsidRPr="00860204" w14:paraId="55F5C429" w14:textId="77777777" w:rsidTr="00736EEC">
        <w:tc>
          <w:tcPr>
            <w:tcW w:w="2660" w:type="dxa"/>
          </w:tcPr>
          <w:p w14:paraId="55F5C424" w14:textId="77777777" w:rsidR="009B14E9" w:rsidRPr="00860204" w:rsidRDefault="00DC0C26" w:rsidP="001A53AD">
            <w:pPr>
              <w:pStyle w:val="Default"/>
              <w:rPr>
                <w:rFonts w:asciiTheme="minorHAnsi" w:hAnsiTheme="minorHAnsi" w:cstheme="minorHAnsi"/>
                <w:b/>
                <w:bCs/>
                <w:sz w:val="20"/>
                <w:szCs w:val="20"/>
              </w:rPr>
            </w:pPr>
            <w:r w:rsidRPr="00860204">
              <w:rPr>
                <w:rFonts w:asciiTheme="minorHAnsi" w:hAnsiTheme="minorHAnsi" w:cstheme="minorHAnsi"/>
                <w:b/>
                <w:sz w:val="20"/>
                <w:szCs w:val="20"/>
              </w:rPr>
              <w:t>6</w:t>
            </w:r>
            <w:r w:rsidR="009B14E9" w:rsidRPr="00860204">
              <w:rPr>
                <w:rFonts w:asciiTheme="minorHAnsi" w:hAnsiTheme="minorHAnsi" w:cstheme="minorHAnsi"/>
                <w:b/>
                <w:sz w:val="20"/>
                <w:szCs w:val="20"/>
              </w:rPr>
              <w:t xml:space="preserve">. Resource </w:t>
            </w:r>
            <w:proofErr w:type="spellStart"/>
            <w:r w:rsidR="009B14E9" w:rsidRPr="00860204">
              <w:rPr>
                <w:rFonts w:asciiTheme="minorHAnsi" w:hAnsiTheme="minorHAnsi" w:cstheme="minorHAnsi"/>
                <w:b/>
                <w:sz w:val="20"/>
                <w:szCs w:val="20"/>
              </w:rPr>
              <w:t>utilised</w:t>
            </w:r>
            <w:proofErr w:type="spellEnd"/>
            <w:r w:rsidR="009B14E9" w:rsidRPr="00860204">
              <w:rPr>
                <w:rFonts w:asciiTheme="minorHAnsi" w:hAnsiTheme="minorHAnsi" w:cstheme="minorHAnsi"/>
                <w:b/>
                <w:sz w:val="20"/>
                <w:szCs w:val="20"/>
              </w:rPr>
              <w:t xml:space="preserve"> </w:t>
            </w:r>
          </w:p>
        </w:tc>
        <w:tc>
          <w:tcPr>
            <w:tcW w:w="6549" w:type="dxa"/>
          </w:tcPr>
          <w:p w14:paraId="55F5C425" w14:textId="03DB6C68" w:rsidR="009B14E9" w:rsidRPr="00860204" w:rsidRDefault="009B14E9" w:rsidP="001A53AD">
            <w:pPr>
              <w:pStyle w:val="Default"/>
              <w:numPr>
                <w:ilvl w:val="0"/>
                <w:numId w:val="1"/>
              </w:numPr>
              <w:ind w:left="459" w:hanging="283"/>
              <w:rPr>
                <w:rFonts w:asciiTheme="minorHAnsi" w:hAnsiTheme="minorHAnsi" w:cstheme="minorHAnsi"/>
                <w:sz w:val="20"/>
                <w:szCs w:val="20"/>
                <w:lang w:val="en-US"/>
              </w:rPr>
            </w:pPr>
            <w:r w:rsidRPr="00860204">
              <w:rPr>
                <w:rFonts w:asciiTheme="minorHAnsi" w:hAnsiTheme="minorHAnsi" w:cstheme="minorHAnsi"/>
                <w:sz w:val="20"/>
                <w:szCs w:val="20"/>
                <w:lang w:val="en-US"/>
              </w:rPr>
              <w:t xml:space="preserve">Analysis of the level of </w:t>
            </w:r>
            <w:proofErr w:type="spellStart"/>
            <w:r w:rsidRPr="00860204">
              <w:rPr>
                <w:rFonts w:asciiTheme="minorHAnsi" w:hAnsiTheme="minorHAnsi" w:cstheme="minorHAnsi"/>
                <w:sz w:val="20"/>
                <w:szCs w:val="20"/>
                <w:lang w:val="en-US"/>
              </w:rPr>
              <w:t>utili</w:t>
            </w:r>
            <w:r w:rsidR="00260C1F">
              <w:rPr>
                <w:rFonts w:asciiTheme="minorHAnsi" w:hAnsiTheme="minorHAnsi" w:cstheme="minorHAnsi"/>
                <w:sz w:val="20"/>
                <w:szCs w:val="20"/>
                <w:lang w:val="en-US"/>
              </w:rPr>
              <w:t>s</w:t>
            </w:r>
            <w:r w:rsidRPr="00860204">
              <w:rPr>
                <w:rFonts w:asciiTheme="minorHAnsi" w:hAnsiTheme="minorHAnsi" w:cstheme="minorHAnsi"/>
                <w:sz w:val="20"/>
                <w:szCs w:val="20"/>
                <w:lang w:val="en-US"/>
              </w:rPr>
              <w:t>ation</w:t>
            </w:r>
            <w:proofErr w:type="spellEnd"/>
            <w:r w:rsidRPr="00860204">
              <w:rPr>
                <w:rFonts w:asciiTheme="minorHAnsi" w:hAnsiTheme="minorHAnsi" w:cstheme="minorHAnsi"/>
                <w:sz w:val="20"/>
                <w:szCs w:val="20"/>
                <w:lang w:val="en-US"/>
              </w:rPr>
              <w:t xml:space="preserve"> of resources vs. achieved results</w:t>
            </w:r>
          </w:p>
          <w:p w14:paraId="55F5C426" w14:textId="77777777" w:rsidR="009B14E9" w:rsidRPr="00860204" w:rsidRDefault="009B14E9" w:rsidP="001A53AD">
            <w:pPr>
              <w:pStyle w:val="Default"/>
              <w:numPr>
                <w:ilvl w:val="0"/>
                <w:numId w:val="1"/>
              </w:numPr>
              <w:ind w:left="459" w:hanging="283"/>
              <w:rPr>
                <w:rFonts w:asciiTheme="minorHAnsi" w:hAnsiTheme="minorHAnsi" w:cstheme="minorHAnsi"/>
                <w:sz w:val="20"/>
                <w:szCs w:val="20"/>
                <w:lang w:val="en-US"/>
              </w:rPr>
            </w:pPr>
            <w:r w:rsidRPr="00860204">
              <w:rPr>
                <w:rFonts w:asciiTheme="minorHAnsi" w:hAnsiTheme="minorHAnsi" w:cstheme="minorHAnsi"/>
                <w:sz w:val="20"/>
                <w:szCs w:val="20"/>
                <w:lang w:val="en-US"/>
              </w:rPr>
              <w:t>Use of budgeted funds (Final expenditure report as an annex)</w:t>
            </w:r>
          </w:p>
          <w:p w14:paraId="55F5C427" w14:textId="77777777" w:rsidR="009B14E9" w:rsidRPr="00860204" w:rsidRDefault="009B14E9" w:rsidP="001A53AD">
            <w:pPr>
              <w:pStyle w:val="Default"/>
              <w:numPr>
                <w:ilvl w:val="0"/>
                <w:numId w:val="1"/>
              </w:numPr>
              <w:ind w:left="459" w:hanging="283"/>
              <w:rPr>
                <w:rFonts w:asciiTheme="minorHAnsi" w:hAnsiTheme="minorHAnsi" w:cstheme="minorHAnsi"/>
                <w:sz w:val="20"/>
                <w:szCs w:val="20"/>
                <w:lang w:val="en-US"/>
              </w:rPr>
            </w:pPr>
            <w:r w:rsidRPr="00860204">
              <w:rPr>
                <w:rFonts w:asciiTheme="minorHAnsi" w:hAnsiTheme="minorHAnsi" w:cstheme="minorHAnsi"/>
                <w:sz w:val="20"/>
                <w:szCs w:val="20"/>
                <w:lang w:val="en-US"/>
              </w:rPr>
              <w:t>Purchase of equipment or services</w:t>
            </w:r>
          </w:p>
          <w:p w14:paraId="55F5C428" w14:textId="77777777" w:rsidR="009B14E9" w:rsidRPr="00860204" w:rsidRDefault="009B14E9" w:rsidP="001A53AD">
            <w:pPr>
              <w:pStyle w:val="Default"/>
              <w:numPr>
                <w:ilvl w:val="0"/>
                <w:numId w:val="1"/>
              </w:numPr>
              <w:ind w:left="459" w:hanging="283"/>
              <w:rPr>
                <w:rFonts w:asciiTheme="minorHAnsi" w:hAnsiTheme="minorHAnsi" w:cstheme="minorHAnsi"/>
                <w:sz w:val="20"/>
                <w:szCs w:val="20"/>
                <w:lang w:val="en-US"/>
              </w:rPr>
            </w:pPr>
            <w:r w:rsidRPr="00860204">
              <w:rPr>
                <w:rFonts w:asciiTheme="minorHAnsi" w:hAnsiTheme="minorHAnsi" w:cstheme="minorHAnsi"/>
                <w:sz w:val="20"/>
                <w:szCs w:val="20"/>
                <w:lang w:val="en-US"/>
              </w:rPr>
              <w:t>Summary of the use of expert days</w:t>
            </w:r>
          </w:p>
        </w:tc>
      </w:tr>
      <w:tr w:rsidR="009B14E9" w:rsidRPr="00860204" w14:paraId="55F5C42E" w14:textId="77777777" w:rsidTr="00736EEC">
        <w:tc>
          <w:tcPr>
            <w:tcW w:w="2660" w:type="dxa"/>
          </w:tcPr>
          <w:p w14:paraId="55F5C42A" w14:textId="77777777" w:rsidR="009B14E9" w:rsidRPr="00860204" w:rsidRDefault="00DC0C26" w:rsidP="001A53AD">
            <w:pPr>
              <w:pStyle w:val="Default"/>
              <w:rPr>
                <w:rFonts w:asciiTheme="minorHAnsi" w:hAnsiTheme="minorHAnsi" w:cstheme="minorHAnsi"/>
                <w:b/>
                <w:bCs/>
                <w:sz w:val="20"/>
                <w:szCs w:val="20"/>
              </w:rPr>
            </w:pPr>
            <w:r w:rsidRPr="00860204">
              <w:rPr>
                <w:rFonts w:asciiTheme="minorHAnsi" w:hAnsiTheme="minorHAnsi" w:cstheme="minorHAnsi"/>
                <w:b/>
                <w:sz w:val="20"/>
                <w:szCs w:val="20"/>
              </w:rPr>
              <w:t>7</w:t>
            </w:r>
            <w:r w:rsidR="009B14E9" w:rsidRPr="00860204">
              <w:rPr>
                <w:rFonts w:asciiTheme="minorHAnsi" w:hAnsiTheme="minorHAnsi" w:cstheme="minorHAnsi"/>
                <w:b/>
                <w:sz w:val="20"/>
                <w:szCs w:val="20"/>
              </w:rPr>
              <w:t xml:space="preserve">. Management and </w:t>
            </w:r>
            <w:proofErr w:type="spellStart"/>
            <w:r w:rsidR="009B14E9" w:rsidRPr="00860204">
              <w:rPr>
                <w:rFonts w:asciiTheme="minorHAnsi" w:hAnsiTheme="minorHAnsi" w:cstheme="minorHAnsi"/>
                <w:b/>
                <w:sz w:val="20"/>
                <w:szCs w:val="20"/>
              </w:rPr>
              <w:t>coordination</w:t>
            </w:r>
            <w:proofErr w:type="spellEnd"/>
            <w:r w:rsidR="009B14E9" w:rsidRPr="00860204">
              <w:rPr>
                <w:rFonts w:asciiTheme="minorHAnsi" w:hAnsiTheme="minorHAnsi" w:cstheme="minorHAnsi"/>
                <w:b/>
                <w:sz w:val="20"/>
                <w:szCs w:val="20"/>
              </w:rPr>
              <w:t xml:space="preserve"> </w:t>
            </w:r>
            <w:proofErr w:type="spellStart"/>
            <w:r w:rsidR="009B14E9" w:rsidRPr="00860204">
              <w:rPr>
                <w:rFonts w:asciiTheme="minorHAnsi" w:hAnsiTheme="minorHAnsi" w:cstheme="minorHAnsi"/>
                <w:b/>
                <w:sz w:val="20"/>
                <w:szCs w:val="20"/>
              </w:rPr>
              <w:t>arrangements</w:t>
            </w:r>
            <w:proofErr w:type="spellEnd"/>
            <w:r w:rsidR="009B14E9" w:rsidRPr="00860204">
              <w:rPr>
                <w:rFonts w:asciiTheme="minorHAnsi" w:hAnsiTheme="minorHAnsi" w:cstheme="minorHAnsi"/>
                <w:b/>
                <w:sz w:val="20"/>
                <w:szCs w:val="20"/>
              </w:rPr>
              <w:t xml:space="preserve"> </w:t>
            </w:r>
          </w:p>
        </w:tc>
        <w:tc>
          <w:tcPr>
            <w:tcW w:w="6549" w:type="dxa"/>
          </w:tcPr>
          <w:p w14:paraId="55F5C42B" w14:textId="77777777" w:rsidR="009B14E9" w:rsidRPr="00860204" w:rsidRDefault="009B14E9" w:rsidP="001A53AD">
            <w:pPr>
              <w:pStyle w:val="Default"/>
              <w:numPr>
                <w:ilvl w:val="0"/>
                <w:numId w:val="1"/>
              </w:numPr>
              <w:ind w:left="459" w:hanging="283"/>
              <w:rPr>
                <w:rFonts w:asciiTheme="minorHAnsi" w:hAnsiTheme="minorHAnsi" w:cstheme="minorHAnsi"/>
                <w:sz w:val="20"/>
                <w:szCs w:val="20"/>
                <w:lang w:val="en-US"/>
              </w:rPr>
            </w:pPr>
            <w:r w:rsidRPr="00860204">
              <w:rPr>
                <w:rFonts w:asciiTheme="minorHAnsi" w:hAnsiTheme="minorHAnsi" w:cstheme="minorHAnsi"/>
                <w:sz w:val="20"/>
                <w:szCs w:val="20"/>
                <w:lang w:val="en-US"/>
              </w:rPr>
              <w:t>Any changes to management and coordination arrangements</w:t>
            </w:r>
          </w:p>
          <w:p w14:paraId="55F5C42C" w14:textId="77777777" w:rsidR="009B14E9" w:rsidRPr="00860204" w:rsidRDefault="009B14E9" w:rsidP="001A53AD">
            <w:pPr>
              <w:pStyle w:val="Default"/>
              <w:numPr>
                <w:ilvl w:val="0"/>
                <w:numId w:val="1"/>
              </w:numPr>
              <w:ind w:left="459" w:hanging="283"/>
              <w:rPr>
                <w:rFonts w:asciiTheme="minorHAnsi" w:hAnsiTheme="minorHAnsi" w:cstheme="minorHAnsi"/>
                <w:sz w:val="20"/>
                <w:szCs w:val="20"/>
                <w:lang w:val="en-US"/>
              </w:rPr>
            </w:pPr>
            <w:r w:rsidRPr="00860204">
              <w:rPr>
                <w:rFonts w:asciiTheme="minorHAnsi" w:hAnsiTheme="minorHAnsi" w:cstheme="minorHAnsi"/>
                <w:sz w:val="20"/>
                <w:szCs w:val="20"/>
                <w:lang w:val="en-US"/>
              </w:rPr>
              <w:t>Project board members</w:t>
            </w:r>
          </w:p>
          <w:p w14:paraId="55F5C42D" w14:textId="77777777" w:rsidR="009B14E9" w:rsidRPr="00860204" w:rsidRDefault="009B14E9" w:rsidP="001A53AD">
            <w:pPr>
              <w:pStyle w:val="Default"/>
              <w:numPr>
                <w:ilvl w:val="0"/>
                <w:numId w:val="1"/>
              </w:numPr>
              <w:ind w:left="459" w:hanging="283"/>
              <w:rPr>
                <w:rFonts w:asciiTheme="minorHAnsi" w:hAnsiTheme="minorHAnsi" w:cstheme="minorHAnsi"/>
                <w:sz w:val="20"/>
                <w:szCs w:val="20"/>
                <w:lang w:val="en-US"/>
              </w:rPr>
            </w:pPr>
            <w:r w:rsidRPr="00860204">
              <w:rPr>
                <w:rFonts w:asciiTheme="minorHAnsi" w:hAnsiTheme="minorHAnsi" w:cstheme="minorHAnsi"/>
                <w:sz w:val="20"/>
                <w:szCs w:val="20"/>
                <w:lang w:val="en-US"/>
              </w:rPr>
              <w:t>Descriptions of schedule and key decisions of the Project Board</w:t>
            </w:r>
          </w:p>
        </w:tc>
      </w:tr>
      <w:tr w:rsidR="009B14E9" w:rsidRPr="00860204" w14:paraId="55F5C431" w14:textId="77777777" w:rsidTr="00736EEC">
        <w:tc>
          <w:tcPr>
            <w:tcW w:w="2660" w:type="dxa"/>
          </w:tcPr>
          <w:p w14:paraId="55F5C42F" w14:textId="77777777" w:rsidR="009B14E9" w:rsidRPr="00860204" w:rsidRDefault="00DC0C26" w:rsidP="001A53AD">
            <w:pPr>
              <w:pStyle w:val="Default"/>
              <w:rPr>
                <w:rFonts w:asciiTheme="minorHAnsi" w:hAnsiTheme="minorHAnsi" w:cstheme="minorHAnsi"/>
                <w:b/>
                <w:sz w:val="20"/>
                <w:szCs w:val="20"/>
              </w:rPr>
            </w:pPr>
            <w:r w:rsidRPr="00860204">
              <w:rPr>
                <w:rFonts w:asciiTheme="minorHAnsi" w:hAnsiTheme="minorHAnsi" w:cstheme="minorHAnsi"/>
                <w:b/>
                <w:sz w:val="20"/>
                <w:szCs w:val="20"/>
              </w:rPr>
              <w:t>8</w:t>
            </w:r>
            <w:r w:rsidR="009B14E9" w:rsidRPr="00860204">
              <w:rPr>
                <w:rFonts w:asciiTheme="minorHAnsi" w:hAnsiTheme="minorHAnsi" w:cstheme="minorHAnsi"/>
                <w:b/>
                <w:sz w:val="20"/>
                <w:szCs w:val="20"/>
              </w:rPr>
              <w:t xml:space="preserve">. </w:t>
            </w:r>
            <w:proofErr w:type="spellStart"/>
            <w:r w:rsidR="009B14E9" w:rsidRPr="00860204">
              <w:rPr>
                <w:rFonts w:asciiTheme="minorHAnsi" w:hAnsiTheme="minorHAnsi" w:cstheme="minorHAnsi"/>
                <w:b/>
                <w:sz w:val="20"/>
                <w:szCs w:val="20"/>
              </w:rPr>
              <w:t>Lessons</w:t>
            </w:r>
            <w:proofErr w:type="spellEnd"/>
            <w:r w:rsidR="009B14E9" w:rsidRPr="00860204">
              <w:rPr>
                <w:rFonts w:asciiTheme="minorHAnsi" w:hAnsiTheme="minorHAnsi" w:cstheme="minorHAnsi"/>
                <w:b/>
                <w:sz w:val="20"/>
                <w:szCs w:val="20"/>
              </w:rPr>
              <w:t xml:space="preserve"> </w:t>
            </w:r>
            <w:proofErr w:type="spellStart"/>
            <w:r w:rsidR="009B14E9" w:rsidRPr="00860204">
              <w:rPr>
                <w:rFonts w:asciiTheme="minorHAnsi" w:hAnsiTheme="minorHAnsi" w:cstheme="minorHAnsi"/>
                <w:b/>
                <w:sz w:val="20"/>
                <w:szCs w:val="20"/>
              </w:rPr>
              <w:t>learnt</w:t>
            </w:r>
            <w:proofErr w:type="spellEnd"/>
          </w:p>
        </w:tc>
        <w:tc>
          <w:tcPr>
            <w:tcW w:w="6549" w:type="dxa"/>
          </w:tcPr>
          <w:p w14:paraId="3A027095" w14:textId="77777777" w:rsidR="009B14E9" w:rsidRPr="00860204" w:rsidRDefault="009B14E9" w:rsidP="001A53AD">
            <w:pPr>
              <w:pStyle w:val="Default"/>
              <w:numPr>
                <w:ilvl w:val="0"/>
                <w:numId w:val="1"/>
              </w:numPr>
              <w:ind w:left="459" w:hanging="283"/>
              <w:rPr>
                <w:rFonts w:asciiTheme="minorHAnsi" w:hAnsiTheme="minorHAnsi" w:cstheme="minorHAnsi"/>
                <w:sz w:val="20"/>
                <w:szCs w:val="20"/>
                <w:lang w:val="en-US"/>
              </w:rPr>
            </w:pPr>
            <w:r w:rsidRPr="00860204">
              <w:rPr>
                <w:rFonts w:asciiTheme="minorHAnsi" w:hAnsiTheme="minorHAnsi" w:cstheme="minorHAnsi"/>
                <w:sz w:val="20"/>
                <w:szCs w:val="20"/>
                <w:lang w:val="en-US"/>
              </w:rPr>
              <w:t>Lessons learned</w:t>
            </w:r>
            <w:r w:rsidR="00736EEC" w:rsidRPr="00860204">
              <w:rPr>
                <w:rFonts w:asciiTheme="minorHAnsi" w:hAnsiTheme="minorHAnsi" w:cstheme="minorHAnsi"/>
                <w:sz w:val="20"/>
                <w:szCs w:val="20"/>
                <w:lang w:val="en-US"/>
              </w:rPr>
              <w:t xml:space="preserve"> for the two partner agencies </w:t>
            </w:r>
          </w:p>
          <w:p w14:paraId="55F5C430" w14:textId="6D1A4647" w:rsidR="00736EEC" w:rsidRPr="00860204" w:rsidRDefault="00736EEC" w:rsidP="001A53AD">
            <w:pPr>
              <w:pStyle w:val="Default"/>
              <w:numPr>
                <w:ilvl w:val="0"/>
                <w:numId w:val="1"/>
              </w:numPr>
              <w:ind w:left="459" w:hanging="283"/>
              <w:rPr>
                <w:rFonts w:asciiTheme="minorHAnsi" w:hAnsiTheme="minorHAnsi" w:cstheme="minorHAnsi"/>
                <w:sz w:val="20"/>
                <w:szCs w:val="20"/>
                <w:lang w:val="en-US"/>
              </w:rPr>
            </w:pPr>
            <w:r w:rsidRPr="00860204">
              <w:rPr>
                <w:rFonts w:asciiTheme="minorHAnsi" w:hAnsiTheme="minorHAnsi" w:cstheme="minorHAnsi"/>
                <w:sz w:val="20"/>
                <w:szCs w:val="20"/>
                <w:lang w:val="en-US"/>
              </w:rPr>
              <w:t>Lessons learned for the capacity building and institutional development projects</w:t>
            </w:r>
            <w:r w:rsidR="002A5ADE" w:rsidRPr="00860204">
              <w:rPr>
                <w:rFonts w:asciiTheme="minorHAnsi" w:hAnsiTheme="minorHAnsi" w:cstheme="minorHAnsi"/>
                <w:sz w:val="20"/>
                <w:szCs w:val="20"/>
                <w:lang w:val="en-US"/>
              </w:rPr>
              <w:t xml:space="preserve"> in the same field of </w:t>
            </w:r>
            <w:proofErr w:type="spellStart"/>
            <w:r w:rsidR="002A5ADE" w:rsidRPr="00860204">
              <w:rPr>
                <w:rFonts w:asciiTheme="minorHAnsi" w:hAnsiTheme="minorHAnsi" w:cstheme="minorHAnsi"/>
                <w:sz w:val="20"/>
                <w:szCs w:val="20"/>
                <w:lang w:val="en-US"/>
              </w:rPr>
              <w:t>specialisation</w:t>
            </w:r>
            <w:proofErr w:type="spellEnd"/>
          </w:p>
        </w:tc>
      </w:tr>
      <w:tr w:rsidR="009B14E9" w:rsidRPr="00860204" w14:paraId="55F5C435" w14:textId="77777777" w:rsidTr="00736EEC">
        <w:tc>
          <w:tcPr>
            <w:tcW w:w="2660" w:type="dxa"/>
          </w:tcPr>
          <w:p w14:paraId="55F5C432" w14:textId="77777777" w:rsidR="009B14E9" w:rsidRPr="00860204" w:rsidRDefault="00DC0C26" w:rsidP="001A53AD">
            <w:pPr>
              <w:pStyle w:val="Default"/>
              <w:rPr>
                <w:rFonts w:asciiTheme="minorHAnsi" w:hAnsiTheme="minorHAnsi" w:cstheme="minorHAnsi"/>
                <w:b/>
                <w:sz w:val="20"/>
                <w:szCs w:val="20"/>
              </w:rPr>
            </w:pPr>
            <w:r w:rsidRPr="00860204">
              <w:rPr>
                <w:rFonts w:asciiTheme="minorHAnsi" w:hAnsiTheme="minorHAnsi" w:cstheme="minorHAnsi"/>
                <w:b/>
                <w:sz w:val="20"/>
                <w:szCs w:val="20"/>
              </w:rPr>
              <w:t>9</w:t>
            </w:r>
            <w:r w:rsidR="009B14E9" w:rsidRPr="00860204">
              <w:rPr>
                <w:rFonts w:asciiTheme="minorHAnsi" w:hAnsiTheme="minorHAnsi" w:cstheme="minorHAnsi"/>
                <w:b/>
                <w:sz w:val="20"/>
                <w:szCs w:val="20"/>
              </w:rPr>
              <w:t xml:space="preserve">. </w:t>
            </w:r>
            <w:proofErr w:type="spellStart"/>
            <w:r w:rsidR="009B14E9" w:rsidRPr="00860204">
              <w:rPr>
                <w:rFonts w:asciiTheme="minorHAnsi" w:hAnsiTheme="minorHAnsi" w:cstheme="minorHAnsi"/>
                <w:b/>
                <w:sz w:val="20"/>
                <w:szCs w:val="20"/>
              </w:rPr>
              <w:t>Recommendations</w:t>
            </w:r>
            <w:proofErr w:type="spellEnd"/>
            <w:r w:rsidR="009B14E9" w:rsidRPr="00860204">
              <w:rPr>
                <w:rFonts w:asciiTheme="minorHAnsi" w:hAnsiTheme="minorHAnsi" w:cstheme="minorHAnsi"/>
                <w:b/>
                <w:sz w:val="20"/>
                <w:szCs w:val="20"/>
              </w:rPr>
              <w:t xml:space="preserve"> </w:t>
            </w:r>
          </w:p>
        </w:tc>
        <w:tc>
          <w:tcPr>
            <w:tcW w:w="6549" w:type="dxa"/>
          </w:tcPr>
          <w:p w14:paraId="55F5C433" w14:textId="77777777" w:rsidR="009B14E9" w:rsidRPr="00860204" w:rsidRDefault="009B14E9" w:rsidP="001A53AD">
            <w:pPr>
              <w:pStyle w:val="Default"/>
              <w:numPr>
                <w:ilvl w:val="0"/>
                <w:numId w:val="1"/>
              </w:numPr>
              <w:ind w:left="459" w:hanging="283"/>
              <w:rPr>
                <w:rFonts w:asciiTheme="minorHAnsi" w:hAnsiTheme="minorHAnsi" w:cstheme="minorHAnsi"/>
                <w:sz w:val="20"/>
                <w:szCs w:val="20"/>
              </w:rPr>
            </w:pPr>
            <w:r w:rsidRPr="00860204">
              <w:rPr>
                <w:rFonts w:asciiTheme="minorHAnsi" w:hAnsiTheme="minorHAnsi" w:cstheme="minorHAnsi"/>
                <w:sz w:val="20"/>
                <w:szCs w:val="20"/>
              </w:rPr>
              <w:t xml:space="preserve">Key </w:t>
            </w:r>
            <w:proofErr w:type="spellStart"/>
            <w:r w:rsidRPr="00860204">
              <w:rPr>
                <w:rFonts w:asciiTheme="minorHAnsi" w:hAnsiTheme="minorHAnsi" w:cstheme="minorHAnsi"/>
                <w:sz w:val="20"/>
                <w:szCs w:val="20"/>
              </w:rPr>
              <w:t>recommendations</w:t>
            </w:r>
            <w:proofErr w:type="spellEnd"/>
          </w:p>
          <w:p w14:paraId="55F5C434" w14:textId="77777777" w:rsidR="009B14E9" w:rsidRPr="00860204" w:rsidRDefault="009B14E9" w:rsidP="001A53AD">
            <w:pPr>
              <w:pStyle w:val="Default"/>
              <w:numPr>
                <w:ilvl w:val="0"/>
                <w:numId w:val="1"/>
              </w:numPr>
              <w:ind w:left="459" w:hanging="283"/>
              <w:rPr>
                <w:rFonts w:asciiTheme="minorHAnsi" w:hAnsiTheme="minorHAnsi" w:cstheme="minorHAnsi"/>
                <w:sz w:val="20"/>
                <w:szCs w:val="20"/>
              </w:rPr>
            </w:pPr>
            <w:proofErr w:type="spellStart"/>
            <w:r w:rsidRPr="00860204">
              <w:rPr>
                <w:rFonts w:asciiTheme="minorHAnsi" w:hAnsiTheme="minorHAnsi" w:cstheme="minorHAnsi"/>
                <w:sz w:val="20"/>
                <w:szCs w:val="20"/>
              </w:rPr>
              <w:t>Need</w:t>
            </w:r>
            <w:proofErr w:type="spellEnd"/>
            <w:r w:rsidRPr="00860204">
              <w:rPr>
                <w:rFonts w:asciiTheme="minorHAnsi" w:hAnsiTheme="minorHAnsi" w:cstheme="minorHAnsi"/>
                <w:sz w:val="20"/>
                <w:szCs w:val="20"/>
              </w:rPr>
              <w:t xml:space="preserve"> for </w:t>
            </w:r>
            <w:proofErr w:type="spellStart"/>
            <w:r w:rsidRPr="00860204">
              <w:rPr>
                <w:rFonts w:asciiTheme="minorHAnsi" w:hAnsiTheme="minorHAnsi" w:cstheme="minorHAnsi"/>
                <w:sz w:val="20"/>
                <w:szCs w:val="20"/>
              </w:rPr>
              <w:t>further</w:t>
            </w:r>
            <w:proofErr w:type="spellEnd"/>
            <w:r w:rsidRPr="00860204">
              <w:rPr>
                <w:rFonts w:asciiTheme="minorHAnsi" w:hAnsiTheme="minorHAnsi" w:cstheme="minorHAnsi"/>
                <w:sz w:val="20"/>
                <w:szCs w:val="20"/>
              </w:rPr>
              <w:t xml:space="preserve"> </w:t>
            </w:r>
            <w:proofErr w:type="spellStart"/>
            <w:r w:rsidRPr="00860204">
              <w:rPr>
                <w:rFonts w:asciiTheme="minorHAnsi" w:hAnsiTheme="minorHAnsi" w:cstheme="minorHAnsi"/>
                <w:sz w:val="20"/>
                <w:szCs w:val="20"/>
              </w:rPr>
              <w:t>cooperation</w:t>
            </w:r>
            <w:proofErr w:type="spellEnd"/>
          </w:p>
        </w:tc>
      </w:tr>
      <w:tr w:rsidR="009B14E9" w:rsidRPr="00860204" w14:paraId="55F5C43E" w14:textId="77777777" w:rsidTr="00736EEC">
        <w:tc>
          <w:tcPr>
            <w:tcW w:w="2660" w:type="dxa"/>
          </w:tcPr>
          <w:p w14:paraId="55F5C436" w14:textId="77777777" w:rsidR="009B14E9" w:rsidRPr="00860204" w:rsidRDefault="009B14E9" w:rsidP="001A53AD">
            <w:pPr>
              <w:pStyle w:val="Default"/>
              <w:rPr>
                <w:rFonts w:asciiTheme="minorHAnsi" w:hAnsiTheme="minorHAnsi" w:cstheme="minorHAnsi"/>
                <w:b/>
                <w:sz w:val="20"/>
                <w:szCs w:val="20"/>
              </w:rPr>
            </w:pPr>
            <w:proofErr w:type="spellStart"/>
            <w:r w:rsidRPr="00860204">
              <w:rPr>
                <w:rFonts w:asciiTheme="minorHAnsi" w:hAnsiTheme="minorHAnsi" w:cstheme="minorHAnsi"/>
                <w:b/>
                <w:bCs/>
                <w:sz w:val="20"/>
                <w:szCs w:val="20"/>
              </w:rPr>
              <w:t>Annexes</w:t>
            </w:r>
            <w:proofErr w:type="spellEnd"/>
          </w:p>
        </w:tc>
        <w:tc>
          <w:tcPr>
            <w:tcW w:w="6549" w:type="dxa"/>
          </w:tcPr>
          <w:p w14:paraId="55F5C437" w14:textId="77777777" w:rsidR="009B14E9" w:rsidRPr="00860204" w:rsidRDefault="009B14E9" w:rsidP="009B14E9">
            <w:pPr>
              <w:pStyle w:val="Default"/>
              <w:numPr>
                <w:ilvl w:val="0"/>
                <w:numId w:val="28"/>
              </w:numPr>
              <w:rPr>
                <w:rFonts w:asciiTheme="minorHAnsi" w:hAnsiTheme="minorHAnsi" w:cstheme="minorHAnsi"/>
                <w:sz w:val="20"/>
                <w:szCs w:val="20"/>
                <w:lang w:val="en-US"/>
              </w:rPr>
            </w:pPr>
            <w:r w:rsidRPr="00860204">
              <w:rPr>
                <w:rFonts w:asciiTheme="minorHAnsi" w:hAnsiTheme="minorHAnsi" w:cstheme="minorHAnsi"/>
                <w:sz w:val="20"/>
                <w:szCs w:val="20"/>
                <w:lang w:val="en-US"/>
              </w:rPr>
              <w:t>Result chain and results framework: Comparison of achieved results vs. achieved results through indicators</w:t>
            </w:r>
          </w:p>
          <w:p w14:paraId="184FE4C7" w14:textId="12C25191" w:rsidR="00C8068F" w:rsidRPr="00860204" w:rsidRDefault="003979EF" w:rsidP="00C8068F">
            <w:pPr>
              <w:pStyle w:val="Default"/>
              <w:numPr>
                <w:ilvl w:val="0"/>
                <w:numId w:val="28"/>
              </w:numPr>
              <w:rPr>
                <w:rFonts w:asciiTheme="minorHAnsi" w:hAnsiTheme="minorHAnsi" w:cstheme="minorHAnsi"/>
                <w:sz w:val="20"/>
                <w:szCs w:val="20"/>
                <w:lang w:val="en-US"/>
              </w:rPr>
            </w:pPr>
            <w:r w:rsidRPr="00860204">
              <w:rPr>
                <w:rFonts w:asciiTheme="minorHAnsi" w:hAnsiTheme="minorHAnsi" w:cstheme="minorHAnsi"/>
                <w:sz w:val="20"/>
                <w:szCs w:val="20"/>
                <w:lang w:val="en-US"/>
              </w:rPr>
              <w:t>Self-assessment</w:t>
            </w:r>
            <w:r w:rsidR="00CA6FD2" w:rsidRPr="00860204">
              <w:rPr>
                <w:rFonts w:asciiTheme="minorHAnsi" w:hAnsiTheme="minorHAnsi" w:cstheme="minorHAnsi"/>
                <w:sz w:val="20"/>
                <w:szCs w:val="20"/>
                <w:lang w:val="en-US"/>
              </w:rPr>
              <w:t xml:space="preserve">/other </w:t>
            </w:r>
            <w:r w:rsidR="006F0211" w:rsidRPr="00860204">
              <w:rPr>
                <w:rFonts w:asciiTheme="minorHAnsi" w:hAnsiTheme="minorHAnsi" w:cstheme="minorHAnsi"/>
                <w:sz w:val="20"/>
                <w:szCs w:val="20"/>
                <w:lang w:val="en-US"/>
              </w:rPr>
              <w:t>evaluation/</w:t>
            </w:r>
            <w:r w:rsidR="00CA6FD2" w:rsidRPr="00860204">
              <w:rPr>
                <w:rFonts w:asciiTheme="minorHAnsi" w:hAnsiTheme="minorHAnsi" w:cstheme="minorHAnsi"/>
                <w:sz w:val="20"/>
                <w:szCs w:val="20"/>
                <w:lang w:val="en-US"/>
              </w:rPr>
              <w:t xml:space="preserve">assessment </w:t>
            </w:r>
            <w:r w:rsidR="00DC0C26" w:rsidRPr="00860204">
              <w:rPr>
                <w:rFonts w:asciiTheme="minorHAnsi" w:hAnsiTheme="minorHAnsi" w:cstheme="minorHAnsi"/>
                <w:sz w:val="20"/>
                <w:szCs w:val="20"/>
                <w:lang w:val="en-US"/>
              </w:rPr>
              <w:t>report</w:t>
            </w:r>
            <w:r w:rsidR="00C8068F" w:rsidRPr="00860204">
              <w:rPr>
                <w:rFonts w:asciiTheme="minorHAnsi" w:hAnsiTheme="minorHAnsi" w:cstheme="minorHAnsi"/>
                <w:sz w:val="20"/>
                <w:szCs w:val="20"/>
                <w:lang w:val="en-US"/>
              </w:rPr>
              <w:t>(s)</w:t>
            </w:r>
          </w:p>
          <w:p w14:paraId="55F5C439" w14:textId="77777777" w:rsidR="009B14E9" w:rsidRPr="00860204" w:rsidRDefault="009B14E9" w:rsidP="009B14E9">
            <w:pPr>
              <w:pStyle w:val="Default"/>
              <w:numPr>
                <w:ilvl w:val="0"/>
                <w:numId w:val="28"/>
              </w:numPr>
              <w:rPr>
                <w:rFonts w:asciiTheme="minorHAnsi" w:hAnsiTheme="minorHAnsi" w:cstheme="minorHAnsi"/>
                <w:sz w:val="20"/>
                <w:szCs w:val="20"/>
                <w:lang w:val="en-US"/>
              </w:rPr>
            </w:pPr>
            <w:r w:rsidRPr="00860204">
              <w:rPr>
                <w:rFonts w:asciiTheme="minorHAnsi" w:hAnsiTheme="minorHAnsi" w:cstheme="minorHAnsi"/>
                <w:sz w:val="20"/>
                <w:szCs w:val="20"/>
                <w:lang w:val="en-US"/>
              </w:rPr>
              <w:t>Final expenditure report</w:t>
            </w:r>
          </w:p>
          <w:p w14:paraId="55F5C43A" w14:textId="77777777" w:rsidR="009B14E9" w:rsidRPr="00860204" w:rsidRDefault="009B14E9" w:rsidP="009B14E9">
            <w:pPr>
              <w:pStyle w:val="Default"/>
              <w:numPr>
                <w:ilvl w:val="0"/>
                <w:numId w:val="28"/>
              </w:numPr>
              <w:rPr>
                <w:rFonts w:asciiTheme="minorHAnsi" w:hAnsiTheme="minorHAnsi" w:cstheme="minorHAnsi"/>
                <w:sz w:val="20"/>
                <w:szCs w:val="20"/>
                <w:lang w:val="en-US"/>
              </w:rPr>
            </w:pPr>
            <w:r w:rsidRPr="00860204">
              <w:rPr>
                <w:rFonts w:asciiTheme="minorHAnsi" w:hAnsiTheme="minorHAnsi" w:cstheme="minorHAnsi"/>
                <w:sz w:val="20"/>
                <w:szCs w:val="20"/>
                <w:lang w:val="en-US"/>
              </w:rPr>
              <w:t>Working days used by experts</w:t>
            </w:r>
          </w:p>
          <w:p w14:paraId="55F5C43B" w14:textId="77777777" w:rsidR="009B14E9" w:rsidRPr="00860204" w:rsidRDefault="009B14E9" w:rsidP="009B14E9">
            <w:pPr>
              <w:pStyle w:val="Default"/>
              <w:numPr>
                <w:ilvl w:val="0"/>
                <w:numId w:val="28"/>
              </w:numPr>
              <w:rPr>
                <w:rFonts w:asciiTheme="minorHAnsi" w:hAnsiTheme="minorHAnsi" w:cstheme="minorHAnsi"/>
                <w:sz w:val="20"/>
                <w:szCs w:val="20"/>
                <w:lang w:val="en-US"/>
              </w:rPr>
            </w:pPr>
            <w:r w:rsidRPr="00860204">
              <w:rPr>
                <w:rFonts w:asciiTheme="minorHAnsi" w:hAnsiTheme="minorHAnsi" w:cstheme="minorHAnsi"/>
                <w:sz w:val="20"/>
                <w:szCs w:val="20"/>
                <w:lang w:val="en-US"/>
              </w:rPr>
              <w:t>List of equipment / services purchased</w:t>
            </w:r>
          </w:p>
          <w:p w14:paraId="55F5C43C" w14:textId="77777777" w:rsidR="009B14E9" w:rsidRPr="00860204" w:rsidRDefault="009B14E9" w:rsidP="009B14E9">
            <w:pPr>
              <w:pStyle w:val="Default"/>
              <w:numPr>
                <w:ilvl w:val="0"/>
                <w:numId w:val="28"/>
              </w:numPr>
              <w:rPr>
                <w:rFonts w:asciiTheme="minorHAnsi" w:hAnsiTheme="minorHAnsi" w:cstheme="minorHAnsi"/>
                <w:sz w:val="20"/>
                <w:szCs w:val="20"/>
                <w:lang w:val="en-US"/>
              </w:rPr>
            </w:pPr>
            <w:r w:rsidRPr="00860204">
              <w:rPr>
                <w:rFonts w:asciiTheme="minorHAnsi" w:hAnsiTheme="minorHAnsi" w:cstheme="minorHAnsi"/>
                <w:sz w:val="20"/>
                <w:szCs w:val="20"/>
                <w:lang w:val="en-US"/>
              </w:rPr>
              <w:t xml:space="preserve">Handing over certificates of the assets handed over </w:t>
            </w:r>
          </w:p>
          <w:p w14:paraId="55F5C43D" w14:textId="77777777" w:rsidR="009B14E9" w:rsidRPr="00860204" w:rsidRDefault="009B14E9" w:rsidP="009B14E9">
            <w:pPr>
              <w:pStyle w:val="Default"/>
              <w:numPr>
                <w:ilvl w:val="0"/>
                <w:numId w:val="28"/>
              </w:numPr>
              <w:rPr>
                <w:rFonts w:asciiTheme="minorHAnsi" w:hAnsiTheme="minorHAnsi" w:cstheme="minorHAnsi"/>
                <w:sz w:val="20"/>
                <w:szCs w:val="20"/>
                <w:lang w:val="en-US"/>
              </w:rPr>
            </w:pPr>
            <w:r w:rsidRPr="00860204">
              <w:rPr>
                <w:rFonts w:asciiTheme="minorHAnsi" w:hAnsiTheme="minorHAnsi" w:cstheme="minorHAnsi"/>
                <w:sz w:val="20"/>
                <w:szCs w:val="20"/>
                <w:lang w:val="en-US"/>
              </w:rPr>
              <w:t>List of documents and reports produced</w:t>
            </w:r>
          </w:p>
        </w:tc>
      </w:tr>
    </w:tbl>
    <w:p w14:paraId="55F5C43F" w14:textId="77777777" w:rsidR="009B14E9" w:rsidRPr="00860204" w:rsidRDefault="009B14E9" w:rsidP="009B14E9">
      <w:pPr>
        <w:rPr>
          <w:rFonts w:cstheme="minorHAnsi"/>
          <w:sz w:val="20"/>
          <w:szCs w:val="20"/>
        </w:rPr>
      </w:pPr>
    </w:p>
    <w:p w14:paraId="55F5C440" w14:textId="77777777" w:rsidR="00DC0C26" w:rsidRPr="00860204" w:rsidRDefault="00DC0C26" w:rsidP="00DC0C26">
      <w:pPr>
        <w:rPr>
          <w:rFonts w:cstheme="minorHAnsi"/>
          <w:sz w:val="20"/>
          <w:szCs w:val="20"/>
          <w:lang w:val="en-US"/>
        </w:rPr>
      </w:pPr>
    </w:p>
    <w:p w14:paraId="55F5C445" w14:textId="6CBBC4B6" w:rsidR="00DC0C26" w:rsidRPr="00860204" w:rsidRDefault="00DC0C26" w:rsidP="00DC0C26">
      <w:pPr>
        <w:rPr>
          <w:rFonts w:cstheme="minorHAnsi"/>
          <w:b/>
          <w:color w:val="000000" w:themeColor="text1"/>
          <w:sz w:val="20"/>
          <w:szCs w:val="20"/>
        </w:rPr>
      </w:pPr>
      <w:r w:rsidRPr="00860204">
        <w:rPr>
          <w:rFonts w:cstheme="minorHAnsi"/>
          <w:b/>
          <w:color w:val="000000" w:themeColor="text1"/>
          <w:sz w:val="20"/>
          <w:szCs w:val="20"/>
        </w:rPr>
        <w:t xml:space="preserve"> List of equipment / services purchased</w:t>
      </w:r>
    </w:p>
    <w:tbl>
      <w:tblPr>
        <w:tblStyle w:val="TableGrid"/>
        <w:tblW w:w="0" w:type="auto"/>
        <w:tblLook w:val="04A0" w:firstRow="1" w:lastRow="0" w:firstColumn="1" w:lastColumn="0" w:noHBand="0" w:noVBand="1"/>
      </w:tblPr>
      <w:tblGrid>
        <w:gridCol w:w="3823"/>
        <w:gridCol w:w="1701"/>
        <w:gridCol w:w="3685"/>
      </w:tblGrid>
      <w:tr w:rsidR="00DC0C26" w:rsidRPr="00860204" w14:paraId="55F5C44B" w14:textId="77777777" w:rsidTr="002A5ADE">
        <w:tc>
          <w:tcPr>
            <w:tcW w:w="3823" w:type="dxa"/>
          </w:tcPr>
          <w:p w14:paraId="55F5C446" w14:textId="77777777" w:rsidR="00DC0C26" w:rsidRPr="00860204" w:rsidRDefault="00DC0C26" w:rsidP="00C47B24">
            <w:pPr>
              <w:rPr>
                <w:rFonts w:cstheme="minorHAnsi"/>
                <w:b/>
                <w:color w:val="000000" w:themeColor="text1"/>
                <w:sz w:val="20"/>
                <w:szCs w:val="20"/>
                <w:lang w:val="en-US"/>
              </w:rPr>
            </w:pPr>
            <w:r w:rsidRPr="00860204">
              <w:rPr>
                <w:rFonts w:cstheme="minorHAnsi"/>
                <w:b/>
                <w:color w:val="000000" w:themeColor="text1"/>
                <w:sz w:val="20"/>
                <w:szCs w:val="20"/>
                <w:lang w:val="en-US"/>
              </w:rPr>
              <w:t xml:space="preserve">Equipment / service </w:t>
            </w:r>
          </w:p>
        </w:tc>
        <w:tc>
          <w:tcPr>
            <w:tcW w:w="1701" w:type="dxa"/>
          </w:tcPr>
          <w:p w14:paraId="55F5C447" w14:textId="77777777" w:rsidR="00DC0C26" w:rsidRPr="00860204" w:rsidRDefault="00DC0C26" w:rsidP="00C47B24">
            <w:pPr>
              <w:rPr>
                <w:rFonts w:cstheme="minorHAnsi"/>
                <w:b/>
                <w:color w:val="000000" w:themeColor="text1"/>
                <w:sz w:val="20"/>
                <w:szCs w:val="20"/>
                <w:lang w:val="en-US"/>
              </w:rPr>
            </w:pPr>
            <w:r w:rsidRPr="00860204">
              <w:rPr>
                <w:rFonts w:cstheme="minorHAnsi"/>
                <w:b/>
                <w:color w:val="000000" w:themeColor="text1"/>
                <w:sz w:val="20"/>
                <w:szCs w:val="20"/>
                <w:lang w:val="en-US"/>
              </w:rPr>
              <w:t xml:space="preserve">Cost </w:t>
            </w:r>
          </w:p>
        </w:tc>
        <w:tc>
          <w:tcPr>
            <w:tcW w:w="3685" w:type="dxa"/>
          </w:tcPr>
          <w:tbl>
            <w:tblPr>
              <w:tblW w:w="0" w:type="auto"/>
              <w:tblBorders>
                <w:top w:val="nil"/>
                <w:left w:val="nil"/>
                <w:bottom w:val="nil"/>
                <w:right w:val="nil"/>
              </w:tblBorders>
              <w:tblLook w:val="0000" w:firstRow="0" w:lastRow="0" w:firstColumn="0" w:lastColumn="0" w:noHBand="0" w:noVBand="0"/>
            </w:tblPr>
            <w:tblGrid>
              <w:gridCol w:w="3469"/>
            </w:tblGrid>
            <w:tr w:rsidR="00DC0C26" w:rsidRPr="00860204" w14:paraId="55F5C449" w14:textId="77777777" w:rsidTr="00C47B24">
              <w:trPr>
                <w:trHeight w:val="300"/>
              </w:trPr>
              <w:tc>
                <w:tcPr>
                  <w:tcW w:w="0" w:type="auto"/>
                </w:tcPr>
                <w:p w14:paraId="55F5C448" w14:textId="77777777" w:rsidR="00DC0C26" w:rsidRPr="00860204" w:rsidRDefault="00DC0C26" w:rsidP="00C47B24">
                  <w:pPr>
                    <w:autoSpaceDE w:val="0"/>
                    <w:autoSpaceDN w:val="0"/>
                    <w:adjustRightInd w:val="0"/>
                    <w:rPr>
                      <w:rFonts w:cstheme="minorHAnsi"/>
                      <w:color w:val="000000" w:themeColor="text1"/>
                      <w:sz w:val="20"/>
                      <w:szCs w:val="20"/>
                      <w:lang w:val="en-US"/>
                    </w:rPr>
                  </w:pPr>
                  <w:r w:rsidRPr="00860204">
                    <w:rPr>
                      <w:rFonts w:cstheme="minorHAnsi"/>
                      <w:b/>
                      <w:bCs/>
                      <w:color w:val="000000" w:themeColor="text1"/>
                      <w:sz w:val="20"/>
                      <w:szCs w:val="20"/>
                      <w:lang w:val="en-US"/>
                    </w:rPr>
                    <w:t xml:space="preserve">Procurement method (for any item over 15 000 Euro) </w:t>
                  </w:r>
                </w:p>
              </w:tc>
            </w:tr>
          </w:tbl>
          <w:p w14:paraId="55F5C44A" w14:textId="77777777" w:rsidR="00DC0C26" w:rsidRPr="00860204" w:rsidRDefault="00DC0C26" w:rsidP="00C47B24">
            <w:pPr>
              <w:rPr>
                <w:rFonts w:cstheme="minorHAnsi"/>
                <w:color w:val="000000" w:themeColor="text1"/>
                <w:sz w:val="20"/>
                <w:szCs w:val="20"/>
                <w:lang w:val="en-GB"/>
              </w:rPr>
            </w:pPr>
          </w:p>
        </w:tc>
      </w:tr>
      <w:tr w:rsidR="00DC0C26" w:rsidRPr="00860204" w14:paraId="55F5C44F" w14:textId="77777777" w:rsidTr="002A5ADE">
        <w:tc>
          <w:tcPr>
            <w:tcW w:w="3823" w:type="dxa"/>
          </w:tcPr>
          <w:p w14:paraId="55F5C44C" w14:textId="77777777" w:rsidR="00DC0C26" w:rsidRPr="00860204" w:rsidRDefault="00DC0C26" w:rsidP="00C47B24">
            <w:pPr>
              <w:rPr>
                <w:rFonts w:cstheme="minorHAnsi"/>
                <w:color w:val="000000" w:themeColor="text1"/>
                <w:sz w:val="20"/>
                <w:szCs w:val="20"/>
                <w:lang w:val="en-GB"/>
              </w:rPr>
            </w:pPr>
          </w:p>
        </w:tc>
        <w:tc>
          <w:tcPr>
            <w:tcW w:w="1701" w:type="dxa"/>
          </w:tcPr>
          <w:p w14:paraId="55F5C44D" w14:textId="77777777" w:rsidR="00DC0C26" w:rsidRPr="00860204" w:rsidRDefault="00DC0C26" w:rsidP="00C47B24">
            <w:pPr>
              <w:rPr>
                <w:rFonts w:cstheme="minorHAnsi"/>
                <w:color w:val="000000" w:themeColor="text1"/>
                <w:sz w:val="20"/>
                <w:szCs w:val="20"/>
                <w:lang w:val="en-GB"/>
              </w:rPr>
            </w:pPr>
          </w:p>
        </w:tc>
        <w:tc>
          <w:tcPr>
            <w:tcW w:w="3685" w:type="dxa"/>
          </w:tcPr>
          <w:p w14:paraId="55F5C44E" w14:textId="77777777" w:rsidR="00DC0C26" w:rsidRPr="00860204" w:rsidRDefault="00DC0C26" w:rsidP="00C47B24">
            <w:pPr>
              <w:rPr>
                <w:rFonts w:cstheme="minorHAnsi"/>
                <w:color w:val="000000" w:themeColor="text1"/>
                <w:sz w:val="20"/>
                <w:szCs w:val="20"/>
                <w:lang w:val="en-GB"/>
              </w:rPr>
            </w:pPr>
          </w:p>
        </w:tc>
      </w:tr>
      <w:tr w:rsidR="00496D64" w:rsidRPr="00860204" w14:paraId="22E112E3" w14:textId="77777777" w:rsidTr="002A5ADE">
        <w:tc>
          <w:tcPr>
            <w:tcW w:w="3823" w:type="dxa"/>
          </w:tcPr>
          <w:p w14:paraId="635436B8" w14:textId="77777777" w:rsidR="00496D64" w:rsidRPr="00860204" w:rsidRDefault="00496D64" w:rsidP="00C47B24">
            <w:pPr>
              <w:rPr>
                <w:rFonts w:cstheme="minorHAnsi"/>
                <w:color w:val="000000" w:themeColor="text1"/>
                <w:sz w:val="20"/>
                <w:szCs w:val="20"/>
                <w:lang w:val="en-US"/>
              </w:rPr>
            </w:pPr>
          </w:p>
        </w:tc>
        <w:tc>
          <w:tcPr>
            <w:tcW w:w="1701" w:type="dxa"/>
          </w:tcPr>
          <w:p w14:paraId="30C4291B" w14:textId="77777777" w:rsidR="00496D64" w:rsidRPr="00860204" w:rsidRDefault="00496D64" w:rsidP="00C47B24">
            <w:pPr>
              <w:rPr>
                <w:rFonts w:cstheme="minorHAnsi"/>
                <w:color w:val="000000" w:themeColor="text1"/>
                <w:sz w:val="20"/>
                <w:szCs w:val="20"/>
                <w:lang w:val="en-US"/>
              </w:rPr>
            </w:pPr>
          </w:p>
        </w:tc>
        <w:tc>
          <w:tcPr>
            <w:tcW w:w="3685" w:type="dxa"/>
          </w:tcPr>
          <w:p w14:paraId="7069B8BD" w14:textId="77777777" w:rsidR="00496D64" w:rsidRPr="00860204" w:rsidRDefault="00496D64" w:rsidP="00C47B24">
            <w:pPr>
              <w:rPr>
                <w:rFonts w:cstheme="minorHAnsi"/>
                <w:color w:val="000000" w:themeColor="text1"/>
                <w:sz w:val="20"/>
                <w:szCs w:val="20"/>
                <w:lang w:val="en-US"/>
              </w:rPr>
            </w:pPr>
          </w:p>
        </w:tc>
      </w:tr>
      <w:tr w:rsidR="00DC0C26" w:rsidRPr="00860204" w14:paraId="55F5C453" w14:textId="77777777" w:rsidTr="002A5ADE">
        <w:tc>
          <w:tcPr>
            <w:tcW w:w="3823" w:type="dxa"/>
          </w:tcPr>
          <w:p w14:paraId="55F5C450" w14:textId="77777777" w:rsidR="00DC0C26" w:rsidRPr="00860204" w:rsidRDefault="00DC0C26" w:rsidP="00C47B24">
            <w:pPr>
              <w:rPr>
                <w:rFonts w:cstheme="minorHAnsi"/>
                <w:color w:val="000000" w:themeColor="text1"/>
                <w:sz w:val="20"/>
                <w:szCs w:val="20"/>
                <w:lang w:val="en-GB"/>
              </w:rPr>
            </w:pPr>
          </w:p>
        </w:tc>
        <w:tc>
          <w:tcPr>
            <w:tcW w:w="1701" w:type="dxa"/>
          </w:tcPr>
          <w:p w14:paraId="55F5C451" w14:textId="77777777" w:rsidR="00DC0C26" w:rsidRPr="00860204" w:rsidRDefault="00DC0C26" w:rsidP="00C47B24">
            <w:pPr>
              <w:rPr>
                <w:rFonts w:cstheme="minorHAnsi"/>
                <w:color w:val="000000" w:themeColor="text1"/>
                <w:sz w:val="20"/>
                <w:szCs w:val="20"/>
                <w:lang w:val="en-GB"/>
              </w:rPr>
            </w:pPr>
          </w:p>
        </w:tc>
        <w:tc>
          <w:tcPr>
            <w:tcW w:w="3685" w:type="dxa"/>
          </w:tcPr>
          <w:p w14:paraId="55F5C452" w14:textId="77777777" w:rsidR="00DC0C26" w:rsidRPr="00860204" w:rsidRDefault="00DC0C26" w:rsidP="00C47B24">
            <w:pPr>
              <w:rPr>
                <w:rFonts w:cstheme="minorHAnsi"/>
                <w:color w:val="000000" w:themeColor="text1"/>
                <w:sz w:val="20"/>
                <w:szCs w:val="20"/>
                <w:lang w:val="en-GB"/>
              </w:rPr>
            </w:pPr>
          </w:p>
        </w:tc>
      </w:tr>
      <w:tr w:rsidR="00DC0C26" w:rsidRPr="00860204" w14:paraId="55F5C457" w14:textId="77777777" w:rsidTr="002A5ADE">
        <w:tc>
          <w:tcPr>
            <w:tcW w:w="3823" w:type="dxa"/>
          </w:tcPr>
          <w:p w14:paraId="55F5C454" w14:textId="77777777" w:rsidR="00DC0C26" w:rsidRPr="00860204" w:rsidRDefault="00DC0C26" w:rsidP="00C47B24">
            <w:pPr>
              <w:rPr>
                <w:rFonts w:cstheme="minorHAnsi"/>
                <w:color w:val="000000" w:themeColor="text1"/>
                <w:sz w:val="20"/>
                <w:szCs w:val="20"/>
                <w:lang w:val="en-GB"/>
              </w:rPr>
            </w:pPr>
          </w:p>
        </w:tc>
        <w:tc>
          <w:tcPr>
            <w:tcW w:w="1701" w:type="dxa"/>
          </w:tcPr>
          <w:p w14:paraId="55F5C455" w14:textId="77777777" w:rsidR="00DC0C26" w:rsidRPr="00860204" w:rsidRDefault="00DC0C26" w:rsidP="00C47B24">
            <w:pPr>
              <w:rPr>
                <w:rFonts w:cstheme="minorHAnsi"/>
                <w:color w:val="000000" w:themeColor="text1"/>
                <w:sz w:val="20"/>
                <w:szCs w:val="20"/>
                <w:lang w:val="en-GB"/>
              </w:rPr>
            </w:pPr>
          </w:p>
        </w:tc>
        <w:tc>
          <w:tcPr>
            <w:tcW w:w="3685" w:type="dxa"/>
          </w:tcPr>
          <w:p w14:paraId="55F5C456" w14:textId="77777777" w:rsidR="00DC0C26" w:rsidRPr="00860204" w:rsidRDefault="00DC0C26" w:rsidP="00C47B24">
            <w:pPr>
              <w:rPr>
                <w:rFonts w:cstheme="minorHAnsi"/>
                <w:color w:val="000000" w:themeColor="text1"/>
                <w:sz w:val="20"/>
                <w:szCs w:val="20"/>
                <w:lang w:val="en-GB"/>
              </w:rPr>
            </w:pPr>
          </w:p>
        </w:tc>
      </w:tr>
      <w:tr w:rsidR="00DC0C26" w:rsidRPr="00860204" w14:paraId="55F5C45B" w14:textId="77777777" w:rsidTr="002A5ADE">
        <w:tc>
          <w:tcPr>
            <w:tcW w:w="3823" w:type="dxa"/>
          </w:tcPr>
          <w:p w14:paraId="55F5C458" w14:textId="77777777" w:rsidR="00DC0C26" w:rsidRPr="00860204" w:rsidRDefault="00DC0C26" w:rsidP="00C47B24">
            <w:pPr>
              <w:rPr>
                <w:rFonts w:cstheme="minorHAnsi"/>
                <w:color w:val="000000" w:themeColor="text1"/>
                <w:sz w:val="20"/>
                <w:szCs w:val="20"/>
                <w:lang w:val="en-GB"/>
              </w:rPr>
            </w:pPr>
          </w:p>
        </w:tc>
        <w:tc>
          <w:tcPr>
            <w:tcW w:w="1701" w:type="dxa"/>
          </w:tcPr>
          <w:p w14:paraId="55F5C459" w14:textId="77777777" w:rsidR="00DC0C26" w:rsidRPr="00860204" w:rsidRDefault="00DC0C26" w:rsidP="00C47B24">
            <w:pPr>
              <w:rPr>
                <w:rFonts w:cstheme="minorHAnsi"/>
                <w:color w:val="000000" w:themeColor="text1"/>
                <w:sz w:val="20"/>
                <w:szCs w:val="20"/>
                <w:lang w:val="en-GB"/>
              </w:rPr>
            </w:pPr>
          </w:p>
        </w:tc>
        <w:tc>
          <w:tcPr>
            <w:tcW w:w="3685" w:type="dxa"/>
          </w:tcPr>
          <w:p w14:paraId="55F5C45A" w14:textId="77777777" w:rsidR="00DC0C26" w:rsidRPr="00860204" w:rsidRDefault="00DC0C26" w:rsidP="00C47B24">
            <w:pPr>
              <w:rPr>
                <w:rFonts w:cstheme="minorHAnsi"/>
                <w:color w:val="000000" w:themeColor="text1"/>
                <w:sz w:val="20"/>
                <w:szCs w:val="20"/>
                <w:lang w:val="en-GB"/>
              </w:rPr>
            </w:pPr>
          </w:p>
        </w:tc>
      </w:tr>
    </w:tbl>
    <w:p w14:paraId="55F5C45C" w14:textId="77777777" w:rsidR="00DC0C26" w:rsidRPr="00860204" w:rsidRDefault="00DC0C26" w:rsidP="00DC0C26">
      <w:pPr>
        <w:rPr>
          <w:rFonts w:cstheme="minorHAnsi"/>
          <w:b/>
          <w:color w:val="000000" w:themeColor="text1"/>
          <w:sz w:val="20"/>
          <w:szCs w:val="20"/>
        </w:rPr>
      </w:pPr>
    </w:p>
    <w:p w14:paraId="55F5C45E" w14:textId="3B751F80" w:rsidR="00DC0C26" w:rsidRPr="00860204" w:rsidRDefault="00DC0C26" w:rsidP="00DC0C26">
      <w:pPr>
        <w:rPr>
          <w:rFonts w:cstheme="minorHAnsi"/>
          <w:b/>
          <w:color w:val="000000" w:themeColor="text1"/>
          <w:sz w:val="20"/>
          <w:szCs w:val="20"/>
        </w:rPr>
      </w:pPr>
      <w:r w:rsidRPr="00860204">
        <w:rPr>
          <w:rFonts w:cstheme="minorHAnsi"/>
          <w:b/>
          <w:color w:val="000000" w:themeColor="text1"/>
          <w:sz w:val="20"/>
          <w:szCs w:val="20"/>
        </w:rPr>
        <w:t>List of working days used by project experts</w:t>
      </w:r>
    </w:p>
    <w:tbl>
      <w:tblPr>
        <w:tblStyle w:val="TableGrid"/>
        <w:tblW w:w="0" w:type="auto"/>
        <w:tblLook w:val="04A0" w:firstRow="1" w:lastRow="0" w:firstColumn="1" w:lastColumn="0" w:noHBand="0" w:noVBand="1"/>
      </w:tblPr>
      <w:tblGrid>
        <w:gridCol w:w="2689"/>
        <w:gridCol w:w="2693"/>
        <w:gridCol w:w="2835"/>
        <w:gridCol w:w="992"/>
      </w:tblGrid>
      <w:tr w:rsidR="00DC0C26" w:rsidRPr="00860204" w14:paraId="55F5C463" w14:textId="77777777" w:rsidTr="008B1533">
        <w:tc>
          <w:tcPr>
            <w:tcW w:w="2689" w:type="dxa"/>
          </w:tcPr>
          <w:p w14:paraId="55F5C45F" w14:textId="77777777" w:rsidR="00DC0C26" w:rsidRPr="00860204" w:rsidRDefault="00DC0C26" w:rsidP="00C47B24">
            <w:pPr>
              <w:rPr>
                <w:rFonts w:cstheme="minorHAnsi"/>
                <w:b/>
                <w:color w:val="000000" w:themeColor="text1"/>
                <w:sz w:val="20"/>
                <w:szCs w:val="20"/>
              </w:rPr>
            </w:pPr>
            <w:proofErr w:type="spellStart"/>
            <w:r w:rsidRPr="00860204">
              <w:rPr>
                <w:rFonts w:cstheme="minorHAnsi"/>
                <w:b/>
                <w:color w:val="000000" w:themeColor="text1"/>
                <w:sz w:val="20"/>
                <w:szCs w:val="20"/>
              </w:rPr>
              <w:t>Name</w:t>
            </w:r>
            <w:proofErr w:type="spellEnd"/>
            <w:r w:rsidRPr="00860204">
              <w:rPr>
                <w:rFonts w:cstheme="minorHAnsi"/>
                <w:b/>
                <w:color w:val="000000" w:themeColor="text1"/>
                <w:sz w:val="20"/>
                <w:szCs w:val="20"/>
              </w:rPr>
              <w:t xml:space="preserve"> of </w:t>
            </w:r>
            <w:proofErr w:type="spellStart"/>
            <w:r w:rsidRPr="00860204">
              <w:rPr>
                <w:rFonts w:cstheme="minorHAnsi"/>
                <w:b/>
                <w:color w:val="000000" w:themeColor="text1"/>
                <w:sz w:val="20"/>
                <w:szCs w:val="20"/>
              </w:rPr>
              <w:t>Expert</w:t>
            </w:r>
            <w:proofErr w:type="spellEnd"/>
          </w:p>
        </w:tc>
        <w:tc>
          <w:tcPr>
            <w:tcW w:w="2693" w:type="dxa"/>
          </w:tcPr>
          <w:p w14:paraId="55F5C460" w14:textId="77777777" w:rsidR="00DC0C26" w:rsidRPr="00860204" w:rsidRDefault="00DC0C26" w:rsidP="00C47B24">
            <w:pPr>
              <w:rPr>
                <w:rFonts w:cstheme="minorHAnsi"/>
                <w:b/>
                <w:color w:val="000000" w:themeColor="text1"/>
                <w:sz w:val="20"/>
                <w:szCs w:val="20"/>
              </w:rPr>
            </w:pPr>
            <w:proofErr w:type="spellStart"/>
            <w:r w:rsidRPr="00860204">
              <w:rPr>
                <w:rFonts w:cstheme="minorHAnsi"/>
                <w:b/>
                <w:color w:val="000000" w:themeColor="text1"/>
                <w:sz w:val="20"/>
                <w:szCs w:val="20"/>
              </w:rPr>
              <w:t>Field</w:t>
            </w:r>
            <w:proofErr w:type="spellEnd"/>
            <w:r w:rsidRPr="00860204">
              <w:rPr>
                <w:rFonts w:cstheme="minorHAnsi"/>
                <w:b/>
                <w:color w:val="000000" w:themeColor="text1"/>
                <w:sz w:val="20"/>
                <w:szCs w:val="20"/>
              </w:rPr>
              <w:t xml:space="preserve"> of </w:t>
            </w:r>
            <w:proofErr w:type="spellStart"/>
            <w:r w:rsidRPr="00860204">
              <w:rPr>
                <w:rFonts w:cstheme="minorHAnsi"/>
                <w:b/>
                <w:color w:val="000000" w:themeColor="text1"/>
                <w:sz w:val="20"/>
                <w:szCs w:val="20"/>
              </w:rPr>
              <w:t>expertise</w:t>
            </w:r>
            <w:proofErr w:type="spellEnd"/>
          </w:p>
        </w:tc>
        <w:tc>
          <w:tcPr>
            <w:tcW w:w="2835" w:type="dxa"/>
          </w:tcPr>
          <w:p w14:paraId="55F5C461" w14:textId="77777777" w:rsidR="00DC0C26" w:rsidRPr="00860204" w:rsidRDefault="00DC0C26" w:rsidP="00C47B24">
            <w:pPr>
              <w:rPr>
                <w:rFonts w:cstheme="minorHAnsi"/>
                <w:b/>
                <w:color w:val="000000" w:themeColor="text1"/>
                <w:sz w:val="20"/>
                <w:szCs w:val="20"/>
              </w:rPr>
            </w:pPr>
            <w:proofErr w:type="spellStart"/>
            <w:r w:rsidRPr="00860204">
              <w:rPr>
                <w:rFonts w:cstheme="minorHAnsi"/>
                <w:b/>
                <w:color w:val="000000" w:themeColor="text1"/>
                <w:sz w:val="20"/>
                <w:szCs w:val="20"/>
              </w:rPr>
              <w:t>Role</w:t>
            </w:r>
            <w:proofErr w:type="spellEnd"/>
            <w:r w:rsidRPr="00860204">
              <w:rPr>
                <w:rFonts w:cstheme="minorHAnsi"/>
                <w:b/>
                <w:color w:val="000000" w:themeColor="text1"/>
                <w:sz w:val="20"/>
                <w:szCs w:val="20"/>
              </w:rPr>
              <w:t xml:space="preserve"> in </w:t>
            </w:r>
            <w:proofErr w:type="spellStart"/>
            <w:r w:rsidRPr="00860204">
              <w:rPr>
                <w:rFonts w:cstheme="minorHAnsi"/>
                <w:b/>
                <w:color w:val="000000" w:themeColor="text1"/>
                <w:sz w:val="20"/>
                <w:szCs w:val="20"/>
              </w:rPr>
              <w:t>the</w:t>
            </w:r>
            <w:proofErr w:type="spellEnd"/>
            <w:r w:rsidRPr="00860204">
              <w:rPr>
                <w:rFonts w:cstheme="minorHAnsi"/>
                <w:b/>
                <w:color w:val="000000" w:themeColor="text1"/>
                <w:sz w:val="20"/>
                <w:szCs w:val="20"/>
              </w:rPr>
              <w:t xml:space="preserve"> </w:t>
            </w:r>
            <w:proofErr w:type="spellStart"/>
            <w:r w:rsidRPr="00860204">
              <w:rPr>
                <w:rFonts w:cstheme="minorHAnsi"/>
                <w:b/>
                <w:color w:val="000000" w:themeColor="text1"/>
                <w:sz w:val="20"/>
                <w:szCs w:val="20"/>
              </w:rPr>
              <w:t>project</w:t>
            </w:r>
            <w:proofErr w:type="spellEnd"/>
            <w:r w:rsidRPr="00860204">
              <w:rPr>
                <w:rFonts w:cstheme="minorHAnsi"/>
                <w:b/>
                <w:color w:val="000000" w:themeColor="text1"/>
                <w:sz w:val="20"/>
                <w:szCs w:val="20"/>
              </w:rPr>
              <w:t xml:space="preserve"> </w:t>
            </w:r>
          </w:p>
        </w:tc>
        <w:tc>
          <w:tcPr>
            <w:tcW w:w="992" w:type="dxa"/>
          </w:tcPr>
          <w:p w14:paraId="55F5C462" w14:textId="77777777" w:rsidR="00DC0C26" w:rsidRPr="00860204" w:rsidRDefault="00DC0C26" w:rsidP="00C47B24">
            <w:pPr>
              <w:rPr>
                <w:rFonts w:cstheme="minorHAnsi"/>
                <w:b/>
                <w:color w:val="000000" w:themeColor="text1"/>
                <w:sz w:val="20"/>
                <w:szCs w:val="20"/>
              </w:rPr>
            </w:pPr>
            <w:proofErr w:type="spellStart"/>
            <w:r w:rsidRPr="00860204">
              <w:rPr>
                <w:rFonts w:cstheme="minorHAnsi"/>
                <w:b/>
                <w:color w:val="000000" w:themeColor="text1"/>
                <w:sz w:val="20"/>
                <w:szCs w:val="20"/>
              </w:rPr>
              <w:t>Number</w:t>
            </w:r>
            <w:proofErr w:type="spellEnd"/>
            <w:r w:rsidRPr="00860204">
              <w:rPr>
                <w:rFonts w:cstheme="minorHAnsi"/>
                <w:b/>
                <w:color w:val="000000" w:themeColor="text1"/>
                <w:sz w:val="20"/>
                <w:szCs w:val="20"/>
              </w:rPr>
              <w:t xml:space="preserve"> of working days</w:t>
            </w:r>
          </w:p>
        </w:tc>
      </w:tr>
      <w:tr w:rsidR="00DC0C26" w:rsidRPr="00860204" w14:paraId="55F5C468" w14:textId="77777777" w:rsidTr="008B1533">
        <w:tc>
          <w:tcPr>
            <w:tcW w:w="2689" w:type="dxa"/>
          </w:tcPr>
          <w:p w14:paraId="55F5C464" w14:textId="77777777" w:rsidR="00DC0C26" w:rsidRPr="00860204" w:rsidRDefault="00DC0C26" w:rsidP="00C47B24">
            <w:pPr>
              <w:rPr>
                <w:rFonts w:cstheme="minorHAnsi"/>
                <w:color w:val="000000" w:themeColor="text1"/>
                <w:sz w:val="20"/>
                <w:szCs w:val="20"/>
              </w:rPr>
            </w:pPr>
          </w:p>
        </w:tc>
        <w:tc>
          <w:tcPr>
            <w:tcW w:w="2693" w:type="dxa"/>
          </w:tcPr>
          <w:p w14:paraId="55F5C465" w14:textId="77777777" w:rsidR="00DC0C26" w:rsidRPr="00860204" w:rsidRDefault="00DC0C26" w:rsidP="00C47B24">
            <w:pPr>
              <w:rPr>
                <w:rFonts w:cstheme="minorHAnsi"/>
                <w:color w:val="000000" w:themeColor="text1"/>
                <w:sz w:val="20"/>
                <w:szCs w:val="20"/>
              </w:rPr>
            </w:pPr>
          </w:p>
        </w:tc>
        <w:tc>
          <w:tcPr>
            <w:tcW w:w="2835" w:type="dxa"/>
          </w:tcPr>
          <w:p w14:paraId="55F5C466" w14:textId="77777777" w:rsidR="00DC0C26" w:rsidRPr="00860204" w:rsidRDefault="00DC0C26" w:rsidP="00C47B24">
            <w:pPr>
              <w:rPr>
                <w:rFonts w:cstheme="minorHAnsi"/>
                <w:color w:val="000000" w:themeColor="text1"/>
                <w:sz w:val="20"/>
                <w:szCs w:val="20"/>
              </w:rPr>
            </w:pPr>
          </w:p>
        </w:tc>
        <w:tc>
          <w:tcPr>
            <w:tcW w:w="992" w:type="dxa"/>
          </w:tcPr>
          <w:p w14:paraId="55F5C467" w14:textId="77777777" w:rsidR="00DC0C26" w:rsidRPr="00860204" w:rsidRDefault="00DC0C26" w:rsidP="00C47B24">
            <w:pPr>
              <w:rPr>
                <w:rFonts w:cstheme="minorHAnsi"/>
                <w:color w:val="000000" w:themeColor="text1"/>
                <w:sz w:val="20"/>
                <w:szCs w:val="20"/>
              </w:rPr>
            </w:pPr>
          </w:p>
        </w:tc>
      </w:tr>
      <w:tr w:rsidR="00DC0C26" w:rsidRPr="00860204" w14:paraId="55F5C46D" w14:textId="77777777" w:rsidTr="008B1533">
        <w:tc>
          <w:tcPr>
            <w:tcW w:w="2689" w:type="dxa"/>
          </w:tcPr>
          <w:p w14:paraId="55F5C469" w14:textId="77777777" w:rsidR="00DC0C26" w:rsidRPr="00860204" w:rsidRDefault="00DC0C26" w:rsidP="00C47B24">
            <w:pPr>
              <w:rPr>
                <w:rFonts w:cstheme="minorHAnsi"/>
                <w:color w:val="000000" w:themeColor="text1"/>
                <w:sz w:val="20"/>
                <w:szCs w:val="20"/>
              </w:rPr>
            </w:pPr>
          </w:p>
        </w:tc>
        <w:tc>
          <w:tcPr>
            <w:tcW w:w="2693" w:type="dxa"/>
          </w:tcPr>
          <w:p w14:paraId="55F5C46A" w14:textId="77777777" w:rsidR="00DC0C26" w:rsidRPr="00860204" w:rsidRDefault="00DC0C26" w:rsidP="00C47B24">
            <w:pPr>
              <w:rPr>
                <w:rFonts w:cstheme="minorHAnsi"/>
                <w:color w:val="000000" w:themeColor="text1"/>
                <w:sz w:val="20"/>
                <w:szCs w:val="20"/>
              </w:rPr>
            </w:pPr>
          </w:p>
        </w:tc>
        <w:tc>
          <w:tcPr>
            <w:tcW w:w="2835" w:type="dxa"/>
          </w:tcPr>
          <w:p w14:paraId="55F5C46B" w14:textId="77777777" w:rsidR="00DC0C26" w:rsidRPr="00860204" w:rsidRDefault="00DC0C26" w:rsidP="00C47B24">
            <w:pPr>
              <w:rPr>
                <w:rFonts w:cstheme="minorHAnsi"/>
                <w:color w:val="000000" w:themeColor="text1"/>
                <w:sz w:val="20"/>
                <w:szCs w:val="20"/>
              </w:rPr>
            </w:pPr>
          </w:p>
        </w:tc>
        <w:tc>
          <w:tcPr>
            <w:tcW w:w="992" w:type="dxa"/>
          </w:tcPr>
          <w:p w14:paraId="55F5C46C" w14:textId="77777777" w:rsidR="00DC0C26" w:rsidRPr="00860204" w:rsidRDefault="00DC0C26" w:rsidP="00C47B24">
            <w:pPr>
              <w:rPr>
                <w:rFonts w:cstheme="minorHAnsi"/>
                <w:color w:val="000000" w:themeColor="text1"/>
                <w:sz w:val="20"/>
                <w:szCs w:val="20"/>
              </w:rPr>
            </w:pPr>
          </w:p>
        </w:tc>
      </w:tr>
      <w:tr w:rsidR="00DC0C26" w:rsidRPr="00860204" w14:paraId="55F5C472" w14:textId="77777777" w:rsidTr="008B1533">
        <w:tc>
          <w:tcPr>
            <w:tcW w:w="2689" w:type="dxa"/>
          </w:tcPr>
          <w:p w14:paraId="55F5C46E" w14:textId="77777777" w:rsidR="00DC0C26" w:rsidRPr="00860204" w:rsidRDefault="00DC0C26" w:rsidP="00C47B24">
            <w:pPr>
              <w:rPr>
                <w:rFonts w:cstheme="minorHAnsi"/>
                <w:color w:val="000000" w:themeColor="text1"/>
                <w:sz w:val="20"/>
                <w:szCs w:val="20"/>
              </w:rPr>
            </w:pPr>
          </w:p>
        </w:tc>
        <w:tc>
          <w:tcPr>
            <w:tcW w:w="2693" w:type="dxa"/>
          </w:tcPr>
          <w:p w14:paraId="55F5C46F" w14:textId="77777777" w:rsidR="00DC0C26" w:rsidRPr="00860204" w:rsidRDefault="00DC0C26" w:rsidP="00C47B24">
            <w:pPr>
              <w:rPr>
                <w:rFonts w:cstheme="minorHAnsi"/>
                <w:color w:val="000000" w:themeColor="text1"/>
                <w:sz w:val="20"/>
                <w:szCs w:val="20"/>
              </w:rPr>
            </w:pPr>
          </w:p>
        </w:tc>
        <w:tc>
          <w:tcPr>
            <w:tcW w:w="2835" w:type="dxa"/>
          </w:tcPr>
          <w:p w14:paraId="55F5C470" w14:textId="77777777" w:rsidR="00DC0C26" w:rsidRPr="00860204" w:rsidRDefault="00DC0C26" w:rsidP="00C47B24">
            <w:pPr>
              <w:rPr>
                <w:rFonts w:cstheme="minorHAnsi"/>
                <w:color w:val="000000" w:themeColor="text1"/>
                <w:sz w:val="20"/>
                <w:szCs w:val="20"/>
              </w:rPr>
            </w:pPr>
          </w:p>
        </w:tc>
        <w:tc>
          <w:tcPr>
            <w:tcW w:w="992" w:type="dxa"/>
          </w:tcPr>
          <w:p w14:paraId="55F5C471" w14:textId="77777777" w:rsidR="00DC0C26" w:rsidRPr="00860204" w:rsidRDefault="00DC0C26" w:rsidP="00C47B24">
            <w:pPr>
              <w:rPr>
                <w:rFonts w:cstheme="minorHAnsi"/>
                <w:color w:val="000000" w:themeColor="text1"/>
                <w:sz w:val="20"/>
                <w:szCs w:val="20"/>
              </w:rPr>
            </w:pPr>
          </w:p>
        </w:tc>
      </w:tr>
      <w:tr w:rsidR="00DC0C26" w:rsidRPr="00860204" w14:paraId="55F5C477" w14:textId="77777777" w:rsidTr="008B1533">
        <w:tc>
          <w:tcPr>
            <w:tcW w:w="2689" w:type="dxa"/>
          </w:tcPr>
          <w:p w14:paraId="55F5C473" w14:textId="77777777" w:rsidR="00DC0C26" w:rsidRPr="00860204" w:rsidRDefault="00DC0C26" w:rsidP="00C47B24">
            <w:pPr>
              <w:rPr>
                <w:rFonts w:cstheme="minorHAnsi"/>
                <w:color w:val="000000" w:themeColor="text1"/>
                <w:sz w:val="20"/>
                <w:szCs w:val="20"/>
              </w:rPr>
            </w:pPr>
          </w:p>
        </w:tc>
        <w:tc>
          <w:tcPr>
            <w:tcW w:w="2693" w:type="dxa"/>
          </w:tcPr>
          <w:p w14:paraId="55F5C474" w14:textId="77777777" w:rsidR="00DC0C26" w:rsidRPr="00860204" w:rsidRDefault="00DC0C26" w:rsidP="00C47B24">
            <w:pPr>
              <w:rPr>
                <w:rFonts w:cstheme="minorHAnsi"/>
                <w:color w:val="000000" w:themeColor="text1"/>
                <w:sz w:val="20"/>
                <w:szCs w:val="20"/>
              </w:rPr>
            </w:pPr>
          </w:p>
        </w:tc>
        <w:tc>
          <w:tcPr>
            <w:tcW w:w="2835" w:type="dxa"/>
          </w:tcPr>
          <w:p w14:paraId="55F5C475" w14:textId="77777777" w:rsidR="00DC0C26" w:rsidRPr="00860204" w:rsidRDefault="00DC0C26" w:rsidP="00C47B24">
            <w:pPr>
              <w:rPr>
                <w:rFonts w:cstheme="minorHAnsi"/>
                <w:color w:val="000000" w:themeColor="text1"/>
                <w:sz w:val="20"/>
                <w:szCs w:val="20"/>
              </w:rPr>
            </w:pPr>
          </w:p>
        </w:tc>
        <w:tc>
          <w:tcPr>
            <w:tcW w:w="992" w:type="dxa"/>
          </w:tcPr>
          <w:p w14:paraId="55F5C476" w14:textId="77777777" w:rsidR="00DC0C26" w:rsidRPr="00860204" w:rsidRDefault="00DC0C26" w:rsidP="00C47B24">
            <w:pPr>
              <w:rPr>
                <w:rFonts w:cstheme="minorHAnsi"/>
                <w:color w:val="000000" w:themeColor="text1"/>
                <w:sz w:val="20"/>
                <w:szCs w:val="20"/>
              </w:rPr>
            </w:pPr>
          </w:p>
        </w:tc>
      </w:tr>
    </w:tbl>
    <w:p w14:paraId="55F5C478" w14:textId="77777777" w:rsidR="005F5AC9" w:rsidRPr="00860204" w:rsidRDefault="005F5AC9">
      <w:pPr>
        <w:rPr>
          <w:rFonts w:eastAsiaTheme="majorEastAsia" w:cstheme="minorHAnsi"/>
          <w:b/>
          <w:color w:val="2E74B5" w:themeColor="accent1" w:themeShade="BF"/>
          <w:sz w:val="26"/>
          <w:szCs w:val="26"/>
        </w:rPr>
      </w:pPr>
      <w:r w:rsidRPr="00860204">
        <w:rPr>
          <w:rFonts w:cstheme="minorHAnsi"/>
          <w:b/>
        </w:rPr>
        <w:br w:type="page"/>
      </w:r>
    </w:p>
    <w:p w14:paraId="55F5C479" w14:textId="13DA90CD" w:rsidR="005F5AC9" w:rsidRPr="00860204" w:rsidRDefault="00496D64" w:rsidP="006151D2">
      <w:pPr>
        <w:pStyle w:val="Heading2"/>
        <w:rPr>
          <w:rFonts w:asciiTheme="minorHAnsi" w:hAnsiTheme="minorHAnsi" w:cstheme="minorHAnsi"/>
        </w:rPr>
      </w:pPr>
      <w:bookmarkStart w:id="36" w:name="_Toc196827686"/>
      <w:r w:rsidRPr="00860204">
        <w:rPr>
          <w:rFonts w:asciiTheme="minorHAnsi" w:hAnsiTheme="minorHAnsi" w:cstheme="minorHAnsi"/>
        </w:rPr>
        <w:t>Annex 3</w:t>
      </w:r>
      <w:r w:rsidR="005F5AC9" w:rsidRPr="00860204">
        <w:rPr>
          <w:rFonts w:asciiTheme="minorHAnsi" w:hAnsiTheme="minorHAnsi" w:cstheme="minorHAnsi"/>
        </w:rPr>
        <w:t>.1</w:t>
      </w:r>
      <w:r w:rsidR="00C4324E">
        <w:rPr>
          <w:rFonts w:asciiTheme="minorHAnsi" w:hAnsiTheme="minorHAnsi" w:cstheme="minorHAnsi"/>
        </w:rPr>
        <w:t>2</w:t>
      </w:r>
      <w:r w:rsidRPr="00860204">
        <w:rPr>
          <w:rFonts w:asciiTheme="minorHAnsi" w:hAnsiTheme="minorHAnsi" w:cstheme="minorHAnsi"/>
        </w:rPr>
        <w:t xml:space="preserve">.  </w:t>
      </w:r>
      <w:r w:rsidR="005F5AC9" w:rsidRPr="00860204">
        <w:rPr>
          <w:rFonts w:asciiTheme="minorHAnsi" w:hAnsiTheme="minorHAnsi" w:cstheme="minorHAnsi"/>
        </w:rPr>
        <w:t xml:space="preserve"> </w:t>
      </w:r>
      <w:r w:rsidRPr="00860204">
        <w:rPr>
          <w:rFonts w:asciiTheme="minorHAnsi" w:hAnsiTheme="minorHAnsi" w:cstheme="minorHAnsi"/>
        </w:rPr>
        <w:t xml:space="preserve">Final </w:t>
      </w:r>
      <w:r w:rsidR="00917F49" w:rsidRPr="00860204">
        <w:rPr>
          <w:rFonts w:asciiTheme="minorHAnsi" w:hAnsiTheme="minorHAnsi" w:cstheme="minorHAnsi"/>
        </w:rPr>
        <w:t xml:space="preserve"> Expenditure </w:t>
      </w:r>
      <w:r w:rsidR="005F5AC9" w:rsidRPr="00860204">
        <w:rPr>
          <w:rFonts w:asciiTheme="minorHAnsi" w:hAnsiTheme="minorHAnsi" w:cstheme="minorHAnsi"/>
        </w:rPr>
        <w:t>Report</w:t>
      </w:r>
      <w:bookmarkEnd w:id="36"/>
      <w:r w:rsidR="005F5AC9" w:rsidRPr="00860204">
        <w:rPr>
          <w:rFonts w:asciiTheme="minorHAnsi" w:hAnsiTheme="minorHAnsi" w:cstheme="minorHAnsi"/>
        </w:rPr>
        <w:t xml:space="preserve"> </w:t>
      </w:r>
    </w:p>
    <w:p w14:paraId="55F5C47A" w14:textId="77777777" w:rsidR="005F5AC9" w:rsidRPr="00860204" w:rsidRDefault="005F5AC9" w:rsidP="005F5AC9">
      <w:pPr>
        <w:spacing w:after="0" w:line="240" w:lineRule="auto"/>
        <w:rPr>
          <w:rFonts w:eastAsia="Times New Roman" w:cstheme="minorHAnsi"/>
          <w:sz w:val="20"/>
          <w:szCs w:val="20"/>
        </w:rPr>
      </w:pPr>
    </w:p>
    <w:p w14:paraId="3AA43DEE" w14:textId="77777777" w:rsidR="00496D64" w:rsidRPr="00860204" w:rsidRDefault="00496D64" w:rsidP="005F5AC9">
      <w:pPr>
        <w:spacing w:after="0" w:line="240" w:lineRule="auto"/>
        <w:rPr>
          <w:rFonts w:eastAsia="Times New Roman" w:cstheme="minorHAnsi"/>
          <w:b/>
          <w:sz w:val="20"/>
          <w:szCs w:val="20"/>
        </w:rPr>
      </w:pPr>
    </w:p>
    <w:p w14:paraId="55F5C47B" w14:textId="65CE6923" w:rsidR="005F5AC9" w:rsidRPr="00860204" w:rsidRDefault="005F5AC9" w:rsidP="005F5AC9">
      <w:pPr>
        <w:spacing w:after="0" w:line="240" w:lineRule="auto"/>
        <w:rPr>
          <w:rFonts w:eastAsia="Times New Roman" w:cstheme="minorHAnsi"/>
          <w:b/>
          <w:sz w:val="20"/>
          <w:szCs w:val="20"/>
        </w:rPr>
      </w:pPr>
      <w:r w:rsidRPr="00860204">
        <w:rPr>
          <w:rFonts w:eastAsia="Times New Roman" w:cstheme="minorHAnsi"/>
          <w:b/>
          <w:sz w:val="20"/>
          <w:szCs w:val="20"/>
        </w:rPr>
        <w:t>Project name:</w:t>
      </w:r>
    </w:p>
    <w:p w14:paraId="55F5C47C" w14:textId="77777777" w:rsidR="005F5AC9" w:rsidRPr="00860204" w:rsidRDefault="005F5AC9" w:rsidP="005F5AC9">
      <w:pPr>
        <w:spacing w:after="0" w:line="240" w:lineRule="auto"/>
        <w:rPr>
          <w:rFonts w:eastAsia="Times New Roman" w:cstheme="minorHAnsi"/>
          <w:b/>
          <w:sz w:val="20"/>
          <w:szCs w:val="20"/>
        </w:rPr>
      </w:pPr>
    </w:p>
    <w:p w14:paraId="55F5C47D" w14:textId="77777777" w:rsidR="005F5AC9" w:rsidRPr="00860204" w:rsidRDefault="005F5AC9" w:rsidP="005F5AC9">
      <w:pPr>
        <w:spacing w:after="0" w:line="240" w:lineRule="auto"/>
        <w:rPr>
          <w:rFonts w:eastAsia="Times New Roman" w:cstheme="minorHAnsi"/>
          <w:b/>
          <w:sz w:val="20"/>
          <w:szCs w:val="20"/>
        </w:rPr>
      </w:pPr>
      <w:r w:rsidRPr="00860204">
        <w:rPr>
          <w:rFonts w:eastAsia="Times New Roman" w:cstheme="minorHAnsi"/>
          <w:b/>
          <w:sz w:val="20"/>
          <w:szCs w:val="20"/>
        </w:rPr>
        <w:t xml:space="preserve">Reporting period: </w:t>
      </w:r>
    </w:p>
    <w:p w14:paraId="55F5C47E" w14:textId="77777777" w:rsidR="005F5AC9" w:rsidRPr="00860204" w:rsidRDefault="005F5AC9" w:rsidP="005F5AC9">
      <w:pPr>
        <w:spacing w:after="0" w:line="240" w:lineRule="auto"/>
        <w:rPr>
          <w:rFonts w:eastAsia="Times New Roman" w:cstheme="minorHAnsi"/>
          <w:sz w:val="20"/>
          <w:szCs w:val="20"/>
        </w:rPr>
      </w:pPr>
    </w:p>
    <w:p w14:paraId="55F5C47F" w14:textId="77777777" w:rsidR="005F5AC9" w:rsidRPr="00860204" w:rsidRDefault="005F5AC9" w:rsidP="005F5AC9">
      <w:pPr>
        <w:spacing w:after="0" w:line="240" w:lineRule="auto"/>
        <w:rPr>
          <w:rFonts w:eastAsia="Times New Roman"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9"/>
        <w:gridCol w:w="1999"/>
        <w:gridCol w:w="1559"/>
        <w:gridCol w:w="1418"/>
        <w:gridCol w:w="1842"/>
      </w:tblGrid>
      <w:tr w:rsidR="005F5AC9" w:rsidRPr="00860204" w14:paraId="55F5C486" w14:textId="77777777" w:rsidTr="002A5ADE">
        <w:tc>
          <w:tcPr>
            <w:tcW w:w="2249" w:type="dxa"/>
            <w:shd w:val="clear" w:color="auto" w:fill="auto"/>
          </w:tcPr>
          <w:p w14:paraId="55F5C480" w14:textId="77777777" w:rsidR="005F5AC9" w:rsidRPr="00860204" w:rsidRDefault="005F5AC9" w:rsidP="005F5AC9">
            <w:pPr>
              <w:spacing w:after="0" w:line="240" w:lineRule="auto"/>
              <w:rPr>
                <w:rFonts w:eastAsia="Times New Roman" w:cstheme="minorHAnsi"/>
                <w:b/>
                <w:sz w:val="20"/>
                <w:szCs w:val="20"/>
              </w:rPr>
            </w:pPr>
            <w:r w:rsidRPr="00860204">
              <w:rPr>
                <w:rFonts w:eastAsia="Times New Roman" w:cstheme="minorHAnsi"/>
                <w:b/>
                <w:sz w:val="20"/>
                <w:szCs w:val="20"/>
              </w:rPr>
              <w:t>Budget lines</w:t>
            </w:r>
          </w:p>
        </w:tc>
        <w:tc>
          <w:tcPr>
            <w:tcW w:w="1999" w:type="dxa"/>
          </w:tcPr>
          <w:p w14:paraId="55F5C481" w14:textId="77777777" w:rsidR="005F5AC9" w:rsidRPr="00860204" w:rsidRDefault="005F5AC9" w:rsidP="005F5AC9">
            <w:pPr>
              <w:spacing w:after="0" w:line="240" w:lineRule="auto"/>
              <w:rPr>
                <w:rFonts w:eastAsia="Times New Roman" w:cstheme="minorHAnsi"/>
                <w:b/>
                <w:sz w:val="20"/>
                <w:szCs w:val="20"/>
              </w:rPr>
            </w:pPr>
            <w:r w:rsidRPr="00860204">
              <w:rPr>
                <w:rFonts w:eastAsia="Times New Roman" w:cstheme="minorHAnsi"/>
                <w:b/>
                <w:sz w:val="20"/>
                <w:szCs w:val="20"/>
              </w:rPr>
              <w:t>Number of working days (A1)</w:t>
            </w:r>
          </w:p>
        </w:tc>
        <w:tc>
          <w:tcPr>
            <w:tcW w:w="1559" w:type="dxa"/>
            <w:shd w:val="clear" w:color="auto" w:fill="auto"/>
          </w:tcPr>
          <w:p w14:paraId="55F5C482" w14:textId="0F6FAF26" w:rsidR="005F5AC9" w:rsidRPr="00860204" w:rsidRDefault="005F5AC9" w:rsidP="005C6490">
            <w:pPr>
              <w:spacing w:after="0" w:line="240" w:lineRule="auto"/>
              <w:rPr>
                <w:rFonts w:eastAsia="Times New Roman" w:cstheme="minorHAnsi"/>
                <w:b/>
                <w:sz w:val="20"/>
                <w:szCs w:val="20"/>
              </w:rPr>
            </w:pPr>
            <w:r w:rsidRPr="00860204">
              <w:rPr>
                <w:rFonts w:eastAsia="Times New Roman" w:cstheme="minorHAnsi"/>
                <w:b/>
                <w:sz w:val="20"/>
                <w:szCs w:val="20"/>
              </w:rPr>
              <w:t>Ac</w:t>
            </w:r>
            <w:r w:rsidR="00BB285A" w:rsidRPr="00860204">
              <w:rPr>
                <w:rFonts w:eastAsia="Times New Roman" w:cstheme="minorHAnsi"/>
                <w:b/>
                <w:sz w:val="20"/>
                <w:szCs w:val="20"/>
              </w:rPr>
              <w:t xml:space="preserve">tual project costs </w:t>
            </w:r>
          </w:p>
        </w:tc>
        <w:tc>
          <w:tcPr>
            <w:tcW w:w="1418" w:type="dxa"/>
            <w:shd w:val="clear" w:color="auto" w:fill="auto"/>
          </w:tcPr>
          <w:p w14:paraId="55F5C483" w14:textId="77777777" w:rsidR="005F5AC9" w:rsidRPr="00860204" w:rsidRDefault="005F5AC9" w:rsidP="005F5AC9">
            <w:pPr>
              <w:spacing w:after="0" w:line="240" w:lineRule="auto"/>
              <w:rPr>
                <w:rFonts w:eastAsia="Times New Roman" w:cstheme="minorHAnsi"/>
                <w:b/>
                <w:sz w:val="20"/>
                <w:szCs w:val="20"/>
              </w:rPr>
            </w:pPr>
            <w:r w:rsidRPr="00860204">
              <w:rPr>
                <w:rFonts w:eastAsia="Times New Roman" w:cstheme="minorHAnsi"/>
                <w:b/>
                <w:sz w:val="20"/>
                <w:szCs w:val="20"/>
              </w:rPr>
              <w:t>Project budget</w:t>
            </w:r>
          </w:p>
          <w:p w14:paraId="55F5C484" w14:textId="77777777" w:rsidR="005F5AC9" w:rsidRPr="00860204" w:rsidRDefault="005F5AC9" w:rsidP="005F5AC9">
            <w:pPr>
              <w:spacing w:after="0" w:line="240" w:lineRule="auto"/>
              <w:rPr>
                <w:rFonts w:eastAsia="Times New Roman" w:cstheme="minorHAnsi"/>
                <w:b/>
                <w:sz w:val="20"/>
                <w:szCs w:val="20"/>
              </w:rPr>
            </w:pPr>
          </w:p>
        </w:tc>
        <w:tc>
          <w:tcPr>
            <w:tcW w:w="1842" w:type="dxa"/>
            <w:shd w:val="clear" w:color="auto" w:fill="auto"/>
          </w:tcPr>
          <w:p w14:paraId="55F5C485" w14:textId="77777777" w:rsidR="005F5AC9" w:rsidRPr="00860204" w:rsidRDefault="005F5AC9" w:rsidP="005F5AC9">
            <w:pPr>
              <w:spacing w:after="0" w:line="240" w:lineRule="auto"/>
              <w:rPr>
                <w:rFonts w:eastAsia="Times New Roman" w:cstheme="minorHAnsi"/>
                <w:b/>
                <w:sz w:val="20"/>
                <w:szCs w:val="20"/>
              </w:rPr>
            </w:pPr>
            <w:r w:rsidRPr="00860204">
              <w:rPr>
                <w:rFonts w:eastAsia="Times New Roman" w:cstheme="minorHAnsi"/>
                <w:b/>
                <w:sz w:val="20"/>
                <w:szCs w:val="20"/>
              </w:rPr>
              <w:t>Balance in the end of the project</w:t>
            </w:r>
          </w:p>
        </w:tc>
      </w:tr>
      <w:tr w:rsidR="005F5AC9" w:rsidRPr="00860204" w14:paraId="55F5C48C" w14:textId="77777777" w:rsidTr="002A5ADE">
        <w:tc>
          <w:tcPr>
            <w:tcW w:w="2249" w:type="dxa"/>
            <w:shd w:val="clear" w:color="auto" w:fill="auto"/>
          </w:tcPr>
          <w:p w14:paraId="55F5C487" w14:textId="77777777" w:rsidR="005F5AC9" w:rsidRPr="00860204" w:rsidRDefault="005F5AC9" w:rsidP="005F5AC9">
            <w:pPr>
              <w:spacing w:after="0" w:line="240" w:lineRule="auto"/>
              <w:rPr>
                <w:rFonts w:eastAsia="Times New Roman" w:cstheme="minorHAnsi"/>
                <w:b/>
                <w:i/>
                <w:sz w:val="20"/>
                <w:szCs w:val="20"/>
              </w:rPr>
            </w:pPr>
            <w:r w:rsidRPr="00860204">
              <w:rPr>
                <w:rFonts w:eastAsia="Times New Roman" w:cstheme="minorHAnsi"/>
                <w:b/>
                <w:i/>
                <w:sz w:val="20"/>
                <w:szCs w:val="20"/>
              </w:rPr>
              <w:t>Costs of the Finnish Agency</w:t>
            </w:r>
          </w:p>
        </w:tc>
        <w:tc>
          <w:tcPr>
            <w:tcW w:w="1999" w:type="dxa"/>
          </w:tcPr>
          <w:p w14:paraId="55F5C488" w14:textId="77777777" w:rsidR="005F5AC9" w:rsidRPr="00860204" w:rsidRDefault="005F5AC9" w:rsidP="005F5AC9">
            <w:pPr>
              <w:spacing w:after="0" w:line="240" w:lineRule="auto"/>
              <w:rPr>
                <w:rFonts w:eastAsia="Times New Roman" w:cstheme="minorHAnsi"/>
                <w:b/>
                <w:sz w:val="20"/>
                <w:szCs w:val="20"/>
              </w:rPr>
            </w:pPr>
          </w:p>
        </w:tc>
        <w:tc>
          <w:tcPr>
            <w:tcW w:w="1559" w:type="dxa"/>
            <w:shd w:val="clear" w:color="auto" w:fill="auto"/>
          </w:tcPr>
          <w:p w14:paraId="55F5C489" w14:textId="77777777" w:rsidR="005F5AC9" w:rsidRPr="00860204" w:rsidRDefault="005F5AC9" w:rsidP="005F5AC9">
            <w:pPr>
              <w:spacing w:after="0" w:line="240" w:lineRule="auto"/>
              <w:rPr>
                <w:rFonts w:eastAsia="Times New Roman" w:cstheme="minorHAnsi"/>
                <w:b/>
                <w:sz w:val="20"/>
                <w:szCs w:val="20"/>
              </w:rPr>
            </w:pPr>
          </w:p>
        </w:tc>
        <w:tc>
          <w:tcPr>
            <w:tcW w:w="1418" w:type="dxa"/>
            <w:shd w:val="clear" w:color="auto" w:fill="auto"/>
          </w:tcPr>
          <w:p w14:paraId="55F5C48A" w14:textId="77777777" w:rsidR="005F5AC9" w:rsidRPr="00860204" w:rsidRDefault="005F5AC9" w:rsidP="005F5AC9">
            <w:pPr>
              <w:spacing w:after="0" w:line="240" w:lineRule="auto"/>
              <w:rPr>
                <w:rFonts w:eastAsia="Times New Roman" w:cstheme="minorHAnsi"/>
                <w:b/>
                <w:sz w:val="20"/>
                <w:szCs w:val="20"/>
              </w:rPr>
            </w:pPr>
          </w:p>
        </w:tc>
        <w:tc>
          <w:tcPr>
            <w:tcW w:w="1842" w:type="dxa"/>
            <w:shd w:val="clear" w:color="auto" w:fill="auto"/>
          </w:tcPr>
          <w:p w14:paraId="55F5C48B" w14:textId="77777777" w:rsidR="005F5AC9" w:rsidRPr="00860204" w:rsidRDefault="005F5AC9" w:rsidP="005F5AC9">
            <w:pPr>
              <w:spacing w:after="0" w:line="240" w:lineRule="auto"/>
              <w:rPr>
                <w:rFonts w:eastAsia="Times New Roman" w:cstheme="minorHAnsi"/>
                <w:b/>
                <w:sz w:val="20"/>
                <w:szCs w:val="20"/>
              </w:rPr>
            </w:pPr>
          </w:p>
        </w:tc>
      </w:tr>
      <w:tr w:rsidR="005F5AC9" w:rsidRPr="00860204" w14:paraId="55F5C492" w14:textId="77777777" w:rsidTr="002A5ADE">
        <w:tc>
          <w:tcPr>
            <w:tcW w:w="2249" w:type="dxa"/>
            <w:shd w:val="clear" w:color="auto" w:fill="auto"/>
          </w:tcPr>
          <w:p w14:paraId="55F5C48D" w14:textId="77777777" w:rsidR="005F5AC9" w:rsidRPr="00860204" w:rsidRDefault="005F5AC9" w:rsidP="005F5AC9">
            <w:pPr>
              <w:spacing w:after="0" w:line="240" w:lineRule="auto"/>
              <w:rPr>
                <w:rFonts w:eastAsia="Times New Roman" w:cstheme="minorHAnsi"/>
                <w:b/>
                <w:sz w:val="20"/>
                <w:szCs w:val="20"/>
              </w:rPr>
            </w:pPr>
            <w:r w:rsidRPr="00860204">
              <w:rPr>
                <w:rFonts w:eastAsia="Times New Roman" w:cstheme="minorHAnsi"/>
                <w:b/>
                <w:sz w:val="20"/>
                <w:szCs w:val="20"/>
              </w:rPr>
              <w:t>A1. Assignment fees per Finnish government expert</w:t>
            </w:r>
          </w:p>
        </w:tc>
        <w:tc>
          <w:tcPr>
            <w:tcW w:w="1999" w:type="dxa"/>
          </w:tcPr>
          <w:p w14:paraId="55F5C48E" w14:textId="77777777" w:rsidR="005F5AC9" w:rsidRPr="00860204" w:rsidRDefault="005F5AC9" w:rsidP="005F5AC9">
            <w:pPr>
              <w:spacing w:after="0" w:line="240" w:lineRule="auto"/>
              <w:rPr>
                <w:rFonts w:eastAsia="Times New Roman" w:cstheme="minorHAnsi"/>
                <w:b/>
                <w:sz w:val="20"/>
                <w:szCs w:val="20"/>
              </w:rPr>
            </w:pPr>
          </w:p>
        </w:tc>
        <w:tc>
          <w:tcPr>
            <w:tcW w:w="1559" w:type="dxa"/>
            <w:shd w:val="clear" w:color="auto" w:fill="auto"/>
          </w:tcPr>
          <w:p w14:paraId="55F5C48F" w14:textId="77777777" w:rsidR="005F5AC9" w:rsidRPr="00860204" w:rsidRDefault="005F5AC9" w:rsidP="005F5AC9">
            <w:pPr>
              <w:spacing w:after="0" w:line="240" w:lineRule="auto"/>
              <w:rPr>
                <w:rFonts w:eastAsia="Times New Roman" w:cstheme="minorHAnsi"/>
                <w:b/>
                <w:sz w:val="20"/>
                <w:szCs w:val="20"/>
              </w:rPr>
            </w:pPr>
          </w:p>
        </w:tc>
        <w:tc>
          <w:tcPr>
            <w:tcW w:w="1418" w:type="dxa"/>
            <w:shd w:val="clear" w:color="auto" w:fill="auto"/>
          </w:tcPr>
          <w:p w14:paraId="55F5C490" w14:textId="77777777" w:rsidR="005F5AC9" w:rsidRPr="00860204" w:rsidRDefault="005F5AC9" w:rsidP="005F5AC9">
            <w:pPr>
              <w:spacing w:after="0" w:line="240" w:lineRule="auto"/>
              <w:rPr>
                <w:rFonts w:eastAsia="Times New Roman" w:cstheme="minorHAnsi"/>
                <w:b/>
                <w:sz w:val="20"/>
                <w:szCs w:val="20"/>
              </w:rPr>
            </w:pPr>
          </w:p>
        </w:tc>
        <w:tc>
          <w:tcPr>
            <w:tcW w:w="1842" w:type="dxa"/>
            <w:shd w:val="clear" w:color="auto" w:fill="auto"/>
          </w:tcPr>
          <w:p w14:paraId="55F5C491" w14:textId="77777777" w:rsidR="005F5AC9" w:rsidRPr="00860204" w:rsidRDefault="005F5AC9" w:rsidP="005F5AC9">
            <w:pPr>
              <w:spacing w:after="0" w:line="240" w:lineRule="auto"/>
              <w:rPr>
                <w:rFonts w:eastAsia="Times New Roman" w:cstheme="minorHAnsi"/>
                <w:b/>
                <w:sz w:val="20"/>
                <w:szCs w:val="20"/>
              </w:rPr>
            </w:pPr>
          </w:p>
        </w:tc>
      </w:tr>
      <w:tr w:rsidR="005F5AC9" w:rsidRPr="00860204" w14:paraId="55F5C498" w14:textId="77777777" w:rsidTr="002A5ADE">
        <w:tc>
          <w:tcPr>
            <w:tcW w:w="2249" w:type="dxa"/>
            <w:shd w:val="clear" w:color="auto" w:fill="auto"/>
          </w:tcPr>
          <w:p w14:paraId="55F5C493" w14:textId="77777777" w:rsidR="005F5AC9" w:rsidRPr="00860204" w:rsidRDefault="005F5AC9" w:rsidP="005F5AC9">
            <w:pPr>
              <w:spacing w:after="0" w:line="240" w:lineRule="auto"/>
              <w:rPr>
                <w:rFonts w:eastAsia="Times New Roman" w:cstheme="minorHAnsi"/>
                <w:sz w:val="20"/>
                <w:szCs w:val="20"/>
              </w:rPr>
            </w:pPr>
            <w:r w:rsidRPr="00860204">
              <w:rPr>
                <w:rFonts w:eastAsia="Times New Roman" w:cstheme="minorHAnsi"/>
                <w:sz w:val="20"/>
                <w:szCs w:val="20"/>
              </w:rPr>
              <w:t>(Person/position)</w:t>
            </w:r>
          </w:p>
        </w:tc>
        <w:tc>
          <w:tcPr>
            <w:tcW w:w="1999" w:type="dxa"/>
          </w:tcPr>
          <w:p w14:paraId="55F5C494" w14:textId="77777777" w:rsidR="005F5AC9" w:rsidRPr="00860204" w:rsidRDefault="005F5AC9" w:rsidP="005F5AC9">
            <w:pPr>
              <w:spacing w:after="0" w:line="240" w:lineRule="auto"/>
              <w:rPr>
                <w:rFonts w:eastAsia="Times New Roman" w:cstheme="minorHAnsi"/>
                <w:sz w:val="20"/>
                <w:szCs w:val="20"/>
              </w:rPr>
            </w:pPr>
          </w:p>
        </w:tc>
        <w:tc>
          <w:tcPr>
            <w:tcW w:w="1559" w:type="dxa"/>
            <w:shd w:val="clear" w:color="auto" w:fill="auto"/>
          </w:tcPr>
          <w:p w14:paraId="55F5C495" w14:textId="77777777" w:rsidR="005F5AC9" w:rsidRPr="00860204" w:rsidRDefault="005F5AC9" w:rsidP="005F5AC9">
            <w:pPr>
              <w:spacing w:after="0" w:line="240" w:lineRule="auto"/>
              <w:rPr>
                <w:rFonts w:eastAsia="Times New Roman" w:cstheme="minorHAnsi"/>
                <w:sz w:val="20"/>
                <w:szCs w:val="20"/>
              </w:rPr>
            </w:pPr>
          </w:p>
        </w:tc>
        <w:tc>
          <w:tcPr>
            <w:tcW w:w="1418" w:type="dxa"/>
            <w:shd w:val="clear" w:color="auto" w:fill="auto"/>
          </w:tcPr>
          <w:p w14:paraId="55F5C496" w14:textId="77777777" w:rsidR="005F5AC9" w:rsidRPr="00860204" w:rsidRDefault="005F5AC9" w:rsidP="005F5AC9">
            <w:pPr>
              <w:spacing w:after="0" w:line="240" w:lineRule="auto"/>
              <w:rPr>
                <w:rFonts w:eastAsia="Times New Roman" w:cstheme="minorHAnsi"/>
                <w:sz w:val="20"/>
                <w:szCs w:val="20"/>
              </w:rPr>
            </w:pPr>
          </w:p>
        </w:tc>
        <w:tc>
          <w:tcPr>
            <w:tcW w:w="1842" w:type="dxa"/>
            <w:shd w:val="clear" w:color="auto" w:fill="auto"/>
          </w:tcPr>
          <w:p w14:paraId="55F5C497" w14:textId="77777777" w:rsidR="005F5AC9" w:rsidRPr="00860204" w:rsidRDefault="005F5AC9" w:rsidP="005F5AC9">
            <w:pPr>
              <w:spacing w:after="0" w:line="240" w:lineRule="auto"/>
              <w:rPr>
                <w:rFonts w:eastAsia="Times New Roman" w:cstheme="minorHAnsi"/>
                <w:sz w:val="20"/>
                <w:szCs w:val="20"/>
              </w:rPr>
            </w:pPr>
          </w:p>
        </w:tc>
      </w:tr>
      <w:tr w:rsidR="005F5AC9" w:rsidRPr="00860204" w14:paraId="55F5C49E" w14:textId="77777777" w:rsidTr="002A5ADE">
        <w:tc>
          <w:tcPr>
            <w:tcW w:w="2249" w:type="dxa"/>
            <w:shd w:val="clear" w:color="auto" w:fill="auto"/>
          </w:tcPr>
          <w:p w14:paraId="55F5C499" w14:textId="77777777" w:rsidR="005F5AC9" w:rsidRPr="00860204" w:rsidRDefault="005F5AC9" w:rsidP="005F5AC9">
            <w:pPr>
              <w:spacing w:after="0" w:line="240" w:lineRule="auto"/>
              <w:rPr>
                <w:rFonts w:eastAsia="Times New Roman" w:cstheme="minorHAnsi"/>
                <w:sz w:val="20"/>
                <w:szCs w:val="20"/>
              </w:rPr>
            </w:pPr>
          </w:p>
        </w:tc>
        <w:tc>
          <w:tcPr>
            <w:tcW w:w="1999" w:type="dxa"/>
          </w:tcPr>
          <w:p w14:paraId="55F5C49A" w14:textId="77777777" w:rsidR="005F5AC9" w:rsidRPr="00860204" w:rsidRDefault="005F5AC9" w:rsidP="005F5AC9">
            <w:pPr>
              <w:spacing w:after="0" w:line="240" w:lineRule="auto"/>
              <w:rPr>
                <w:rFonts w:eastAsia="Times New Roman" w:cstheme="minorHAnsi"/>
                <w:sz w:val="20"/>
                <w:szCs w:val="20"/>
              </w:rPr>
            </w:pPr>
          </w:p>
        </w:tc>
        <w:tc>
          <w:tcPr>
            <w:tcW w:w="1559" w:type="dxa"/>
            <w:shd w:val="clear" w:color="auto" w:fill="auto"/>
          </w:tcPr>
          <w:p w14:paraId="55F5C49B" w14:textId="77777777" w:rsidR="005F5AC9" w:rsidRPr="00860204" w:rsidRDefault="005F5AC9" w:rsidP="005F5AC9">
            <w:pPr>
              <w:spacing w:after="0" w:line="240" w:lineRule="auto"/>
              <w:rPr>
                <w:rFonts w:eastAsia="Times New Roman" w:cstheme="minorHAnsi"/>
                <w:sz w:val="20"/>
                <w:szCs w:val="20"/>
              </w:rPr>
            </w:pPr>
          </w:p>
        </w:tc>
        <w:tc>
          <w:tcPr>
            <w:tcW w:w="1418" w:type="dxa"/>
            <w:shd w:val="clear" w:color="auto" w:fill="auto"/>
          </w:tcPr>
          <w:p w14:paraId="55F5C49C" w14:textId="77777777" w:rsidR="005F5AC9" w:rsidRPr="00860204" w:rsidRDefault="005F5AC9" w:rsidP="005F5AC9">
            <w:pPr>
              <w:spacing w:after="0" w:line="240" w:lineRule="auto"/>
              <w:rPr>
                <w:rFonts w:eastAsia="Times New Roman" w:cstheme="minorHAnsi"/>
                <w:sz w:val="20"/>
                <w:szCs w:val="20"/>
              </w:rPr>
            </w:pPr>
          </w:p>
        </w:tc>
        <w:tc>
          <w:tcPr>
            <w:tcW w:w="1842" w:type="dxa"/>
            <w:shd w:val="clear" w:color="auto" w:fill="auto"/>
          </w:tcPr>
          <w:p w14:paraId="55F5C49D" w14:textId="77777777" w:rsidR="005F5AC9" w:rsidRPr="00860204" w:rsidRDefault="005F5AC9" w:rsidP="005F5AC9">
            <w:pPr>
              <w:spacing w:after="0" w:line="240" w:lineRule="auto"/>
              <w:rPr>
                <w:rFonts w:eastAsia="Times New Roman" w:cstheme="minorHAnsi"/>
                <w:sz w:val="20"/>
                <w:szCs w:val="20"/>
              </w:rPr>
            </w:pPr>
          </w:p>
        </w:tc>
      </w:tr>
      <w:tr w:rsidR="005F5AC9" w:rsidRPr="00860204" w14:paraId="55F5C4A4" w14:textId="77777777" w:rsidTr="002A5ADE">
        <w:tc>
          <w:tcPr>
            <w:tcW w:w="2249" w:type="dxa"/>
            <w:shd w:val="clear" w:color="auto" w:fill="auto"/>
          </w:tcPr>
          <w:p w14:paraId="55F5C49F" w14:textId="77777777" w:rsidR="005F5AC9" w:rsidRPr="00860204" w:rsidRDefault="005F5AC9" w:rsidP="005F5AC9">
            <w:pPr>
              <w:spacing w:after="0" w:line="240" w:lineRule="auto"/>
              <w:rPr>
                <w:rFonts w:eastAsia="Times New Roman" w:cstheme="minorHAnsi"/>
                <w:b/>
                <w:sz w:val="20"/>
                <w:szCs w:val="20"/>
              </w:rPr>
            </w:pPr>
            <w:r w:rsidRPr="00860204">
              <w:rPr>
                <w:rFonts w:eastAsia="Times New Roman" w:cstheme="minorHAnsi"/>
                <w:b/>
                <w:sz w:val="20"/>
                <w:szCs w:val="20"/>
              </w:rPr>
              <w:t>Subtotal A1</w:t>
            </w:r>
          </w:p>
        </w:tc>
        <w:tc>
          <w:tcPr>
            <w:tcW w:w="1999" w:type="dxa"/>
          </w:tcPr>
          <w:p w14:paraId="55F5C4A0" w14:textId="77777777" w:rsidR="005F5AC9" w:rsidRPr="00860204" w:rsidRDefault="005F5AC9" w:rsidP="005F5AC9">
            <w:pPr>
              <w:spacing w:after="0" w:line="240" w:lineRule="auto"/>
              <w:rPr>
                <w:rFonts w:eastAsia="Times New Roman" w:cstheme="minorHAnsi"/>
                <w:sz w:val="20"/>
                <w:szCs w:val="20"/>
              </w:rPr>
            </w:pPr>
          </w:p>
        </w:tc>
        <w:tc>
          <w:tcPr>
            <w:tcW w:w="1559" w:type="dxa"/>
            <w:shd w:val="clear" w:color="auto" w:fill="auto"/>
          </w:tcPr>
          <w:p w14:paraId="55F5C4A1" w14:textId="77777777" w:rsidR="005F5AC9" w:rsidRPr="00860204" w:rsidRDefault="005F5AC9" w:rsidP="005F5AC9">
            <w:pPr>
              <w:spacing w:after="0" w:line="240" w:lineRule="auto"/>
              <w:rPr>
                <w:rFonts w:eastAsia="Times New Roman" w:cstheme="minorHAnsi"/>
                <w:sz w:val="20"/>
                <w:szCs w:val="20"/>
              </w:rPr>
            </w:pPr>
          </w:p>
        </w:tc>
        <w:tc>
          <w:tcPr>
            <w:tcW w:w="1418" w:type="dxa"/>
            <w:shd w:val="clear" w:color="auto" w:fill="auto"/>
          </w:tcPr>
          <w:p w14:paraId="55F5C4A2" w14:textId="77777777" w:rsidR="005F5AC9" w:rsidRPr="00860204" w:rsidRDefault="005F5AC9" w:rsidP="005F5AC9">
            <w:pPr>
              <w:spacing w:after="0" w:line="240" w:lineRule="auto"/>
              <w:rPr>
                <w:rFonts w:eastAsia="Times New Roman" w:cstheme="minorHAnsi"/>
                <w:sz w:val="20"/>
                <w:szCs w:val="20"/>
              </w:rPr>
            </w:pPr>
          </w:p>
        </w:tc>
        <w:tc>
          <w:tcPr>
            <w:tcW w:w="1842" w:type="dxa"/>
            <w:shd w:val="clear" w:color="auto" w:fill="auto"/>
          </w:tcPr>
          <w:p w14:paraId="55F5C4A3" w14:textId="77777777" w:rsidR="005F5AC9" w:rsidRPr="00860204" w:rsidRDefault="005F5AC9" w:rsidP="005F5AC9">
            <w:pPr>
              <w:spacing w:after="0" w:line="240" w:lineRule="auto"/>
              <w:rPr>
                <w:rFonts w:eastAsia="Times New Roman" w:cstheme="minorHAnsi"/>
                <w:sz w:val="20"/>
                <w:szCs w:val="20"/>
              </w:rPr>
            </w:pPr>
          </w:p>
        </w:tc>
      </w:tr>
      <w:tr w:rsidR="005F5AC9" w:rsidRPr="00860204" w14:paraId="55F5C4AA" w14:textId="77777777" w:rsidTr="002A5ADE">
        <w:tc>
          <w:tcPr>
            <w:tcW w:w="2249" w:type="dxa"/>
            <w:shd w:val="clear" w:color="auto" w:fill="auto"/>
          </w:tcPr>
          <w:p w14:paraId="55F5C4A5" w14:textId="77777777" w:rsidR="005F5AC9" w:rsidRPr="00860204" w:rsidRDefault="005F5AC9" w:rsidP="005F5AC9">
            <w:pPr>
              <w:spacing w:after="0" w:line="240" w:lineRule="auto"/>
              <w:rPr>
                <w:rFonts w:eastAsia="Times New Roman" w:cstheme="minorHAnsi"/>
                <w:b/>
                <w:sz w:val="20"/>
                <w:szCs w:val="20"/>
              </w:rPr>
            </w:pPr>
          </w:p>
        </w:tc>
        <w:tc>
          <w:tcPr>
            <w:tcW w:w="1999" w:type="dxa"/>
          </w:tcPr>
          <w:p w14:paraId="55F5C4A6" w14:textId="77777777" w:rsidR="005F5AC9" w:rsidRPr="00860204" w:rsidRDefault="005F5AC9" w:rsidP="005F5AC9">
            <w:pPr>
              <w:spacing w:after="0" w:line="240" w:lineRule="auto"/>
              <w:rPr>
                <w:rFonts w:eastAsia="Times New Roman" w:cstheme="minorHAnsi"/>
                <w:sz w:val="20"/>
                <w:szCs w:val="20"/>
              </w:rPr>
            </w:pPr>
          </w:p>
        </w:tc>
        <w:tc>
          <w:tcPr>
            <w:tcW w:w="1559" w:type="dxa"/>
            <w:shd w:val="clear" w:color="auto" w:fill="auto"/>
          </w:tcPr>
          <w:p w14:paraId="55F5C4A7" w14:textId="77777777" w:rsidR="005F5AC9" w:rsidRPr="00860204" w:rsidRDefault="005F5AC9" w:rsidP="005F5AC9">
            <w:pPr>
              <w:spacing w:after="0" w:line="240" w:lineRule="auto"/>
              <w:rPr>
                <w:rFonts w:eastAsia="Times New Roman" w:cstheme="minorHAnsi"/>
                <w:sz w:val="20"/>
                <w:szCs w:val="20"/>
              </w:rPr>
            </w:pPr>
          </w:p>
        </w:tc>
        <w:tc>
          <w:tcPr>
            <w:tcW w:w="1418" w:type="dxa"/>
            <w:shd w:val="clear" w:color="auto" w:fill="auto"/>
          </w:tcPr>
          <w:p w14:paraId="55F5C4A8" w14:textId="77777777" w:rsidR="005F5AC9" w:rsidRPr="00860204" w:rsidRDefault="005F5AC9" w:rsidP="005F5AC9">
            <w:pPr>
              <w:spacing w:after="0" w:line="240" w:lineRule="auto"/>
              <w:rPr>
                <w:rFonts w:eastAsia="Times New Roman" w:cstheme="minorHAnsi"/>
                <w:sz w:val="20"/>
                <w:szCs w:val="20"/>
              </w:rPr>
            </w:pPr>
          </w:p>
        </w:tc>
        <w:tc>
          <w:tcPr>
            <w:tcW w:w="1842" w:type="dxa"/>
            <w:shd w:val="clear" w:color="auto" w:fill="auto"/>
          </w:tcPr>
          <w:p w14:paraId="55F5C4A9" w14:textId="77777777" w:rsidR="005F5AC9" w:rsidRPr="00860204" w:rsidRDefault="005F5AC9" w:rsidP="005F5AC9">
            <w:pPr>
              <w:spacing w:after="0" w:line="240" w:lineRule="auto"/>
              <w:rPr>
                <w:rFonts w:eastAsia="Times New Roman" w:cstheme="minorHAnsi"/>
                <w:sz w:val="20"/>
                <w:szCs w:val="20"/>
              </w:rPr>
            </w:pPr>
          </w:p>
        </w:tc>
      </w:tr>
      <w:tr w:rsidR="005F5AC9" w:rsidRPr="00860204" w14:paraId="55F5C4B0" w14:textId="77777777" w:rsidTr="002A5ADE">
        <w:tc>
          <w:tcPr>
            <w:tcW w:w="2249" w:type="dxa"/>
            <w:shd w:val="clear" w:color="auto" w:fill="auto"/>
          </w:tcPr>
          <w:p w14:paraId="55F5C4AB" w14:textId="77777777" w:rsidR="005F5AC9" w:rsidRPr="00860204" w:rsidRDefault="005F5AC9" w:rsidP="005F5AC9">
            <w:pPr>
              <w:spacing w:after="0" w:line="240" w:lineRule="auto"/>
              <w:rPr>
                <w:rFonts w:eastAsia="Times New Roman" w:cstheme="minorHAnsi"/>
                <w:b/>
                <w:sz w:val="20"/>
                <w:szCs w:val="20"/>
              </w:rPr>
            </w:pPr>
            <w:r w:rsidRPr="00860204">
              <w:rPr>
                <w:rFonts w:eastAsia="Times New Roman" w:cstheme="minorHAnsi"/>
                <w:b/>
                <w:sz w:val="20"/>
                <w:szCs w:val="20"/>
              </w:rPr>
              <w:t>A2. Travel Costs</w:t>
            </w:r>
          </w:p>
        </w:tc>
        <w:tc>
          <w:tcPr>
            <w:tcW w:w="1999" w:type="dxa"/>
          </w:tcPr>
          <w:p w14:paraId="55F5C4AC" w14:textId="77777777" w:rsidR="005F5AC9" w:rsidRPr="00860204" w:rsidRDefault="005F5AC9" w:rsidP="005F5AC9">
            <w:pPr>
              <w:spacing w:after="0" w:line="240" w:lineRule="auto"/>
              <w:rPr>
                <w:rFonts w:eastAsia="Times New Roman" w:cstheme="minorHAnsi"/>
                <w:b/>
                <w:sz w:val="20"/>
                <w:szCs w:val="20"/>
              </w:rPr>
            </w:pPr>
          </w:p>
        </w:tc>
        <w:tc>
          <w:tcPr>
            <w:tcW w:w="1559" w:type="dxa"/>
            <w:shd w:val="clear" w:color="auto" w:fill="auto"/>
          </w:tcPr>
          <w:p w14:paraId="55F5C4AD" w14:textId="77777777" w:rsidR="005F5AC9" w:rsidRPr="00860204" w:rsidRDefault="005F5AC9" w:rsidP="005F5AC9">
            <w:pPr>
              <w:spacing w:after="0" w:line="240" w:lineRule="auto"/>
              <w:rPr>
                <w:rFonts w:eastAsia="Times New Roman" w:cstheme="minorHAnsi"/>
                <w:b/>
                <w:sz w:val="20"/>
                <w:szCs w:val="20"/>
              </w:rPr>
            </w:pPr>
          </w:p>
        </w:tc>
        <w:tc>
          <w:tcPr>
            <w:tcW w:w="1418" w:type="dxa"/>
            <w:shd w:val="clear" w:color="auto" w:fill="auto"/>
          </w:tcPr>
          <w:p w14:paraId="55F5C4AE" w14:textId="77777777" w:rsidR="005F5AC9" w:rsidRPr="00860204" w:rsidRDefault="005F5AC9" w:rsidP="005F5AC9">
            <w:pPr>
              <w:spacing w:after="0" w:line="240" w:lineRule="auto"/>
              <w:rPr>
                <w:rFonts w:eastAsia="Times New Roman" w:cstheme="minorHAnsi"/>
                <w:b/>
                <w:sz w:val="20"/>
                <w:szCs w:val="20"/>
              </w:rPr>
            </w:pPr>
          </w:p>
        </w:tc>
        <w:tc>
          <w:tcPr>
            <w:tcW w:w="1842" w:type="dxa"/>
            <w:shd w:val="clear" w:color="auto" w:fill="auto"/>
          </w:tcPr>
          <w:p w14:paraId="55F5C4AF" w14:textId="77777777" w:rsidR="005F5AC9" w:rsidRPr="00860204" w:rsidRDefault="005F5AC9" w:rsidP="005F5AC9">
            <w:pPr>
              <w:spacing w:after="0" w:line="240" w:lineRule="auto"/>
              <w:rPr>
                <w:rFonts w:eastAsia="Times New Roman" w:cstheme="minorHAnsi"/>
                <w:b/>
                <w:sz w:val="20"/>
                <w:szCs w:val="20"/>
              </w:rPr>
            </w:pPr>
          </w:p>
        </w:tc>
      </w:tr>
      <w:tr w:rsidR="005F5AC9" w:rsidRPr="00860204" w14:paraId="55F5C4B6" w14:textId="77777777" w:rsidTr="002A5ADE">
        <w:tc>
          <w:tcPr>
            <w:tcW w:w="2249" w:type="dxa"/>
            <w:shd w:val="clear" w:color="auto" w:fill="auto"/>
          </w:tcPr>
          <w:p w14:paraId="55F5C4B1" w14:textId="77777777" w:rsidR="005F5AC9" w:rsidRPr="00860204" w:rsidRDefault="005F5AC9" w:rsidP="005F5AC9">
            <w:pPr>
              <w:spacing w:after="0" w:line="240" w:lineRule="auto"/>
              <w:rPr>
                <w:rFonts w:eastAsia="Times New Roman" w:cstheme="minorHAnsi"/>
                <w:sz w:val="20"/>
                <w:szCs w:val="20"/>
              </w:rPr>
            </w:pPr>
            <w:r w:rsidRPr="00860204">
              <w:rPr>
                <w:rFonts w:eastAsia="Times New Roman" w:cstheme="minorHAnsi"/>
                <w:sz w:val="20"/>
                <w:szCs w:val="20"/>
              </w:rPr>
              <w:t>(Person/position)</w:t>
            </w:r>
          </w:p>
        </w:tc>
        <w:tc>
          <w:tcPr>
            <w:tcW w:w="1999" w:type="dxa"/>
          </w:tcPr>
          <w:p w14:paraId="55F5C4B2" w14:textId="77777777" w:rsidR="005F5AC9" w:rsidRPr="00860204" w:rsidRDefault="005F5AC9" w:rsidP="005F5AC9">
            <w:pPr>
              <w:spacing w:after="0" w:line="240" w:lineRule="auto"/>
              <w:rPr>
                <w:rFonts w:eastAsia="Times New Roman" w:cstheme="minorHAnsi"/>
                <w:sz w:val="20"/>
                <w:szCs w:val="20"/>
              </w:rPr>
            </w:pPr>
          </w:p>
        </w:tc>
        <w:tc>
          <w:tcPr>
            <w:tcW w:w="1559" w:type="dxa"/>
            <w:shd w:val="clear" w:color="auto" w:fill="auto"/>
          </w:tcPr>
          <w:p w14:paraId="55F5C4B3" w14:textId="77777777" w:rsidR="005F5AC9" w:rsidRPr="00860204" w:rsidRDefault="005F5AC9" w:rsidP="005F5AC9">
            <w:pPr>
              <w:spacing w:after="0" w:line="240" w:lineRule="auto"/>
              <w:rPr>
                <w:rFonts w:eastAsia="Times New Roman" w:cstheme="minorHAnsi"/>
                <w:sz w:val="20"/>
                <w:szCs w:val="20"/>
              </w:rPr>
            </w:pPr>
          </w:p>
        </w:tc>
        <w:tc>
          <w:tcPr>
            <w:tcW w:w="1418" w:type="dxa"/>
            <w:shd w:val="clear" w:color="auto" w:fill="auto"/>
          </w:tcPr>
          <w:p w14:paraId="55F5C4B4" w14:textId="77777777" w:rsidR="005F5AC9" w:rsidRPr="00860204" w:rsidRDefault="005F5AC9" w:rsidP="005F5AC9">
            <w:pPr>
              <w:spacing w:after="0" w:line="240" w:lineRule="auto"/>
              <w:rPr>
                <w:rFonts w:eastAsia="Times New Roman" w:cstheme="minorHAnsi"/>
                <w:sz w:val="20"/>
                <w:szCs w:val="20"/>
              </w:rPr>
            </w:pPr>
          </w:p>
        </w:tc>
        <w:tc>
          <w:tcPr>
            <w:tcW w:w="1842" w:type="dxa"/>
            <w:shd w:val="clear" w:color="auto" w:fill="auto"/>
          </w:tcPr>
          <w:p w14:paraId="55F5C4B5" w14:textId="77777777" w:rsidR="005F5AC9" w:rsidRPr="00860204" w:rsidRDefault="005F5AC9" w:rsidP="005F5AC9">
            <w:pPr>
              <w:spacing w:after="0" w:line="240" w:lineRule="auto"/>
              <w:rPr>
                <w:rFonts w:eastAsia="Times New Roman" w:cstheme="minorHAnsi"/>
                <w:sz w:val="20"/>
                <w:szCs w:val="20"/>
              </w:rPr>
            </w:pPr>
          </w:p>
        </w:tc>
      </w:tr>
      <w:tr w:rsidR="005F5AC9" w:rsidRPr="00860204" w14:paraId="55F5C4BC" w14:textId="77777777" w:rsidTr="002A5ADE">
        <w:tc>
          <w:tcPr>
            <w:tcW w:w="2249" w:type="dxa"/>
            <w:shd w:val="clear" w:color="auto" w:fill="auto"/>
          </w:tcPr>
          <w:p w14:paraId="55F5C4B7" w14:textId="77777777" w:rsidR="005F5AC9" w:rsidRPr="00860204" w:rsidRDefault="005F5AC9" w:rsidP="005F5AC9">
            <w:pPr>
              <w:spacing w:after="0" w:line="240" w:lineRule="auto"/>
              <w:rPr>
                <w:rFonts w:eastAsia="Times New Roman" w:cstheme="minorHAnsi"/>
                <w:sz w:val="20"/>
                <w:szCs w:val="20"/>
              </w:rPr>
            </w:pPr>
          </w:p>
        </w:tc>
        <w:tc>
          <w:tcPr>
            <w:tcW w:w="1999" w:type="dxa"/>
          </w:tcPr>
          <w:p w14:paraId="55F5C4B8" w14:textId="77777777" w:rsidR="005F5AC9" w:rsidRPr="00860204" w:rsidRDefault="005F5AC9" w:rsidP="005F5AC9">
            <w:pPr>
              <w:spacing w:after="0" w:line="240" w:lineRule="auto"/>
              <w:rPr>
                <w:rFonts w:eastAsia="Times New Roman" w:cstheme="minorHAnsi"/>
                <w:sz w:val="20"/>
                <w:szCs w:val="20"/>
              </w:rPr>
            </w:pPr>
          </w:p>
        </w:tc>
        <w:tc>
          <w:tcPr>
            <w:tcW w:w="1559" w:type="dxa"/>
            <w:shd w:val="clear" w:color="auto" w:fill="auto"/>
          </w:tcPr>
          <w:p w14:paraId="55F5C4B9" w14:textId="77777777" w:rsidR="005F5AC9" w:rsidRPr="00860204" w:rsidRDefault="005F5AC9" w:rsidP="005F5AC9">
            <w:pPr>
              <w:spacing w:after="0" w:line="240" w:lineRule="auto"/>
              <w:rPr>
                <w:rFonts w:eastAsia="Times New Roman" w:cstheme="minorHAnsi"/>
                <w:sz w:val="20"/>
                <w:szCs w:val="20"/>
              </w:rPr>
            </w:pPr>
          </w:p>
        </w:tc>
        <w:tc>
          <w:tcPr>
            <w:tcW w:w="1418" w:type="dxa"/>
            <w:shd w:val="clear" w:color="auto" w:fill="auto"/>
          </w:tcPr>
          <w:p w14:paraId="55F5C4BA" w14:textId="77777777" w:rsidR="005F5AC9" w:rsidRPr="00860204" w:rsidRDefault="005F5AC9" w:rsidP="005F5AC9">
            <w:pPr>
              <w:spacing w:after="0" w:line="240" w:lineRule="auto"/>
              <w:rPr>
                <w:rFonts w:eastAsia="Times New Roman" w:cstheme="minorHAnsi"/>
                <w:sz w:val="20"/>
                <w:szCs w:val="20"/>
              </w:rPr>
            </w:pPr>
          </w:p>
        </w:tc>
        <w:tc>
          <w:tcPr>
            <w:tcW w:w="1842" w:type="dxa"/>
            <w:shd w:val="clear" w:color="auto" w:fill="auto"/>
          </w:tcPr>
          <w:p w14:paraId="55F5C4BB" w14:textId="77777777" w:rsidR="005F5AC9" w:rsidRPr="00860204" w:rsidRDefault="005F5AC9" w:rsidP="005F5AC9">
            <w:pPr>
              <w:spacing w:after="0" w:line="240" w:lineRule="auto"/>
              <w:rPr>
                <w:rFonts w:eastAsia="Times New Roman" w:cstheme="minorHAnsi"/>
                <w:sz w:val="20"/>
                <w:szCs w:val="20"/>
              </w:rPr>
            </w:pPr>
          </w:p>
        </w:tc>
      </w:tr>
      <w:tr w:rsidR="005F5AC9" w:rsidRPr="00860204" w14:paraId="55F5C4C2" w14:textId="77777777" w:rsidTr="002A5ADE">
        <w:tc>
          <w:tcPr>
            <w:tcW w:w="2249" w:type="dxa"/>
            <w:shd w:val="clear" w:color="auto" w:fill="auto"/>
          </w:tcPr>
          <w:p w14:paraId="55F5C4BD" w14:textId="77777777" w:rsidR="005F5AC9" w:rsidRPr="00860204" w:rsidRDefault="005F5AC9" w:rsidP="005F5AC9">
            <w:pPr>
              <w:spacing w:after="0" w:line="240" w:lineRule="auto"/>
              <w:rPr>
                <w:rFonts w:eastAsia="Times New Roman" w:cstheme="minorHAnsi"/>
                <w:b/>
                <w:sz w:val="20"/>
                <w:szCs w:val="20"/>
              </w:rPr>
            </w:pPr>
            <w:r w:rsidRPr="00860204">
              <w:rPr>
                <w:rFonts w:eastAsia="Times New Roman" w:cstheme="minorHAnsi"/>
                <w:b/>
                <w:sz w:val="20"/>
                <w:szCs w:val="20"/>
              </w:rPr>
              <w:t>Subtotal A2</w:t>
            </w:r>
          </w:p>
        </w:tc>
        <w:tc>
          <w:tcPr>
            <w:tcW w:w="1999" w:type="dxa"/>
          </w:tcPr>
          <w:p w14:paraId="55F5C4BE" w14:textId="77777777" w:rsidR="005F5AC9" w:rsidRPr="00860204" w:rsidRDefault="005F5AC9" w:rsidP="005F5AC9">
            <w:pPr>
              <w:spacing w:after="0" w:line="240" w:lineRule="auto"/>
              <w:rPr>
                <w:rFonts w:eastAsia="Times New Roman" w:cstheme="minorHAnsi"/>
                <w:sz w:val="20"/>
                <w:szCs w:val="20"/>
              </w:rPr>
            </w:pPr>
          </w:p>
        </w:tc>
        <w:tc>
          <w:tcPr>
            <w:tcW w:w="1559" w:type="dxa"/>
            <w:shd w:val="clear" w:color="auto" w:fill="auto"/>
          </w:tcPr>
          <w:p w14:paraId="55F5C4BF" w14:textId="77777777" w:rsidR="005F5AC9" w:rsidRPr="00860204" w:rsidRDefault="005F5AC9" w:rsidP="005F5AC9">
            <w:pPr>
              <w:spacing w:after="0" w:line="240" w:lineRule="auto"/>
              <w:rPr>
                <w:rFonts w:eastAsia="Times New Roman" w:cstheme="minorHAnsi"/>
                <w:sz w:val="20"/>
                <w:szCs w:val="20"/>
              </w:rPr>
            </w:pPr>
          </w:p>
        </w:tc>
        <w:tc>
          <w:tcPr>
            <w:tcW w:w="1418" w:type="dxa"/>
            <w:shd w:val="clear" w:color="auto" w:fill="auto"/>
          </w:tcPr>
          <w:p w14:paraId="55F5C4C0" w14:textId="77777777" w:rsidR="005F5AC9" w:rsidRPr="00860204" w:rsidRDefault="005F5AC9" w:rsidP="005F5AC9">
            <w:pPr>
              <w:spacing w:after="0" w:line="240" w:lineRule="auto"/>
              <w:rPr>
                <w:rFonts w:eastAsia="Times New Roman" w:cstheme="minorHAnsi"/>
                <w:sz w:val="20"/>
                <w:szCs w:val="20"/>
              </w:rPr>
            </w:pPr>
          </w:p>
        </w:tc>
        <w:tc>
          <w:tcPr>
            <w:tcW w:w="1842" w:type="dxa"/>
            <w:shd w:val="clear" w:color="auto" w:fill="auto"/>
          </w:tcPr>
          <w:p w14:paraId="55F5C4C1" w14:textId="77777777" w:rsidR="005F5AC9" w:rsidRPr="00860204" w:rsidRDefault="005F5AC9" w:rsidP="005F5AC9">
            <w:pPr>
              <w:spacing w:after="0" w:line="240" w:lineRule="auto"/>
              <w:rPr>
                <w:rFonts w:eastAsia="Times New Roman" w:cstheme="minorHAnsi"/>
                <w:sz w:val="20"/>
                <w:szCs w:val="20"/>
              </w:rPr>
            </w:pPr>
          </w:p>
        </w:tc>
      </w:tr>
      <w:tr w:rsidR="005F5AC9" w:rsidRPr="00860204" w14:paraId="55F5C4C8" w14:textId="77777777" w:rsidTr="002A5ADE">
        <w:tc>
          <w:tcPr>
            <w:tcW w:w="2249" w:type="dxa"/>
            <w:shd w:val="clear" w:color="auto" w:fill="auto"/>
          </w:tcPr>
          <w:p w14:paraId="55F5C4C3" w14:textId="77777777" w:rsidR="005F5AC9" w:rsidRPr="00860204" w:rsidRDefault="005F5AC9" w:rsidP="005F5AC9">
            <w:pPr>
              <w:spacing w:after="0" w:line="240" w:lineRule="auto"/>
              <w:rPr>
                <w:rFonts w:eastAsia="Times New Roman" w:cstheme="minorHAnsi"/>
                <w:b/>
                <w:sz w:val="20"/>
                <w:szCs w:val="20"/>
              </w:rPr>
            </w:pPr>
          </w:p>
        </w:tc>
        <w:tc>
          <w:tcPr>
            <w:tcW w:w="1999" w:type="dxa"/>
          </w:tcPr>
          <w:p w14:paraId="55F5C4C4" w14:textId="77777777" w:rsidR="005F5AC9" w:rsidRPr="00860204" w:rsidRDefault="005F5AC9" w:rsidP="005F5AC9">
            <w:pPr>
              <w:spacing w:after="0" w:line="240" w:lineRule="auto"/>
              <w:rPr>
                <w:rFonts w:eastAsia="Times New Roman" w:cstheme="minorHAnsi"/>
                <w:sz w:val="20"/>
                <w:szCs w:val="20"/>
              </w:rPr>
            </w:pPr>
          </w:p>
        </w:tc>
        <w:tc>
          <w:tcPr>
            <w:tcW w:w="1559" w:type="dxa"/>
            <w:shd w:val="clear" w:color="auto" w:fill="auto"/>
          </w:tcPr>
          <w:p w14:paraId="55F5C4C5" w14:textId="77777777" w:rsidR="005F5AC9" w:rsidRPr="00860204" w:rsidRDefault="005F5AC9" w:rsidP="005F5AC9">
            <w:pPr>
              <w:spacing w:after="0" w:line="240" w:lineRule="auto"/>
              <w:rPr>
                <w:rFonts w:eastAsia="Times New Roman" w:cstheme="minorHAnsi"/>
                <w:sz w:val="20"/>
                <w:szCs w:val="20"/>
              </w:rPr>
            </w:pPr>
          </w:p>
        </w:tc>
        <w:tc>
          <w:tcPr>
            <w:tcW w:w="1418" w:type="dxa"/>
            <w:shd w:val="clear" w:color="auto" w:fill="auto"/>
          </w:tcPr>
          <w:p w14:paraId="55F5C4C6" w14:textId="77777777" w:rsidR="005F5AC9" w:rsidRPr="00860204" w:rsidRDefault="005F5AC9" w:rsidP="005F5AC9">
            <w:pPr>
              <w:spacing w:after="0" w:line="240" w:lineRule="auto"/>
              <w:rPr>
                <w:rFonts w:eastAsia="Times New Roman" w:cstheme="minorHAnsi"/>
                <w:sz w:val="20"/>
                <w:szCs w:val="20"/>
              </w:rPr>
            </w:pPr>
          </w:p>
        </w:tc>
        <w:tc>
          <w:tcPr>
            <w:tcW w:w="1842" w:type="dxa"/>
            <w:shd w:val="clear" w:color="auto" w:fill="auto"/>
          </w:tcPr>
          <w:p w14:paraId="55F5C4C7" w14:textId="77777777" w:rsidR="005F5AC9" w:rsidRPr="00860204" w:rsidRDefault="005F5AC9" w:rsidP="005F5AC9">
            <w:pPr>
              <w:spacing w:after="0" w:line="240" w:lineRule="auto"/>
              <w:rPr>
                <w:rFonts w:eastAsia="Times New Roman" w:cstheme="minorHAnsi"/>
                <w:sz w:val="20"/>
                <w:szCs w:val="20"/>
              </w:rPr>
            </w:pPr>
          </w:p>
        </w:tc>
      </w:tr>
      <w:tr w:rsidR="005F5AC9" w:rsidRPr="00860204" w14:paraId="55F5C4CE" w14:textId="77777777" w:rsidTr="002A5ADE">
        <w:tc>
          <w:tcPr>
            <w:tcW w:w="2249" w:type="dxa"/>
            <w:shd w:val="clear" w:color="auto" w:fill="auto"/>
          </w:tcPr>
          <w:p w14:paraId="55F5C4C9" w14:textId="77777777" w:rsidR="005F5AC9" w:rsidRPr="00860204" w:rsidRDefault="005F5AC9" w:rsidP="005F5AC9">
            <w:pPr>
              <w:spacing w:after="0" w:line="240" w:lineRule="auto"/>
              <w:rPr>
                <w:rFonts w:eastAsia="Times New Roman" w:cstheme="minorHAnsi"/>
                <w:b/>
                <w:sz w:val="20"/>
                <w:szCs w:val="20"/>
              </w:rPr>
            </w:pPr>
            <w:r w:rsidRPr="00860204">
              <w:rPr>
                <w:rFonts w:eastAsia="Times New Roman" w:cstheme="minorHAnsi"/>
                <w:b/>
                <w:sz w:val="20"/>
                <w:szCs w:val="20"/>
              </w:rPr>
              <w:t>A3. Accommodation</w:t>
            </w:r>
          </w:p>
        </w:tc>
        <w:tc>
          <w:tcPr>
            <w:tcW w:w="1999" w:type="dxa"/>
          </w:tcPr>
          <w:p w14:paraId="55F5C4CA" w14:textId="77777777" w:rsidR="005F5AC9" w:rsidRPr="00860204" w:rsidRDefault="005F5AC9" w:rsidP="005F5AC9">
            <w:pPr>
              <w:spacing w:after="0" w:line="240" w:lineRule="auto"/>
              <w:rPr>
                <w:rFonts w:eastAsia="Times New Roman" w:cstheme="minorHAnsi"/>
                <w:b/>
                <w:sz w:val="20"/>
                <w:szCs w:val="20"/>
              </w:rPr>
            </w:pPr>
          </w:p>
        </w:tc>
        <w:tc>
          <w:tcPr>
            <w:tcW w:w="1559" w:type="dxa"/>
            <w:shd w:val="clear" w:color="auto" w:fill="auto"/>
          </w:tcPr>
          <w:p w14:paraId="55F5C4CB" w14:textId="77777777" w:rsidR="005F5AC9" w:rsidRPr="00860204" w:rsidRDefault="005F5AC9" w:rsidP="005F5AC9">
            <w:pPr>
              <w:spacing w:after="0" w:line="240" w:lineRule="auto"/>
              <w:rPr>
                <w:rFonts w:eastAsia="Times New Roman" w:cstheme="minorHAnsi"/>
                <w:b/>
                <w:sz w:val="20"/>
                <w:szCs w:val="20"/>
              </w:rPr>
            </w:pPr>
          </w:p>
        </w:tc>
        <w:tc>
          <w:tcPr>
            <w:tcW w:w="1418" w:type="dxa"/>
            <w:shd w:val="clear" w:color="auto" w:fill="auto"/>
          </w:tcPr>
          <w:p w14:paraId="55F5C4CC" w14:textId="77777777" w:rsidR="005F5AC9" w:rsidRPr="00860204" w:rsidRDefault="005F5AC9" w:rsidP="005F5AC9">
            <w:pPr>
              <w:spacing w:after="0" w:line="240" w:lineRule="auto"/>
              <w:rPr>
                <w:rFonts w:eastAsia="Times New Roman" w:cstheme="minorHAnsi"/>
                <w:b/>
                <w:sz w:val="20"/>
                <w:szCs w:val="20"/>
              </w:rPr>
            </w:pPr>
          </w:p>
        </w:tc>
        <w:tc>
          <w:tcPr>
            <w:tcW w:w="1842" w:type="dxa"/>
            <w:shd w:val="clear" w:color="auto" w:fill="auto"/>
          </w:tcPr>
          <w:p w14:paraId="55F5C4CD" w14:textId="77777777" w:rsidR="005F5AC9" w:rsidRPr="00860204" w:rsidRDefault="005F5AC9" w:rsidP="005F5AC9">
            <w:pPr>
              <w:spacing w:after="0" w:line="240" w:lineRule="auto"/>
              <w:rPr>
                <w:rFonts w:eastAsia="Times New Roman" w:cstheme="minorHAnsi"/>
                <w:b/>
                <w:sz w:val="20"/>
                <w:szCs w:val="20"/>
              </w:rPr>
            </w:pPr>
          </w:p>
        </w:tc>
      </w:tr>
      <w:tr w:rsidR="005F5AC9" w:rsidRPr="00860204" w14:paraId="55F5C4D4" w14:textId="77777777" w:rsidTr="002A5ADE">
        <w:tc>
          <w:tcPr>
            <w:tcW w:w="2249" w:type="dxa"/>
            <w:shd w:val="clear" w:color="auto" w:fill="auto"/>
          </w:tcPr>
          <w:p w14:paraId="55F5C4CF" w14:textId="77777777" w:rsidR="005F5AC9" w:rsidRPr="00860204" w:rsidRDefault="005F5AC9" w:rsidP="005F5AC9">
            <w:pPr>
              <w:spacing w:after="0" w:line="240" w:lineRule="auto"/>
              <w:rPr>
                <w:rFonts w:eastAsia="Times New Roman" w:cstheme="minorHAnsi"/>
                <w:sz w:val="20"/>
                <w:szCs w:val="20"/>
              </w:rPr>
            </w:pPr>
            <w:r w:rsidRPr="00860204">
              <w:rPr>
                <w:rFonts w:eastAsia="Times New Roman" w:cstheme="minorHAnsi"/>
                <w:sz w:val="20"/>
                <w:szCs w:val="20"/>
              </w:rPr>
              <w:t>(Person/position)</w:t>
            </w:r>
          </w:p>
        </w:tc>
        <w:tc>
          <w:tcPr>
            <w:tcW w:w="1999" w:type="dxa"/>
          </w:tcPr>
          <w:p w14:paraId="55F5C4D0" w14:textId="77777777" w:rsidR="005F5AC9" w:rsidRPr="00860204" w:rsidRDefault="005F5AC9" w:rsidP="005F5AC9">
            <w:pPr>
              <w:spacing w:after="0" w:line="240" w:lineRule="auto"/>
              <w:rPr>
                <w:rFonts w:eastAsia="Times New Roman" w:cstheme="minorHAnsi"/>
                <w:sz w:val="20"/>
                <w:szCs w:val="20"/>
              </w:rPr>
            </w:pPr>
          </w:p>
        </w:tc>
        <w:tc>
          <w:tcPr>
            <w:tcW w:w="1559" w:type="dxa"/>
            <w:shd w:val="clear" w:color="auto" w:fill="auto"/>
          </w:tcPr>
          <w:p w14:paraId="55F5C4D1" w14:textId="77777777" w:rsidR="005F5AC9" w:rsidRPr="00860204" w:rsidRDefault="005F5AC9" w:rsidP="005F5AC9">
            <w:pPr>
              <w:spacing w:after="0" w:line="240" w:lineRule="auto"/>
              <w:rPr>
                <w:rFonts w:eastAsia="Times New Roman" w:cstheme="minorHAnsi"/>
                <w:sz w:val="20"/>
                <w:szCs w:val="20"/>
              </w:rPr>
            </w:pPr>
          </w:p>
        </w:tc>
        <w:tc>
          <w:tcPr>
            <w:tcW w:w="1418" w:type="dxa"/>
            <w:shd w:val="clear" w:color="auto" w:fill="auto"/>
          </w:tcPr>
          <w:p w14:paraId="55F5C4D2" w14:textId="77777777" w:rsidR="005F5AC9" w:rsidRPr="00860204" w:rsidRDefault="005F5AC9" w:rsidP="005F5AC9">
            <w:pPr>
              <w:spacing w:after="0" w:line="240" w:lineRule="auto"/>
              <w:rPr>
                <w:rFonts w:eastAsia="Times New Roman" w:cstheme="minorHAnsi"/>
                <w:sz w:val="20"/>
                <w:szCs w:val="20"/>
              </w:rPr>
            </w:pPr>
          </w:p>
        </w:tc>
        <w:tc>
          <w:tcPr>
            <w:tcW w:w="1842" w:type="dxa"/>
            <w:shd w:val="clear" w:color="auto" w:fill="auto"/>
          </w:tcPr>
          <w:p w14:paraId="55F5C4D3" w14:textId="77777777" w:rsidR="005F5AC9" w:rsidRPr="00860204" w:rsidRDefault="005F5AC9" w:rsidP="005F5AC9">
            <w:pPr>
              <w:spacing w:after="0" w:line="240" w:lineRule="auto"/>
              <w:rPr>
                <w:rFonts w:eastAsia="Times New Roman" w:cstheme="minorHAnsi"/>
                <w:sz w:val="20"/>
                <w:szCs w:val="20"/>
              </w:rPr>
            </w:pPr>
          </w:p>
        </w:tc>
      </w:tr>
      <w:tr w:rsidR="005F5AC9" w:rsidRPr="00860204" w14:paraId="55F5C4DA" w14:textId="77777777" w:rsidTr="002A5ADE">
        <w:tc>
          <w:tcPr>
            <w:tcW w:w="2249" w:type="dxa"/>
            <w:shd w:val="clear" w:color="auto" w:fill="auto"/>
          </w:tcPr>
          <w:p w14:paraId="55F5C4D5" w14:textId="77777777" w:rsidR="005F5AC9" w:rsidRPr="00860204" w:rsidRDefault="005F5AC9" w:rsidP="005F5AC9">
            <w:pPr>
              <w:spacing w:after="0" w:line="240" w:lineRule="auto"/>
              <w:rPr>
                <w:rFonts w:eastAsia="Times New Roman" w:cstheme="minorHAnsi"/>
                <w:sz w:val="20"/>
                <w:szCs w:val="20"/>
              </w:rPr>
            </w:pPr>
          </w:p>
        </w:tc>
        <w:tc>
          <w:tcPr>
            <w:tcW w:w="1999" w:type="dxa"/>
          </w:tcPr>
          <w:p w14:paraId="55F5C4D6" w14:textId="77777777" w:rsidR="005F5AC9" w:rsidRPr="00860204" w:rsidRDefault="005F5AC9" w:rsidP="005F5AC9">
            <w:pPr>
              <w:spacing w:after="0" w:line="240" w:lineRule="auto"/>
              <w:rPr>
                <w:rFonts w:eastAsia="Times New Roman" w:cstheme="minorHAnsi"/>
                <w:sz w:val="20"/>
                <w:szCs w:val="20"/>
              </w:rPr>
            </w:pPr>
          </w:p>
        </w:tc>
        <w:tc>
          <w:tcPr>
            <w:tcW w:w="1559" w:type="dxa"/>
            <w:shd w:val="clear" w:color="auto" w:fill="auto"/>
          </w:tcPr>
          <w:p w14:paraId="55F5C4D7" w14:textId="77777777" w:rsidR="005F5AC9" w:rsidRPr="00860204" w:rsidRDefault="005F5AC9" w:rsidP="005F5AC9">
            <w:pPr>
              <w:spacing w:after="0" w:line="240" w:lineRule="auto"/>
              <w:rPr>
                <w:rFonts w:eastAsia="Times New Roman" w:cstheme="minorHAnsi"/>
                <w:sz w:val="20"/>
                <w:szCs w:val="20"/>
              </w:rPr>
            </w:pPr>
          </w:p>
        </w:tc>
        <w:tc>
          <w:tcPr>
            <w:tcW w:w="1418" w:type="dxa"/>
            <w:shd w:val="clear" w:color="auto" w:fill="auto"/>
          </w:tcPr>
          <w:p w14:paraId="55F5C4D8" w14:textId="77777777" w:rsidR="005F5AC9" w:rsidRPr="00860204" w:rsidRDefault="005F5AC9" w:rsidP="005F5AC9">
            <w:pPr>
              <w:spacing w:after="0" w:line="240" w:lineRule="auto"/>
              <w:rPr>
                <w:rFonts w:eastAsia="Times New Roman" w:cstheme="minorHAnsi"/>
                <w:sz w:val="20"/>
                <w:szCs w:val="20"/>
              </w:rPr>
            </w:pPr>
          </w:p>
        </w:tc>
        <w:tc>
          <w:tcPr>
            <w:tcW w:w="1842" w:type="dxa"/>
            <w:shd w:val="clear" w:color="auto" w:fill="auto"/>
          </w:tcPr>
          <w:p w14:paraId="55F5C4D9" w14:textId="77777777" w:rsidR="005F5AC9" w:rsidRPr="00860204" w:rsidRDefault="005F5AC9" w:rsidP="005F5AC9">
            <w:pPr>
              <w:spacing w:after="0" w:line="240" w:lineRule="auto"/>
              <w:rPr>
                <w:rFonts w:eastAsia="Times New Roman" w:cstheme="minorHAnsi"/>
                <w:sz w:val="20"/>
                <w:szCs w:val="20"/>
              </w:rPr>
            </w:pPr>
          </w:p>
        </w:tc>
      </w:tr>
      <w:tr w:rsidR="005F5AC9" w:rsidRPr="00860204" w14:paraId="55F5C4E0" w14:textId="77777777" w:rsidTr="002A5ADE">
        <w:tc>
          <w:tcPr>
            <w:tcW w:w="2249" w:type="dxa"/>
            <w:shd w:val="clear" w:color="auto" w:fill="auto"/>
          </w:tcPr>
          <w:p w14:paraId="55F5C4DB" w14:textId="77777777" w:rsidR="005F5AC9" w:rsidRPr="00860204" w:rsidRDefault="005F5AC9" w:rsidP="005F5AC9">
            <w:pPr>
              <w:spacing w:after="0" w:line="240" w:lineRule="auto"/>
              <w:rPr>
                <w:rFonts w:eastAsia="Times New Roman" w:cstheme="minorHAnsi"/>
                <w:b/>
                <w:sz w:val="20"/>
                <w:szCs w:val="20"/>
              </w:rPr>
            </w:pPr>
            <w:r w:rsidRPr="00860204">
              <w:rPr>
                <w:rFonts w:eastAsia="Times New Roman" w:cstheme="minorHAnsi"/>
                <w:b/>
                <w:sz w:val="20"/>
                <w:szCs w:val="20"/>
              </w:rPr>
              <w:t>Subtotal A3</w:t>
            </w:r>
          </w:p>
        </w:tc>
        <w:tc>
          <w:tcPr>
            <w:tcW w:w="1999" w:type="dxa"/>
          </w:tcPr>
          <w:p w14:paraId="55F5C4DC" w14:textId="77777777" w:rsidR="005F5AC9" w:rsidRPr="00860204" w:rsidRDefault="005F5AC9" w:rsidP="005F5AC9">
            <w:pPr>
              <w:spacing w:after="0" w:line="240" w:lineRule="auto"/>
              <w:rPr>
                <w:rFonts w:eastAsia="Times New Roman" w:cstheme="minorHAnsi"/>
                <w:sz w:val="20"/>
                <w:szCs w:val="20"/>
              </w:rPr>
            </w:pPr>
          </w:p>
        </w:tc>
        <w:tc>
          <w:tcPr>
            <w:tcW w:w="1559" w:type="dxa"/>
            <w:shd w:val="clear" w:color="auto" w:fill="auto"/>
          </w:tcPr>
          <w:p w14:paraId="55F5C4DD" w14:textId="77777777" w:rsidR="005F5AC9" w:rsidRPr="00860204" w:rsidRDefault="005F5AC9" w:rsidP="005F5AC9">
            <w:pPr>
              <w:spacing w:after="0" w:line="240" w:lineRule="auto"/>
              <w:rPr>
                <w:rFonts w:eastAsia="Times New Roman" w:cstheme="minorHAnsi"/>
                <w:sz w:val="20"/>
                <w:szCs w:val="20"/>
              </w:rPr>
            </w:pPr>
          </w:p>
        </w:tc>
        <w:tc>
          <w:tcPr>
            <w:tcW w:w="1418" w:type="dxa"/>
            <w:shd w:val="clear" w:color="auto" w:fill="auto"/>
          </w:tcPr>
          <w:p w14:paraId="55F5C4DE" w14:textId="77777777" w:rsidR="005F5AC9" w:rsidRPr="00860204" w:rsidRDefault="005F5AC9" w:rsidP="005F5AC9">
            <w:pPr>
              <w:spacing w:after="0" w:line="240" w:lineRule="auto"/>
              <w:rPr>
                <w:rFonts w:eastAsia="Times New Roman" w:cstheme="minorHAnsi"/>
                <w:sz w:val="20"/>
                <w:szCs w:val="20"/>
              </w:rPr>
            </w:pPr>
          </w:p>
        </w:tc>
        <w:tc>
          <w:tcPr>
            <w:tcW w:w="1842" w:type="dxa"/>
            <w:shd w:val="clear" w:color="auto" w:fill="auto"/>
          </w:tcPr>
          <w:p w14:paraId="55F5C4DF" w14:textId="77777777" w:rsidR="005F5AC9" w:rsidRPr="00860204" w:rsidRDefault="005F5AC9" w:rsidP="005F5AC9">
            <w:pPr>
              <w:spacing w:after="0" w:line="240" w:lineRule="auto"/>
              <w:rPr>
                <w:rFonts w:eastAsia="Times New Roman" w:cstheme="minorHAnsi"/>
                <w:sz w:val="20"/>
                <w:szCs w:val="20"/>
              </w:rPr>
            </w:pPr>
          </w:p>
        </w:tc>
      </w:tr>
      <w:tr w:rsidR="005F5AC9" w:rsidRPr="00860204" w14:paraId="55F5C4E6" w14:textId="77777777" w:rsidTr="002A5ADE">
        <w:tc>
          <w:tcPr>
            <w:tcW w:w="2249" w:type="dxa"/>
            <w:shd w:val="clear" w:color="auto" w:fill="auto"/>
          </w:tcPr>
          <w:p w14:paraId="55F5C4E1" w14:textId="77777777" w:rsidR="005F5AC9" w:rsidRPr="00860204" w:rsidRDefault="005F5AC9" w:rsidP="005F5AC9">
            <w:pPr>
              <w:spacing w:after="0" w:line="240" w:lineRule="auto"/>
              <w:rPr>
                <w:rFonts w:eastAsia="Times New Roman" w:cstheme="minorHAnsi"/>
                <w:b/>
                <w:sz w:val="20"/>
                <w:szCs w:val="20"/>
              </w:rPr>
            </w:pPr>
          </w:p>
        </w:tc>
        <w:tc>
          <w:tcPr>
            <w:tcW w:w="1999" w:type="dxa"/>
          </w:tcPr>
          <w:p w14:paraId="55F5C4E2" w14:textId="77777777" w:rsidR="005F5AC9" w:rsidRPr="00860204" w:rsidRDefault="005F5AC9" w:rsidP="005F5AC9">
            <w:pPr>
              <w:spacing w:after="0" w:line="240" w:lineRule="auto"/>
              <w:rPr>
                <w:rFonts w:eastAsia="Times New Roman" w:cstheme="minorHAnsi"/>
                <w:sz w:val="20"/>
                <w:szCs w:val="20"/>
              </w:rPr>
            </w:pPr>
          </w:p>
        </w:tc>
        <w:tc>
          <w:tcPr>
            <w:tcW w:w="1559" w:type="dxa"/>
            <w:shd w:val="clear" w:color="auto" w:fill="auto"/>
          </w:tcPr>
          <w:p w14:paraId="55F5C4E3" w14:textId="77777777" w:rsidR="005F5AC9" w:rsidRPr="00860204" w:rsidRDefault="005F5AC9" w:rsidP="005F5AC9">
            <w:pPr>
              <w:spacing w:after="0" w:line="240" w:lineRule="auto"/>
              <w:rPr>
                <w:rFonts w:eastAsia="Times New Roman" w:cstheme="minorHAnsi"/>
                <w:sz w:val="20"/>
                <w:szCs w:val="20"/>
              </w:rPr>
            </w:pPr>
          </w:p>
        </w:tc>
        <w:tc>
          <w:tcPr>
            <w:tcW w:w="1418" w:type="dxa"/>
            <w:shd w:val="clear" w:color="auto" w:fill="auto"/>
          </w:tcPr>
          <w:p w14:paraId="55F5C4E4" w14:textId="77777777" w:rsidR="005F5AC9" w:rsidRPr="00860204" w:rsidRDefault="005F5AC9" w:rsidP="005F5AC9">
            <w:pPr>
              <w:spacing w:after="0" w:line="240" w:lineRule="auto"/>
              <w:rPr>
                <w:rFonts w:eastAsia="Times New Roman" w:cstheme="minorHAnsi"/>
                <w:sz w:val="20"/>
                <w:szCs w:val="20"/>
              </w:rPr>
            </w:pPr>
          </w:p>
        </w:tc>
        <w:tc>
          <w:tcPr>
            <w:tcW w:w="1842" w:type="dxa"/>
            <w:shd w:val="clear" w:color="auto" w:fill="auto"/>
          </w:tcPr>
          <w:p w14:paraId="55F5C4E5" w14:textId="77777777" w:rsidR="005F5AC9" w:rsidRPr="00860204" w:rsidRDefault="005F5AC9" w:rsidP="005F5AC9">
            <w:pPr>
              <w:spacing w:after="0" w:line="240" w:lineRule="auto"/>
              <w:rPr>
                <w:rFonts w:eastAsia="Times New Roman" w:cstheme="minorHAnsi"/>
                <w:sz w:val="20"/>
                <w:szCs w:val="20"/>
              </w:rPr>
            </w:pPr>
          </w:p>
        </w:tc>
      </w:tr>
      <w:tr w:rsidR="005F5AC9" w:rsidRPr="00860204" w14:paraId="55F5C4EC" w14:textId="77777777" w:rsidTr="002A5ADE">
        <w:tc>
          <w:tcPr>
            <w:tcW w:w="2249" w:type="dxa"/>
            <w:shd w:val="clear" w:color="auto" w:fill="auto"/>
          </w:tcPr>
          <w:p w14:paraId="55F5C4E7" w14:textId="77777777" w:rsidR="005F5AC9" w:rsidRPr="00860204" w:rsidRDefault="005F5AC9" w:rsidP="005F5AC9">
            <w:pPr>
              <w:spacing w:after="0" w:line="240" w:lineRule="auto"/>
              <w:rPr>
                <w:rFonts w:eastAsia="Times New Roman" w:cstheme="minorHAnsi"/>
                <w:b/>
                <w:sz w:val="20"/>
                <w:szCs w:val="20"/>
              </w:rPr>
            </w:pPr>
            <w:r w:rsidRPr="00860204">
              <w:rPr>
                <w:rFonts w:eastAsia="Times New Roman" w:cstheme="minorHAnsi"/>
                <w:b/>
                <w:sz w:val="20"/>
                <w:szCs w:val="20"/>
              </w:rPr>
              <w:t>A4. Per diem allowances for Finnish experts</w:t>
            </w:r>
          </w:p>
        </w:tc>
        <w:tc>
          <w:tcPr>
            <w:tcW w:w="1999" w:type="dxa"/>
          </w:tcPr>
          <w:p w14:paraId="55F5C4E8" w14:textId="77777777" w:rsidR="005F5AC9" w:rsidRPr="00860204" w:rsidRDefault="005F5AC9" w:rsidP="005F5AC9">
            <w:pPr>
              <w:spacing w:after="0" w:line="240" w:lineRule="auto"/>
              <w:rPr>
                <w:rFonts w:eastAsia="Times New Roman" w:cstheme="minorHAnsi"/>
                <w:b/>
                <w:sz w:val="20"/>
                <w:szCs w:val="20"/>
              </w:rPr>
            </w:pPr>
          </w:p>
        </w:tc>
        <w:tc>
          <w:tcPr>
            <w:tcW w:w="1559" w:type="dxa"/>
            <w:shd w:val="clear" w:color="auto" w:fill="auto"/>
          </w:tcPr>
          <w:p w14:paraId="55F5C4E9" w14:textId="77777777" w:rsidR="005F5AC9" w:rsidRPr="00860204" w:rsidRDefault="005F5AC9" w:rsidP="005F5AC9">
            <w:pPr>
              <w:spacing w:after="0" w:line="240" w:lineRule="auto"/>
              <w:rPr>
                <w:rFonts w:eastAsia="Times New Roman" w:cstheme="minorHAnsi"/>
                <w:b/>
                <w:sz w:val="20"/>
                <w:szCs w:val="20"/>
              </w:rPr>
            </w:pPr>
          </w:p>
        </w:tc>
        <w:tc>
          <w:tcPr>
            <w:tcW w:w="1418" w:type="dxa"/>
            <w:shd w:val="clear" w:color="auto" w:fill="auto"/>
          </w:tcPr>
          <w:p w14:paraId="55F5C4EA" w14:textId="77777777" w:rsidR="005F5AC9" w:rsidRPr="00860204" w:rsidRDefault="005F5AC9" w:rsidP="005F5AC9">
            <w:pPr>
              <w:spacing w:after="0" w:line="240" w:lineRule="auto"/>
              <w:rPr>
                <w:rFonts w:eastAsia="Times New Roman" w:cstheme="minorHAnsi"/>
                <w:b/>
                <w:sz w:val="20"/>
                <w:szCs w:val="20"/>
              </w:rPr>
            </w:pPr>
          </w:p>
        </w:tc>
        <w:tc>
          <w:tcPr>
            <w:tcW w:w="1842" w:type="dxa"/>
            <w:shd w:val="clear" w:color="auto" w:fill="auto"/>
          </w:tcPr>
          <w:p w14:paraId="55F5C4EB" w14:textId="77777777" w:rsidR="005F5AC9" w:rsidRPr="00860204" w:rsidRDefault="005F5AC9" w:rsidP="005F5AC9">
            <w:pPr>
              <w:spacing w:after="0" w:line="240" w:lineRule="auto"/>
              <w:rPr>
                <w:rFonts w:eastAsia="Times New Roman" w:cstheme="minorHAnsi"/>
                <w:b/>
                <w:sz w:val="20"/>
                <w:szCs w:val="20"/>
              </w:rPr>
            </w:pPr>
          </w:p>
        </w:tc>
      </w:tr>
      <w:tr w:rsidR="005F5AC9" w:rsidRPr="00860204" w14:paraId="55F5C4F2" w14:textId="77777777" w:rsidTr="002A5ADE">
        <w:tc>
          <w:tcPr>
            <w:tcW w:w="2249" w:type="dxa"/>
            <w:shd w:val="clear" w:color="auto" w:fill="auto"/>
          </w:tcPr>
          <w:p w14:paraId="55F5C4ED" w14:textId="77777777" w:rsidR="005F5AC9" w:rsidRPr="00860204" w:rsidRDefault="005F5AC9" w:rsidP="005F5AC9">
            <w:pPr>
              <w:spacing w:after="0" w:line="240" w:lineRule="auto"/>
              <w:rPr>
                <w:rFonts w:eastAsia="Times New Roman" w:cstheme="minorHAnsi"/>
                <w:sz w:val="20"/>
                <w:szCs w:val="20"/>
              </w:rPr>
            </w:pPr>
            <w:r w:rsidRPr="00860204">
              <w:rPr>
                <w:rFonts w:eastAsia="Times New Roman" w:cstheme="minorHAnsi"/>
                <w:sz w:val="20"/>
                <w:szCs w:val="20"/>
              </w:rPr>
              <w:t>(Person/position)</w:t>
            </w:r>
          </w:p>
        </w:tc>
        <w:tc>
          <w:tcPr>
            <w:tcW w:w="1999" w:type="dxa"/>
          </w:tcPr>
          <w:p w14:paraId="55F5C4EE" w14:textId="77777777" w:rsidR="005F5AC9" w:rsidRPr="00860204" w:rsidRDefault="005F5AC9" w:rsidP="005F5AC9">
            <w:pPr>
              <w:spacing w:after="0" w:line="240" w:lineRule="auto"/>
              <w:rPr>
                <w:rFonts w:eastAsia="Times New Roman" w:cstheme="minorHAnsi"/>
                <w:sz w:val="20"/>
                <w:szCs w:val="20"/>
              </w:rPr>
            </w:pPr>
          </w:p>
        </w:tc>
        <w:tc>
          <w:tcPr>
            <w:tcW w:w="1559" w:type="dxa"/>
            <w:shd w:val="clear" w:color="auto" w:fill="auto"/>
          </w:tcPr>
          <w:p w14:paraId="55F5C4EF" w14:textId="77777777" w:rsidR="005F5AC9" w:rsidRPr="00860204" w:rsidRDefault="005F5AC9" w:rsidP="005F5AC9">
            <w:pPr>
              <w:spacing w:after="0" w:line="240" w:lineRule="auto"/>
              <w:rPr>
                <w:rFonts w:eastAsia="Times New Roman" w:cstheme="minorHAnsi"/>
                <w:sz w:val="20"/>
                <w:szCs w:val="20"/>
              </w:rPr>
            </w:pPr>
          </w:p>
        </w:tc>
        <w:tc>
          <w:tcPr>
            <w:tcW w:w="1418" w:type="dxa"/>
            <w:shd w:val="clear" w:color="auto" w:fill="auto"/>
          </w:tcPr>
          <w:p w14:paraId="55F5C4F0" w14:textId="77777777" w:rsidR="005F5AC9" w:rsidRPr="00860204" w:rsidRDefault="005F5AC9" w:rsidP="005F5AC9">
            <w:pPr>
              <w:spacing w:after="0" w:line="240" w:lineRule="auto"/>
              <w:rPr>
                <w:rFonts w:eastAsia="Times New Roman" w:cstheme="minorHAnsi"/>
                <w:sz w:val="20"/>
                <w:szCs w:val="20"/>
              </w:rPr>
            </w:pPr>
          </w:p>
        </w:tc>
        <w:tc>
          <w:tcPr>
            <w:tcW w:w="1842" w:type="dxa"/>
            <w:shd w:val="clear" w:color="auto" w:fill="auto"/>
          </w:tcPr>
          <w:p w14:paraId="55F5C4F1" w14:textId="77777777" w:rsidR="005F5AC9" w:rsidRPr="00860204" w:rsidRDefault="005F5AC9" w:rsidP="005F5AC9">
            <w:pPr>
              <w:spacing w:after="0" w:line="240" w:lineRule="auto"/>
              <w:rPr>
                <w:rFonts w:eastAsia="Times New Roman" w:cstheme="minorHAnsi"/>
                <w:sz w:val="20"/>
                <w:szCs w:val="20"/>
              </w:rPr>
            </w:pPr>
          </w:p>
        </w:tc>
      </w:tr>
      <w:tr w:rsidR="005F5AC9" w:rsidRPr="00860204" w14:paraId="55F5C4F8" w14:textId="77777777" w:rsidTr="002A5ADE">
        <w:tc>
          <w:tcPr>
            <w:tcW w:w="2249" w:type="dxa"/>
            <w:shd w:val="clear" w:color="auto" w:fill="auto"/>
          </w:tcPr>
          <w:p w14:paraId="55F5C4F3" w14:textId="77777777" w:rsidR="005F5AC9" w:rsidRPr="00860204" w:rsidRDefault="005F5AC9" w:rsidP="005F5AC9">
            <w:pPr>
              <w:spacing w:after="0" w:line="240" w:lineRule="auto"/>
              <w:rPr>
                <w:rFonts w:eastAsia="Times New Roman" w:cstheme="minorHAnsi"/>
                <w:sz w:val="20"/>
                <w:szCs w:val="20"/>
              </w:rPr>
            </w:pPr>
          </w:p>
        </w:tc>
        <w:tc>
          <w:tcPr>
            <w:tcW w:w="1999" w:type="dxa"/>
          </w:tcPr>
          <w:p w14:paraId="55F5C4F4" w14:textId="77777777" w:rsidR="005F5AC9" w:rsidRPr="00860204" w:rsidRDefault="005F5AC9" w:rsidP="005F5AC9">
            <w:pPr>
              <w:spacing w:after="0" w:line="240" w:lineRule="auto"/>
              <w:rPr>
                <w:rFonts w:eastAsia="Times New Roman" w:cstheme="minorHAnsi"/>
                <w:sz w:val="20"/>
                <w:szCs w:val="20"/>
              </w:rPr>
            </w:pPr>
          </w:p>
        </w:tc>
        <w:tc>
          <w:tcPr>
            <w:tcW w:w="1559" w:type="dxa"/>
            <w:shd w:val="clear" w:color="auto" w:fill="auto"/>
          </w:tcPr>
          <w:p w14:paraId="55F5C4F5" w14:textId="77777777" w:rsidR="005F5AC9" w:rsidRPr="00860204" w:rsidRDefault="005F5AC9" w:rsidP="005F5AC9">
            <w:pPr>
              <w:spacing w:after="0" w:line="240" w:lineRule="auto"/>
              <w:rPr>
                <w:rFonts w:eastAsia="Times New Roman" w:cstheme="minorHAnsi"/>
                <w:sz w:val="20"/>
                <w:szCs w:val="20"/>
              </w:rPr>
            </w:pPr>
          </w:p>
        </w:tc>
        <w:tc>
          <w:tcPr>
            <w:tcW w:w="1418" w:type="dxa"/>
            <w:shd w:val="clear" w:color="auto" w:fill="auto"/>
          </w:tcPr>
          <w:p w14:paraId="55F5C4F6" w14:textId="77777777" w:rsidR="005F5AC9" w:rsidRPr="00860204" w:rsidRDefault="005F5AC9" w:rsidP="005F5AC9">
            <w:pPr>
              <w:spacing w:after="0" w:line="240" w:lineRule="auto"/>
              <w:rPr>
                <w:rFonts w:eastAsia="Times New Roman" w:cstheme="minorHAnsi"/>
                <w:sz w:val="20"/>
                <w:szCs w:val="20"/>
              </w:rPr>
            </w:pPr>
          </w:p>
        </w:tc>
        <w:tc>
          <w:tcPr>
            <w:tcW w:w="1842" w:type="dxa"/>
            <w:shd w:val="clear" w:color="auto" w:fill="auto"/>
          </w:tcPr>
          <w:p w14:paraId="55F5C4F7" w14:textId="77777777" w:rsidR="005F5AC9" w:rsidRPr="00860204" w:rsidRDefault="005F5AC9" w:rsidP="005F5AC9">
            <w:pPr>
              <w:spacing w:after="0" w:line="240" w:lineRule="auto"/>
              <w:rPr>
                <w:rFonts w:eastAsia="Times New Roman" w:cstheme="minorHAnsi"/>
                <w:sz w:val="20"/>
                <w:szCs w:val="20"/>
              </w:rPr>
            </w:pPr>
          </w:p>
        </w:tc>
      </w:tr>
      <w:tr w:rsidR="005F5AC9" w:rsidRPr="00860204" w14:paraId="55F5C4FE" w14:textId="77777777" w:rsidTr="002A5ADE">
        <w:tc>
          <w:tcPr>
            <w:tcW w:w="2249" w:type="dxa"/>
            <w:shd w:val="clear" w:color="auto" w:fill="auto"/>
          </w:tcPr>
          <w:p w14:paraId="55F5C4F9" w14:textId="77777777" w:rsidR="005F5AC9" w:rsidRPr="00860204" w:rsidRDefault="005F5AC9" w:rsidP="005F5AC9">
            <w:pPr>
              <w:spacing w:after="0" w:line="240" w:lineRule="auto"/>
              <w:rPr>
                <w:rFonts w:eastAsia="Times New Roman" w:cstheme="minorHAnsi"/>
                <w:b/>
                <w:sz w:val="20"/>
                <w:szCs w:val="20"/>
              </w:rPr>
            </w:pPr>
            <w:r w:rsidRPr="00860204">
              <w:rPr>
                <w:rFonts w:eastAsia="Times New Roman" w:cstheme="minorHAnsi"/>
                <w:b/>
                <w:sz w:val="20"/>
                <w:szCs w:val="20"/>
              </w:rPr>
              <w:t>Subtotal A4</w:t>
            </w:r>
          </w:p>
        </w:tc>
        <w:tc>
          <w:tcPr>
            <w:tcW w:w="1999" w:type="dxa"/>
          </w:tcPr>
          <w:p w14:paraId="55F5C4FA" w14:textId="77777777" w:rsidR="005F5AC9" w:rsidRPr="00860204" w:rsidRDefault="005F5AC9" w:rsidP="005F5AC9">
            <w:pPr>
              <w:spacing w:after="0" w:line="240" w:lineRule="auto"/>
              <w:rPr>
                <w:rFonts w:eastAsia="Times New Roman" w:cstheme="minorHAnsi"/>
                <w:sz w:val="20"/>
                <w:szCs w:val="20"/>
              </w:rPr>
            </w:pPr>
          </w:p>
        </w:tc>
        <w:tc>
          <w:tcPr>
            <w:tcW w:w="1559" w:type="dxa"/>
            <w:shd w:val="clear" w:color="auto" w:fill="auto"/>
          </w:tcPr>
          <w:p w14:paraId="55F5C4FB" w14:textId="77777777" w:rsidR="005F5AC9" w:rsidRPr="00860204" w:rsidRDefault="005F5AC9" w:rsidP="005F5AC9">
            <w:pPr>
              <w:spacing w:after="0" w:line="240" w:lineRule="auto"/>
              <w:rPr>
                <w:rFonts w:eastAsia="Times New Roman" w:cstheme="minorHAnsi"/>
                <w:sz w:val="20"/>
                <w:szCs w:val="20"/>
              </w:rPr>
            </w:pPr>
          </w:p>
        </w:tc>
        <w:tc>
          <w:tcPr>
            <w:tcW w:w="1418" w:type="dxa"/>
            <w:shd w:val="clear" w:color="auto" w:fill="auto"/>
          </w:tcPr>
          <w:p w14:paraId="55F5C4FC" w14:textId="77777777" w:rsidR="005F5AC9" w:rsidRPr="00860204" w:rsidRDefault="005F5AC9" w:rsidP="005F5AC9">
            <w:pPr>
              <w:spacing w:after="0" w:line="240" w:lineRule="auto"/>
              <w:rPr>
                <w:rFonts w:eastAsia="Times New Roman" w:cstheme="minorHAnsi"/>
                <w:sz w:val="20"/>
                <w:szCs w:val="20"/>
              </w:rPr>
            </w:pPr>
          </w:p>
        </w:tc>
        <w:tc>
          <w:tcPr>
            <w:tcW w:w="1842" w:type="dxa"/>
            <w:shd w:val="clear" w:color="auto" w:fill="auto"/>
          </w:tcPr>
          <w:p w14:paraId="55F5C4FD" w14:textId="77777777" w:rsidR="005F5AC9" w:rsidRPr="00860204" w:rsidRDefault="005F5AC9" w:rsidP="005F5AC9">
            <w:pPr>
              <w:spacing w:after="0" w:line="240" w:lineRule="auto"/>
              <w:rPr>
                <w:rFonts w:eastAsia="Times New Roman" w:cstheme="minorHAnsi"/>
                <w:sz w:val="20"/>
                <w:szCs w:val="20"/>
              </w:rPr>
            </w:pPr>
          </w:p>
        </w:tc>
      </w:tr>
      <w:tr w:rsidR="005F5AC9" w:rsidRPr="00860204" w14:paraId="55F5C504" w14:textId="77777777" w:rsidTr="002A5ADE">
        <w:tc>
          <w:tcPr>
            <w:tcW w:w="2249" w:type="dxa"/>
            <w:shd w:val="clear" w:color="auto" w:fill="auto"/>
          </w:tcPr>
          <w:p w14:paraId="55F5C4FF" w14:textId="77777777" w:rsidR="005F5AC9" w:rsidRPr="00860204" w:rsidRDefault="005F5AC9" w:rsidP="005F5AC9">
            <w:pPr>
              <w:spacing w:after="0" w:line="240" w:lineRule="auto"/>
              <w:rPr>
                <w:rFonts w:eastAsia="Times New Roman" w:cstheme="minorHAnsi"/>
                <w:sz w:val="20"/>
                <w:szCs w:val="20"/>
              </w:rPr>
            </w:pPr>
          </w:p>
        </w:tc>
        <w:tc>
          <w:tcPr>
            <w:tcW w:w="1999" w:type="dxa"/>
          </w:tcPr>
          <w:p w14:paraId="55F5C500" w14:textId="77777777" w:rsidR="005F5AC9" w:rsidRPr="00860204" w:rsidRDefault="005F5AC9" w:rsidP="005F5AC9">
            <w:pPr>
              <w:spacing w:after="0" w:line="240" w:lineRule="auto"/>
              <w:rPr>
                <w:rFonts w:eastAsia="Times New Roman" w:cstheme="minorHAnsi"/>
                <w:sz w:val="20"/>
                <w:szCs w:val="20"/>
              </w:rPr>
            </w:pPr>
          </w:p>
        </w:tc>
        <w:tc>
          <w:tcPr>
            <w:tcW w:w="1559" w:type="dxa"/>
            <w:shd w:val="clear" w:color="auto" w:fill="auto"/>
          </w:tcPr>
          <w:p w14:paraId="55F5C501" w14:textId="77777777" w:rsidR="005F5AC9" w:rsidRPr="00860204" w:rsidRDefault="005F5AC9" w:rsidP="005F5AC9">
            <w:pPr>
              <w:spacing w:after="0" w:line="240" w:lineRule="auto"/>
              <w:rPr>
                <w:rFonts w:eastAsia="Times New Roman" w:cstheme="minorHAnsi"/>
                <w:sz w:val="20"/>
                <w:szCs w:val="20"/>
              </w:rPr>
            </w:pPr>
          </w:p>
        </w:tc>
        <w:tc>
          <w:tcPr>
            <w:tcW w:w="1418" w:type="dxa"/>
            <w:shd w:val="clear" w:color="auto" w:fill="auto"/>
          </w:tcPr>
          <w:p w14:paraId="55F5C502" w14:textId="77777777" w:rsidR="005F5AC9" w:rsidRPr="00860204" w:rsidRDefault="005F5AC9" w:rsidP="005F5AC9">
            <w:pPr>
              <w:spacing w:after="0" w:line="240" w:lineRule="auto"/>
              <w:rPr>
                <w:rFonts w:eastAsia="Times New Roman" w:cstheme="minorHAnsi"/>
                <w:sz w:val="20"/>
                <w:szCs w:val="20"/>
              </w:rPr>
            </w:pPr>
          </w:p>
        </w:tc>
        <w:tc>
          <w:tcPr>
            <w:tcW w:w="1842" w:type="dxa"/>
            <w:shd w:val="clear" w:color="auto" w:fill="auto"/>
          </w:tcPr>
          <w:p w14:paraId="55F5C503" w14:textId="77777777" w:rsidR="005F5AC9" w:rsidRPr="00860204" w:rsidRDefault="005F5AC9" w:rsidP="005F5AC9">
            <w:pPr>
              <w:spacing w:after="0" w:line="240" w:lineRule="auto"/>
              <w:rPr>
                <w:rFonts w:eastAsia="Times New Roman" w:cstheme="minorHAnsi"/>
                <w:sz w:val="20"/>
                <w:szCs w:val="20"/>
              </w:rPr>
            </w:pPr>
          </w:p>
        </w:tc>
      </w:tr>
      <w:tr w:rsidR="005F5AC9" w:rsidRPr="00860204" w14:paraId="55F5C50A" w14:textId="77777777" w:rsidTr="002A5ADE">
        <w:tc>
          <w:tcPr>
            <w:tcW w:w="2249" w:type="dxa"/>
            <w:shd w:val="clear" w:color="auto" w:fill="auto"/>
          </w:tcPr>
          <w:p w14:paraId="55F5C505" w14:textId="77777777" w:rsidR="005F5AC9" w:rsidRPr="00860204" w:rsidRDefault="005F5AC9" w:rsidP="005F5AC9">
            <w:pPr>
              <w:spacing w:after="0" w:line="240" w:lineRule="auto"/>
              <w:rPr>
                <w:rFonts w:eastAsia="Times New Roman" w:cstheme="minorHAnsi"/>
                <w:b/>
                <w:i/>
                <w:sz w:val="20"/>
                <w:szCs w:val="20"/>
              </w:rPr>
            </w:pPr>
            <w:r w:rsidRPr="00860204">
              <w:rPr>
                <w:rFonts w:eastAsia="Times New Roman" w:cstheme="minorHAnsi"/>
                <w:b/>
                <w:i/>
                <w:sz w:val="20"/>
                <w:szCs w:val="20"/>
              </w:rPr>
              <w:t>Costs of Partner Country Agency</w:t>
            </w:r>
          </w:p>
        </w:tc>
        <w:tc>
          <w:tcPr>
            <w:tcW w:w="1999" w:type="dxa"/>
          </w:tcPr>
          <w:p w14:paraId="55F5C506" w14:textId="77777777" w:rsidR="005F5AC9" w:rsidRPr="00860204" w:rsidRDefault="005F5AC9" w:rsidP="005F5AC9">
            <w:pPr>
              <w:spacing w:after="0" w:line="240" w:lineRule="auto"/>
              <w:rPr>
                <w:rFonts w:eastAsia="Times New Roman" w:cstheme="minorHAnsi"/>
                <w:sz w:val="20"/>
                <w:szCs w:val="20"/>
              </w:rPr>
            </w:pPr>
          </w:p>
        </w:tc>
        <w:tc>
          <w:tcPr>
            <w:tcW w:w="1559" w:type="dxa"/>
            <w:shd w:val="clear" w:color="auto" w:fill="auto"/>
          </w:tcPr>
          <w:p w14:paraId="55F5C507" w14:textId="77777777" w:rsidR="005F5AC9" w:rsidRPr="00860204" w:rsidRDefault="005F5AC9" w:rsidP="005F5AC9">
            <w:pPr>
              <w:spacing w:after="0" w:line="240" w:lineRule="auto"/>
              <w:rPr>
                <w:rFonts w:eastAsia="Times New Roman" w:cstheme="minorHAnsi"/>
                <w:sz w:val="20"/>
                <w:szCs w:val="20"/>
              </w:rPr>
            </w:pPr>
          </w:p>
        </w:tc>
        <w:tc>
          <w:tcPr>
            <w:tcW w:w="1418" w:type="dxa"/>
            <w:shd w:val="clear" w:color="auto" w:fill="auto"/>
          </w:tcPr>
          <w:p w14:paraId="55F5C508" w14:textId="77777777" w:rsidR="005F5AC9" w:rsidRPr="00860204" w:rsidRDefault="005F5AC9" w:rsidP="005F5AC9">
            <w:pPr>
              <w:spacing w:after="0" w:line="240" w:lineRule="auto"/>
              <w:rPr>
                <w:rFonts w:eastAsia="Times New Roman" w:cstheme="minorHAnsi"/>
                <w:sz w:val="20"/>
                <w:szCs w:val="20"/>
              </w:rPr>
            </w:pPr>
          </w:p>
        </w:tc>
        <w:tc>
          <w:tcPr>
            <w:tcW w:w="1842" w:type="dxa"/>
            <w:shd w:val="clear" w:color="auto" w:fill="auto"/>
          </w:tcPr>
          <w:p w14:paraId="55F5C509" w14:textId="77777777" w:rsidR="005F5AC9" w:rsidRPr="00860204" w:rsidRDefault="005F5AC9" w:rsidP="005F5AC9">
            <w:pPr>
              <w:spacing w:after="0" w:line="240" w:lineRule="auto"/>
              <w:rPr>
                <w:rFonts w:eastAsia="Times New Roman" w:cstheme="minorHAnsi"/>
                <w:sz w:val="20"/>
                <w:szCs w:val="20"/>
              </w:rPr>
            </w:pPr>
          </w:p>
        </w:tc>
      </w:tr>
      <w:tr w:rsidR="005F5AC9" w:rsidRPr="00860204" w14:paraId="55F5C510" w14:textId="77777777" w:rsidTr="002A5ADE">
        <w:tc>
          <w:tcPr>
            <w:tcW w:w="2249" w:type="dxa"/>
            <w:shd w:val="clear" w:color="auto" w:fill="auto"/>
          </w:tcPr>
          <w:p w14:paraId="55F5C50B" w14:textId="77777777" w:rsidR="005F5AC9" w:rsidRPr="00860204" w:rsidRDefault="005F5AC9" w:rsidP="005F5AC9">
            <w:pPr>
              <w:spacing w:after="0" w:line="240" w:lineRule="auto"/>
              <w:rPr>
                <w:rFonts w:eastAsia="Times New Roman" w:cstheme="minorHAnsi"/>
                <w:b/>
                <w:sz w:val="20"/>
                <w:szCs w:val="20"/>
              </w:rPr>
            </w:pPr>
            <w:r w:rsidRPr="00860204">
              <w:rPr>
                <w:rFonts w:eastAsia="Times New Roman" w:cstheme="minorHAnsi"/>
                <w:b/>
                <w:sz w:val="20"/>
                <w:szCs w:val="20"/>
              </w:rPr>
              <w:t>A5. Travel costs</w:t>
            </w:r>
          </w:p>
        </w:tc>
        <w:tc>
          <w:tcPr>
            <w:tcW w:w="1999" w:type="dxa"/>
          </w:tcPr>
          <w:p w14:paraId="55F5C50C" w14:textId="77777777" w:rsidR="005F5AC9" w:rsidRPr="00860204" w:rsidRDefault="005F5AC9" w:rsidP="005F5AC9">
            <w:pPr>
              <w:spacing w:after="0" w:line="240" w:lineRule="auto"/>
              <w:rPr>
                <w:rFonts w:eastAsia="Times New Roman" w:cstheme="minorHAnsi"/>
                <w:sz w:val="20"/>
                <w:szCs w:val="20"/>
              </w:rPr>
            </w:pPr>
          </w:p>
        </w:tc>
        <w:tc>
          <w:tcPr>
            <w:tcW w:w="1559" w:type="dxa"/>
            <w:shd w:val="clear" w:color="auto" w:fill="auto"/>
          </w:tcPr>
          <w:p w14:paraId="55F5C50D" w14:textId="77777777" w:rsidR="005F5AC9" w:rsidRPr="00860204" w:rsidRDefault="005F5AC9" w:rsidP="005F5AC9">
            <w:pPr>
              <w:spacing w:after="0" w:line="240" w:lineRule="auto"/>
              <w:rPr>
                <w:rFonts w:eastAsia="Times New Roman" w:cstheme="minorHAnsi"/>
                <w:sz w:val="20"/>
                <w:szCs w:val="20"/>
              </w:rPr>
            </w:pPr>
          </w:p>
        </w:tc>
        <w:tc>
          <w:tcPr>
            <w:tcW w:w="1418" w:type="dxa"/>
            <w:shd w:val="clear" w:color="auto" w:fill="auto"/>
          </w:tcPr>
          <w:p w14:paraId="55F5C50E" w14:textId="77777777" w:rsidR="005F5AC9" w:rsidRPr="00860204" w:rsidRDefault="005F5AC9" w:rsidP="005F5AC9">
            <w:pPr>
              <w:spacing w:after="0" w:line="240" w:lineRule="auto"/>
              <w:rPr>
                <w:rFonts w:eastAsia="Times New Roman" w:cstheme="minorHAnsi"/>
                <w:sz w:val="20"/>
                <w:szCs w:val="20"/>
              </w:rPr>
            </w:pPr>
          </w:p>
        </w:tc>
        <w:tc>
          <w:tcPr>
            <w:tcW w:w="1842" w:type="dxa"/>
            <w:shd w:val="clear" w:color="auto" w:fill="auto"/>
          </w:tcPr>
          <w:p w14:paraId="55F5C50F" w14:textId="77777777" w:rsidR="005F5AC9" w:rsidRPr="00860204" w:rsidRDefault="005F5AC9" w:rsidP="005F5AC9">
            <w:pPr>
              <w:spacing w:after="0" w:line="240" w:lineRule="auto"/>
              <w:rPr>
                <w:rFonts w:eastAsia="Times New Roman" w:cstheme="minorHAnsi"/>
                <w:sz w:val="20"/>
                <w:szCs w:val="20"/>
              </w:rPr>
            </w:pPr>
          </w:p>
        </w:tc>
      </w:tr>
      <w:tr w:rsidR="005F5AC9" w:rsidRPr="00860204" w14:paraId="55F5C516" w14:textId="77777777" w:rsidTr="002A5ADE">
        <w:tc>
          <w:tcPr>
            <w:tcW w:w="2249" w:type="dxa"/>
            <w:shd w:val="clear" w:color="auto" w:fill="auto"/>
          </w:tcPr>
          <w:p w14:paraId="55F5C511" w14:textId="77777777" w:rsidR="005F5AC9" w:rsidRPr="00860204" w:rsidRDefault="005F5AC9" w:rsidP="005F5AC9">
            <w:pPr>
              <w:spacing w:after="0" w:line="240" w:lineRule="auto"/>
              <w:rPr>
                <w:rFonts w:eastAsia="Times New Roman" w:cstheme="minorHAnsi"/>
                <w:sz w:val="20"/>
                <w:szCs w:val="20"/>
              </w:rPr>
            </w:pPr>
            <w:r w:rsidRPr="00860204">
              <w:rPr>
                <w:rFonts w:eastAsia="Times New Roman" w:cstheme="minorHAnsi"/>
                <w:sz w:val="20"/>
                <w:szCs w:val="20"/>
              </w:rPr>
              <w:t>(Person/position)</w:t>
            </w:r>
          </w:p>
        </w:tc>
        <w:tc>
          <w:tcPr>
            <w:tcW w:w="1999" w:type="dxa"/>
          </w:tcPr>
          <w:p w14:paraId="55F5C512" w14:textId="77777777" w:rsidR="005F5AC9" w:rsidRPr="00860204" w:rsidRDefault="005F5AC9" w:rsidP="005F5AC9">
            <w:pPr>
              <w:spacing w:after="0" w:line="240" w:lineRule="auto"/>
              <w:rPr>
                <w:rFonts w:eastAsia="Times New Roman" w:cstheme="minorHAnsi"/>
                <w:sz w:val="20"/>
                <w:szCs w:val="20"/>
              </w:rPr>
            </w:pPr>
          </w:p>
        </w:tc>
        <w:tc>
          <w:tcPr>
            <w:tcW w:w="1559" w:type="dxa"/>
            <w:shd w:val="clear" w:color="auto" w:fill="auto"/>
          </w:tcPr>
          <w:p w14:paraId="55F5C513" w14:textId="77777777" w:rsidR="005F5AC9" w:rsidRPr="00860204" w:rsidRDefault="005F5AC9" w:rsidP="005F5AC9">
            <w:pPr>
              <w:spacing w:after="0" w:line="240" w:lineRule="auto"/>
              <w:rPr>
                <w:rFonts w:eastAsia="Times New Roman" w:cstheme="minorHAnsi"/>
                <w:sz w:val="20"/>
                <w:szCs w:val="20"/>
              </w:rPr>
            </w:pPr>
          </w:p>
        </w:tc>
        <w:tc>
          <w:tcPr>
            <w:tcW w:w="1418" w:type="dxa"/>
            <w:shd w:val="clear" w:color="auto" w:fill="auto"/>
          </w:tcPr>
          <w:p w14:paraId="55F5C514" w14:textId="77777777" w:rsidR="005F5AC9" w:rsidRPr="00860204" w:rsidRDefault="005F5AC9" w:rsidP="005F5AC9">
            <w:pPr>
              <w:spacing w:after="0" w:line="240" w:lineRule="auto"/>
              <w:rPr>
                <w:rFonts w:eastAsia="Times New Roman" w:cstheme="minorHAnsi"/>
                <w:sz w:val="20"/>
                <w:szCs w:val="20"/>
              </w:rPr>
            </w:pPr>
          </w:p>
        </w:tc>
        <w:tc>
          <w:tcPr>
            <w:tcW w:w="1842" w:type="dxa"/>
            <w:shd w:val="clear" w:color="auto" w:fill="auto"/>
          </w:tcPr>
          <w:p w14:paraId="55F5C515" w14:textId="77777777" w:rsidR="005F5AC9" w:rsidRPr="00860204" w:rsidRDefault="005F5AC9" w:rsidP="005F5AC9">
            <w:pPr>
              <w:spacing w:after="0" w:line="240" w:lineRule="auto"/>
              <w:rPr>
                <w:rFonts w:eastAsia="Times New Roman" w:cstheme="minorHAnsi"/>
                <w:sz w:val="20"/>
                <w:szCs w:val="20"/>
              </w:rPr>
            </w:pPr>
          </w:p>
        </w:tc>
      </w:tr>
      <w:tr w:rsidR="005F5AC9" w:rsidRPr="00860204" w14:paraId="55F5C51C" w14:textId="77777777" w:rsidTr="002A5ADE">
        <w:tc>
          <w:tcPr>
            <w:tcW w:w="2249" w:type="dxa"/>
            <w:shd w:val="clear" w:color="auto" w:fill="auto"/>
          </w:tcPr>
          <w:p w14:paraId="55F5C517" w14:textId="77777777" w:rsidR="005F5AC9" w:rsidRPr="00860204" w:rsidRDefault="005F5AC9" w:rsidP="005F5AC9">
            <w:pPr>
              <w:spacing w:after="0" w:line="240" w:lineRule="auto"/>
              <w:rPr>
                <w:rFonts w:eastAsia="Times New Roman" w:cstheme="minorHAnsi"/>
                <w:sz w:val="20"/>
                <w:szCs w:val="20"/>
              </w:rPr>
            </w:pPr>
          </w:p>
        </w:tc>
        <w:tc>
          <w:tcPr>
            <w:tcW w:w="1999" w:type="dxa"/>
          </w:tcPr>
          <w:p w14:paraId="55F5C518" w14:textId="77777777" w:rsidR="005F5AC9" w:rsidRPr="00860204" w:rsidRDefault="005F5AC9" w:rsidP="005F5AC9">
            <w:pPr>
              <w:spacing w:after="0" w:line="240" w:lineRule="auto"/>
              <w:rPr>
                <w:rFonts w:eastAsia="Times New Roman" w:cstheme="minorHAnsi"/>
                <w:sz w:val="20"/>
                <w:szCs w:val="20"/>
              </w:rPr>
            </w:pPr>
          </w:p>
        </w:tc>
        <w:tc>
          <w:tcPr>
            <w:tcW w:w="1559" w:type="dxa"/>
            <w:shd w:val="clear" w:color="auto" w:fill="auto"/>
          </w:tcPr>
          <w:p w14:paraId="55F5C519" w14:textId="77777777" w:rsidR="005F5AC9" w:rsidRPr="00860204" w:rsidRDefault="005F5AC9" w:rsidP="005F5AC9">
            <w:pPr>
              <w:spacing w:after="0" w:line="240" w:lineRule="auto"/>
              <w:rPr>
                <w:rFonts w:eastAsia="Times New Roman" w:cstheme="minorHAnsi"/>
                <w:sz w:val="20"/>
                <w:szCs w:val="20"/>
              </w:rPr>
            </w:pPr>
          </w:p>
        </w:tc>
        <w:tc>
          <w:tcPr>
            <w:tcW w:w="1418" w:type="dxa"/>
            <w:shd w:val="clear" w:color="auto" w:fill="auto"/>
          </w:tcPr>
          <w:p w14:paraId="55F5C51A" w14:textId="77777777" w:rsidR="005F5AC9" w:rsidRPr="00860204" w:rsidRDefault="005F5AC9" w:rsidP="005F5AC9">
            <w:pPr>
              <w:spacing w:after="0" w:line="240" w:lineRule="auto"/>
              <w:rPr>
                <w:rFonts w:eastAsia="Times New Roman" w:cstheme="minorHAnsi"/>
                <w:sz w:val="20"/>
                <w:szCs w:val="20"/>
              </w:rPr>
            </w:pPr>
          </w:p>
        </w:tc>
        <w:tc>
          <w:tcPr>
            <w:tcW w:w="1842" w:type="dxa"/>
            <w:shd w:val="clear" w:color="auto" w:fill="auto"/>
          </w:tcPr>
          <w:p w14:paraId="55F5C51B" w14:textId="77777777" w:rsidR="005F5AC9" w:rsidRPr="00860204" w:rsidRDefault="005F5AC9" w:rsidP="005F5AC9">
            <w:pPr>
              <w:spacing w:after="0" w:line="240" w:lineRule="auto"/>
              <w:rPr>
                <w:rFonts w:eastAsia="Times New Roman" w:cstheme="minorHAnsi"/>
                <w:sz w:val="20"/>
                <w:szCs w:val="20"/>
              </w:rPr>
            </w:pPr>
          </w:p>
        </w:tc>
      </w:tr>
      <w:tr w:rsidR="005F5AC9" w:rsidRPr="00860204" w14:paraId="55F5C522" w14:textId="77777777" w:rsidTr="002A5ADE">
        <w:tc>
          <w:tcPr>
            <w:tcW w:w="2249" w:type="dxa"/>
            <w:shd w:val="clear" w:color="auto" w:fill="auto"/>
          </w:tcPr>
          <w:p w14:paraId="55F5C51D" w14:textId="77777777" w:rsidR="005F5AC9" w:rsidRPr="00860204" w:rsidRDefault="005F5AC9" w:rsidP="005F5AC9">
            <w:pPr>
              <w:spacing w:after="0" w:line="240" w:lineRule="auto"/>
              <w:rPr>
                <w:rFonts w:eastAsia="Times New Roman" w:cstheme="minorHAnsi"/>
                <w:b/>
                <w:sz w:val="20"/>
                <w:szCs w:val="20"/>
              </w:rPr>
            </w:pPr>
            <w:r w:rsidRPr="00860204">
              <w:rPr>
                <w:rFonts w:eastAsia="Times New Roman" w:cstheme="minorHAnsi"/>
                <w:b/>
                <w:sz w:val="20"/>
                <w:szCs w:val="20"/>
              </w:rPr>
              <w:t xml:space="preserve">Subtotal A5 </w:t>
            </w:r>
          </w:p>
        </w:tc>
        <w:tc>
          <w:tcPr>
            <w:tcW w:w="1999" w:type="dxa"/>
          </w:tcPr>
          <w:p w14:paraId="55F5C51E" w14:textId="77777777" w:rsidR="005F5AC9" w:rsidRPr="00860204" w:rsidRDefault="005F5AC9" w:rsidP="005F5AC9">
            <w:pPr>
              <w:spacing w:after="0" w:line="240" w:lineRule="auto"/>
              <w:rPr>
                <w:rFonts w:eastAsia="Times New Roman" w:cstheme="minorHAnsi"/>
                <w:sz w:val="20"/>
                <w:szCs w:val="20"/>
              </w:rPr>
            </w:pPr>
          </w:p>
        </w:tc>
        <w:tc>
          <w:tcPr>
            <w:tcW w:w="1559" w:type="dxa"/>
            <w:shd w:val="clear" w:color="auto" w:fill="auto"/>
          </w:tcPr>
          <w:p w14:paraId="55F5C51F" w14:textId="77777777" w:rsidR="005F5AC9" w:rsidRPr="00860204" w:rsidRDefault="005F5AC9" w:rsidP="005F5AC9">
            <w:pPr>
              <w:spacing w:after="0" w:line="240" w:lineRule="auto"/>
              <w:rPr>
                <w:rFonts w:eastAsia="Times New Roman" w:cstheme="minorHAnsi"/>
                <w:sz w:val="20"/>
                <w:szCs w:val="20"/>
              </w:rPr>
            </w:pPr>
          </w:p>
        </w:tc>
        <w:tc>
          <w:tcPr>
            <w:tcW w:w="1418" w:type="dxa"/>
            <w:shd w:val="clear" w:color="auto" w:fill="auto"/>
          </w:tcPr>
          <w:p w14:paraId="55F5C520" w14:textId="77777777" w:rsidR="005F5AC9" w:rsidRPr="00860204" w:rsidRDefault="005F5AC9" w:rsidP="005F5AC9">
            <w:pPr>
              <w:spacing w:after="0" w:line="240" w:lineRule="auto"/>
              <w:rPr>
                <w:rFonts w:eastAsia="Times New Roman" w:cstheme="minorHAnsi"/>
                <w:sz w:val="20"/>
                <w:szCs w:val="20"/>
              </w:rPr>
            </w:pPr>
          </w:p>
        </w:tc>
        <w:tc>
          <w:tcPr>
            <w:tcW w:w="1842" w:type="dxa"/>
            <w:shd w:val="clear" w:color="auto" w:fill="auto"/>
          </w:tcPr>
          <w:p w14:paraId="55F5C521" w14:textId="77777777" w:rsidR="005F5AC9" w:rsidRPr="00860204" w:rsidRDefault="005F5AC9" w:rsidP="005F5AC9">
            <w:pPr>
              <w:spacing w:after="0" w:line="240" w:lineRule="auto"/>
              <w:rPr>
                <w:rFonts w:eastAsia="Times New Roman" w:cstheme="minorHAnsi"/>
                <w:sz w:val="20"/>
                <w:szCs w:val="20"/>
              </w:rPr>
            </w:pPr>
          </w:p>
        </w:tc>
      </w:tr>
      <w:tr w:rsidR="005F5AC9" w:rsidRPr="00860204" w14:paraId="55F5C528" w14:textId="77777777" w:rsidTr="002A5ADE">
        <w:tc>
          <w:tcPr>
            <w:tcW w:w="2249" w:type="dxa"/>
            <w:shd w:val="clear" w:color="auto" w:fill="auto"/>
          </w:tcPr>
          <w:p w14:paraId="55F5C523" w14:textId="77777777" w:rsidR="005F5AC9" w:rsidRPr="00860204" w:rsidRDefault="005F5AC9" w:rsidP="005F5AC9">
            <w:pPr>
              <w:spacing w:after="0" w:line="240" w:lineRule="auto"/>
              <w:rPr>
                <w:rFonts w:eastAsia="Times New Roman" w:cstheme="minorHAnsi"/>
                <w:b/>
                <w:sz w:val="20"/>
                <w:szCs w:val="20"/>
              </w:rPr>
            </w:pPr>
          </w:p>
        </w:tc>
        <w:tc>
          <w:tcPr>
            <w:tcW w:w="1999" w:type="dxa"/>
          </w:tcPr>
          <w:p w14:paraId="55F5C524" w14:textId="77777777" w:rsidR="005F5AC9" w:rsidRPr="00860204" w:rsidRDefault="005F5AC9" w:rsidP="005F5AC9">
            <w:pPr>
              <w:spacing w:after="0" w:line="240" w:lineRule="auto"/>
              <w:rPr>
                <w:rFonts w:eastAsia="Times New Roman" w:cstheme="minorHAnsi"/>
                <w:sz w:val="20"/>
                <w:szCs w:val="20"/>
              </w:rPr>
            </w:pPr>
          </w:p>
        </w:tc>
        <w:tc>
          <w:tcPr>
            <w:tcW w:w="1559" w:type="dxa"/>
            <w:shd w:val="clear" w:color="auto" w:fill="auto"/>
          </w:tcPr>
          <w:p w14:paraId="55F5C525" w14:textId="77777777" w:rsidR="005F5AC9" w:rsidRPr="00860204" w:rsidRDefault="005F5AC9" w:rsidP="005F5AC9">
            <w:pPr>
              <w:spacing w:after="0" w:line="240" w:lineRule="auto"/>
              <w:rPr>
                <w:rFonts w:eastAsia="Times New Roman" w:cstheme="minorHAnsi"/>
                <w:sz w:val="20"/>
                <w:szCs w:val="20"/>
              </w:rPr>
            </w:pPr>
          </w:p>
        </w:tc>
        <w:tc>
          <w:tcPr>
            <w:tcW w:w="1418" w:type="dxa"/>
            <w:shd w:val="clear" w:color="auto" w:fill="auto"/>
          </w:tcPr>
          <w:p w14:paraId="55F5C526" w14:textId="77777777" w:rsidR="005F5AC9" w:rsidRPr="00860204" w:rsidRDefault="005F5AC9" w:rsidP="005F5AC9">
            <w:pPr>
              <w:spacing w:after="0" w:line="240" w:lineRule="auto"/>
              <w:rPr>
                <w:rFonts w:eastAsia="Times New Roman" w:cstheme="minorHAnsi"/>
                <w:sz w:val="20"/>
                <w:szCs w:val="20"/>
              </w:rPr>
            </w:pPr>
          </w:p>
        </w:tc>
        <w:tc>
          <w:tcPr>
            <w:tcW w:w="1842" w:type="dxa"/>
            <w:shd w:val="clear" w:color="auto" w:fill="auto"/>
          </w:tcPr>
          <w:p w14:paraId="55F5C527" w14:textId="77777777" w:rsidR="005F5AC9" w:rsidRPr="00860204" w:rsidRDefault="005F5AC9" w:rsidP="005F5AC9">
            <w:pPr>
              <w:spacing w:after="0" w:line="240" w:lineRule="auto"/>
              <w:rPr>
                <w:rFonts w:eastAsia="Times New Roman" w:cstheme="minorHAnsi"/>
                <w:sz w:val="20"/>
                <w:szCs w:val="20"/>
              </w:rPr>
            </w:pPr>
          </w:p>
        </w:tc>
      </w:tr>
      <w:tr w:rsidR="005F5AC9" w:rsidRPr="00860204" w14:paraId="55F5C52E" w14:textId="77777777" w:rsidTr="002A5ADE">
        <w:tc>
          <w:tcPr>
            <w:tcW w:w="2249" w:type="dxa"/>
            <w:shd w:val="clear" w:color="auto" w:fill="auto"/>
          </w:tcPr>
          <w:p w14:paraId="55F5C529" w14:textId="5073604E" w:rsidR="005F5AC9" w:rsidRPr="00860204" w:rsidRDefault="005F5AC9" w:rsidP="005F5AC9">
            <w:pPr>
              <w:spacing w:after="0" w:line="240" w:lineRule="auto"/>
              <w:rPr>
                <w:rFonts w:eastAsia="Times New Roman" w:cstheme="minorHAnsi"/>
                <w:b/>
                <w:sz w:val="20"/>
                <w:szCs w:val="20"/>
              </w:rPr>
            </w:pPr>
            <w:r w:rsidRPr="00860204">
              <w:rPr>
                <w:rFonts w:eastAsia="Times New Roman" w:cstheme="minorHAnsi"/>
                <w:b/>
                <w:sz w:val="20"/>
                <w:szCs w:val="20"/>
              </w:rPr>
              <w:t>A6. Accommodation</w:t>
            </w:r>
          </w:p>
        </w:tc>
        <w:tc>
          <w:tcPr>
            <w:tcW w:w="1999" w:type="dxa"/>
          </w:tcPr>
          <w:p w14:paraId="55F5C52A" w14:textId="77777777" w:rsidR="005F5AC9" w:rsidRPr="00860204" w:rsidRDefault="005F5AC9" w:rsidP="005F5AC9">
            <w:pPr>
              <w:spacing w:after="0" w:line="240" w:lineRule="auto"/>
              <w:rPr>
                <w:rFonts w:eastAsia="Times New Roman" w:cstheme="minorHAnsi"/>
                <w:sz w:val="20"/>
                <w:szCs w:val="20"/>
              </w:rPr>
            </w:pPr>
          </w:p>
        </w:tc>
        <w:tc>
          <w:tcPr>
            <w:tcW w:w="1559" w:type="dxa"/>
            <w:shd w:val="clear" w:color="auto" w:fill="auto"/>
          </w:tcPr>
          <w:p w14:paraId="55F5C52B" w14:textId="77777777" w:rsidR="005F5AC9" w:rsidRPr="00860204" w:rsidRDefault="005F5AC9" w:rsidP="005F5AC9">
            <w:pPr>
              <w:spacing w:after="0" w:line="240" w:lineRule="auto"/>
              <w:rPr>
                <w:rFonts w:eastAsia="Times New Roman" w:cstheme="minorHAnsi"/>
                <w:sz w:val="20"/>
                <w:szCs w:val="20"/>
              </w:rPr>
            </w:pPr>
          </w:p>
        </w:tc>
        <w:tc>
          <w:tcPr>
            <w:tcW w:w="1418" w:type="dxa"/>
            <w:shd w:val="clear" w:color="auto" w:fill="auto"/>
          </w:tcPr>
          <w:p w14:paraId="55F5C52C" w14:textId="77777777" w:rsidR="005F5AC9" w:rsidRPr="00860204" w:rsidRDefault="005F5AC9" w:rsidP="005F5AC9">
            <w:pPr>
              <w:spacing w:after="0" w:line="240" w:lineRule="auto"/>
              <w:rPr>
                <w:rFonts w:eastAsia="Times New Roman" w:cstheme="minorHAnsi"/>
                <w:sz w:val="20"/>
                <w:szCs w:val="20"/>
              </w:rPr>
            </w:pPr>
          </w:p>
        </w:tc>
        <w:tc>
          <w:tcPr>
            <w:tcW w:w="1842" w:type="dxa"/>
            <w:shd w:val="clear" w:color="auto" w:fill="auto"/>
          </w:tcPr>
          <w:p w14:paraId="55F5C52D" w14:textId="77777777" w:rsidR="005F5AC9" w:rsidRPr="00860204" w:rsidRDefault="005F5AC9" w:rsidP="005F5AC9">
            <w:pPr>
              <w:spacing w:after="0" w:line="240" w:lineRule="auto"/>
              <w:rPr>
                <w:rFonts w:eastAsia="Times New Roman" w:cstheme="minorHAnsi"/>
                <w:sz w:val="20"/>
                <w:szCs w:val="20"/>
              </w:rPr>
            </w:pPr>
          </w:p>
        </w:tc>
      </w:tr>
      <w:tr w:rsidR="005F5AC9" w:rsidRPr="00860204" w14:paraId="55F5C534" w14:textId="77777777" w:rsidTr="002A5ADE">
        <w:tc>
          <w:tcPr>
            <w:tcW w:w="2249" w:type="dxa"/>
            <w:shd w:val="clear" w:color="auto" w:fill="auto"/>
          </w:tcPr>
          <w:p w14:paraId="55F5C52F" w14:textId="77777777" w:rsidR="005F5AC9" w:rsidRPr="00860204" w:rsidRDefault="005F5AC9" w:rsidP="005F5AC9">
            <w:pPr>
              <w:spacing w:after="0" w:line="240" w:lineRule="auto"/>
              <w:rPr>
                <w:rFonts w:eastAsia="Times New Roman" w:cstheme="minorHAnsi"/>
                <w:sz w:val="20"/>
                <w:szCs w:val="20"/>
              </w:rPr>
            </w:pPr>
            <w:r w:rsidRPr="00860204">
              <w:rPr>
                <w:rFonts w:eastAsia="Times New Roman" w:cstheme="minorHAnsi"/>
                <w:sz w:val="20"/>
                <w:szCs w:val="20"/>
              </w:rPr>
              <w:t>(Person/position)</w:t>
            </w:r>
          </w:p>
        </w:tc>
        <w:tc>
          <w:tcPr>
            <w:tcW w:w="1999" w:type="dxa"/>
          </w:tcPr>
          <w:p w14:paraId="55F5C530" w14:textId="77777777" w:rsidR="005F5AC9" w:rsidRPr="00860204" w:rsidRDefault="005F5AC9" w:rsidP="005F5AC9">
            <w:pPr>
              <w:spacing w:after="0" w:line="240" w:lineRule="auto"/>
              <w:rPr>
                <w:rFonts w:eastAsia="Times New Roman" w:cstheme="minorHAnsi"/>
                <w:sz w:val="20"/>
                <w:szCs w:val="20"/>
              </w:rPr>
            </w:pPr>
          </w:p>
        </w:tc>
        <w:tc>
          <w:tcPr>
            <w:tcW w:w="1559" w:type="dxa"/>
            <w:shd w:val="clear" w:color="auto" w:fill="auto"/>
          </w:tcPr>
          <w:p w14:paraId="55F5C531" w14:textId="77777777" w:rsidR="005F5AC9" w:rsidRPr="00860204" w:rsidRDefault="005F5AC9" w:rsidP="005F5AC9">
            <w:pPr>
              <w:spacing w:after="0" w:line="240" w:lineRule="auto"/>
              <w:rPr>
                <w:rFonts w:eastAsia="Times New Roman" w:cstheme="minorHAnsi"/>
                <w:sz w:val="20"/>
                <w:szCs w:val="20"/>
              </w:rPr>
            </w:pPr>
          </w:p>
        </w:tc>
        <w:tc>
          <w:tcPr>
            <w:tcW w:w="1418" w:type="dxa"/>
            <w:shd w:val="clear" w:color="auto" w:fill="auto"/>
          </w:tcPr>
          <w:p w14:paraId="55F5C532" w14:textId="77777777" w:rsidR="005F5AC9" w:rsidRPr="00860204" w:rsidRDefault="005F5AC9" w:rsidP="005F5AC9">
            <w:pPr>
              <w:spacing w:after="0" w:line="240" w:lineRule="auto"/>
              <w:rPr>
                <w:rFonts w:eastAsia="Times New Roman" w:cstheme="minorHAnsi"/>
                <w:sz w:val="20"/>
                <w:szCs w:val="20"/>
              </w:rPr>
            </w:pPr>
          </w:p>
        </w:tc>
        <w:tc>
          <w:tcPr>
            <w:tcW w:w="1842" w:type="dxa"/>
            <w:shd w:val="clear" w:color="auto" w:fill="auto"/>
          </w:tcPr>
          <w:p w14:paraId="55F5C533" w14:textId="77777777" w:rsidR="005F5AC9" w:rsidRPr="00860204" w:rsidRDefault="005F5AC9" w:rsidP="005F5AC9">
            <w:pPr>
              <w:spacing w:after="0" w:line="240" w:lineRule="auto"/>
              <w:rPr>
                <w:rFonts w:eastAsia="Times New Roman" w:cstheme="minorHAnsi"/>
                <w:sz w:val="20"/>
                <w:szCs w:val="20"/>
              </w:rPr>
            </w:pPr>
          </w:p>
        </w:tc>
      </w:tr>
      <w:tr w:rsidR="005F5AC9" w:rsidRPr="00860204" w14:paraId="55F5C53A" w14:textId="77777777" w:rsidTr="002A5ADE">
        <w:tc>
          <w:tcPr>
            <w:tcW w:w="2249" w:type="dxa"/>
            <w:shd w:val="clear" w:color="auto" w:fill="auto"/>
          </w:tcPr>
          <w:p w14:paraId="55F5C535" w14:textId="77777777" w:rsidR="005F5AC9" w:rsidRPr="00860204" w:rsidRDefault="005F5AC9" w:rsidP="005F5AC9">
            <w:pPr>
              <w:spacing w:after="0" w:line="240" w:lineRule="auto"/>
              <w:rPr>
                <w:rFonts w:eastAsia="Times New Roman" w:cstheme="minorHAnsi"/>
                <w:sz w:val="20"/>
                <w:szCs w:val="20"/>
              </w:rPr>
            </w:pPr>
          </w:p>
        </w:tc>
        <w:tc>
          <w:tcPr>
            <w:tcW w:w="1999" w:type="dxa"/>
          </w:tcPr>
          <w:p w14:paraId="55F5C536" w14:textId="77777777" w:rsidR="005F5AC9" w:rsidRPr="00860204" w:rsidRDefault="005F5AC9" w:rsidP="005F5AC9">
            <w:pPr>
              <w:spacing w:after="0" w:line="240" w:lineRule="auto"/>
              <w:rPr>
                <w:rFonts w:eastAsia="Times New Roman" w:cstheme="minorHAnsi"/>
                <w:sz w:val="20"/>
                <w:szCs w:val="20"/>
              </w:rPr>
            </w:pPr>
          </w:p>
        </w:tc>
        <w:tc>
          <w:tcPr>
            <w:tcW w:w="1559" w:type="dxa"/>
            <w:shd w:val="clear" w:color="auto" w:fill="auto"/>
          </w:tcPr>
          <w:p w14:paraId="55F5C537" w14:textId="77777777" w:rsidR="005F5AC9" w:rsidRPr="00860204" w:rsidRDefault="005F5AC9" w:rsidP="005F5AC9">
            <w:pPr>
              <w:spacing w:after="0" w:line="240" w:lineRule="auto"/>
              <w:rPr>
                <w:rFonts w:eastAsia="Times New Roman" w:cstheme="minorHAnsi"/>
                <w:sz w:val="20"/>
                <w:szCs w:val="20"/>
              </w:rPr>
            </w:pPr>
          </w:p>
        </w:tc>
        <w:tc>
          <w:tcPr>
            <w:tcW w:w="1418" w:type="dxa"/>
            <w:shd w:val="clear" w:color="auto" w:fill="auto"/>
          </w:tcPr>
          <w:p w14:paraId="55F5C538" w14:textId="77777777" w:rsidR="005F5AC9" w:rsidRPr="00860204" w:rsidRDefault="005F5AC9" w:rsidP="005F5AC9">
            <w:pPr>
              <w:spacing w:after="0" w:line="240" w:lineRule="auto"/>
              <w:rPr>
                <w:rFonts w:eastAsia="Times New Roman" w:cstheme="minorHAnsi"/>
                <w:sz w:val="20"/>
                <w:szCs w:val="20"/>
              </w:rPr>
            </w:pPr>
          </w:p>
        </w:tc>
        <w:tc>
          <w:tcPr>
            <w:tcW w:w="1842" w:type="dxa"/>
            <w:shd w:val="clear" w:color="auto" w:fill="auto"/>
          </w:tcPr>
          <w:p w14:paraId="55F5C539" w14:textId="77777777" w:rsidR="005F5AC9" w:rsidRPr="00860204" w:rsidRDefault="005F5AC9" w:rsidP="005F5AC9">
            <w:pPr>
              <w:spacing w:after="0" w:line="240" w:lineRule="auto"/>
              <w:rPr>
                <w:rFonts w:eastAsia="Times New Roman" w:cstheme="minorHAnsi"/>
                <w:sz w:val="20"/>
                <w:szCs w:val="20"/>
              </w:rPr>
            </w:pPr>
          </w:p>
        </w:tc>
      </w:tr>
      <w:tr w:rsidR="005F5AC9" w:rsidRPr="00860204" w14:paraId="55F5C540" w14:textId="77777777" w:rsidTr="002A5ADE">
        <w:tc>
          <w:tcPr>
            <w:tcW w:w="2249" w:type="dxa"/>
            <w:shd w:val="clear" w:color="auto" w:fill="auto"/>
          </w:tcPr>
          <w:p w14:paraId="55F5C53B" w14:textId="77777777" w:rsidR="005F5AC9" w:rsidRPr="00860204" w:rsidRDefault="005F5AC9" w:rsidP="005F5AC9">
            <w:pPr>
              <w:spacing w:after="0" w:line="240" w:lineRule="auto"/>
              <w:rPr>
                <w:rFonts w:eastAsia="Times New Roman" w:cstheme="minorHAnsi"/>
                <w:b/>
                <w:sz w:val="20"/>
                <w:szCs w:val="20"/>
              </w:rPr>
            </w:pPr>
            <w:r w:rsidRPr="00860204">
              <w:rPr>
                <w:rFonts w:eastAsia="Times New Roman" w:cstheme="minorHAnsi"/>
                <w:b/>
                <w:sz w:val="20"/>
                <w:szCs w:val="20"/>
              </w:rPr>
              <w:t>Subtotal A6</w:t>
            </w:r>
          </w:p>
        </w:tc>
        <w:tc>
          <w:tcPr>
            <w:tcW w:w="1999" w:type="dxa"/>
          </w:tcPr>
          <w:p w14:paraId="55F5C53C" w14:textId="77777777" w:rsidR="005F5AC9" w:rsidRPr="00860204" w:rsidRDefault="005F5AC9" w:rsidP="005F5AC9">
            <w:pPr>
              <w:spacing w:after="0" w:line="240" w:lineRule="auto"/>
              <w:rPr>
                <w:rFonts w:eastAsia="Times New Roman" w:cstheme="minorHAnsi"/>
                <w:sz w:val="20"/>
                <w:szCs w:val="20"/>
              </w:rPr>
            </w:pPr>
          </w:p>
        </w:tc>
        <w:tc>
          <w:tcPr>
            <w:tcW w:w="1559" w:type="dxa"/>
            <w:shd w:val="clear" w:color="auto" w:fill="auto"/>
          </w:tcPr>
          <w:p w14:paraId="55F5C53D" w14:textId="77777777" w:rsidR="005F5AC9" w:rsidRPr="00860204" w:rsidRDefault="005F5AC9" w:rsidP="005F5AC9">
            <w:pPr>
              <w:spacing w:after="0" w:line="240" w:lineRule="auto"/>
              <w:rPr>
                <w:rFonts w:eastAsia="Times New Roman" w:cstheme="minorHAnsi"/>
                <w:sz w:val="20"/>
                <w:szCs w:val="20"/>
              </w:rPr>
            </w:pPr>
          </w:p>
        </w:tc>
        <w:tc>
          <w:tcPr>
            <w:tcW w:w="1418" w:type="dxa"/>
            <w:shd w:val="clear" w:color="auto" w:fill="auto"/>
          </w:tcPr>
          <w:p w14:paraId="55F5C53E" w14:textId="77777777" w:rsidR="005F5AC9" w:rsidRPr="00860204" w:rsidRDefault="005F5AC9" w:rsidP="005F5AC9">
            <w:pPr>
              <w:spacing w:after="0" w:line="240" w:lineRule="auto"/>
              <w:rPr>
                <w:rFonts w:eastAsia="Times New Roman" w:cstheme="minorHAnsi"/>
                <w:sz w:val="20"/>
                <w:szCs w:val="20"/>
              </w:rPr>
            </w:pPr>
          </w:p>
        </w:tc>
        <w:tc>
          <w:tcPr>
            <w:tcW w:w="1842" w:type="dxa"/>
            <w:shd w:val="clear" w:color="auto" w:fill="auto"/>
          </w:tcPr>
          <w:p w14:paraId="55F5C53F" w14:textId="77777777" w:rsidR="005F5AC9" w:rsidRPr="00860204" w:rsidRDefault="005F5AC9" w:rsidP="005F5AC9">
            <w:pPr>
              <w:spacing w:after="0" w:line="240" w:lineRule="auto"/>
              <w:rPr>
                <w:rFonts w:eastAsia="Times New Roman" w:cstheme="minorHAnsi"/>
                <w:sz w:val="20"/>
                <w:szCs w:val="20"/>
              </w:rPr>
            </w:pPr>
          </w:p>
        </w:tc>
      </w:tr>
      <w:tr w:rsidR="005F5AC9" w:rsidRPr="00860204" w14:paraId="55F5C546" w14:textId="77777777" w:rsidTr="002A5ADE">
        <w:tc>
          <w:tcPr>
            <w:tcW w:w="2249" w:type="dxa"/>
            <w:shd w:val="clear" w:color="auto" w:fill="auto"/>
          </w:tcPr>
          <w:p w14:paraId="55F5C541" w14:textId="77777777" w:rsidR="005F5AC9" w:rsidRPr="00860204" w:rsidRDefault="005F5AC9" w:rsidP="005F5AC9">
            <w:pPr>
              <w:spacing w:after="0" w:line="240" w:lineRule="auto"/>
              <w:rPr>
                <w:rFonts w:eastAsia="Times New Roman" w:cstheme="minorHAnsi"/>
                <w:b/>
                <w:sz w:val="20"/>
                <w:szCs w:val="20"/>
              </w:rPr>
            </w:pPr>
          </w:p>
        </w:tc>
        <w:tc>
          <w:tcPr>
            <w:tcW w:w="1999" w:type="dxa"/>
          </w:tcPr>
          <w:p w14:paraId="55F5C542" w14:textId="77777777" w:rsidR="005F5AC9" w:rsidRPr="00860204" w:rsidRDefault="005F5AC9" w:rsidP="005F5AC9">
            <w:pPr>
              <w:spacing w:after="0" w:line="240" w:lineRule="auto"/>
              <w:rPr>
                <w:rFonts w:eastAsia="Times New Roman" w:cstheme="minorHAnsi"/>
                <w:sz w:val="20"/>
                <w:szCs w:val="20"/>
              </w:rPr>
            </w:pPr>
          </w:p>
        </w:tc>
        <w:tc>
          <w:tcPr>
            <w:tcW w:w="1559" w:type="dxa"/>
            <w:shd w:val="clear" w:color="auto" w:fill="auto"/>
          </w:tcPr>
          <w:p w14:paraId="55F5C543" w14:textId="77777777" w:rsidR="005F5AC9" w:rsidRPr="00860204" w:rsidRDefault="005F5AC9" w:rsidP="005F5AC9">
            <w:pPr>
              <w:spacing w:after="0" w:line="240" w:lineRule="auto"/>
              <w:rPr>
                <w:rFonts w:eastAsia="Times New Roman" w:cstheme="minorHAnsi"/>
                <w:sz w:val="20"/>
                <w:szCs w:val="20"/>
              </w:rPr>
            </w:pPr>
          </w:p>
        </w:tc>
        <w:tc>
          <w:tcPr>
            <w:tcW w:w="1418" w:type="dxa"/>
            <w:shd w:val="clear" w:color="auto" w:fill="auto"/>
          </w:tcPr>
          <w:p w14:paraId="55F5C544" w14:textId="77777777" w:rsidR="005F5AC9" w:rsidRPr="00860204" w:rsidRDefault="005F5AC9" w:rsidP="005F5AC9">
            <w:pPr>
              <w:spacing w:after="0" w:line="240" w:lineRule="auto"/>
              <w:rPr>
                <w:rFonts w:eastAsia="Times New Roman" w:cstheme="minorHAnsi"/>
                <w:sz w:val="20"/>
                <w:szCs w:val="20"/>
              </w:rPr>
            </w:pPr>
          </w:p>
        </w:tc>
        <w:tc>
          <w:tcPr>
            <w:tcW w:w="1842" w:type="dxa"/>
            <w:shd w:val="clear" w:color="auto" w:fill="auto"/>
          </w:tcPr>
          <w:p w14:paraId="55F5C545" w14:textId="77777777" w:rsidR="005F5AC9" w:rsidRPr="00860204" w:rsidRDefault="005F5AC9" w:rsidP="005F5AC9">
            <w:pPr>
              <w:spacing w:after="0" w:line="240" w:lineRule="auto"/>
              <w:rPr>
                <w:rFonts w:eastAsia="Times New Roman" w:cstheme="minorHAnsi"/>
                <w:sz w:val="20"/>
                <w:szCs w:val="20"/>
              </w:rPr>
            </w:pPr>
          </w:p>
        </w:tc>
      </w:tr>
      <w:tr w:rsidR="005F5AC9" w:rsidRPr="00860204" w14:paraId="55F5C54C" w14:textId="77777777" w:rsidTr="002A5ADE">
        <w:tc>
          <w:tcPr>
            <w:tcW w:w="2249" w:type="dxa"/>
            <w:shd w:val="clear" w:color="auto" w:fill="auto"/>
          </w:tcPr>
          <w:p w14:paraId="55F5C547" w14:textId="77777777" w:rsidR="005F5AC9" w:rsidRPr="00860204" w:rsidRDefault="005F5AC9" w:rsidP="005F5AC9">
            <w:pPr>
              <w:spacing w:after="0" w:line="240" w:lineRule="auto"/>
              <w:rPr>
                <w:rFonts w:eastAsia="Times New Roman" w:cstheme="minorHAnsi"/>
                <w:b/>
                <w:sz w:val="20"/>
                <w:szCs w:val="20"/>
              </w:rPr>
            </w:pPr>
            <w:r w:rsidRPr="00860204">
              <w:rPr>
                <w:rFonts w:eastAsia="Times New Roman" w:cstheme="minorHAnsi"/>
                <w:b/>
                <w:sz w:val="20"/>
                <w:szCs w:val="20"/>
              </w:rPr>
              <w:t>A7. Per diem allowances for Partner country experts</w:t>
            </w:r>
          </w:p>
        </w:tc>
        <w:tc>
          <w:tcPr>
            <w:tcW w:w="1999" w:type="dxa"/>
          </w:tcPr>
          <w:p w14:paraId="55F5C548" w14:textId="77777777" w:rsidR="005F5AC9" w:rsidRPr="00860204" w:rsidRDefault="005F5AC9" w:rsidP="005F5AC9">
            <w:pPr>
              <w:spacing w:after="0" w:line="240" w:lineRule="auto"/>
              <w:rPr>
                <w:rFonts w:eastAsia="Times New Roman" w:cstheme="minorHAnsi"/>
                <w:sz w:val="20"/>
                <w:szCs w:val="20"/>
              </w:rPr>
            </w:pPr>
          </w:p>
        </w:tc>
        <w:tc>
          <w:tcPr>
            <w:tcW w:w="1559" w:type="dxa"/>
            <w:shd w:val="clear" w:color="auto" w:fill="auto"/>
          </w:tcPr>
          <w:p w14:paraId="55F5C549" w14:textId="77777777" w:rsidR="005F5AC9" w:rsidRPr="00860204" w:rsidRDefault="005F5AC9" w:rsidP="005F5AC9">
            <w:pPr>
              <w:spacing w:after="0" w:line="240" w:lineRule="auto"/>
              <w:rPr>
                <w:rFonts w:eastAsia="Times New Roman" w:cstheme="minorHAnsi"/>
                <w:sz w:val="20"/>
                <w:szCs w:val="20"/>
              </w:rPr>
            </w:pPr>
          </w:p>
        </w:tc>
        <w:tc>
          <w:tcPr>
            <w:tcW w:w="1418" w:type="dxa"/>
            <w:shd w:val="clear" w:color="auto" w:fill="auto"/>
          </w:tcPr>
          <w:p w14:paraId="55F5C54A" w14:textId="77777777" w:rsidR="005F5AC9" w:rsidRPr="00860204" w:rsidRDefault="005F5AC9" w:rsidP="005F5AC9">
            <w:pPr>
              <w:spacing w:after="0" w:line="240" w:lineRule="auto"/>
              <w:rPr>
                <w:rFonts w:eastAsia="Times New Roman" w:cstheme="minorHAnsi"/>
                <w:sz w:val="20"/>
                <w:szCs w:val="20"/>
              </w:rPr>
            </w:pPr>
          </w:p>
        </w:tc>
        <w:tc>
          <w:tcPr>
            <w:tcW w:w="1842" w:type="dxa"/>
            <w:shd w:val="clear" w:color="auto" w:fill="auto"/>
          </w:tcPr>
          <w:p w14:paraId="55F5C54B" w14:textId="77777777" w:rsidR="005F5AC9" w:rsidRPr="00860204" w:rsidRDefault="005F5AC9" w:rsidP="005F5AC9">
            <w:pPr>
              <w:spacing w:after="0" w:line="240" w:lineRule="auto"/>
              <w:rPr>
                <w:rFonts w:eastAsia="Times New Roman" w:cstheme="minorHAnsi"/>
                <w:sz w:val="20"/>
                <w:szCs w:val="20"/>
              </w:rPr>
            </w:pPr>
          </w:p>
        </w:tc>
      </w:tr>
      <w:tr w:rsidR="005F5AC9" w:rsidRPr="00860204" w14:paraId="55F5C552" w14:textId="77777777" w:rsidTr="002A5ADE">
        <w:tc>
          <w:tcPr>
            <w:tcW w:w="2249" w:type="dxa"/>
            <w:shd w:val="clear" w:color="auto" w:fill="auto"/>
          </w:tcPr>
          <w:p w14:paraId="55F5C54D" w14:textId="77777777" w:rsidR="005F5AC9" w:rsidRPr="00860204" w:rsidRDefault="005F5AC9" w:rsidP="005F5AC9">
            <w:pPr>
              <w:spacing w:after="0" w:line="240" w:lineRule="auto"/>
              <w:rPr>
                <w:rFonts w:eastAsia="Times New Roman" w:cstheme="minorHAnsi"/>
                <w:sz w:val="20"/>
                <w:szCs w:val="20"/>
              </w:rPr>
            </w:pPr>
            <w:r w:rsidRPr="00860204">
              <w:rPr>
                <w:rFonts w:eastAsia="Times New Roman" w:cstheme="minorHAnsi"/>
                <w:sz w:val="20"/>
                <w:szCs w:val="20"/>
              </w:rPr>
              <w:t>(Person/position)</w:t>
            </w:r>
          </w:p>
        </w:tc>
        <w:tc>
          <w:tcPr>
            <w:tcW w:w="1999" w:type="dxa"/>
          </w:tcPr>
          <w:p w14:paraId="55F5C54E" w14:textId="77777777" w:rsidR="005F5AC9" w:rsidRPr="00860204" w:rsidRDefault="005F5AC9" w:rsidP="005F5AC9">
            <w:pPr>
              <w:spacing w:after="0" w:line="240" w:lineRule="auto"/>
              <w:rPr>
                <w:rFonts w:eastAsia="Times New Roman" w:cstheme="minorHAnsi"/>
                <w:sz w:val="20"/>
                <w:szCs w:val="20"/>
              </w:rPr>
            </w:pPr>
          </w:p>
        </w:tc>
        <w:tc>
          <w:tcPr>
            <w:tcW w:w="1559" w:type="dxa"/>
            <w:shd w:val="clear" w:color="auto" w:fill="auto"/>
          </w:tcPr>
          <w:p w14:paraId="55F5C54F" w14:textId="77777777" w:rsidR="005F5AC9" w:rsidRPr="00860204" w:rsidRDefault="005F5AC9" w:rsidP="005F5AC9">
            <w:pPr>
              <w:spacing w:after="0" w:line="240" w:lineRule="auto"/>
              <w:rPr>
                <w:rFonts w:eastAsia="Times New Roman" w:cstheme="minorHAnsi"/>
                <w:sz w:val="20"/>
                <w:szCs w:val="20"/>
              </w:rPr>
            </w:pPr>
          </w:p>
        </w:tc>
        <w:tc>
          <w:tcPr>
            <w:tcW w:w="1418" w:type="dxa"/>
            <w:shd w:val="clear" w:color="auto" w:fill="auto"/>
          </w:tcPr>
          <w:p w14:paraId="55F5C550" w14:textId="77777777" w:rsidR="005F5AC9" w:rsidRPr="00860204" w:rsidRDefault="005F5AC9" w:rsidP="005F5AC9">
            <w:pPr>
              <w:spacing w:after="0" w:line="240" w:lineRule="auto"/>
              <w:rPr>
                <w:rFonts w:eastAsia="Times New Roman" w:cstheme="minorHAnsi"/>
                <w:sz w:val="20"/>
                <w:szCs w:val="20"/>
              </w:rPr>
            </w:pPr>
          </w:p>
        </w:tc>
        <w:tc>
          <w:tcPr>
            <w:tcW w:w="1842" w:type="dxa"/>
            <w:shd w:val="clear" w:color="auto" w:fill="auto"/>
          </w:tcPr>
          <w:p w14:paraId="55F5C551" w14:textId="77777777" w:rsidR="005F5AC9" w:rsidRPr="00860204" w:rsidRDefault="005F5AC9" w:rsidP="005F5AC9">
            <w:pPr>
              <w:spacing w:after="0" w:line="240" w:lineRule="auto"/>
              <w:rPr>
                <w:rFonts w:eastAsia="Times New Roman" w:cstheme="minorHAnsi"/>
                <w:sz w:val="20"/>
                <w:szCs w:val="20"/>
              </w:rPr>
            </w:pPr>
          </w:p>
        </w:tc>
      </w:tr>
      <w:tr w:rsidR="005F5AC9" w:rsidRPr="00860204" w14:paraId="55F5C558" w14:textId="77777777" w:rsidTr="002A5ADE">
        <w:tc>
          <w:tcPr>
            <w:tcW w:w="2249" w:type="dxa"/>
            <w:shd w:val="clear" w:color="auto" w:fill="auto"/>
          </w:tcPr>
          <w:p w14:paraId="55F5C553" w14:textId="77777777" w:rsidR="005F5AC9" w:rsidRPr="00860204" w:rsidRDefault="005F5AC9" w:rsidP="005F5AC9">
            <w:pPr>
              <w:spacing w:after="0" w:line="240" w:lineRule="auto"/>
              <w:rPr>
                <w:rFonts w:eastAsia="Times New Roman" w:cstheme="minorHAnsi"/>
                <w:sz w:val="20"/>
                <w:szCs w:val="20"/>
              </w:rPr>
            </w:pPr>
          </w:p>
        </w:tc>
        <w:tc>
          <w:tcPr>
            <w:tcW w:w="1999" w:type="dxa"/>
          </w:tcPr>
          <w:p w14:paraId="55F5C554" w14:textId="77777777" w:rsidR="005F5AC9" w:rsidRPr="00860204" w:rsidRDefault="005F5AC9" w:rsidP="005F5AC9">
            <w:pPr>
              <w:spacing w:after="0" w:line="240" w:lineRule="auto"/>
              <w:rPr>
                <w:rFonts w:eastAsia="Times New Roman" w:cstheme="minorHAnsi"/>
                <w:sz w:val="20"/>
                <w:szCs w:val="20"/>
              </w:rPr>
            </w:pPr>
          </w:p>
        </w:tc>
        <w:tc>
          <w:tcPr>
            <w:tcW w:w="1559" w:type="dxa"/>
            <w:shd w:val="clear" w:color="auto" w:fill="auto"/>
          </w:tcPr>
          <w:p w14:paraId="55F5C555" w14:textId="77777777" w:rsidR="005F5AC9" w:rsidRPr="00860204" w:rsidRDefault="005F5AC9" w:rsidP="005F5AC9">
            <w:pPr>
              <w:spacing w:after="0" w:line="240" w:lineRule="auto"/>
              <w:rPr>
                <w:rFonts w:eastAsia="Times New Roman" w:cstheme="minorHAnsi"/>
                <w:sz w:val="20"/>
                <w:szCs w:val="20"/>
              </w:rPr>
            </w:pPr>
          </w:p>
        </w:tc>
        <w:tc>
          <w:tcPr>
            <w:tcW w:w="1418" w:type="dxa"/>
            <w:shd w:val="clear" w:color="auto" w:fill="auto"/>
          </w:tcPr>
          <w:p w14:paraId="55F5C556" w14:textId="77777777" w:rsidR="005F5AC9" w:rsidRPr="00860204" w:rsidRDefault="005F5AC9" w:rsidP="005F5AC9">
            <w:pPr>
              <w:spacing w:after="0" w:line="240" w:lineRule="auto"/>
              <w:rPr>
                <w:rFonts w:eastAsia="Times New Roman" w:cstheme="minorHAnsi"/>
                <w:sz w:val="20"/>
                <w:szCs w:val="20"/>
              </w:rPr>
            </w:pPr>
          </w:p>
        </w:tc>
        <w:tc>
          <w:tcPr>
            <w:tcW w:w="1842" w:type="dxa"/>
            <w:shd w:val="clear" w:color="auto" w:fill="auto"/>
          </w:tcPr>
          <w:p w14:paraId="55F5C557" w14:textId="77777777" w:rsidR="005F5AC9" w:rsidRPr="00860204" w:rsidRDefault="005F5AC9" w:rsidP="005F5AC9">
            <w:pPr>
              <w:spacing w:after="0" w:line="240" w:lineRule="auto"/>
              <w:rPr>
                <w:rFonts w:eastAsia="Times New Roman" w:cstheme="minorHAnsi"/>
                <w:sz w:val="20"/>
                <w:szCs w:val="20"/>
              </w:rPr>
            </w:pPr>
          </w:p>
        </w:tc>
      </w:tr>
      <w:tr w:rsidR="005F5AC9" w:rsidRPr="00860204" w14:paraId="55F5C55E" w14:textId="77777777" w:rsidTr="002A5ADE">
        <w:tc>
          <w:tcPr>
            <w:tcW w:w="2249" w:type="dxa"/>
            <w:shd w:val="clear" w:color="auto" w:fill="auto"/>
          </w:tcPr>
          <w:p w14:paraId="55F5C559" w14:textId="77777777" w:rsidR="005F5AC9" w:rsidRPr="00860204" w:rsidRDefault="005F5AC9" w:rsidP="005F5AC9">
            <w:pPr>
              <w:spacing w:after="0" w:line="240" w:lineRule="auto"/>
              <w:rPr>
                <w:rFonts w:eastAsia="Times New Roman" w:cstheme="minorHAnsi"/>
                <w:b/>
                <w:sz w:val="20"/>
                <w:szCs w:val="20"/>
              </w:rPr>
            </w:pPr>
            <w:r w:rsidRPr="00860204">
              <w:rPr>
                <w:rFonts w:eastAsia="Times New Roman" w:cstheme="minorHAnsi"/>
                <w:b/>
                <w:sz w:val="20"/>
                <w:szCs w:val="20"/>
              </w:rPr>
              <w:t>Subtotal A7</w:t>
            </w:r>
          </w:p>
        </w:tc>
        <w:tc>
          <w:tcPr>
            <w:tcW w:w="1999" w:type="dxa"/>
          </w:tcPr>
          <w:p w14:paraId="55F5C55A" w14:textId="77777777" w:rsidR="005F5AC9" w:rsidRPr="00860204" w:rsidRDefault="005F5AC9" w:rsidP="005F5AC9">
            <w:pPr>
              <w:spacing w:after="0" w:line="240" w:lineRule="auto"/>
              <w:rPr>
                <w:rFonts w:eastAsia="Times New Roman" w:cstheme="minorHAnsi"/>
                <w:sz w:val="20"/>
                <w:szCs w:val="20"/>
              </w:rPr>
            </w:pPr>
          </w:p>
        </w:tc>
        <w:tc>
          <w:tcPr>
            <w:tcW w:w="1559" w:type="dxa"/>
            <w:shd w:val="clear" w:color="auto" w:fill="auto"/>
          </w:tcPr>
          <w:p w14:paraId="55F5C55B" w14:textId="77777777" w:rsidR="005F5AC9" w:rsidRPr="00860204" w:rsidRDefault="005F5AC9" w:rsidP="005F5AC9">
            <w:pPr>
              <w:spacing w:after="0" w:line="240" w:lineRule="auto"/>
              <w:rPr>
                <w:rFonts w:eastAsia="Times New Roman" w:cstheme="minorHAnsi"/>
                <w:sz w:val="20"/>
                <w:szCs w:val="20"/>
              </w:rPr>
            </w:pPr>
          </w:p>
        </w:tc>
        <w:tc>
          <w:tcPr>
            <w:tcW w:w="1418" w:type="dxa"/>
            <w:shd w:val="clear" w:color="auto" w:fill="auto"/>
          </w:tcPr>
          <w:p w14:paraId="55F5C55C" w14:textId="77777777" w:rsidR="005F5AC9" w:rsidRPr="00860204" w:rsidRDefault="005F5AC9" w:rsidP="005F5AC9">
            <w:pPr>
              <w:spacing w:after="0" w:line="240" w:lineRule="auto"/>
              <w:rPr>
                <w:rFonts w:eastAsia="Times New Roman" w:cstheme="minorHAnsi"/>
                <w:sz w:val="20"/>
                <w:szCs w:val="20"/>
              </w:rPr>
            </w:pPr>
          </w:p>
        </w:tc>
        <w:tc>
          <w:tcPr>
            <w:tcW w:w="1842" w:type="dxa"/>
            <w:shd w:val="clear" w:color="auto" w:fill="auto"/>
          </w:tcPr>
          <w:p w14:paraId="55F5C55D" w14:textId="77777777" w:rsidR="005F5AC9" w:rsidRPr="00860204" w:rsidRDefault="005F5AC9" w:rsidP="005F5AC9">
            <w:pPr>
              <w:spacing w:after="0" w:line="240" w:lineRule="auto"/>
              <w:rPr>
                <w:rFonts w:eastAsia="Times New Roman" w:cstheme="minorHAnsi"/>
                <w:sz w:val="20"/>
                <w:szCs w:val="20"/>
              </w:rPr>
            </w:pPr>
          </w:p>
        </w:tc>
      </w:tr>
      <w:tr w:rsidR="005F5AC9" w:rsidRPr="00860204" w14:paraId="55F5C564" w14:textId="77777777" w:rsidTr="002A5ADE">
        <w:tc>
          <w:tcPr>
            <w:tcW w:w="2249" w:type="dxa"/>
            <w:shd w:val="clear" w:color="auto" w:fill="auto"/>
          </w:tcPr>
          <w:p w14:paraId="55F5C55F" w14:textId="77777777" w:rsidR="005F5AC9" w:rsidRPr="00860204" w:rsidRDefault="005F5AC9" w:rsidP="005F5AC9">
            <w:pPr>
              <w:spacing w:after="0" w:line="240" w:lineRule="auto"/>
              <w:rPr>
                <w:rFonts w:eastAsia="Times New Roman" w:cstheme="minorHAnsi"/>
                <w:b/>
                <w:sz w:val="20"/>
                <w:szCs w:val="20"/>
              </w:rPr>
            </w:pPr>
          </w:p>
        </w:tc>
        <w:tc>
          <w:tcPr>
            <w:tcW w:w="1999" w:type="dxa"/>
          </w:tcPr>
          <w:p w14:paraId="55F5C560" w14:textId="77777777" w:rsidR="005F5AC9" w:rsidRPr="00860204" w:rsidRDefault="005F5AC9" w:rsidP="005F5AC9">
            <w:pPr>
              <w:spacing w:after="0" w:line="240" w:lineRule="auto"/>
              <w:rPr>
                <w:rFonts w:eastAsia="Times New Roman" w:cstheme="minorHAnsi"/>
                <w:sz w:val="20"/>
                <w:szCs w:val="20"/>
              </w:rPr>
            </w:pPr>
          </w:p>
        </w:tc>
        <w:tc>
          <w:tcPr>
            <w:tcW w:w="1559" w:type="dxa"/>
            <w:shd w:val="clear" w:color="auto" w:fill="auto"/>
          </w:tcPr>
          <w:p w14:paraId="55F5C561" w14:textId="77777777" w:rsidR="005F5AC9" w:rsidRPr="00860204" w:rsidRDefault="005F5AC9" w:rsidP="005F5AC9">
            <w:pPr>
              <w:spacing w:after="0" w:line="240" w:lineRule="auto"/>
              <w:rPr>
                <w:rFonts w:eastAsia="Times New Roman" w:cstheme="minorHAnsi"/>
                <w:sz w:val="20"/>
                <w:szCs w:val="20"/>
              </w:rPr>
            </w:pPr>
          </w:p>
        </w:tc>
        <w:tc>
          <w:tcPr>
            <w:tcW w:w="1418" w:type="dxa"/>
            <w:shd w:val="clear" w:color="auto" w:fill="auto"/>
          </w:tcPr>
          <w:p w14:paraId="55F5C562" w14:textId="77777777" w:rsidR="005F5AC9" w:rsidRPr="00860204" w:rsidRDefault="005F5AC9" w:rsidP="005F5AC9">
            <w:pPr>
              <w:spacing w:after="0" w:line="240" w:lineRule="auto"/>
              <w:rPr>
                <w:rFonts w:eastAsia="Times New Roman" w:cstheme="minorHAnsi"/>
                <w:sz w:val="20"/>
                <w:szCs w:val="20"/>
              </w:rPr>
            </w:pPr>
          </w:p>
        </w:tc>
        <w:tc>
          <w:tcPr>
            <w:tcW w:w="1842" w:type="dxa"/>
            <w:shd w:val="clear" w:color="auto" w:fill="auto"/>
          </w:tcPr>
          <w:p w14:paraId="55F5C563" w14:textId="77777777" w:rsidR="005F5AC9" w:rsidRPr="00860204" w:rsidRDefault="005F5AC9" w:rsidP="005F5AC9">
            <w:pPr>
              <w:spacing w:after="0" w:line="240" w:lineRule="auto"/>
              <w:rPr>
                <w:rFonts w:eastAsia="Times New Roman" w:cstheme="minorHAnsi"/>
                <w:sz w:val="20"/>
                <w:szCs w:val="20"/>
              </w:rPr>
            </w:pPr>
          </w:p>
        </w:tc>
      </w:tr>
      <w:tr w:rsidR="005F5AC9" w:rsidRPr="00860204" w14:paraId="55F5C56A" w14:textId="77777777" w:rsidTr="002A5ADE">
        <w:tc>
          <w:tcPr>
            <w:tcW w:w="2249" w:type="dxa"/>
            <w:shd w:val="clear" w:color="auto" w:fill="auto"/>
          </w:tcPr>
          <w:p w14:paraId="55F5C565" w14:textId="77777777" w:rsidR="005F5AC9" w:rsidRPr="00860204" w:rsidRDefault="005F5AC9" w:rsidP="005F5AC9">
            <w:pPr>
              <w:spacing w:after="0" w:line="240" w:lineRule="auto"/>
              <w:rPr>
                <w:rFonts w:eastAsia="Times New Roman" w:cstheme="minorHAnsi"/>
                <w:b/>
                <w:sz w:val="20"/>
                <w:szCs w:val="20"/>
              </w:rPr>
            </w:pPr>
          </w:p>
        </w:tc>
        <w:tc>
          <w:tcPr>
            <w:tcW w:w="1999" w:type="dxa"/>
          </w:tcPr>
          <w:p w14:paraId="55F5C566" w14:textId="77777777" w:rsidR="005F5AC9" w:rsidRPr="00860204" w:rsidRDefault="005F5AC9" w:rsidP="005F5AC9">
            <w:pPr>
              <w:spacing w:after="0" w:line="240" w:lineRule="auto"/>
              <w:rPr>
                <w:rFonts w:eastAsia="Times New Roman" w:cstheme="minorHAnsi"/>
                <w:sz w:val="20"/>
                <w:szCs w:val="20"/>
              </w:rPr>
            </w:pPr>
          </w:p>
        </w:tc>
        <w:tc>
          <w:tcPr>
            <w:tcW w:w="1559" w:type="dxa"/>
            <w:shd w:val="clear" w:color="auto" w:fill="auto"/>
          </w:tcPr>
          <w:p w14:paraId="55F5C567" w14:textId="77777777" w:rsidR="005F5AC9" w:rsidRPr="00860204" w:rsidRDefault="005F5AC9" w:rsidP="005F5AC9">
            <w:pPr>
              <w:spacing w:after="0" w:line="240" w:lineRule="auto"/>
              <w:rPr>
                <w:rFonts w:eastAsia="Times New Roman" w:cstheme="minorHAnsi"/>
                <w:sz w:val="20"/>
                <w:szCs w:val="20"/>
              </w:rPr>
            </w:pPr>
          </w:p>
        </w:tc>
        <w:tc>
          <w:tcPr>
            <w:tcW w:w="1418" w:type="dxa"/>
            <w:shd w:val="clear" w:color="auto" w:fill="auto"/>
          </w:tcPr>
          <w:p w14:paraId="55F5C568" w14:textId="77777777" w:rsidR="005F5AC9" w:rsidRPr="00860204" w:rsidRDefault="005F5AC9" w:rsidP="005F5AC9">
            <w:pPr>
              <w:spacing w:after="0" w:line="240" w:lineRule="auto"/>
              <w:rPr>
                <w:rFonts w:eastAsia="Times New Roman" w:cstheme="minorHAnsi"/>
                <w:sz w:val="20"/>
                <w:szCs w:val="20"/>
              </w:rPr>
            </w:pPr>
          </w:p>
        </w:tc>
        <w:tc>
          <w:tcPr>
            <w:tcW w:w="1842" w:type="dxa"/>
            <w:shd w:val="clear" w:color="auto" w:fill="auto"/>
          </w:tcPr>
          <w:p w14:paraId="55F5C569" w14:textId="77777777" w:rsidR="005F5AC9" w:rsidRPr="00860204" w:rsidRDefault="005F5AC9" w:rsidP="005F5AC9">
            <w:pPr>
              <w:spacing w:after="0" w:line="240" w:lineRule="auto"/>
              <w:rPr>
                <w:rFonts w:eastAsia="Times New Roman" w:cstheme="minorHAnsi"/>
                <w:sz w:val="20"/>
                <w:szCs w:val="20"/>
              </w:rPr>
            </w:pPr>
          </w:p>
        </w:tc>
      </w:tr>
      <w:tr w:rsidR="005F5AC9" w:rsidRPr="00860204" w14:paraId="55F5C570" w14:textId="77777777" w:rsidTr="002A5ADE">
        <w:tc>
          <w:tcPr>
            <w:tcW w:w="2249" w:type="dxa"/>
            <w:shd w:val="clear" w:color="auto" w:fill="auto"/>
          </w:tcPr>
          <w:p w14:paraId="55F5C56B" w14:textId="77777777" w:rsidR="005F5AC9" w:rsidRPr="00860204" w:rsidRDefault="005F5AC9" w:rsidP="005F5AC9">
            <w:pPr>
              <w:spacing w:after="0" w:line="240" w:lineRule="auto"/>
              <w:rPr>
                <w:rFonts w:eastAsia="Times New Roman" w:cstheme="minorHAnsi"/>
                <w:b/>
                <w:sz w:val="20"/>
                <w:szCs w:val="20"/>
              </w:rPr>
            </w:pPr>
          </w:p>
        </w:tc>
        <w:tc>
          <w:tcPr>
            <w:tcW w:w="1999" w:type="dxa"/>
          </w:tcPr>
          <w:p w14:paraId="55F5C56C" w14:textId="77777777" w:rsidR="005F5AC9" w:rsidRPr="00860204" w:rsidRDefault="005F5AC9" w:rsidP="005F5AC9">
            <w:pPr>
              <w:spacing w:after="0" w:line="240" w:lineRule="auto"/>
              <w:rPr>
                <w:rFonts w:eastAsia="Times New Roman" w:cstheme="minorHAnsi"/>
                <w:sz w:val="20"/>
                <w:szCs w:val="20"/>
              </w:rPr>
            </w:pPr>
          </w:p>
        </w:tc>
        <w:tc>
          <w:tcPr>
            <w:tcW w:w="1559" w:type="dxa"/>
            <w:shd w:val="clear" w:color="auto" w:fill="auto"/>
          </w:tcPr>
          <w:p w14:paraId="55F5C56D" w14:textId="77777777" w:rsidR="005F5AC9" w:rsidRPr="00860204" w:rsidRDefault="005F5AC9" w:rsidP="005F5AC9">
            <w:pPr>
              <w:spacing w:after="0" w:line="240" w:lineRule="auto"/>
              <w:rPr>
                <w:rFonts w:eastAsia="Times New Roman" w:cstheme="minorHAnsi"/>
                <w:sz w:val="20"/>
                <w:szCs w:val="20"/>
              </w:rPr>
            </w:pPr>
          </w:p>
        </w:tc>
        <w:tc>
          <w:tcPr>
            <w:tcW w:w="1418" w:type="dxa"/>
            <w:shd w:val="clear" w:color="auto" w:fill="auto"/>
          </w:tcPr>
          <w:p w14:paraId="55F5C56E" w14:textId="77777777" w:rsidR="005F5AC9" w:rsidRPr="00860204" w:rsidRDefault="005F5AC9" w:rsidP="005F5AC9">
            <w:pPr>
              <w:spacing w:after="0" w:line="240" w:lineRule="auto"/>
              <w:rPr>
                <w:rFonts w:eastAsia="Times New Roman" w:cstheme="minorHAnsi"/>
                <w:sz w:val="20"/>
                <w:szCs w:val="20"/>
              </w:rPr>
            </w:pPr>
          </w:p>
        </w:tc>
        <w:tc>
          <w:tcPr>
            <w:tcW w:w="1842" w:type="dxa"/>
            <w:shd w:val="clear" w:color="auto" w:fill="auto"/>
          </w:tcPr>
          <w:p w14:paraId="55F5C56F" w14:textId="77777777" w:rsidR="005F5AC9" w:rsidRPr="00860204" w:rsidRDefault="005F5AC9" w:rsidP="005F5AC9">
            <w:pPr>
              <w:spacing w:after="0" w:line="240" w:lineRule="auto"/>
              <w:rPr>
                <w:rFonts w:eastAsia="Times New Roman" w:cstheme="minorHAnsi"/>
                <w:sz w:val="20"/>
                <w:szCs w:val="20"/>
              </w:rPr>
            </w:pPr>
          </w:p>
        </w:tc>
      </w:tr>
      <w:tr w:rsidR="005F5AC9" w:rsidRPr="00860204" w14:paraId="55F5C576" w14:textId="77777777" w:rsidTr="002A5ADE">
        <w:tc>
          <w:tcPr>
            <w:tcW w:w="2249" w:type="dxa"/>
            <w:shd w:val="clear" w:color="auto" w:fill="auto"/>
          </w:tcPr>
          <w:p w14:paraId="55F5C571" w14:textId="77777777" w:rsidR="005F5AC9" w:rsidRPr="00860204" w:rsidRDefault="005F5AC9" w:rsidP="005F5AC9">
            <w:pPr>
              <w:spacing w:after="0" w:line="240" w:lineRule="auto"/>
              <w:rPr>
                <w:rFonts w:eastAsia="Times New Roman" w:cstheme="minorHAnsi"/>
                <w:b/>
                <w:i/>
                <w:sz w:val="20"/>
                <w:szCs w:val="20"/>
              </w:rPr>
            </w:pPr>
            <w:r w:rsidRPr="00860204">
              <w:rPr>
                <w:rFonts w:eastAsia="Times New Roman" w:cstheme="minorHAnsi"/>
                <w:b/>
                <w:i/>
                <w:sz w:val="20"/>
                <w:szCs w:val="20"/>
              </w:rPr>
              <w:t>Other</w:t>
            </w:r>
          </w:p>
        </w:tc>
        <w:tc>
          <w:tcPr>
            <w:tcW w:w="1999" w:type="dxa"/>
          </w:tcPr>
          <w:p w14:paraId="55F5C572" w14:textId="77777777" w:rsidR="005F5AC9" w:rsidRPr="00860204" w:rsidRDefault="005F5AC9" w:rsidP="005F5AC9">
            <w:pPr>
              <w:spacing w:after="0" w:line="240" w:lineRule="auto"/>
              <w:rPr>
                <w:rFonts w:eastAsia="Times New Roman" w:cstheme="minorHAnsi"/>
                <w:sz w:val="20"/>
                <w:szCs w:val="20"/>
              </w:rPr>
            </w:pPr>
          </w:p>
        </w:tc>
        <w:tc>
          <w:tcPr>
            <w:tcW w:w="1559" w:type="dxa"/>
            <w:shd w:val="clear" w:color="auto" w:fill="auto"/>
          </w:tcPr>
          <w:p w14:paraId="55F5C573" w14:textId="77777777" w:rsidR="005F5AC9" w:rsidRPr="00860204" w:rsidRDefault="005F5AC9" w:rsidP="005F5AC9">
            <w:pPr>
              <w:spacing w:after="0" w:line="240" w:lineRule="auto"/>
              <w:rPr>
                <w:rFonts w:eastAsia="Times New Roman" w:cstheme="minorHAnsi"/>
                <w:sz w:val="20"/>
                <w:szCs w:val="20"/>
              </w:rPr>
            </w:pPr>
          </w:p>
        </w:tc>
        <w:tc>
          <w:tcPr>
            <w:tcW w:w="1418" w:type="dxa"/>
            <w:shd w:val="clear" w:color="auto" w:fill="auto"/>
          </w:tcPr>
          <w:p w14:paraId="55F5C574" w14:textId="77777777" w:rsidR="005F5AC9" w:rsidRPr="00860204" w:rsidRDefault="005F5AC9" w:rsidP="005F5AC9">
            <w:pPr>
              <w:spacing w:after="0" w:line="240" w:lineRule="auto"/>
              <w:rPr>
                <w:rFonts w:eastAsia="Times New Roman" w:cstheme="minorHAnsi"/>
                <w:sz w:val="20"/>
                <w:szCs w:val="20"/>
              </w:rPr>
            </w:pPr>
          </w:p>
        </w:tc>
        <w:tc>
          <w:tcPr>
            <w:tcW w:w="1842" w:type="dxa"/>
            <w:shd w:val="clear" w:color="auto" w:fill="auto"/>
          </w:tcPr>
          <w:p w14:paraId="55F5C575" w14:textId="77777777" w:rsidR="005F5AC9" w:rsidRPr="00860204" w:rsidRDefault="005F5AC9" w:rsidP="005F5AC9">
            <w:pPr>
              <w:spacing w:after="0" w:line="240" w:lineRule="auto"/>
              <w:rPr>
                <w:rFonts w:eastAsia="Times New Roman" w:cstheme="minorHAnsi"/>
                <w:sz w:val="20"/>
                <w:szCs w:val="20"/>
              </w:rPr>
            </w:pPr>
          </w:p>
        </w:tc>
      </w:tr>
      <w:tr w:rsidR="005F5AC9" w:rsidRPr="00860204" w14:paraId="55F5C57C" w14:textId="77777777" w:rsidTr="002A5ADE">
        <w:tc>
          <w:tcPr>
            <w:tcW w:w="2249" w:type="dxa"/>
            <w:shd w:val="clear" w:color="auto" w:fill="auto"/>
          </w:tcPr>
          <w:p w14:paraId="55F5C577" w14:textId="16A6ADF6" w:rsidR="005F5AC9" w:rsidRPr="00860204" w:rsidRDefault="005F5AC9" w:rsidP="005F5AC9">
            <w:pPr>
              <w:spacing w:after="0" w:line="240" w:lineRule="auto"/>
              <w:rPr>
                <w:rFonts w:eastAsia="Times New Roman" w:cstheme="minorHAnsi"/>
                <w:b/>
                <w:sz w:val="20"/>
                <w:szCs w:val="20"/>
              </w:rPr>
            </w:pPr>
            <w:r w:rsidRPr="00860204">
              <w:rPr>
                <w:rFonts w:eastAsia="Times New Roman" w:cstheme="minorHAnsi"/>
                <w:b/>
                <w:sz w:val="20"/>
                <w:szCs w:val="20"/>
              </w:rPr>
              <w:t>A8. Subcontracted work assignment</w:t>
            </w:r>
            <w:r w:rsidR="00BF32BB">
              <w:rPr>
                <w:rFonts w:eastAsia="Times New Roman" w:cstheme="minorHAnsi"/>
                <w:b/>
                <w:sz w:val="20"/>
                <w:szCs w:val="20"/>
              </w:rPr>
              <w:t xml:space="preserve"> (max 15</w:t>
            </w:r>
            <w:r w:rsidR="004D5A5D" w:rsidRPr="00860204">
              <w:rPr>
                <w:rFonts w:eastAsia="Times New Roman" w:cstheme="minorHAnsi"/>
                <w:b/>
                <w:sz w:val="20"/>
                <w:szCs w:val="20"/>
              </w:rPr>
              <w:t xml:space="preserve"> %)</w:t>
            </w:r>
          </w:p>
        </w:tc>
        <w:tc>
          <w:tcPr>
            <w:tcW w:w="1999" w:type="dxa"/>
          </w:tcPr>
          <w:p w14:paraId="55F5C578" w14:textId="77777777" w:rsidR="005F5AC9" w:rsidRPr="00860204" w:rsidRDefault="005F5AC9" w:rsidP="005F5AC9">
            <w:pPr>
              <w:spacing w:after="0" w:line="240" w:lineRule="auto"/>
              <w:rPr>
                <w:rFonts w:eastAsia="Times New Roman" w:cstheme="minorHAnsi"/>
                <w:b/>
                <w:sz w:val="20"/>
                <w:szCs w:val="20"/>
              </w:rPr>
            </w:pPr>
          </w:p>
        </w:tc>
        <w:tc>
          <w:tcPr>
            <w:tcW w:w="1559" w:type="dxa"/>
            <w:shd w:val="clear" w:color="auto" w:fill="auto"/>
          </w:tcPr>
          <w:p w14:paraId="55F5C579" w14:textId="77777777" w:rsidR="005F5AC9" w:rsidRPr="00860204" w:rsidRDefault="005F5AC9" w:rsidP="005F5AC9">
            <w:pPr>
              <w:spacing w:after="0" w:line="240" w:lineRule="auto"/>
              <w:rPr>
                <w:rFonts w:eastAsia="Times New Roman" w:cstheme="minorHAnsi"/>
                <w:b/>
                <w:sz w:val="20"/>
                <w:szCs w:val="20"/>
              </w:rPr>
            </w:pPr>
          </w:p>
        </w:tc>
        <w:tc>
          <w:tcPr>
            <w:tcW w:w="1418" w:type="dxa"/>
            <w:shd w:val="clear" w:color="auto" w:fill="auto"/>
          </w:tcPr>
          <w:p w14:paraId="55F5C57A" w14:textId="77777777" w:rsidR="005F5AC9" w:rsidRPr="00860204" w:rsidRDefault="005F5AC9" w:rsidP="005F5AC9">
            <w:pPr>
              <w:spacing w:after="0" w:line="240" w:lineRule="auto"/>
              <w:rPr>
                <w:rFonts w:eastAsia="Times New Roman" w:cstheme="minorHAnsi"/>
                <w:b/>
                <w:sz w:val="20"/>
                <w:szCs w:val="20"/>
              </w:rPr>
            </w:pPr>
          </w:p>
        </w:tc>
        <w:tc>
          <w:tcPr>
            <w:tcW w:w="1842" w:type="dxa"/>
            <w:shd w:val="clear" w:color="auto" w:fill="auto"/>
          </w:tcPr>
          <w:p w14:paraId="55F5C57B" w14:textId="77777777" w:rsidR="005F5AC9" w:rsidRPr="00860204" w:rsidRDefault="005F5AC9" w:rsidP="005F5AC9">
            <w:pPr>
              <w:spacing w:after="0" w:line="240" w:lineRule="auto"/>
              <w:rPr>
                <w:rFonts w:eastAsia="Times New Roman" w:cstheme="minorHAnsi"/>
                <w:b/>
                <w:sz w:val="20"/>
                <w:szCs w:val="20"/>
              </w:rPr>
            </w:pPr>
          </w:p>
        </w:tc>
      </w:tr>
      <w:tr w:rsidR="005F5AC9" w:rsidRPr="00860204" w14:paraId="55F5C582" w14:textId="77777777" w:rsidTr="002A5ADE">
        <w:tc>
          <w:tcPr>
            <w:tcW w:w="2249" w:type="dxa"/>
            <w:shd w:val="clear" w:color="auto" w:fill="auto"/>
          </w:tcPr>
          <w:p w14:paraId="55F5C57D" w14:textId="77777777" w:rsidR="005F5AC9" w:rsidRPr="00860204" w:rsidRDefault="005F5AC9" w:rsidP="005F5AC9">
            <w:pPr>
              <w:spacing w:after="0" w:line="240" w:lineRule="auto"/>
              <w:rPr>
                <w:rFonts w:eastAsia="Times New Roman" w:cstheme="minorHAnsi"/>
                <w:sz w:val="20"/>
                <w:szCs w:val="20"/>
              </w:rPr>
            </w:pPr>
            <w:r w:rsidRPr="00860204">
              <w:rPr>
                <w:rFonts w:eastAsia="Times New Roman" w:cstheme="minorHAnsi"/>
                <w:sz w:val="20"/>
                <w:szCs w:val="20"/>
              </w:rPr>
              <w:t>(task)</w:t>
            </w:r>
          </w:p>
        </w:tc>
        <w:tc>
          <w:tcPr>
            <w:tcW w:w="1999" w:type="dxa"/>
          </w:tcPr>
          <w:p w14:paraId="55F5C57E" w14:textId="77777777" w:rsidR="005F5AC9" w:rsidRPr="00860204" w:rsidRDefault="005F5AC9" w:rsidP="005F5AC9">
            <w:pPr>
              <w:spacing w:after="0" w:line="240" w:lineRule="auto"/>
              <w:rPr>
                <w:rFonts w:eastAsia="Times New Roman" w:cstheme="minorHAnsi"/>
                <w:sz w:val="20"/>
                <w:szCs w:val="20"/>
              </w:rPr>
            </w:pPr>
          </w:p>
        </w:tc>
        <w:tc>
          <w:tcPr>
            <w:tcW w:w="1559" w:type="dxa"/>
            <w:shd w:val="clear" w:color="auto" w:fill="auto"/>
          </w:tcPr>
          <w:p w14:paraId="55F5C57F" w14:textId="77777777" w:rsidR="005F5AC9" w:rsidRPr="00860204" w:rsidRDefault="005F5AC9" w:rsidP="005F5AC9">
            <w:pPr>
              <w:spacing w:after="0" w:line="240" w:lineRule="auto"/>
              <w:rPr>
                <w:rFonts w:eastAsia="Times New Roman" w:cstheme="minorHAnsi"/>
                <w:sz w:val="20"/>
                <w:szCs w:val="20"/>
              </w:rPr>
            </w:pPr>
          </w:p>
        </w:tc>
        <w:tc>
          <w:tcPr>
            <w:tcW w:w="1418" w:type="dxa"/>
            <w:shd w:val="clear" w:color="auto" w:fill="auto"/>
          </w:tcPr>
          <w:p w14:paraId="55F5C580" w14:textId="77777777" w:rsidR="005F5AC9" w:rsidRPr="00860204" w:rsidRDefault="005F5AC9" w:rsidP="005F5AC9">
            <w:pPr>
              <w:spacing w:after="0" w:line="240" w:lineRule="auto"/>
              <w:rPr>
                <w:rFonts w:eastAsia="Times New Roman" w:cstheme="minorHAnsi"/>
                <w:sz w:val="20"/>
                <w:szCs w:val="20"/>
              </w:rPr>
            </w:pPr>
          </w:p>
        </w:tc>
        <w:tc>
          <w:tcPr>
            <w:tcW w:w="1842" w:type="dxa"/>
            <w:shd w:val="clear" w:color="auto" w:fill="auto"/>
          </w:tcPr>
          <w:p w14:paraId="55F5C581" w14:textId="77777777" w:rsidR="005F5AC9" w:rsidRPr="00860204" w:rsidRDefault="005F5AC9" w:rsidP="005F5AC9">
            <w:pPr>
              <w:spacing w:after="0" w:line="240" w:lineRule="auto"/>
              <w:rPr>
                <w:rFonts w:eastAsia="Times New Roman" w:cstheme="minorHAnsi"/>
                <w:sz w:val="20"/>
                <w:szCs w:val="20"/>
              </w:rPr>
            </w:pPr>
          </w:p>
        </w:tc>
      </w:tr>
      <w:tr w:rsidR="005F5AC9" w:rsidRPr="00860204" w14:paraId="55F5C588" w14:textId="77777777" w:rsidTr="002A5ADE">
        <w:tc>
          <w:tcPr>
            <w:tcW w:w="2249" w:type="dxa"/>
            <w:shd w:val="clear" w:color="auto" w:fill="auto"/>
          </w:tcPr>
          <w:p w14:paraId="55F5C583" w14:textId="77777777" w:rsidR="005F5AC9" w:rsidRPr="00860204" w:rsidRDefault="005F5AC9" w:rsidP="005F5AC9">
            <w:pPr>
              <w:spacing w:after="0" w:line="240" w:lineRule="auto"/>
              <w:rPr>
                <w:rFonts w:eastAsia="Times New Roman" w:cstheme="minorHAnsi"/>
                <w:sz w:val="20"/>
                <w:szCs w:val="20"/>
              </w:rPr>
            </w:pPr>
            <w:r w:rsidRPr="00860204">
              <w:rPr>
                <w:rFonts w:eastAsia="Times New Roman" w:cstheme="minorHAnsi"/>
                <w:sz w:val="20"/>
                <w:szCs w:val="20"/>
              </w:rPr>
              <w:t>(task)</w:t>
            </w:r>
          </w:p>
        </w:tc>
        <w:tc>
          <w:tcPr>
            <w:tcW w:w="1999" w:type="dxa"/>
          </w:tcPr>
          <w:p w14:paraId="55F5C584" w14:textId="77777777" w:rsidR="005F5AC9" w:rsidRPr="00860204" w:rsidRDefault="005F5AC9" w:rsidP="005F5AC9">
            <w:pPr>
              <w:spacing w:after="0" w:line="240" w:lineRule="auto"/>
              <w:rPr>
                <w:rFonts w:eastAsia="Times New Roman" w:cstheme="minorHAnsi"/>
                <w:sz w:val="20"/>
                <w:szCs w:val="20"/>
              </w:rPr>
            </w:pPr>
          </w:p>
        </w:tc>
        <w:tc>
          <w:tcPr>
            <w:tcW w:w="1559" w:type="dxa"/>
            <w:shd w:val="clear" w:color="auto" w:fill="auto"/>
          </w:tcPr>
          <w:p w14:paraId="55F5C585" w14:textId="77777777" w:rsidR="005F5AC9" w:rsidRPr="00860204" w:rsidRDefault="005F5AC9" w:rsidP="005F5AC9">
            <w:pPr>
              <w:spacing w:after="0" w:line="240" w:lineRule="auto"/>
              <w:rPr>
                <w:rFonts w:eastAsia="Times New Roman" w:cstheme="minorHAnsi"/>
                <w:sz w:val="20"/>
                <w:szCs w:val="20"/>
              </w:rPr>
            </w:pPr>
          </w:p>
        </w:tc>
        <w:tc>
          <w:tcPr>
            <w:tcW w:w="1418" w:type="dxa"/>
            <w:shd w:val="clear" w:color="auto" w:fill="auto"/>
          </w:tcPr>
          <w:p w14:paraId="55F5C586" w14:textId="77777777" w:rsidR="005F5AC9" w:rsidRPr="00860204" w:rsidRDefault="005F5AC9" w:rsidP="005F5AC9">
            <w:pPr>
              <w:spacing w:after="0" w:line="240" w:lineRule="auto"/>
              <w:rPr>
                <w:rFonts w:eastAsia="Times New Roman" w:cstheme="minorHAnsi"/>
                <w:sz w:val="20"/>
                <w:szCs w:val="20"/>
              </w:rPr>
            </w:pPr>
          </w:p>
        </w:tc>
        <w:tc>
          <w:tcPr>
            <w:tcW w:w="1842" w:type="dxa"/>
            <w:shd w:val="clear" w:color="auto" w:fill="auto"/>
          </w:tcPr>
          <w:p w14:paraId="55F5C587" w14:textId="77777777" w:rsidR="005F5AC9" w:rsidRPr="00860204" w:rsidRDefault="005F5AC9" w:rsidP="005F5AC9">
            <w:pPr>
              <w:spacing w:after="0" w:line="240" w:lineRule="auto"/>
              <w:rPr>
                <w:rFonts w:eastAsia="Times New Roman" w:cstheme="minorHAnsi"/>
                <w:sz w:val="20"/>
                <w:szCs w:val="20"/>
              </w:rPr>
            </w:pPr>
          </w:p>
        </w:tc>
      </w:tr>
      <w:tr w:rsidR="005F5AC9" w:rsidRPr="00860204" w14:paraId="55F5C58E" w14:textId="77777777" w:rsidTr="002A5ADE">
        <w:tc>
          <w:tcPr>
            <w:tcW w:w="2249" w:type="dxa"/>
            <w:shd w:val="clear" w:color="auto" w:fill="auto"/>
          </w:tcPr>
          <w:p w14:paraId="55F5C589" w14:textId="77777777" w:rsidR="005F5AC9" w:rsidRPr="00860204" w:rsidRDefault="005F5AC9" w:rsidP="005F5AC9">
            <w:pPr>
              <w:spacing w:after="0" w:line="240" w:lineRule="auto"/>
              <w:rPr>
                <w:rFonts w:eastAsia="Times New Roman" w:cstheme="minorHAnsi"/>
                <w:sz w:val="20"/>
                <w:szCs w:val="20"/>
              </w:rPr>
            </w:pPr>
          </w:p>
        </w:tc>
        <w:tc>
          <w:tcPr>
            <w:tcW w:w="1999" w:type="dxa"/>
          </w:tcPr>
          <w:p w14:paraId="55F5C58A" w14:textId="77777777" w:rsidR="005F5AC9" w:rsidRPr="00860204" w:rsidRDefault="005F5AC9" w:rsidP="005F5AC9">
            <w:pPr>
              <w:spacing w:after="0" w:line="240" w:lineRule="auto"/>
              <w:rPr>
                <w:rFonts w:eastAsia="Times New Roman" w:cstheme="minorHAnsi"/>
                <w:sz w:val="20"/>
                <w:szCs w:val="20"/>
              </w:rPr>
            </w:pPr>
          </w:p>
        </w:tc>
        <w:tc>
          <w:tcPr>
            <w:tcW w:w="1559" w:type="dxa"/>
            <w:shd w:val="clear" w:color="auto" w:fill="auto"/>
          </w:tcPr>
          <w:p w14:paraId="55F5C58B" w14:textId="77777777" w:rsidR="005F5AC9" w:rsidRPr="00860204" w:rsidRDefault="005F5AC9" w:rsidP="005F5AC9">
            <w:pPr>
              <w:spacing w:after="0" w:line="240" w:lineRule="auto"/>
              <w:rPr>
                <w:rFonts w:eastAsia="Times New Roman" w:cstheme="minorHAnsi"/>
                <w:sz w:val="20"/>
                <w:szCs w:val="20"/>
              </w:rPr>
            </w:pPr>
          </w:p>
        </w:tc>
        <w:tc>
          <w:tcPr>
            <w:tcW w:w="1418" w:type="dxa"/>
            <w:shd w:val="clear" w:color="auto" w:fill="auto"/>
          </w:tcPr>
          <w:p w14:paraId="55F5C58C" w14:textId="77777777" w:rsidR="005F5AC9" w:rsidRPr="00860204" w:rsidRDefault="005F5AC9" w:rsidP="005F5AC9">
            <w:pPr>
              <w:spacing w:after="0" w:line="240" w:lineRule="auto"/>
              <w:rPr>
                <w:rFonts w:eastAsia="Times New Roman" w:cstheme="minorHAnsi"/>
                <w:sz w:val="20"/>
                <w:szCs w:val="20"/>
              </w:rPr>
            </w:pPr>
          </w:p>
        </w:tc>
        <w:tc>
          <w:tcPr>
            <w:tcW w:w="1842" w:type="dxa"/>
            <w:shd w:val="clear" w:color="auto" w:fill="auto"/>
          </w:tcPr>
          <w:p w14:paraId="55F5C58D" w14:textId="77777777" w:rsidR="005F5AC9" w:rsidRPr="00860204" w:rsidRDefault="005F5AC9" w:rsidP="005F5AC9">
            <w:pPr>
              <w:spacing w:after="0" w:line="240" w:lineRule="auto"/>
              <w:rPr>
                <w:rFonts w:eastAsia="Times New Roman" w:cstheme="minorHAnsi"/>
                <w:sz w:val="20"/>
                <w:szCs w:val="20"/>
              </w:rPr>
            </w:pPr>
          </w:p>
        </w:tc>
      </w:tr>
      <w:tr w:rsidR="005F5AC9" w:rsidRPr="00860204" w14:paraId="55F5C594" w14:textId="77777777" w:rsidTr="002A5ADE">
        <w:tc>
          <w:tcPr>
            <w:tcW w:w="2249" w:type="dxa"/>
            <w:shd w:val="clear" w:color="auto" w:fill="auto"/>
          </w:tcPr>
          <w:p w14:paraId="55F5C58F" w14:textId="77777777" w:rsidR="005F5AC9" w:rsidRPr="00860204" w:rsidRDefault="005F5AC9" w:rsidP="005F5AC9">
            <w:pPr>
              <w:spacing w:after="0" w:line="240" w:lineRule="auto"/>
              <w:rPr>
                <w:rFonts w:eastAsia="Times New Roman" w:cstheme="minorHAnsi"/>
                <w:b/>
                <w:sz w:val="20"/>
                <w:szCs w:val="20"/>
              </w:rPr>
            </w:pPr>
            <w:r w:rsidRPr="00860204">
              <w:rPr>
                <w:rFonts w:eastAsia="Times New Roman" w:cstheme="minorHAnsi"/>
                <w:b/>
                <w:sz w:val="20"/>
                <w:szCs w:val="20"/>
              </w:rPr>
              <w:t>Subtotal A8</w:t>
            </w:r>
          </w:p>
        </w:tc>
        <w:tc>
          <w:tcPr>
            <w:tcW w:w="1999" w:type="dxa"/>
          </w:tcPr>
          <w:p w14:paraId="55F5C590" w14:textId="77777777" w:rsidR="005F5AC9" w:rsidRPr="00860204" w:rsidRDefault="005F5AC9" w:rsidP="005F5AC9">
            <w:pPr>
              <w:spacing w:after="0" w:line="240" w:lineRule="auto"/>
              <w:rPr>
                <w:rFonts w:eastAsia="Times New Roman" w:cstheme="minorHAnsi"/>
                <w:sz w:val="20"/>
                <w:szCs w:val="20"/>
              </w:rPr>
            </w:pPr>
          </w:p>
        </w:tc>
        <w:tc>
          <w:tcPr>
            <w:tcW w:w="1559" w:type="dxa"/>
            <w:shd w:val="clear" w:color="auto" w:fill="auto"/>
          </w:tcPr>
          <w:p w14:paraId="55F5C591" w14:textId="77777777" w:rsidR="005F5AC9" w:rsidRPr="00860204" w:rsidRDefault="005F5AC9" w:rsidP="005F5AC9">
            <w:pPr>
              <w:spacing w:after="0" w:line="240" w:lineRule="auto"/>
              <w:rPr>
                <w:rFonts w:eastAsia="Times New Roman" w:cstheme="minorHAnsi"/>
                <w:sz w:val="20"/>
                <w:szCs w:val="20"/>
              </w:rPr>
            </w:pPr>
          </w:p>
        </w:tc>
        <w:tc>
          <w:tcPr>
            <w:tcW w:w="1418" w:type="dxa"/>
            <w:shd w:val="clear" w:color="auto" w:fill="auto"/>
          </w:tcPr>
          <w:p w14:paraId="55F5C592" w14:textId="77777777" w:rsidR="005F5AC9" w:rsidRPr="00860204" w:rsidRDefault="005F5AC9" w:rsidP="005F5AC9">
            <w:pPr>
              <w:spacing w:after="0" w:line="240" w:lineRule="auto"/>
              <w:rPr>
                <w:rFonts w:eastAsia="Times New Roman" w:cstheme="minorHAnsi"/>
                <w:sz w:val="20"/>
                <w:szCs w:val="20"/>
              </w:rPr>
            </w:pPr>
          </w:p>
        </w:tc>
        <w:tc>
          <w:tcPr>
            <w:tcW w:w="1842" w:type="dxa"/>
            <w:shd w:val="clear" w:color="auto" w:fill="auto"/>
          </w:tcPr>
          <w:p w14:paraId="55F5C593" w14:textId="77777777" w:rsidR="005F5AC9" w:rsidRPr="00860204" w:rsidRDefault="005F5AC9" w:rsidP="005F5AC9">
            <w:pPr>
              <w:spacing w:after="0" w:line="240" w:lineRule="auto"/>
              <w:rPr>
                <w:rFonts w:eastAsia="Times New Roman" w:cstheme="minorHAnsi"/>
                <w:sz w:val="20"/>
                <w:szCs w:val="20"/>
              </w:rPr>
            </w:pPr>
          </w:p>
        </w:tc>
      </w:tr>
      <w:tr w:rsidR="005F5AC9" w:rsidRPr="00860204" w14:paraId="55F5C59A" w14:textId="77777777" w:rsidTr="002A5ADE">
        <w:tc>
          <w:tcPr>
            <w:tcW w:w="2249" w:type="dxa"/>
            <w:shd w:val="clear" w:color="auto" w:fill="auto"/>
          </w:tcPr>
          <w:p w14:paraId="55F5C595" w14:textId="77777777" w:rsidR="005F5AC9" w:rsidRPr="00860204" w:rsidRDefault="005F5AC9" w:rsidP="005F5AC9">
            <w:pPr>
              <w:spacing w:after="0" w:line="240" w:lineRule="auto"/>
              <w:rPr>
                <w:rFonts w:eastAsia="Times New Roman" w:cstheme="minorHAnsi"/>
                <w:b/>
                <w:sz w:val="20"/>
                <w:szCs w:val="20"/>
              </w:rPr>
            </w:pPr>
          </w:p>
        </w:tc>
        <w:tc>
          <w:tcPr>
            <w:tcW w:w="1999" w:type="dxa"/>
          </w:tcPr>
          <w:p w14:paraId="55F5C596" w14:textId="77777777" w:rsidR="005F5AC9" w:rsidRPr="00860204" w:rsidRDefault="005F5AC9" w:rsidP="005F5AC9">
            <w:pPr>
              <w:spacing w:after="0" w:line="240" w:lineRule="auto"/>
              <w:rPr>
                <w:rFonts w:eastAsia="Times New Roman" w:cstheme="minorHAnsi"/>
                <w:sz w:val="20"/>
                <w:szCs w:val="20"/>
              </w:rPr>
            </w:pPr>
          </w:p>
        </w:tc>
        <w:tc>
          <w:tcPr>
            <w:tcW w:w="1559" w:type="dxa"/>
            <w:shd w:val="clear" w:color="auto" w:fill="auto"/>
          </w:tcPr>
          <w:p w14:paraId="55F5C597" w14:textId="77777777" w:rsidR="005F5AC9" w:rsidRPr="00860204" w:rsidRDefault="005F5AC9" w:rsidP="005F5AC9">
            <w:pPr>
              <w:spacing w:after="0" w:line="240" w:lineRule="auto"/>
              <w:rPr>
                <w:rFonts w:eastAsia="Times New Roman" w:cstheme="minorHAnsi"/>
                <w:sz w:val="20"/>
                <w:szCs w:val="20"/>
              </w:rPr>
            </w:pPr>
          </w:p>
        </w:tc>
        <w:tc>
          <w:tcPr>
            <w:tcW w:w="1418" w:type="dxa"/>
            <w:shd w:val="clear" w:color="auto" w:fill="auto"/>
          </w:tcPr>
          <w:p w14:paraId="55F5C598" w14:textId="77777777" w:rsidR="005F5AC9" w:rsidRPr="00860204" w:rsidRDefault="005F5AC9" w:rsidP="005F5AC9">
            <w:pPr>
              <w:spacing w:after="0" w:line="240" w:lineRule="auto"/>
              <w:rPr>
                <w:rFonts w:eastAsia="Times New Roman" w:cstheme="minorHAnsi"/>
                <w:sz w:val="20"/>
                <w:szCs w:val="20"/>
              </w:rPr>
            </w:pPr>
          </w:p>
        </w:tc>
        <w:tc>
          <w:tcPr>
            <w:tcW w:w="1842" w:type="dxa"/>
            <w:shd w:val="clear" w:color="auto" w:fill="auto"/>
          </w:tcPr>
          <w:p w14:paraId="55F5C599" w14:textId="77777777" w:rsidR="005F5AC9" w:rsidRPr="00860204" w:rsidRDefault="005F5AC9" w:rsidP="005F5AC9">
            <w:pPr>
              <w:spacing w:after="0" w:line="240" w:lineRule="auto"/>
              <w:rPr>
                <w:rFonts w:eastAsia="Times New Roman" w:cstheme="minorHAnsi"/>
                <w:sz w:val="20"/>
                <w:szCs w:val="20"/>
              </w:rPr>
            </w:pPr>
          </w:p>
        </w:tc>
      </w:tr>
      <w:tr w:rsidR="00ED65FA" w:rsidRPr="00860204" w14:paraId="087B3A4F" w14:textId="77777777" w:rsidTr="002A5ADE">
        <w:tc>
          <w:tcPr>
            <w:tcW w:w="2249" w:type="dxa"/>
            <w:shd w:val="clear" w:color="auto" w:fill="auto"/>
          </w:tcPr>
          <w:p w14:paraId="008D0355" w14:textId="6747620D" w:rsidR="00ED65FA" w:rsidRPr="00860204" w:rsidRDefault="00CA6FD2" w:rsidP="005F5AC9">
            <w:pPr>
              <w:spacing w:after="0" w:line="240" w:lineRule="auto"/>
              <w:rPr>
                <w:rFonts w:eastAsia="Times New Roman" w:cstheme="minorHAnsi"/>
                <w:b/>
                <w:sz w:val="20"/>
                <w:szCs w:val="20"/>
              </w:rPr>
            </w:pPr>
            <w:r w:rsidRPr="00860204">
              <w:rPr>
                <w:rFonts w:eastAsia="Times New Roman" w:cstheme="minorHAnsi"/>
                <w:b/>
                <w:sz w:val="20"/>
                <w:szCs w:val="20"/>
              </w:rPr>
              <w:t xml:space="preserve">A9. Self-assessment/other evaluation </w:t>
            </w:r>
            <w:r w:rsidR="00ED65FA" w:rsidRPr="00860204">
              <w:rPr>
                <w:rFonts w:eastAsia="Times New Roman" w:cstheme="minorHAnsi"/>
                <w:b/>
                <w:sz w:val="20"/>
                <w:szCs w:val="20"/>
              </w:rPr>
              <w:t>costs</w:t>
            </w:r>
          </w:p>
        </w:tc>
        <w:tc>
          <w:tcPr>
            <w:tcW w:w="1999" w:type="dxa"/>
          </w:tcPr>
          <w:p w14:paraId="3CC583D5" w14:textId="77777777" w:rsidR="00ED65FA" w:rsidRPr="00860204" w:rsidRDefault="00ED65FA" w:rsidP="005F5AC9">
            <w:pPr>
              <w:spacing w:after="0" w:line="240" w:lineRule="auto"/>
              <w:rPr>
                <w:rFonts w:eastAsia="Times New Roman" w:cstheme="minorHAnsi"/>
                <w:sz w:val="20"/>
                <w:szCs w:val="20"/>
              </w:rPr>
            </w:pPr>
          </w:p>
        </w:tc>
        <w:tc>
          <w:tcPr>
            <w:tcW w:w="1559" w:type="dxa"/>
            <w:shd w:val="clear" w:color="auto" w:fill="auto"/>
          </w:tcPr>
          <w:p w14:paraId="005F65D0" w14:textId="77777777" w:rsidR="00ED65FA" w:rsidRPr="00860204" w:rsidRDefault="00ED65FA" w:rsidP="005F5AC9">
            <w:pPr>
              <w:spacing w:after="0" w:line="240" w:lineRule="auto"/>
              <w:rPr>
                <w:rFonts w:eastAsia="Times New Roman" w:cstheme="minorHAnsi"/>
                <w:sz w:val="20"/>
                <w:szCs w:val="20"/>
              </w:rPr>
            </w:pPr>
          </w:p>
        </w:tc>
        <w:tc>
          <w:tcPr>
            <w:tcW w:w="1418" w:type="dxa"/>
            <w:shd w:val="clear" w:color="auto" w:fill="auto"/>
          </w:tcPr>
          <w:p w14:paraId="66D19CED" w14:textId="77777777" w:rsidR="00ED65FA" w:rsidRPr="00860204" w:rsidRDefault="00ED65FA" w:rsidP="005F5AC9">
            <w:pPr>
              <w:spacing w:after="0" w:line="240" w:lineRule="auto"/>
              <w:rPr>
                <w:rFonts w:eastAsia="Times New Roman" w:cstheme="minorHAnsi"/>
                <w:sz w:val="20"/>
                <w:szCs w:val="20"/>
              </w:rPr>
            </w:pPr>
          </w:p>
        </w:tc>
        <w:tc>
          <w:tcPr>
            <w:tcW w:w="1842" w:type="dxa"/>
            <w:shd w:val="clear" w:color="auto" w:fill="auto"/>
          </w:tcPr>
          <w:p w14:paraId="127E0B11" w14:textId="77777777" w:rsidR="00ED65FA" w:rsidRPr="00860204" w:rsidRDefault="00ED65FA" w:rsidP="005F5AC9">
            <w:pPr>
              <w:spacing w:after="0" w:line="240" w:lineRule="auto"/>
              <w:rPr>
                <w:rFonts w:eastAsia="Times New Roman" w:cstheme="minorHAnsi"/>
                <w:sz w:val="20"/>
                <w:szCs w:val="20"/>
              </w:rPr>
            </w:pPr>
          </w:p>
        </w:tc>
      </w:tr>
      <w:tr w:rsidR="00ED65FA" w:rsidRPr="00860204" w14:paraId="12420880" w14:textId="77777777" w:rsidTr="002A5ADE">
        <w:tc>
          <w:tcPr>
            <w:tcW w:w="2249" w:type="dxa"/>
            <w:shd w:val="clear" w:color="auto" w:fill="auto"/>
          </w:tcPr>
          <w:p w14:paraId="0ECE8F55" w14:textId="006C6DF9" w:rsidR="00ED65FA" w:rsidRPr="00860204" w:rsidRDefault="00ED65FA" w:rsidP="005F5AC9">
            <w:pPr>
              <w:spacing w:after="0" w:line="240" w:lineRule="auto"/>
              <w:rPr>
                <w:rFonts w:eastAsia="Times New Roman" w:cstheme="minorHAnsi"/>
                <w:sz w:val="20"/>
                <w:szCs w:val="20"/>
              </w:rPr>
            </w:pPr>
            <w:r w:rsidRPr="00860204">
              <w:rPr>
                <w:rFonts w:eastAsia="Times New Roman" w:cstheme="minorHAnsi"/>
                <w:sz w:val="20"/>
                <w:szCs w:val="20"/>
              </w:rPr>
              <w:t xml:space="preserve">(item) </w:t>
            </w:r>
          </w:p>
        </w:tc>
        <w:tc>
          <w:tcPr>
            <w:tcW w:w="1999" w:type="dxa"/>
          </w:tcPr>
          <w:p w14:paraId="255D59EA" w14:textId="77777777" w:rsidR="00ED65FA" w:rsidRPr="00860204" w:rsidRDefault="00ED65FA" w:rsidP="005F5AC9">
            <w:pPr>
              <w:spacing w:after="0" w:line="240" w:lineRule="auto"/>
              <w:rPr>
                <w:rFonts w:eastAsia="Times New Roman" w:cstheme="minorHAnsi"/>
                <w:sz w:val="20"/>
                <w:szCs w:val="20"/>
              </w:rPr>
            </w:pPr>
          </w:p>
        </w:tc>
        <w:tc>
          <w:tcPr>
            <w:tcW w:w="1559" w:type="dxa"/>
            <w:shd w:val="clear" w:color="auto" w:fill="auto"/>
          </w:tcPr>
          <w:p w14:paraId="094F3C07" w14:textId="77777777" w:rsidR="00ED65FA" w:rsidRPr="00860204" w:rsidRDefault="00ED65FA" w:rsidP="005F5AC9">
            <w:pPr>
              <w:spacing w:after="0" w:line="240" w:lineRule="auto"/>
              <w:rPr>
                <w:rFonts w:eastAsia="Times New Roman" w:cstheme="minorHAnsi"/>
                <w:sz w:val="20"/>
                <w:szCs w:val="20"/>
              </w:rPr>
            </w:pPr>
          </w:p>
        </w:tc>
        <w:tc>
          <w:tcPr>
            <w:tcW w:w="1418" w:type="dxa"/>
            <w:shd w:val="clear" w:color="auto" w:fill="auto"/>
          </w:tcPr>
          <w:p w14:paraId="3FBEA01A" w14:textId="77777777" w:rsidR="00ED65FA" w:rsidRPr="00860204" w:rsidRDefault="00ED65FA" w:rsidP="005F5AC9">
            <w:pPr>
              <w:spacing w:after="0" w:line="240" w:lineRule="auto"/>
              <w:rPr>
                <w:rFonts w:eastAsia="Times New Roman" w:cstheme="minorHAnsi"/>
                <w:sz w:val="20"/>
                <w:szCs w:val="20"/>
              </w:rPr>
            </w:pPr>
          </w:p>
        </w:tc>
        <w:tc>
          <w:tcPr>
            <w:tcW w:w="1842" w:type="dxa"/>
            <w:shd w:val="clear" w:color="auto" w:fill="auto"/>
          </w:tcPr>
          <w:p w14:paraId="0F10CAD5" w14:textId="77777777" w:rsidR="00ED65FA" w:rsidRPr="00860204" w:rsidRDefault="00ED65FA" w:rsidP="005F5AC9">
            <w:pPr>
              <w:spacing w:after="0" w:line="240" w:lineRule="auto"/>
              <w:rPr>
                <w:rFonts w:eastAsia="Times New Roman" w:cstheme="minorHAnsi"/>
                <w:sz w:val="20"/>
                <w:szCs w:val="20"/>
              </w:rPr>
            </w:pPr>
          </w:p>
        </w:tc>
      </w:tr>
      <w:tr w:rsidR="00ED65FA" w:rsidRPr="00860204" w14:paraId="6932C170" w14:textId="77777777" w:rsidTr="002A5ADE">
        <w:tc>
          <w:tcPr>
            <w:tcW w:w="2249" w:type="dxa"/>
            <w:shd w:val="clear" w:color="auto" w:fill="auto"/>
          </w:tcPr>
          <w:p w14:paraId="68A548FA" w14:textId="77777777" w:rsidR="00ED65FA" w:rsidRPr="00860204" w:rsidRDefault="00ED65FA" w:rsidP="005F5AC9">
            <w:pPr>
              <w:spacing w:after="0" w:line="240" w:lineRule="auto"/>
              <w:rPr>
                <w:rFonts w:eastAsia="Times New Roman" w:cstheme="minorHAnsi"/>
                <w:sz w:val="20"/>
                <w:szCs w:val="20"/>
              </w:rPr>
            </w:pPr>
          </w:p>
        </w:tc>
        <w:tc>
          <w:tcPr>
            <w:tcW w:w="1999" w:type="dxa"/>
          </w:tcPr>
          <w:p w14:paraId="27ED9F66" w14:textId="77777777" w:rsidR="00ED65FA" w:rsidRPr="00860204" w:rsidRDefault="00ED65FA" w:rsidP="005F5AC9">
            <w:pPr>
              <w:spacing w:after="0" w:line="240" w:lineRule="auto"/>
              <w:rPr>
                <w:rFonts w:eastAsia="Times New Roman" w:cstheme="minorHAnsi"/>
                <w:sz w:val="20"/>
                <w:szCs w:val="20"/>
              </w:rPr>
            </w:pPr>
          </w:p>
        </w:tc>
        <w:tc>
          <w:tcPr>
            <w:tcW w:w="1559" w:type="dxa"/>
            <w:shd w:val="clear" w:color="auto" w:fill="auto"/>
          </w:tcPr>
          <w:p w14:paraId="6208DA34" w14:textId="77777777" w:rsidR="00ED65FA" w:rsidRPr="00860204" w:rsidRDefault="00ED65FA" w:rsidP="005F5AC9">
            <w:pPr>
              <w:spacing w:after="0" w:line="240" w:lineRule="auto"/>
              <w:rPr>
                <w:rFonts w:eastAsia="Times New Roman" w:cstheme="minorHAnsi"/>
                <w:sz w:val="20"/>
                <w:szCs w:val="20"/>
              </w:rPr>
            </w:pPr>
          </w:p>
        </w:tc>
        <w:tc>
          <w:tcPr>
            <w:tcW w:w="1418" w:type="dxa"/>
            <w:shd w:val="clear" w:color="auto" w:fill="auto"/>
          </w:tcPr>
          <w:p w14:paraId="08A7E80B" w14:textId="77777777" w:rsidR="00ED65FA" w:rsidRPr="00860204" w:rsidRDefault="00ED65FA" w:rsidP="005F5AC9">
            <w:pPr>
              <w:spacing w:after="0" w:line="240" w:lineRule="auto"/>
              <w:rPr>
                <w:rFonts w:eastAsia="Times New Roman" w:cstheme="minorHAnsi"/>
                <w:sz w:val="20"/>
                <w:szCs w:val="20"/>
              </w:rPr>
            </w:pPr>
          </w:p>
        </w:tc>
        <w:tc>
          <w:tcPr>
            <w:tcW w:w="1842" w:type="dxa"/>
            <w:shd w:val="clear" w:color="auto" w:fill="auto"/>
          </w:tcPr>
          <w:p w14:paraId="2C7D97BC" w14:textId="77777777" w:rsidR="00ED65FA" w:rsidRPr="00860204" w:rsidRDefault="00ED65FA" w:rsidP="005F5AC9">
            <w:pPr>
              <w:spacing w:after="0" w:line="240" w:lineRule="auto"/>
              <w:rPr>
                <w:rFonts w:eastAsia="Times New Roman" w:cstheme="minorHAnsi"/>
                <w:sz w:val="20"/>
                <w:szCs w:val="20"/>
              </w:rPr>
            </w:pPr>
          </w:p>
        </w:tc>
      </w:tr>
      <w:tr w:rsidR="005F5AC9" w:rsidRPr="00860204" w14:paraId="55F5C5A0" w14:textId="77777777" w:rsidTr="002A5ADE">
        <w:tc>
          <w:tcPr>
            <w:tcW w:w="2249" w:type="dxa"/>
            <w:shd w:val="clear" w:color="auto" w:fill="auto"/>
          </w:tcPr>
          <w:p w14:paraId="55F5C59B" w14:textId="0266C92E" w:rsidR="005F5AC9" w:rsidRPr="00860204" w:rsidRDefault="00ED65FA" w:rsidP="00ED65FA">
            <w:pPr>
              <w:spacing w:after="0" w:line="240" w:lineRule="auto"/>
              <w:rPr>
                <w:rFonts w:eastAsia="Times New Roman" w:cstheme="minorHAnsi"/>
                <w:sz w:val="20"/>
                <w:szCs w:val="20"/>
              </w:rPr>
            </w:pPr>
            <w:r w:rsidRPr="00860204">
              <w:rPr>
                <w:rFonts w:eastAsia="Times New Roman" w:cstheme="minorHAnsi"/>
                <w:b/>
                <w:sz w:val="20"/>
                <w:szCs w:val="20"/>
              </w:rPr>
              <w:t>Subtotal A9</w:t>
            </w:r>
          </w:p>
        </w:tc>
        <w:tc>
          <w:tcPr>
            <w:tcW w:w="1999" w:type="dxa"/>
          </w:tcPr>
          <w:p w14:paraId="55F5C59C" w14:textId="77777777" w:rsidR="005F5AC9" w:rsidRPr="00860204" w:rsidRDefault="005F5AC9" w:rsidP="005F5AC9">
            <w:pPr>
              <w:spacing w:after="0" w:line="240" w:lineRule="auto"/>
              <w:rPr>
                <w:rFonts w:eastAsia="Times New Roman" w:cstheme="minorHAnsi"/>
                <w:sz w:val="20"/>
                <w:szCs w:val="20"/>
              </w:rPr>
            </w:pPr>
          </w:p>
        </w:tc>
        <w:tc>
          <w:tcPr>
            <w:tcW w:w="1559" w:type="dxa"/>
            <w:shd w:val="clear" w:color="auto" w:fill="auto"/>
          </w:tcPr>
          <w:p w14:paraId="55F5C59D" w14:textId="77777777" w:rsidR="005F5AC9" w:rsidRPr="00860204" w:rsidRDefault="005F5AC9" w:rsidP="005F5AC9">
            <w:pPr>
              <w:spacing w:after="0" w:line="240" w:lineRule="auto"/>
              <w:rPr>
                <w:rFonts w:eastAsia="Times New Roman" w:cstheme="minorHAnsi"/>
                <w:sz w:val="20"/>
                <w:szCs w:val="20"/>
              </w:rPr>
            </w:pPr>
          </w:p>
        </w:tc>
        <w:tc>
          <w:tcPr>
            <w:tcW w:w="1418" w:type="dxa"/>
            <w:shd w:val="clear" w:color="auto" w:fill="auto"/>
          </w:tcPr>
          <w:p w14:paraId="55F5C59E" w14:textId="77777777" w:rsidR="005F5AC9" w:rsidRPr="00860204" w:rsidRDefault="005F5AC9" w:rsidP="005F5AC9">
            <w:pPr>
              <w:spacing w:after="0" w:line="240" w:lineRule="auto"/>
              <w:rPr>
                <w:rFonts w:eastAsia="Times New Roman" w:cstheme="minorHAnsi"/>
                <w:sz w:val="20"/>
                <w:szCs w:val="20"/>
              </w:rPr>
            </w:pPr>
          </w:p>
        </w:tc>
        <w:tc>
          <w:tcPr>
            <w:tcW w:w="1842" w:type="dxa"/>
            <w:shd w:val="clear" w:color="auto" w:fill="auto"/>
          </w:tcPr>
          <w:p w14:paraId="55F5C59F" w14:textId="77777777" w:rsidR="005F5AC9" w:rsidRPr="00860204" w:rsidRDefault="005F5AC9" w:rsidP="005F5AC9">
            <w:pPr>
              <w:spacing w:after="0" w:line="240" w:lineRule="auto"/>
              <w:rPr>
                <w:rFonts w:eastAsia="Times New Roman" w:cstheme="minorHAnsi"/>
                <w:sz w:val="20"/>
                <w:szCs w:val="20"/>
              </w:rPr>
            </w:pPr>
          </w:p>
        </w:tc>
      </w:tr>
      <w:tr w:rsidR="00ED65FA" w:rsidRPr="00860204" w14:paraId="174811A6" w14:textId="77777777" w:rsidTr="002A5ADE">
        <w:tc>
          <w:tcPr>
            <w:tcW w:w="2249" w:type="dxa"/>
            <w:shd w:val="clear" w:color="auto" w:fill="auto"/>
          </w:tcPr>
          <w:p w14:paraId="4222FD47" w14:textId="77777777" w:rsidR="00ED65FA" w:rsidRPr="00860204" w:rsidRDefault="00ED65FA" w:rsidP="00ED65FA">
            <w:pPr>
              <w:spacing w:after="0" w:line="240" w:lineRule="auto"/>
              <w:rPr>
                <w:rFonts w:eastAsia="Times New Roman" w:cstheme="minorHAnsi"/>
                <w:b/>
                <w:sz w:val="20"/>
                <w:szCs w:val="20"/>
              </w:rPr>
            </w:pPr>
          </w:p>
        </w:tc>
        <w:tc>
          <w:tcPr>
            <w:tcW w:w="1999" w:type="dxa"/>
          </w:tcPr>
          <w:p w14:paraId="535B5626" w14:textId="77777777" w:rsidR="00ED65FA" w:rsidRPr="00860204" w:rsidRDefault="00ED65FA" w:rsidP="005F5AC9">
            <w:pPr>
              <w:spacing w:after="0" w:line="240" w:lineRule="auto"/>
              <w:rPr>
                <w:rFonts w:eastAsia="Times New Roman" w:cstheme="minorHAnsi"/>
                <w:sz w:val="20"/>
                <w:szCs w:val="20"/>
              </w:rPr>
            </w:pPr>
          </w:p>
        </w:tc>
        <w:tc>
          <w:tcPr>
            <w:tcW w:w="1559" w:type="dxa"/>
            <w:shd w:val="clear" w:color="auto" w:fill="auto"/>
          </w:tcPr>
          <w:p w14:paraId="7204C2F9" w14:textId="77777777" w:rsidR="00ED65FA" w:rsidRPr="00860204" w:rsidRDefault="00ED65FA" w:rsidP="005F5AC9">
            <w:pPr>
              <w:spacing w:after="0" w:line="240" w:lineRule="auto"/>
              <w:rPr>
                <w:rFonts w:eastAsia="Times New Roman" w:cstheme="minorHAnsi"/>
                <w:sz w:val="20"/>
                <w:szCs w:val="20"/>
              </w:rPr>
            </w:pPr>
          </w:p>
        </w:tc>
        <w:tc>
          <w:tcPr>
            <w:tcW w:w="1418" w:type="dxa"/>
            <w:shd w:val="clear" w:color="auto" w:fill="auto"/>
          </w:tcPr>
          <w:p w14:paraId="3BB8BC20" w14:textId="77777777" w:rsidR="00ED65FA" w:rsidRPr="00860204" w:rsidRDefault="00ED65FA" w:rsidP="005F5AC9">
            <w:pPr>
              <w:spacing w:after="0" w:line="240" w:lineRule="auto"/>
              <w:rPr>
                <w:rFonts w:eastAsia="Times New Roman" w:cstheme="minorHAnsi"/>
                <w:sz w:val="20"/>
                <w:szCs w:val="20"/>
              </w:rPr>
            </w:pPr>
          </w:p>
        </w:tc>
        <w:tc>
          <w:tcPr>
            <w:tcW w:w="1842" w:type="dxa"/>
            <w:shd w:val="clear" w:color="auto" w:fill="auto"/>
          </w:tcPr>
          <w:p w14:paraId="3915E03B" w14:textId="77777777" w:rsidR="00ED65FA" w:rsidRPr="00860204" w:rsidRDefault="00ED65FA" w:rsidP="005F5AC9">
            <w:pPr>
              <w:spacing w:after="0" w:line="240" w:lineRule="auto"/>
              <w:rPr>
                <w:rFonts w:eastAsia="Times New Roman" w:cstheme="minorHAnsi"/>
                <w:sz w:val="20"/>
                <w:szCs w:val="20"/>
              </w:rPr>
            </w:pPr>
          </w:p>
        </w:tc>
      </w:tr>
      <w:tr w:rsidR="00ED65FA" w:rsidRPr="00860204" w14:paraId="21C35621" w14:textId="77777777" w:rsidTr="002A5ADE">
        <w:tc>
          <w:tcPr>
            <w:tcW w:w="2249" w:type="dxa"/>
            <w:shd w:val="clear" w:color="auto" w:fill="auto"/>
          </w:tcPr>
          <w:p w14:paraId="32E35D38" w14:textId="3C40885B" w:rsidR="00ED65FA" w:rsidRPr="00860204" w:rsidRDefault="00ED65FA" w:rsidP="005F5AC9">
            <w:pPr>
              <w:spacing w:after="0" w:line="240" w:lineRule="auto"/>
              <w:rPr>
                <w:rFonts w:eastAsia="Times New Roman" w:cstheme="minorHAnsi"/>
                <w:b/>
                <w:sz w:val="20"/>
                <w:szCs w:val="20"/>
              </w:rPr>
            </w:pPr>
            <w:r w:rsidRPr="00860204">
              <w:rPr>
                <w:rFonts w:eastAsia="Times New Roman" w:cstheme="minorHAnsi"/>
                <w:b/>
                <w:sz w:val="20"/>
                <w:szCs w:val="20"/>
              </w:rPr>
              <w:t>SUBTOTAL A 1-9</w:t>
            </w:r>
          </w:p>
        </w:tc>
        <w:tc>
          <w:tcPr>
            <w:tcW w:w="1999" w:type="dxa"/>
          </w:tcPr>
          <w:p w14:paraId="577C0802" w14:textId="77777777" w:rsidR="00ED65FA" w:rsidRPr="00860204" w:rsidRDefault="00ED65FA" w:rsidP="005F5AC9">
            <w:pPr>
              <w:spacing w:after="0" w:line="240" w:lineRule="auto"/>
              <w:rPr>
                <w:rFonts w:eastAsia="Times New Roman" w:cstheme="minorHAnsi"/>
                <w:sz w:val="20"/>
                <w:szCs w:val="20"/>
              </w:rPr>
            </w:pPr>
          </w:p>
        </w:tc>
        <w:tc>
          <w:tcPr>
            <w:tcW w:w="1559" w:type="dxa"/>
            <w:shd w:val="clear" w:color="auto" w:fill="auto"/>
          </w:tcPr>
          <w:p w14:paraId="4C4C0653" w14:textId="77777777" w:rsidR="00ED65FA" w:rsidRPr="00860204" w:rsidRDefault="00ED65FA" w:rsidP="005F5AC9">
            <w:pPr>
              <w:spacing w:after="0" w:line="240" w:lineRule="auto"/>
              <w:rPr>
                <w:rFonts w:eastAsia="Times New Roman" w:cstheme="minorHAnsi"/>
                <w:sz w:val="20"/>
                <w:szCs w:val="20"/>
              </w:rPr>
            </w:pPr>
          </w:p>
        </w:tc>
        <w:tc>
          <w:tcPr>
            <w:tcW w:w="1418" w:type="dxa"/>
            <w:shd w:val="clear" w:color="auto" w:fill="auto"/>
          </w:tcPr>
          <w:p w14:paraId="1B9B7093" w14:textId="77777777" w:rsidR="00ED65FA" w:rsidRPr="00860204" w:rsidRDefault="00ED65FA" w:rsidP="005F5AC9">
            <w:pPr>
              <w:spacing w:after="0" w:line="240" w:lineRule="auto"/>
              <w:rPr>
                <w:rFonts w:eastAsia="Times New Roman" w:cstheme="minorHAnsi"/>
                <w:sz w:val="20"/>
                <w:szCs w:val="20"/>
              </w:rPr>
            </w:pPr>
          </w:p>
        </w:tc>
        <w:tc>
          <w:tcPr>
            <w:tcW w:w="1842" w:type="dxa"/>
            <w:shd w:val="clear" w:color="auto" w:fill="auto"/>
          </w:tcPr>
          <w:p w14:paraId="353A89C0" w14:textId="77777777" w:rsidR="00ED65FA" w:rsidRPr="00860204" w:rsidRDefault="00ED65FA" w:rsidP="005F5AC9">
            <w:pPr>
              <w:spacing w:after="0" w:line="240" w:lineRule="auto"/>
              <w:rPr>
                <w:rFonts w:eastAsia="Times New Roman" w:cstheme="minorHAnsi"/>
                <w:sz w:val="20"/>
                <w:szCs w:val="20"/>
              </w:rPr>
            </w:pPr>
          </w:p>
        </w:tc>
      </w:tr>
      <w:tr w:rsidR="005F5AC9" w:rsidRPr="00860204" w14:paraId="55F5C5A6" w14:textId="77777777" w:rsidTr="002A5ADE">
        <w:tc>
          <w:tcPr>
            <w:tcW w:w="2249" w:type="dxa"/>
            <w:shd w:val="clear" w:color="auto" w:fill="auto"/>
          </w:tcPr>
          <w:p w14:paraId="55F5C5A1" w14:textId="77777777" w:rsidR="005F5AC9" w:rsidRPr="00860204" w:rsidRDefault="005F5AC9" w:rsidP="005F5AC9">
            <w:pPr>
              <w:spacing w:after="0" w:line="240" w:lineRule="auto"/>
              <w:rPr>
                <w:rFonts w:eastAsia="Times New Roman" w:cstheme="minorHAnsi"/>
                <w:sz w:val="20"/>
                <w:szCs w:val="20"/>
              </w:rPr>
            </w:pPr>
          </w:p>
        </w:tc>
        <w:tc>
          <w:tcPr>
            <w:tcW w:w="1999" w:type="dxa"/>
          </w:tcPr>
          <w:p w14:paraId="55F5C5A2" w14:textId="77777777" w:rsidR="005F5AC9" w:rsidRPr="00860204" w:rsidRDefault="005F5AC9" w:rsidP="005F5AC9">
            <w:pPr>
              <w:spacing w:after="0" w:line="240" w:lineRule="auto"/>
              <w:rPr>
                <w:rFonts w:eastAsia="Times New Roman" w:cstheme="minorHAnsi"/>
                <w:sz w:val="20"/>
                <w:szCs w:val="20"/>
              </w:rPr>
            </w:pPr>
          </w:p>
        </w:tc>
        <w:tc>
          <w:tcPr>
            <w:tcW w:w="1559" w:type="dxa"/>
            <w:shd w:val="clear" w:color="auto" w:fill="auto"/>
          </w:tcPr>
          <w:p w14:paraId="55F5C5A3" w14:textId="77777777" w:rsidR="005F5AC9" w:rsidRPr="00860204" w:rsidRDefault="005F5AC9" w:rsidP="005F5AC9">
            <w:pPr>
              <w:spacing w:after="0" w:line="240" w:lineRule="auto"/>
              <w:rPr>
                <w:rFonts w:eastAsia="Times New Roman" w:cstheme="minorHAnsi"/>
                <w:sz w:val="20"/>
                <w:szCs w:val="20"/>
              </w:rPr>
            </w:pPr>
          </w:p>
        </w:tc>
        <w:tc>
          <w:tcPr>
            <w:tcW w:w="1418" w:type="dxa"/>
            <w:shd w:val="clear" w:color="auto" w:fill="auto"/>
          </w:tcPr>
          <w:p w14:paraId="55F5C5A4" w14:textId="77777777" w:rsidR="005F5AC9" w:rsidRPr="00860204" w:rsidRDefault="005F5AC9" w:rsidP="005F5AC9">
            <w:pPr>
              <w:spacing w:after="0" w:line="240" w:lineRule="auto"/>
              <w:rPr>
                <w:rFonts w:eastAsia="Times New Roman" w:cstheme="minorHAnsi"/>
                <w:sz w:val="20"/>
                <w:szCs w:val="20"/>
              </w:rPr>
            </w:pPr>
          </w:p>
        </w:tc>
        <w:tc>
          <w:tcPr>
            <w:tcW w:w="1842" w:type="dxa"/>
            <w:shd w:val="clear" w:color="auto" w:fill="auto"/>
          </w:tcPr>
          <w:p w14:paraId="55F5C5A5" w14:textId="77777777" w:rsidR="005F5AC9" w:rsidRPr="00860204" w:rsidRDefault="005F5AC9" w:rsidP="005F5AC9">
            <w:pPr>
              <w:spacing w:after="0" w:line="240" w:lineRule="auto"/>
              <w:rPr>
                <w:rFonts w:eastAsia="Times New Roman" w:cstheme="minorHAnsi"/>
                <w:sz w:val="20"/>
                <w:szCs w:val="20"/>
              </w:rPr>
            </w:pPr>
          </w:p>
        </w:tc>
      </w:tr>
      <w:tr w:rsidR="005F5AC9" w:rsidRPr="00860204" w14:paraId="55F5C5AC" w14:textId="77777777" w:rsidTr="002A5ADE">
        <w:tc>
          <w:tcPr>
            <w:tcW w:w="2249" w:type="dxa"/>
            <w:shd w:val="clear" w:color="auto" w:fill="auto"/>
          </w:tcPr>
          <w:p w14:paraId="55F5C5A7" w14:textId="77777777" w:rsidR="005F5AC9" w:rsidRPr="00860204" w:rsidRDefault="005F5AC9" w:rsidP="005F5AC9">
            <w:pPr>
              <w:spacing w:after="0" w:line="240" w:lineRule="auto"/>
              <w:rPr>
                <w:rFonts w:eastAsia="Times New Roman" w:cstheme="minorHAnsi"/>
                <w:b/>
                <w:sz w:val="20"/>
                <w:szCs w:val="20"/>
              </w:rPr>
            </w:pPr>
            <w:r w:rsidRPr="00860204">
              <w:rPr>
                <w:rFonts w:eastAsia="Times New Roman" w:cstheme="minorHAnsi"/>
                <w:b/>
                <w:sz w:val="20"/>
                <w:szCs w:val="20"/>
              </w:rPr>
              <w:t>B. Administrative costs in partner country</w:t>
            </w:r>
          </w:p>
        </w:tc>
        <w:tc>
          <w:tcPr>
            <w:tcW w:w="1999" w:type="dxa"/>
          </w:tcPr>
          <w:p w14:paraId="55F5C5A8" w14:textId="77777777" w:rsidR="005F5AC9" w:rsidRPr="00860204" w:rsidRDefault="005F5AC9" w:rsidP="005F5AC9">
            <w:pPr>
              <w:spacing w:after="0" w:line="240" w:lineRule="auto"/>
              <w:rPr>
                <w:rFonts w:eastAsia="Times New Roman" w:cstheme="minorHAnsi"/>
                <w:b/>
                <w:sz w:val="20"/>
                <w:szCs w:val="20"/>
              </w:rPr>
            </w:pPr>
          </w:p>
        </w:tc>
        <w:tc>
          <w:tcPr>
            <w:tcW w:w="1559" w:type="dxa"/>
            <w:shd w:val="clear" w:color="auto" w:fill="auto"/>
          </w:tcPr>
          <w:p w14:paraId="55F5C5A9" w14:textId="77777777" w:rsidR="005F5AC9" w:rsidRPr="00860204" w:rsidRDefault="005F5AC9" w:rsidP="005F5AC9">
            <w:pPr>
              <w:spacing w:after="0" w:line="240" w:lineRule="auto"/>
              <w:rPr>
                <w:rFonts w:eastAsia="Times New Roman" w:cstheme="minorHAnsi"/>
                <w:b/>
                <w:sz w:val="20"/>
                <w:szCs w:val="20"/>
              </w:rPr>
            </w:pPr>
          </w:p>
        </w:tc>
        <w:tc>
          <w:tcPr>
            <w:tcW w:w="1418" w:type="dxa"/>
            <w:shd w:val="clear" w:color="auto" w:fill="auto"/>
          </w:tcPr>
          <w:p w14:paraId="55F5C5AA" w14:textId="77777777" w:rsidR="005F5AC9" w:rsidRPr="00860204" w:rsidRDefault="005F5AC9" w:rsidP="005F5AC9">
            <w:pPr>
              <w:spacing w:after="0" w:line="240" w:lineRule="auto"/>
              <w:rPr>
                <w:rFonts w:eastAsia="Times New Roman" w:cstheme="minorHAnsi"/>
                <w:b/>
                <w:sz w:val="20"/>
                <w:szCs w:val="20"/>
              </w:rPr>
            </w:pPr>
          </w:p>
        </w:tc>
        <w:tc>
          <w:tcPr>
            <w:tcW w:w="1842" w:type="dxa"/>
            <w:shd w:val="clear" w:color="auto" w:fill="auto"/>
          </w:tcPr>
          <w:p w14:paraId="55F5C5AB" w14:textId="77777777" w:rsidR="005F5AC9" w:rsidRPr="00860204" w:rsidRDefault="005F5AC9" w:rsidP="005F5AC9">
            <w:pPr>
              <w:spacing w:after="0" w:line="240" w:lineRule="auto"/>
              <w:rPr>
                <w:rFonts w:eastAsia="Times New Roman" w:cstheme="minorHAnsi"/>
                <w:b/>
                <w:sz w:val="20"/>
                <w:szCs w:val="20"/>
              </w:rPr>
            </w:pPr>
          </w:p>
        </w:tc>
      </w:tr>
      <w:tr w:rsidR="005F5AC9" w:rsidRPr="00860204" w14:paraId="55F5C5B2" w14:textId="77777777" w:rsidTr="002A5ADE">
        <w:tc>
          <w:tcPr>
            <w:tcW w:w="2249" w:type="dxa"/>
            <w:shd w:val="clear" w:color="auto" w:fill="auto"/>
          </w:tcPr>
          <w:p w14:paraId="55F5C5AD" w14:textId="77777777" w:rsidR="005F5AC9" w:rsidRPr="00860204" w:rsidRDefault="00522363" w:rsidP="005F5AC9">
            <w:pPr>
              <w:spacing w:after="0" w:line="240" w:lineRule="auto"/>
              <w:rPr>
                <w:rFonts w:eastAsia="Times New Roman" w:cstheme="minorHAnsi"/>
                <w:sz w:val="20"/>
                <w:szCs w:val="20"/>
              </w:rPr>
            </w:pPr>
            <w:r w:rsidRPr="00860204">
              <w:rPr>
                <w:rFonts w:eastAsia="Times New Roman" w:cstheme="minorHAnsi"/>
                <w:sz w:val="20"/>
                <w:szCs w:val="20"/>
              </w:rPr>
              <w:t>(expense category 1)</w:t>
            </w:r>
          </w:p>
        </w:tc>
        <w:tc>
          <w:tcPr>
            <w:tcW w:w="1999" w:type="dxa"/>
          </w:tcPr>
          <w:p w14:paraId="55F5C5AE" w14:textId="77777777" w:rsidR="005F5AC9" w:rsidRPr="00860204" w:rsidRDefault="005F5AC9" w:rsidP="005F5AC9">
            <w:pPr>
              <w:spacing w:after="0" w:line="240" w:lineRule="auto"/>
              <w:rPr>
                <w:rFonts w:eastAsia="Times New Roman" w:cstheme="minorHAnsi"/>
                <w:sz w:val="20"/>
                <w:szCs w:val="20"/>
              </w:rPr>
            </w:pPr>
          </w:p>
        </w:tc>
        <w:tc>
          <w:tcPr>
            <w:tcW w:w="1559" w:type="dxa"/>
            <w:shd w:val="clear" w:color="auto" w:fill="auto"/>
          </w:tcPr>
          <w:p w14:paraId="55F5C5AF" w14:textId="77777777" w:rsidR="005F5AC9" w:rsidRPr="00860204" w:rsidRDefault="005F5AC9" w:rsidP="005F5AC9">
            <w:pPr>
              <w:spacing w:after="0" w:line="240" w:lineRule="auto"/>
              <w:rPr>
                <w:rFonts w:eastAsia="Times New Roman" w:cstheme="minorHAnsi"/>
                <w:sz w:val="20"/>
                <w:szCs w:val="20"/>
              </w:rPr>
            </w:pPr>
          </w:p>
        </w:tc>
        <w:tc>
          <w:tcPr>
            <w:tcW w:w="1418" w:type="dxa"/>
            <w:shd w:val="clear" w:color="auto" w:fill="auto"/>
          </w:tcPr>
          <w:p w14:paraId="55F5C5B0" w14:textId="77777777" w:rsidR="005F5AC9" w:rsidRPr="00860204" w:rsidRDefault="005F5AC9" w:rsidP="005F5AC9">
            <w:pPr>
              <w:spacing w:after="0" w:line="240" w:lineRule="auto"/>
              <w:rPr>
                <w:rFonts w:eastAsia="Times New Roman" w:cstheme="minorHAnsi"/>
                <w:sz w:val="20"/>
                <w:szCs w:val="20"/>
              </w:rPr>
            </w:pPr>
          </w:p>
        </w:tc>
        <w:tc>
          <w:tcPr>
            <w:tcW w:w="1842" w:type="dxa"/>
            <w:shd w:val="clear" w:color="auto" w:fill="auto"/>
          </w:tcPr>
          <w:p w14:paraId="55F5C5B1" w14:textId="77777777" w:rsidR="005F5AC9" w:rsidRPr="00860204" w:rsidRDefault="005F5AC9" w:rsidP="005F5AC9">
            <w:pPr>
              <w:spacing w:after="0" w:line="240" w:lineRule="auto"/>
              <w:rPr>
                <w:rFonts w:eastAsia="Times New Roman" w:cstheme="minorHAnsi"/>
                <w:sz w:val="20"/>
                <w:szCs w:val="20"/>
              </w:rPr>
            </w:pPr>
          </w:p>
        </w:tc>
      </w:tr>
      <w:tr w:rsidR="005F5AC9" w:rsidRPr="00860204" w14:paraId="55F5C5B8" w14:textId="77777777" w:rsidTr="002A5ADE">
        <w:tc>
          <w:tcPr>
            <w:tcW w:w="2249" w:type="dxa"/>
            <w:shd w:val="clear" w:color="auto" w:fill="auto"/>
          </w:tcPr>
          <w:p w14:paraId="55F5C5B3" w14:textId="55AFD498" w:rsidR="005F5AC9" w:rsidRPr="00860204" w:rsidRDefault="003979EF">
            <w:pPr>
              <w:spacing w:after="0" w:line="240" w:lineRule="auto"/>
              <w:rPr>
                <w:rFonts w:eastAsia="Times New Roman" w:cstheme="minorHAnsi"/>
                <w:sz w:val="20"/>
                <w:szCs w:val="20"/>
              </w:rPr>
            </w:pPr>
            <w:r w:rsidRPr="00860204">
              <w:rPr>
                <w:rFonts w:eastAsia="Times New Roman" w:cstheme="minorHAnsi"/>
                <w:sz w:val="20"/>
                <w:szCs w:val="20"/>
              </w:rPr>
              <w:t>Self-assessment</w:t>
            </w:r>
            <w:r w:rsidR="00DC0C26" w:rsidRPr="00860204">
              <w:rPr>
                <w:rFonts w:eastAsia="Times New Roman" w:cstheme="minorHAnsi"/>
                <w:sz w:val="20"/>
                <w:szCs w:val="20"/>
              </w:rPr>
              <w:t xml:space="preserve"> </w:t>
            </w:r>
            <w:r w:rsidR="00FD3E31" w:rsidRPr="00860204">
              <w:rPr>
                <w:rFonts w:eastAsia="Times New Roman" w:cstheme="minorHAnsi"/>
                <w:sz w:val="20"/>
                <w:szCs w:val="20"/>
              </w:rPr>
              <w:t xml:space="preserve">admin. </w:t>
            </w:r>
            <w:r w:rsidR="009C2C8B" w:rsidRPr="00860204">
              <w:rPr>
                <w:rFonts w:eastAsia="Times New Roman" w:cstheme="minorHAnsi"/>
                <w:sz w:val="20"/>
                <w:szCs w:val="20"/>
              </w:rPr>
              <w:t>C</w:t>
            </w:r>
            <w:r w:rsidR="00DC0C26" w:rsidRPr="00860204">
              <w:rPr>
                <w:rFonts w:eastAsia="Times New Roman" w:cstheme="minorHAnsi"/>
                <w:sz w:val="20"/>
                <w:szCs w:val="20"/>
              </w:rPr>
              <w:t>osts</w:t>
            </w:r>
          </w:p>
        </w:tc>
        <w:tc>
          <w:tcPr>
            <w:tcW w:w="1999" w:type="dxa"/>
          </w:tcPr>
          <w:p w14:paraId="55F5C5B4" w14:textId="77777777" w:rsidR="005F5AC9" w:rsidRPr="00860204" w:rsidRDefault="005F5AC9" w:rsidP="005F5AC9">
            <w:pPr>
              <w:spacing w:after="0" w:line="240" w:lineRule="auto"/>
              <w:rPr>
                <w:rFonts w:eastAsia="Times New Roman" w:cstheme="minorHAnsi"/>
                <w:sz w:val="20"/>
                <w:szCs w:val="20"/>
              </w:rPr>
            </w:pPr>
          </w:p>
        </w:tc>
        <w:tc>
          <w:tcPr>
            <w:tcW w:w="1559" w:type="dxa"/>
            <w:shd w:val="clear" w:color="auto" w:fill="auto"/>
          </w:tcPr>
          <w:p w14:paraId="55F5C5B5" w14:textId="77777777" w:rsidR="005F5AC9" w:rsidRPr="00860204" w:rsidRDefault="005F5AC9" w:rsidP="005F5AC9">
            <w:pPr>
              <w:spacing w:after="0" w:line="240" w:lineRule="auto"/>
              <w:rPr>
                <w:rFonts w:eastAsia="Times New Roman" w:cstheme="minorHAnsi"/>
                <w:sz w:val="20"/>
                <w:szCs w:val="20"/>
              </w:rPr>
            </w:pPr>
          </w:p>
        </w:tc>
        <w:tc>
          <w:tcPr>
            <w:tcW w:w="1418" w:type="dxa"/>
            <w:shd w:val="clear" w:color="auto" w:fill="auto"/>
          </w:tcPr>
          <w:p w14:paraId="55F5C5B6" w14:textId="77777777" w:rsidR="005F5AC9" w:rsidRPr="00860204" w:rsidRDefault="005F5AC9" w:rsidP="005F5AC9">
            <w:pPr>
              <w:spacing w:after="0" w:line="240" w:lineRule="auto"/>
              <w:rPr>
                <w:rFonts w:eastAsia="Times New Roman" w:cstheme="minorHAnsi"/>
                <w:sz w:val="20"/>
                <w:szCs w:val="20"/>
              </w:rPr>
            </w:pPr>
          </w:p>
        </w:tc>
        <w:tc>
          <w:tcPr>
            <w:tcW w:w="1842" w:type="dxa"/>
            <w:shd w:val="clear" w:color="auto" w:fill="auto"/>
          </w:tcPr>
          <w:p w14:paraId="55F5C5B7" w14:textId="77777777" w:rsidR="005F5AC9" w:rsidRPr="00860204" w:rsidRDefault="005F5AC9" w:rsidP="005F5AC9">
            <w:pPr>
              <w:spacing w:after="0" w:line="240" w:lineRule="auto"/>
              <w:rPr>
                <w:rFonts w:eastAsia="Times New Roman" w:cstheme="minorHAnsi"/>
                <w:sz w:val="20"/>
                <w:szCs w:val="20"/>
              </w:rPr>
            </w:pPr>
          </w:p>
        </w:tc>
      </w:tr>
      <w:tr w:rsidR="00FD3E31" w:rsidRPr="00860204" w14:paraId="118E243E" w14:textId="77777777" w:rsidTr="002A5ADE">
        <w:tc>
          <w:tcPr>
            <w:tcW w:w="2249" w:type="dxa"/>
            <w:shd w:val="clear" w:color="auto" w:fill="auto"/>
          </w:tcPr>
          <w:p w14:paraId="6CFF4B72" w14:textId="77777777" w:rsidR="00FD3E31" w:rsidRPr="00860204" w:rsidRDefault="00FD3E31">
            <w:pPr>
              <w:spacing w:after="0" w:line="240" w:lineRule="auto"/>
              <w:rPr>
                <w:rFonts w:eastAsia="Times New Roman" w:cstheme="minorHAnsi"/>
                <w:sz w:val="20"/>
                <w:szCs w:val="20"/>
              </w:rPr>
            </w:pPr>
          </w:p>
        </w:tc>
        <w:tc>
          <w:tcPr>
            <w:tcW w:w="1999" w:type="dxa"/>
          </w:tcPr>
          <w:p w14:paraId="18FE44A9" w14:textId="77777777" w:rsidR="00FD3E31" w:rsidRPr="00860204" w:rsidRDefault="00FD3E31" w:rsidP="005F5AC9">
            <w:pPr>
              <w:spacing w:after="0" w:line="240" w:lineRule="auto"/>
              <w:rPr>
                <w:rFonts w:eastAsia="Times New Roman" w:cstheme="minorHAnsi"/>
                <w:sz w:val="20"/>
                <w:szCs w:val="20"/>
              </w:rPr>
            </w:pPr>
          </w:p>
        </w:tc>
        <w:tc>
          <w:tcPr>
            <w:tcW w:w="1559" w:type="dxa"/>
            <w:shd w:val="clear" w:color="auto" w:fill="auto"/>
          </w:tcPr>
          <w:p w14:paraId="6D9CBEC4" w14:textId="77777777" w:rsidR="00FD3E31" w:rsidRPr="00860204" w:rsidRDefault="00FD3E31" w:rsidP="005F5AC9">
            <w:pPr>
              <w:spacing w:after="0" w:line="240" w:lineRule="auto"/>
              <w:rPr>
                <w:rFonts w:eastAsia="Times New Roman" w:cstheme="minorHAnsi"/>
                <w:sz w:val="20"/>
                <w:szCs w:val="20"/>
              </w:rPr>
            </w:pPr>
          </w:p>
        </w:tc>
        <w:tc>
          <w:tcPr>
            <w:tcW w:w="1418" w:type="dxa"/>
            <w:shd w:val="clear" w:color="auto" w:fill="auto"/>
          </w:tcPr>
          <w:p w14:paraId="314F47F6" w14:textId="77777777" w:rsidR="00FD3E31" w:rsidRPr="00860204" w:rsidRDefault="00FD3E31" w:rsidP="005F5AC9">
            <w:pPr>
              <w:spacing w:after="0" w:line="240" w:lineRule="auto"/>
              <w:rPr>
                <w:rFonts w:eastAsia="Times New Roman" w:cstheme="minorHAnsi"/>
                <w:sz w:val="20"/>
                <w:szCs w:val="20"/>
              </w:rPr>
            </w:pPr>
          </w:p>
        </w:tc>
        <w:tc>
          <w:tcPr>
            <w:tcW w:w="1842" w:type="dxa"/>
            <w:shd w:val="clear" w:color="auto" w:fill="auto"/>
          </w:tcPr>
          <w:p w14:paraId="49886B6E" w14:textId="77777777" w:rsidR="00FD3E31" w:rsidRPr="00860204" w:rsidRDefault="00FD3E31" w:rsidP="005F5AC9">
            <w:pPr>
              <w:spacing w:after="0" w:line="240" w:lineRule="auto"/>
              <w:rPr>
                <w:rFonts w:eastAsia="Times New Roman" w:cstheme="minorHAnsi"/>
                <w:sz w:val="20"/>
                <w:szCs w:val="20"/>
              </w:rPr>
            </w:pPr>
          </w:p>
        </w:tc>
      </w:tr>
      <w:tr w:rsidR="005F5AC9" w:rsidRPr="00860204" w14:paraId="55F5C5BE" w14:textId="77777777" w:rsidTr="002A5ADE">
        <w:tc>
          <w:tcPr>
            <w:tcW w:w="2249" w:type="dxa"/>
            <w:shd w:val="clear" w:color="auto" w:fill="auto"/>
          </w:tcPr>
          <w:p w14:paraId="55F5C5B9" w14:textId="77777777" w:rsidR="005F5AC9" w:rsidRPr="00860204" w:rsidRDefault="005F5AC9" w:rsidP="005F5AC9">
            <w:pPr>
              <w:spacing w:after="0" w:line="240" w:lineRule="auto"/>
              <w:rPr>
                <w:rFonts w:eastAsia="Times New Roman" w:cstheme="minorHAnsi"/>
                <w:b/>
                <w:sz w:val="20"/>
                <w:szCs w:val="20"/>
              </w:rPr>
            </w:pPr>
            <w:r w:rsidRPr="00860204">
              <w:rPr>
                <w:rFonts w:eastAsia="Times New Roman" w:cstheme="minorHAnsi"/>
                <w:b/>
                <w:sz w:val="20"/>
                <w:szCs w:val="20"/>
              </w:rPr>
              <w:t>Subtotal B</w:t>
            </w:r>
          </w:p>
        </w:tc>
        <w:tc>
          <w:tcPr>
            <w:tcW w:w="1999" w:type="dxa"/>
          </w:tcPr>
          <w:p w14:paraId="55F5C5BA" w14:textId="77777777" w:rsidR="005F5AC9" w:rsidRPr="00860204" w:rsidRDefault="005F5AC9" w:rsidP="005F5AC9">
            <w:pPr>
              <w:spacing w:after="0" w:line="240" w:lineRule="auto"/>
              <w:rPr>
                <w:rFonts w:eastAsia="Times New Roman" w:cstheme="minorHAnsi"/>
                <w:sz w:val="20"/>
                <w:szCs w:val="20"/>
              </w:rPr>
            </w:pPr>
          </w:p>
        </w:tc>
        <w:tc>
          <w:tcPr>
            <w:tcW w:w="1559" w:type="dxa"/>
            <w:shd w:val="clear" w:color="auto" w:fill="auto"/>
          </w:tcPr>
          <w:p w14:paraId="55F5C5BB" w14:textId="77777777" w:rsidR="005F5AC9" w:rsidRPr="00860204" w:rsidRDefault="005F5AC9" w:rsidP="005F5AC9">
            <w:pPr>
              <w:spacing w:after="0" w:line="240" w:lineRule="auto"/>
              <w:rPr>
                <w:rFonts w:eastAsia="Times New Roman" w:cstheme="minorHAnsi"/>
                <w:sz w:val="20"/>
                <w:szCs w:val="20"/>
              </w:rPr>
            </w:pPr>
          </w:p>
        </w:tc>
        <w:tc>
          <w:tcPr>
            <w:tcW w:w="1418" w:type="dxa"/>
            <w:shd w:val="clear" w:color="auto" w:fill="auto"/>
          </w:tcPr>
          <w:p w14:paraId="55F5C5BC" w14:textId="77777777" w:rsidR="005F5AC9" w:rsidRPr="00860204" w:rsidRDefault="005F5AC9" w:rsidP="005F5AC9">
            <w:pPr>
              <w:spacing w:after="0" w:line="240" w:lineRule="auto"/>
              <w:rPr>
                <w:rFonts w:eastAsia="Times New Roman" w:cstheme="minorHAnsi"/>
                <w:sz w:val="20"/>
                <w:szCs w:val="20"/>
              </w:rPr>
            </w:pPr>
          </w:p>
        </w:tc>
        <w:tc>
          <w:tcPr>
            <w:tcW w:w="1842" w:type="dxa"/>
            <w:shd w:val="clear" w:color="auto" w:fill="auto"/>
          </w:tcPr>
          <w:p w14:paraId="55F5C5BD" w14:textId="77777777" w:rsidR="005F5AC9" w:rsidRPr="00860204" w:rsidRDefault="005F5AC9" w:rsidP="005F5AC9">
            <w:pPr>
              <w:spacing w:after="0" w:line="240" w:lineRule="auto"/>
              <w:rPr>
                <w:rFonts w:eastAsia="Times New Roman" w:cstheme="minorHAnsi"/>
                <w:sz w:val="20"/>
                <w:szCs w:val="20"/>
              </w:rPr>
            </w:pPr>
          </w:p>
        </w:tc>
      </w:tr>
      <w:tr w:rsidR="005F5AC9" w:rsidRPr="00860204" w14:paraId="55F5C5C4" w14:textId="77777777" w:rsidTr="002A5ADE">
        <w:tc>
          <w:tcPr>
            <w:tcW w:w="2249" w:type="dxa"/>
            <w:shd w:val="clear" w:color="auto" w:fill="auto"/>
          </w:tcPr>
          <w:p w14:paraId="55F5C5BF" w14:textId="77777777" w:rsidR="005F5AC9" w:rsidRPr="00860204" w:rsidRDefault="005F5AC9" w:rsidP="005F5AC9">
            <w:pPr>
              <w:spacing w:after="0" w:line="240" w:lineRule="auto"/>
              <w:rPr>
                <w:rFonts w:eastAsia="Times New Roman" w:cstheme="minorHAnsi"/>
                <w:sz w:val="20"/>
                <w:szCs w:val="20"/>
              </w:rPr>
            </w:pPr>
          </w:p>
        </w:tc>
        <w:tc>
          <w:tcPr>
            <w:tcW w:w="1999" w:type="dxa"/>
          </w:tcPr>
          <w:p w14:paraId="55F5C5C0" w14:textId="77777777" w:rsidR="005F5AC9" w:rsidRPr="00860204" w:rsidRDefault="005F5AC9" w:rsidP="005F5AC9">
            <w:pPr>
              <w:spacing w:after="0" w:line="240" w:lineRule="auto"/>
              <w:rPr>
                <w:rFonts w:eastAsia="Times New Roman" w:cstheme="minorHAnsi"/>
                <w:sz w:val="20"/>
                <w:szCs w:val="20"/>
              </w:rPr>
            </w:pPr>
          </w:p>
        </w:tc>
        <w:tc>
          <w:tcPr>
            <w:tcW w:w="1559" w:type="dxa"/>
            <w:shd w:val="clear" w:color="auto" w:fill="auto"/>
          </w:tcPr>
          <w:p w14:paraId="55F5C5C1" w14:textId="77777777" w:rsidR="005F5AC9" w:rsidRPr="00860204" w:rsidRDefault="005F5AC9" w:rsidP="005F5AC9">
            <w:pPr>
              <w:spacing w:after="0" w:line="240" w:lineRule="auto"/>
              <w:rPr>
                <w:rFonts w:eastAsia="Times New Roman" w:cstheme="minorHAnsi"/>
                <w:sz w:val="20"/>
                <w:szCs w:val="20"/>
              </w:rPr>
            </w:pPr>
          </w:p>
        </w:tc>
        <w:tc>
          <w:tcPr>
            <w:tcW w:w="1418" w:type="dxa"/>
            <w:shd w:val="clear" w:color="auto" w:fill="auto"/>
          </w:tcPr>
          <w:p w14:paraId="55F5C5C2" w14:textId="77777777" w:rsidR="005F5AC9" w:rsidRPr="00860204" w:rsidRDefault="005F5AC9" w:rsidP="005F5AC9">
            <w:pPr>
              <w:spacing w:after="0" w:line="240" w:lineRule="auto"/>
              <w:rPr>
                <w:rFonts w:eastAsia="Times New Roman" w:cstheme="minorHAnsi"/>
                <w:sz w:val="20"/>
                <w:szCs w:val="20"/>
              </w:rPr>
            </w:pPr>
          </w:p>
        </w:tc>
        <w:tc>
          <w:tcPr>
            <w:tcW w:w="1842" w:type="dxa"/>
            <w:shd w:val="clear" w:color="auto" w:fill="auto"/>
          </w:tcPr>
          <w:p w14:paraId="55F5C5C3" w14:textId="77777777" w:rsidR="005F5AC9" w:rsidRPr="00860204" w:rsidRDefault="005F5AC9" w:rsidP="005F5AC9">
            <w:pPr>
              <w:spacing w:after="0" w:line="240" w:lineRule="auto"/>
              <w:rPr>
                <w:rFonts w:eastAsia="Times New Roman" w:cstheme="minorHAnsi"/>
                <w:sz w:val="20"/>
                <w:szCs w:val="20"/>
              </w:rPr>
            </w:pPr>
          </w:p>
        </w:tc>
      </w:tr>
      <w:tr w:rsidR="005F5AC9" w:rsidRPr="00860204" w14:paraId="55F5C5CA" w14:textId="77777777" w:rsidTr="002A5ADE">
        <w:tc>
          <w:tcPr>
            <w:tcW w:w="2249" w:type="dxa"/>
            <w:shd w:val="clear" w:color="auto" w:fill="auto"/>
          </w:tcPr>
          <w:p w14:paraId="55F5C5C5" w14:textId="77777777" w:rsidR="005F5AC9" w:rsidRPr="00860204" w:rsidRDefault="005F5AC9" w:rsidP="005F5AC9">
            <w:pPr>
              <w:spacing w:after="0" w:line="240" w:lineRule="auto"/>
              <w:rPr>
                <w:rFonts w:eastAsia="Times New Roman" w:cstheme="minorHAnsi"/>
                <w:b/>
                <w:sz w:val="20"/>
                <w:szCs w:val="20"/>
              </w:rPr>
            </w:pPr>
            <w:r w:rsidRPr="00860204">
              <w:rPr>
                <w:rFonts w:eastAsia="Times New Roman" w:cstheme="minorHAnsi"/>
                <w:b/>
                <w:sz w:val="20"/>
                <w:szCs w:val="20"/>
              </w:rPr>
              <w:t>C. Fixed assets</w:t>
            </w:r>
          </w:p>
        </w:tc>
        <w:tc>
          <w:tcPr>
            <w:tcW w:w="1999" w:type="dxa"/>
          </w:tcPr>
          <w:p w14:paraId="55F5C5C6" w14:textId="77777777" w:rsidR="005F5AC9" w:rsidRPr="00860204" w:rsidRDefault="005F5AC9" w:rsidP="005F5AC9">
            <w:pPr>
              <w:spacing w:after="0" w:line="240" w:lineRule="auto"/>
              <w:rPr>
                <w:rFonts w:eastAsia="Times New Roman" w:cstheme="minorHAnsi"/>
                <w:b/>
                <w:sz w:val="20"/>
                <w:szCs w:val="20"/>
              </w:rPr>
            </w:pPr>
          </w:p>
        </w:tc>
        <w:tc>
          <w:tcPr>
            <w:tcW w:w="1559" w:type="dxa"/>
            <w:shd w:val="clear" w:color="auto" w:fill="auto"/>
          </w:tcPr>
          <w:p w14:paraId="55F5C5C7" w14:textId="77777777" w:rsidR="005F5AC9" w:rsidRPr="00860204" w:rsidRDefault="005F5AC9" w:rsidP="005F5AC9">
            <w:pPr>
              <w:spacing w:after="0" w:line="240" w:lineRule="auto"/>
              <w:rPr>
                <w:rFonts w:eastAsia="Times New Roman" w:cstheme="minorHAnsi"/>
                <w:b/>
                <w:sz w:val="20"/>
                <w:szCs w:val="20"/>
              </w:rPr>
            </w:pPr>
          </w:p>
        </w:tc>
        <w:tc>
          <w:tcPr>
            <w:tcW w:w="1418" w:type="dxa"/>
            <w:shd w:val="clear" w:color="auto" w:fill="auto"/>
          </w:tcPr>
          <w:p w14:paraId="55F5C5C8" w14:textId="77777777" w:rsidR="005F5AC9" w:rsidRPr="00860204" w:rsidRDefault="005F5AC9" w:rsidP="005F5AC9">
            <w:pPr>
              <w:spacing w:after="0" w:line="240" w:lineRule="auto"/>
              <w:rPr>
                <w:rFonts w:eastAsia="Times New Roman" w:cstheme="minorHAnsi"/>
                <w:b/>
                <w:sz w:val="20"/>
                <w:szCs w:val="20"/>
              </w:rPr>
            </w:pPr>
          </w:p>
        </w:tc>
        <w:tc>
          <w:tcPr>
            <w:tcW w:w="1842" w:type="dxa"/>
            <w:shd w:val="clear" w:color="auto" w:fill="auto"/>
          </w:tcPr>
          <w:p w14:paraId="55F5C5C9" w14:textId="77777777" w:rsidR="005F5AC9" w:rsidRPr="00860204" w:rsidRDefault="005F5AC9" w:rsidP="005F5AC9">
            <w:pPr>
              <w:spacing w:after="0" w:line="240" w:lineRule="auto"/>
              <w:rPr>
                <w:rFonts w:eastAsia="Times New Roman" w:cstheme="minorHAnsi"/>
                <w:b/>
                <w:sz w:val="20"/>
                <w:szCs w:val="20"/>
              </w:rPr>
            </w:pPr>
          </w:p>
        </w:tc>
      </w:tr>
      <w:tr w:rsidR="005F5AC9" w:rsidRPr="00860204" w14:paraId="55F5C5D0" w14:textId="77777777" w:rsidTr="002A5ADE">
        <w:tc>
          <w:tcPr>
            <w:tcW w:w="2249" w:type="dxa"/>
            <w:shd w:val="clear" w:color="auto" w:fill="auto"/>
          </w:tcPr>
          <w:p w14:paraId="55F5C5CB" w14:textId="77777777" w:rsidR="005F5AC9" w:rsidRPr="00860204" w:rsidRDefault="005F5AC9" w:rsidP="005F5AC9">
            <w:pPr>
              <w:spacing w:after="0" w:line="240" w:lineRule="auto"/>
              <w:rPr>
                <w:rFonts w:eastAsia="Times New Roman" w:cstheme="minorHAnsi"/>
                <w:sz w:val="20"/>
                <w:szCs w:val="20"/>
              </w:rPr>
            </w:pPr>
            <w:r w:rsidRPr="00860204">
              <w:rPr>
                <w:rFonts w:eastAsia="Times New Roman" w:cstheme="minorHAnsi"/>
                <w:sz w:val="20"/>
                <w:szCs w:val="20"/>
              </w:rPr>
              <w:t>(item)</w:t>
            </w:r>
          </w:p>
        </w:tc>
        <w:tc>
          <w:tcPr>
            <w:tcW w:w="1999" w:type="dxa"/>
          </w:tcPr>
          <w:p w14:paraId="55F5C5CC" w14:textId="77777777" w:rsidR="005F5AC9" w:rsidRPr="00860204" w:rsidRDefault="005F5AC9" w:rsidP="005F5AC9">
            <w:pPr>
              <w:spacing w:after="0" w:line="240" w:lineRule="auto"/>
              <w:rPr>
                <w:rFonts w:eastAsia="Times New Roman" w:cstheme="minorHAnsi"/>
                <w:sz w:val="20"/>
                <w:szCs w:val="20"/>
              </w:rPr>
            </w:pPr>
          </w:p>
        </w:tc>
        <w:tc>
          <w:tcPr>
            <w:tcW w:w="1559" w:type="dxa"/>
            <w:shd w:val="clear" w:color="auto" w:fill="auto"/>
          </w:tcPr>
          <w:p w14:paraId="55F5C5CD" w14:textId="77777777" w:rsidR="005F5AC9" w:rsidRPr="00860204" w:rsidRDefault="005F5AC9" w:rsidP="005F5AC9">
            <w:pPr>
              <w:spacing w:after="0" w:line="240" w:lineRule="auto"/>
              <w:rPr>
                <w:rFonts w:eastAsia="Times New Roman" w:cstheme="minorHAnsi"/>
                <w:sz w:val="20"/>
                <w:szCs w:val="20"/>
              </w:rPr>
            </w:pPr>
          </w:p>
        </w:tc>
        <w:tc>
          <w:tcPr>
            <w:tcW w:w="1418" w:type="dxa"/>
            <w:shd w:val="clear" w:color="auto" w:fill="auto"/>
          </w:tcPr>
          <w:p w14:paraId="55F5C5CE" w14:textId="77777777" w:rsidR="005F5AC9" w:rsidRPr="00860204" w:rsidRDefault="005F5AC9" w:rsidP="005F5AC9">
            <w:pPr>
              <w:spacing w:after="0" w:line="240" w:lineRule="auto"/>
              <w:rPr>
                <w:rFonts w:eastAsia="Times New Roman" w:cstheme="minorHAnsi"/>
                <w:sz w:val="20"/>
                <w:szCs w:val="20"/>
              </w:rPr>
            </w:pPr>
          </w:p>
        </w:tc>
        <w:tc>
          <w:tcPr>
            <w:tcW w:w="1842" w:type="dxa"/>
            <w:shd w:val="clear" w:color="auto" w:fill="auto"/>
          </w:tcPr>
          <w:p w14:paraId="55F5C5CF" w14:textId="77777777" w:rsidR="005F5AC9" w:rsidRPr="00860204" w:rsidRDefault="005F5AC9" w:rsidP="005F5AC9">
            <w:pPr>
              <w:spacing w:after="0" w:line="240" w:lineRule="auto"/>
              <w:rPr>
                <w:rFonts w:eastAsia="Times New Roman" w:cstheme="minorHAnsi"/>
                <w:sz w:val="20"/>
                <w:szCs w:val="20"/>
              </w:rPr>
            </w:pPr>
          </w:p>
        </w:tc>
      </w:tr>
      <w:tr w:rsidR="005F5AC9" w:rsidRPr="00860204" w14:paraId="55F5C5D6" w14:textId="77777777" w:rsidTr="002A5ADE">
        <w:tc>
          <w:tcPr>
            <w:tcW w:w="2249" w:type="dxa"/>
            <w:shd w:val="clear" w:color="auto" w:fill="auto"/>
          </w:tcPr>
          <w:p w14:paraId="55F5C5D1" w14:textId="77777777" w:rsidR="005F5AC9" w:rsidRPr="00860204" w:rsidRDefault="005F5AC9" w:rsidP="005F5AC9">
            <w:pPr>
              <w:spacing w:after="0" w:line="240" w:lineRule="auto"/>
              <w:rPr>
                <w:rFonts w:eastAsia="Times New Roman" w:cstheme="minorHAnsi"/>
                <w:sz w:val="20"/>
                <w:szCs w:val="20"/>
              </w:rPr>
            </w:pPr>
            <w:r w:rsidRPr="00860204">
              <w:rPr>
                <w:rFonts w:eastAsia="Times New Roman" w:cstheme="minorHAnsi"/>
                <w:sz w:val="20"/>
                <w:szCs w:val="20"/>
              </w:rPr>
              <w:t>(item)</w:t>
            </w:r>
          </w:p>
        </w:tc>
        <w:tc>
          <w:tcPr>
            <w:tcW w:w="1999" w:type="dxa"/>
          </w:tcPr>
          <w:p w14:paraId="55F5C5D2" w14:textId="77777777" w:rsidR="005F5AC9" w:rsidRPr="00860204" w:rsidRDefault="005F5AC9" w:rsidP="005F5AC9">
            <w:pPr>
              <w:spacing w:after="0" w:line="240" w:lineRule="auto"/>
              <w:rPr>
                <w:rFonts w:eastAsia="Times New Roman" w:cstheme="minorHAnsi"/>
                <w:sz w:val="20"/>
                <w:szCs w:val="20"/>
              </w:rPr>
            </w:pPr>
          </w:p>
        </w:tc>
        <w:tc>
          <w:tcPr>
            <w:tcW w:w="1559" w:type="dxa"/>
            <w:shd w:val="clear" w:color="auto" w:fill="auto"/>
          </w:tcPr>
          <w:p w14:paraId="55F5C5D3" w14:textId="77777777" w:rsidR="005F5AC9" w:rsidRPr="00860204" w:rsidRDefault="005F5AC9" w:rsidP="005F5AC9">
            <w:pPr>
              <w:spacing w:after="0" w:line="240" w:lineRule="auto"/>
              <w:rPr>
                <w:rFonts w:eastAsia="Times New Roman" w:cstheme="minorHAnsi"/>
                <w:sz w:val="20"/>
                <w:szCs w:val="20"/>
              </w:rPr>
            </w:pPr>
          </w:p>
        </w:tc>
        <w:tc>
          <w:tcPr>
            <w:tcW w:w="1418" w:type="dxa"/>
            <w:shd w:val="clear" w:color="auto" w:fill="auto"/>
          </w:tcPr>
          <w:p w14:paraId="55F5C5D4" w14:textId="77777777" w:rsidR="005F5AC9" w:rsidRPr="00860204" w:rsidRDefault="005F5AC9" w:rsidP="005F5AC9">
            <w:pPr>
              <w:spacing w:after="0" w:line="240" w:lineRule="auto"/>
              <w:rPr>
                <w:rFonts w:eastAsia="Times New Roman" w:cstheme="minorHAnsi"/>
                <w:sz w:val="20"/>
                <w:szCs w:val="20"/>
              </w:rPr>
            </w:pPr>
          </w:p>
        </w:tc>
        <w:tc>
          <w:tcPr>
            <w:tcW w:w="1842" w:type="dxa"/>
            <w:shd w:val="clear" w:color="auto" w:fill="auto"/>
          </w:tcPr>
          <w:p w14:paraId="55F5C5D5" w14:textId="77777777" w:rsidR="005F5AC9" w:rsidRPr="00860204" w:rsidRDefault="005F5AC9" w:rsidP="005F5AC9">
            <w:pPr>
              <w:spacing w:after="0" w:line="240" w:lineRule="auto"/>
              <w:rPr>
                <w:rFonts w:eastAsia="Times New Roman" w:cstheme="minorHAnsi"/>
                <w:sz w:val="20"/>
                <w:szCs w:val="20"/>
              </w:rPr>
            </w:pPr>
          </w:p>
        </w:tc>
      </w:tr>
      <w:tr w:rsidR="005F5AC9" w:rsidRPr="00860204" w14:paraId="55F5C5DC" w14:textId="77777777" w:rsidTr="002A5ADE">
        <w:tc>
          <w:tcPr>
            <w:tcW w:w="2249" w:type="dxa"/>
            <w:shd w:val="clear" w:color="auto" w:fill="auto"/>
          </w:tcPr>
          <w:p w14:paraId="55F5C5D7" w14:textId="77777777" w:rsidR="005F5AC9" w:rsidRPr="00860204" w:rsidRDefault="005F5AC9" w:rsidP="005F5AC9">
            <w:pPr>
              <w:spacing w:after="0" w:line="240" w:lineRule="auto"/>
              <w:rPr>
                <w:rFonts w:eastAsia="Times New Roman" w:cstheme="minorHAnsi"/>
                <w:sz w:val="20"/>
                <w:szCs w:val="20"/>
              </w:rPr>
            </w:pPr>
          </w:p>
        </w:tc>
        <w:tc>
          <w:tcPr>
            <w:tcW w:w="1999" w:type="dxa"/>
          </w:tcPr>
          <w:p w14:paraId="55F5C5D8" w14:textId="77777777" w:rsidR="005F5AC9" w:rsidRPr="00860204" w:rsidRDefault="005F5AC9" w:rsidP="005F5AC9">
            <w:pPr>
              <w:spacing w:after="0" w:line="240" w:lineRule="auto"/>
              <w:rPr>
                <w:rFonts w:eastAsia="Times New Roman" w:cstheme="minorHAnsi"/>
                <w:sz w:val="20"/>
                <w:szCs w:val="20"/>
              </w:rPr>
            </w:pPr>
          </w:p>
        </w:tc>
        <w:tc>
          <w:tcPr>
            <w:tcW w:w="1559" w:type="dxa"/>
            <w:shd w:val="clear" w:color="auto" w:fill="auto"/>
          </w:tcPr>
          <w:p w14:paraId="55F5C5D9" w14:textId="77777777" w:rsidR="005F5AC9" w:rsidRPr="00860204" w:rsidRDefault="005F5AC9" w:rsidP="005F5AC9">
            <w:pPr>
              <w:spacing w:after="0" w:line="240" w:lineRule="auto"/>
              <w:rPr>
                <w:rFonts w:eastAsia="Times New Roman" w:cstheme="minorHAnsi"/>
                <w:sz w:val="20"/>
                <w:szCs w:val="20"/>
              </w:rPr>
            </w:pPr>
          </w:p>
        </w:tc>
        <w:tc>
          <w:tcPr>
            <w:tcW w:w="1418" w:type="dxa"/>
            <w:shd w:val="clear" w:color="auto" w:fill="auto"/>
          </w:tcPr>
          <w:p w14:paraId="55F5C5DA" w14:textId="77777777" w:rsidR="005F5AC9" w:rsidRPr="00860204" w:rsidRDefault="005F5AC9" w:rsidP="005F5AC9">
            <w:pPr>
              <w:spacing w:after="0" w:line="240" w:lineRule="auto"/>
              <w:rPr>
                <w:rFonts w:eastAsia="Times New Roman" w:cstheme="minorHAnsi"/>
                <w:sz w:val="20"/>
                <w:szCs w:val="20"/>
              </w:rPr>
            </w:pPr>
          </w:p>
        </w:tc>
        <w:tc>
          <w:tcPr>
            <w:tcW w:w="1842" w:type="dxa"/>
            <w:shd w:val="clear" w:color="auto" w:fill="auto"/>
          </w:tcPr>
          <w:p w14:paraId="55F5C5DB" w14:textId="77777777" w:rsidR="005F5AC9" w:rsidRPr="00860204" w:rsidRDefault="005F5AC9" w:rsidP="005F5AC9">
            <w:pPr>
              <w:spacing w:after="0" w:line="240" w:lineRule="auto"/>
              <w:rPr>
                <w:rFonts w:eastAsia="Times New Roman" w:cstheme="minorHAnsi"/>
                <w:sz w:val="20"/>
                <w:szCs w:val="20"/>
              </w:rPr>
            </w:pPr>
          </w:p>
        </w:tc>
      </w:tr>
      <w:tr w:rsidR="005F5AC9" w:rsidRPr="00860204" w14:paraId="55F5C5E2" w14:textId="77777777" w:rsidTr="002A5ADE">
        <w:tc>
          <w:tcPr>
            <w:tcW w:w="2249" w:type="dxa"/>
            <w:shd w:val="clear" w:color="auto" w:fill="auto"/>
          </w:tcPr>
          <w:p w14:paraId="55F5C5DD" w14:textId="77777777" w:rsidR="005F5AC9" w:rsidRPr="00860204" w:rsidRDefault="005F5AC9" w:rsidP="005F5AC9">
            <w:pPr>
              <w:spacing w:after="0" w:line="240" w:lineRule="auto"/>
              <w:rPr>
                <w:rFonts w:eastAsia="Times New Roman" w:cstheme="minorHAnsi"/>
                <w:b/>
                <w:sz w:val="20"/>
                <w:szCs w:val="20"/>
              </w:rPr>
            </w:pPr>
            <w:r w:rsidRPr="00860204">
              <w:rPr>
                <w:rFonts w:eastAsia="Times New Roman" w:cstheme="minorHAnsi"/>
                <w:b/>
                <w:sz w:val="20"/>
                <w:szCs w:val="20"/>
              </w:rPr>
              <w:t>Subtotal C</w:t>
            </w:r>
          </w:p>
        </w:tc>
        <w:tc>
          <w:tcPr>
            <w:tcW w:w="1999" w:type="dxa"/>
          </w:tcPr>
          <w:p w14:paraId="55F5C5DE" w14:textId="77777777" w:rsidR="005F5AC9" w:rsidRPr="00860204" w:rsidRDefault="005F5AC9" w:rsidP="005F5AC9">
            <w:pPr>
              <w:spacing w:after="0" w:line="240" w:lineRule="auto"/>
              <w:rPr>
                <w:rFonts w:eastAsia="Times New Roman" w:cstheme="minorHAnsi"/>
                <w:sz w:val="20"/>
                <w:szCs w:val="20"/>
              </w:rPr>
            </w:pPr>
          </w:p>
        </w:tc>
        <w:tc>
          <w:tcPr>
            <w:tcW w:w="1559" w:type="dxa"/>
            <w:shd w:val="clear" w:color="auto" w:fill="auto"/>
          </w:tcPr>
          <w:p w14:paraId="55F5C5DF" w14:textId="77777777" w:rsidR="005F5AC9" w:rsidRPr="00860204" w:rsidRDefault="005F5AC9" w:rsidP="005F5AC9">
            <w:pPr>
              <w:spacing w:after="0" w:line="240" w:lineRule="auto"/>
              <w:rPr>
                <w:rFonts w:eastAsia="Times New Roman" w:cstheme="minorHAnsi"/>
                <w:sz w:val="20"/>
                <w:szCs w:val="20"/>
              </w:rPr>
            </w:pPr>
          </w:p>
        </w:tc>
        <w:tc>
          <w:tcPr>
            <w:tcW w:w="1418" w:type="dxa"/>
            <w:shd w:val="clear" w:color="auto" w:fill="auto"/>
          </w:tcPr>
          <w:p w14:paraId="55F5C5E0" w14:textId="77777777" w:rsidR="005F5AC9" w:rsidRPr="00860204" w:rsidRDefault="005F5AC9" w:rsidP="005F5AC9">
            <w:pPr>
              <w:spacing w:after="0" w:line="240" w:lineRule="auto"/>
              <w:rPr>
                <w:rFonts w:eastAsia="Times New Roman" w:cstheme="minorHAnsi"/>
                <w:sz w:val="20"/>
                <w:szCs w:val="20"/>
              </w:rPr>
            </w:pPr>
          </w:p>
        </w:tc>
        <w:tc>
          <w:tcPr>
            <w:tcW w:w="1842" w:type="dxa"/>
            <w:shd w:val="clear" w:color="auto" w:fill="auto"/>
          </w:tcPr>
          <w:p w14:paraId="55F5C5E1" w14:textId="77777777" w:rsidR="005F5AC9" w:rsidRPr="00860204" w:rsidRDefault="005F5AC9" w:rsidP="005F5AC9">
            <w:pPr>
              <w:spacing w:after="0" w:line="240" w:lineRule="auto"/>
              <w:rPr>
                <w:rFonts w:eastAsia="Times New Roman" w:cstheme="minorHAnsi"/>
                <w:sz w:val="20"/>
                <w:szCs w:val="20"/>
              </w:rPr>
            </w:pPr>
          </w:p>
        </w:tc>
      </w:tr>
      <w:tr w:rsidR="005F5AC9" w:rsidRPr="00860204" w14:paraId="55F5C5E8" w14:textId="77777777" w:rsidTr="002A5ADE">
        <w:tc>
          <w:tcPr>
            <w:tcW w:w="2249" w:type="dxa"/>
            <w:shd w:val="clear" w:color="auto" w:fill="auto"/>
          </w:tcPr>
          <w:p w14:paraId="55F5C5E3" w14:textId="77777777" w:rsidR="005F5AC9" w:rsidRPr="00860204" w:rsidRDefault="005F5AC9" w:rsidP="005F5AC9">
            <w:pPr>
              <w:spacing w:after="0" w:line="240" w:lineRule="auto"/>
              <w:rPr>
                <w:rFonts w:eastAsia="Times New Roman" w:cstheme="minorHAnsi"/>
                <w:sz w:val="20"/>
                <w:szCs w:val="20"/>
              </w:rPr>
            </w:pPr>
          </w:p>
        </w:tc>
        <w:tc>
          <w:tcPr>
            <w:tcW w:w="1999" w:type="dxa"/>
          </w:tcPr>
          <w:p w14:paraId="55F5C5E4" w14:textId="77777777" w:rsidR="005F5AC9" w:rsidRPr="00860204" w:rsidRDefault="005F5AC9" w:rsidP="005F5AC9">
            <w:pPr>
              <w:spacing w:after="0" w:line="240" w:lineRule="auto"/>
              <w:rPr>
                <w:rFonts w:eastAsia="Times New Roman" w:cstheme="minorHAnsi"/>
                <w:sz w:val="20"/>
                <w:szCs w:val="20"/>
              </w:rPr>
            </w:pPr>
          </w:p>
        </w:tc>
        <w:tc>
          <w:tcPr>
            <w:tcW w:w="1559" w:type="dxa"/>
            <w:shd w:val="clear" w:color="auto" w:fill="auto"/>
          </w:tcPr>
          <w:p w14:paraId="55F5C5E5" w14:textId="77777777" w:rsidR="005F5AC9" w:rsidRPr="00860204" w:rsidRDefault="005F5AC9" w:rsidP="005F5AC9">
            <w:pPr>
              <w:spacing w:after="0" w:line="240" w:lineRule="auto"/>
              <w:rPr>
                <w:rFonts w:eastAsia="Times New Roman" w:cstheme="minorHAnsi"/>
                <w:sz w:val="20"/>
                <w:szCs w:val="20"/>
              </w:rPr>
            </w:pPr>
          </w:p>
        </w:tc>
        <w:tc>
          <w:tcPr>
            <w:tcW w:w="1418" w:type="dxa"/>
            <w:shd w:val="clear" w:color="auto" w:fill="auto"/>
          </w:tcPr>
          <w:p w14:paraId="55F5C5E6" w14:textId="77777777" w:rsidR="005F5AC9" w:rsidRPr="00860204" w:rsidRDefault="005F5AC9" w:rsidP="005F5AC9">
            <w:pPr>
              <w:spacing w:after="0" w:line="240" w:lineRule="auto"/>
              <w:rPr>
                <w:rFonts w:eastAsia="Times New Roman" w:cstheme="minorHAnsi"/>
                <w:sz w:val="20"/>
                <w:szCs w:val="20"/>
              </w:rPr>
            </w:pPr>
          </w:p>
        </w:tc>
        <w:tc>
          <w:tcPr>
            <w:tcW w:w="1842" w:type="dxa"/>
            <w:shd w:val="clear" w:color="auto" w:fill="auto"/>
          </w:tcPr>
          <w:p w14:paraId="55F5C5E7" w14:textId="77777777" w:rsidR="005F5AC9" w:rsidRPr="00860204" w:rsidRDefault="005F5AC9" w:rsidP="005F5AC9">
            <w:pPr>
              <w:spacing w:after="0" w:line="240" w:lineRule="auto"/>
              <w:rPr>
                <w:rFonts w:eastAsia="Times New Roman" w:cstheme="minorHAnsi"/>
                <w:sz w:val="20"/>
                <w:szCs w:val="20"/>
              </w:rPr>
            </w:pPr>
          </w:p>
        </w:tc>
      </w:tr>
      <w:tr w:rsidR="005F5AC9" w:rsidRPr="00860204" w14:paraId="55F5C5EE" w14:textId="77777777" w:rsidTr="002A5ADE">
        <w:tc>
          <w:tcPr>
            <w:tcW w:w="2249" w:type="dxa"/>
            <w:shd w:val="clear" w:color="auto" w:fill="auto"/>
          </w:tcPr>
          <w:p w14:paraId="55F5C5E9" w14:textId="219310CD" w:rsidR="005F5AC9" w:rsidRPr="00860204" w:rsidRDefault="00031F41" w:rsidP="005F5AC9">
            <w:pPr>
              <w:spacing w:after="0" w:line="240" w:lineRule="auto"/>
              <w:rPr>
                <w:rFonts w:eastAsia="Times New Roman" w:cstheme="minorHAnsi"/>
                <w:b/>
                <w:sz w:val="20"/>
                <w:szCs w:val="20"/>
              </w:rPr>
            </w:pPr>
            <w:r>
              <w:rPr>
                <w:rFonts w:eastAsia="Times New Roman" w:cstheme="minorHAnsi"/>
                <w:b/>
                <w:sz w:val="20"/>
                <w:szCs w:val="20"/>
              </w:rPr>
              <w:t xml:space="preserve">D. Contingency costs (max 15 </w:t>
            </w:r>
            <w:r w:rsidR="005F5AC9" w:rsidRPr="00860204">
              <w:rPr>
                <w:rFonts w:eastAsia="Times New Roman" w:cstheme="minorHAnsi"/>
                <w:b/>
                <w:sz w:val="20"/>
                <w:szCs w:val="20"/>
              </w:rPr>
              <w:t>%)</w:t>
            </w:r>
          </w:p>
        </w:tc>
        <w:tc>
          <w:tcPr>
            <w:tcW w:w="1999" w:type="dxa"/>
          </w:tcPr>
          <w:p w14:paraId="55F5C5EA" w14:textId="77777777" w:rsidR="005F5AC9" w:rsidRPr="00860204" w:rsidRDefault="005F5AC9" w:rsidP="005F5AC9">
            <w:pPr>
              <w:spacing w:after="0" w:line="240" w:lineRule="auto"/>
              <w:rPr>
                <w:rFonts w:eastAsia="Times New Roman" w:cstheme="minorHAnsi"/>
                <w:b/>
                <w:sz w:val="20"/>
                <w:szCs w:val="20"/>
              </w:rPr>
            </w:pPr>
          </w:p>
        </w:tc>
        <w:tc>
          <w:tcPr>
            <w:tcW w:w="1559" w:type="dxa"/>
            <w:shd w:val="clear" w:color="auto" w:fill="auto"/>
          </w:tcPr>
          <w:p w14:paraId="55F5C5EB" w14:textId="77777777" w:rsidR="005F5AC9" w:rsidRPr="00860204" w:rsidRDefault="005F5AC9" w:rsidP="005F5AC9">
            <w:pPr>
              <w:spacing w:after="0" w:line="240" w:lineRule="auto"/>
              <w:rPr>
                <w:rFonts w:eastAsia="Times New Roman" w:cstheme="minorHAnsi"/>
                <w:b/>
                <w:sz w:val="20"/>
                <w:szCs w:val="20"/>
              </w:rPr>
            </w:pPr>
          </w:p>
        </w:tc>
        <w:tc>
          <w:tcPr>
            <w:tcW w:w="1418" w:type="dxa"/>
            <w:shd w:val="clear" w:color="auto" w:fill="auto"/>
          </w:tcPr>
          <w:p w14:paraId="55F5C5EC" w14:textId="77777777" w:rsidR="005F5AC9" w:rsidRPr="00860204" w:rsidRDefault="005F5AC9" w:rsidP="005F5AC9">
            <w:pPr>
              <w:spacing w:after="0" w:line="240" w:lineRule="auto"/>
              <w:rPr>
                <w:rFonts w:eastAsia="Times New Roman" w:cstheme="minorHAnsi"/>
                <w:b/>
                <w:sz w:val="20"/>
                <w:szCs w:val="20"/>
              </w:rPr>
            </w:pPr>
          </w:p>
        </w:tc>
        <w:tc>
          <w:tcPr>
            <w:tcW w:w="1842" w:type="dxa"/>
            <w:shd w:val="clear" w:color="auto" w:fill="auto"/>
          </w:tcPr>
          <w:p w14:paraId="55F5C5ED" w14:textId="77777777" w:rsidR="005F5AC9" w:rsidRPr="00860204" w:rsidRDefault="005F5AC9" w:rsidP="005F5AC9">
            <w:pPr>
              <w:spacing w:after="0" w:line="240" w:lineRule="auto"/>
              <w:rPr>
                <w:rFonts w:eastAsia="Times New Roman" w:cstheme="minorHAnsi"/>
                <w:b/>
                <w:sz w:val="20"/>
                <w:szCs w:val="20"/>
              </w:rPr>
            </w:pPr>
          </w:p>
        </w:tc>
      </w:tr>
      <w:tr w:rsidR="005F5AC9" w:rsidRPr="00860204" w14:paraId="55F5C5F4" w14:textId="77777777" w:rsidTr="002A5ADE">
        <w:tc>
          <w:tcPr>
            <w:tcW w:w="2249" w:type="dxa"/>
            <w:shd w:val="clear" w:color="auto" w:fill="auto"/>
          </w:tcPr>
          <w:p w14:paraId="55F5C5EF" w14:textId="77777777" w:rsidR="005F5AC9" w:rsidRPr="00860204" w:rsidRDefault="005F5AC9" w:rsidP="005F5AC9">
            <w:pPr>
              <w:spacing w:after="0" w:line="240" w:lineRule="auto"/>
              <w:rPr>
                <w:rFonts w:eastAsia="Times New Roman" w:cstheme="minorHAnsi"/>
                <w:sz w:val="20"/>
                <w:szCs w:val="20"/>
              </w:rPr>
            </w:pPr>
          </w:p>
        </w:tc>
        <w:tc>
          <w:tcPr>
            <w:tcW w:w="1999" w:type="dxa"/>
          </w:tcPr>
          <w:p w14:paraId="55F5C5F0" w14:textId="77777777" w:rsidR="005F5AC9" w:rsidRPr="00860204" w:rsidRDefault="005F5AC9" w:rsidP="005F5AC9">
            <w:pPr>
              <w:spacing w:after="0" w:line="240" w:lineRule="auto"/>
              <w:rPr>
                <w:rFonts w:eastAsia="Times New Roman" w:cstheme="minorHAnsi"/>
                <w:sz w:val="20"/>
                <w:szCs w:val="20"/>
              </w:rPr>
            </w:pPr>
          </w:p>
        </w:tc>
        <w:tc>
          <w:tcPr>
            <w:tcW w:w="1559" w:type="dxa"/>
            <w:shd w:val="clear" w:color="auto" w:fill="auto"/>
          </w:tcPr>
          <w:p w14:paraId="55F5C5F1" w14:textId="77777777" w:rsidR="005F5AC9" w:rsidRPr="00860204" w:rsidRDefault="005F5AC9" w:rsidP="005F5AC9">
            <w:pPr>
              <w:spacing w:after="0" w:line="240" w:lineRule="auto"/>
              <w:rPr>
                <w:rFonts w:eastAsia="Times New Roman" w:cstheme="minorHAnsi"/>
                <w:sz w:val="20"/>
                <w:szCs w:val="20"/>
              </w:rPr>
            </w:pPr>
          </w:p>
        </w:tc>
        <w:tc>
          <w:tcPr>
            <w:tcW w:w="1418" w:type="dxa"/>
            <w:shd w:val="clear" w:color="auto" w:fill="auto"/>
          </w:tcPr>
          <w:p w14:paraId="55F5C5F2" w14:textId="77777777" w:rsidR="005F5AC9" w:rsidRPr="00860204" w:rsidRDefault="005F5AC9" w:rsidP="005F5AC9">
            <w:pPr>
              <w:spacing w:after="0" w:line="240" w:lineRule="auto"/>
              <w:rPr>
                <w:rFonts w:eastAsia="Times New Roman" w:cstheme="minorHAnsi"/>
                <w:sz w:val="20"/>
                <w:szCs w:val="20"/>
              </w:rPr>
            </w:pPr>
          </w:p>
        </w:tc>
        <w:tc>
          <w:tcPr>
            <w:tcW w:w="1842" w:type="dxa"/>
            <w:shd w:val="clear" w:color="auto" w:fill="auto"/>
          </w:tcPr>
          <w:p w14:paraId="55F5C5F3" w14:textId="77777777" w:rsidR="005F5AC9" w:rsidRPr="00860204" w:rsidRDefault="005F5AC9" w:rsidP="005F5AC9">
            <w:pPr>
              <w:spacing w:after="0" w:line="240" w:lineRule="auto"/>
              <w:rPr>
                <w:rFonts w:eastAsia="Times New Roman" w:cstheme="minorHAnsi"/>
                <w:sz w:val="20"/>
                <w:szCs w:val="20"/>
              </w:rPr>
            </w:pPr>
          </w:p>
        </w:tc>
      </w:tr>
      <w:tr w:rsidR="005F5AC9" w:rsidRPr="00860204" w14:paraId="55F5C5FA" w14:textId="77777777" w:rsidTr="002A5ADE">
        <w:tc>
          <w:tcPr>
            <w:tcW w:w="2249" w:type="dxa"/>
            <w:shd w:val="clear" w:color="auto" w:fill="auto"/>
          </w:tcPr>
          <w:p w14:paraId="55F5C5F5" w14:textId="77777777" w:rsidR="005F5AC9" w:rsidRPr="00860204" w:rsidRDefault="005F5AC9" w:rsidP="005F5AC9">
            <w:pPr>
              <w:spacing w:after="0" w:line="240" w:lineRule="auto"/>
              <w:rPr>
                <w:rFonts w:eastAsia="Times New Roman" w:cstheme="minorHAnsi"/>
                <w:b/>
                <w:sz w:val="20"/>
                <w:szCs w:val="20"/>
              </w:rPr>
            </w:pPr>
            <w:r w:rsidRPr="00860204">
              <w:rPr>
                <w:rFonts w:eastAsia="Times New Roman" w:cstheme="minorHAnsi"/>
                <w:b/>
                <w:sz w:val="20"/>
                <w:szCs w:val="20"/>
              </w:rPr>
              <w:t>Subtotal D</w:t>
            </w:r>
          </w:p>
        </w:tc>
        <w:tc>
          <w:tcPr>
            <w:tcW w:w="1999" w:type="dxa"/>
          </w:tcPr>
          <w:p w14:paraId="55F5C5F6" w14:textId="77777777" w:rsidR="005F5AC9" w:rsidRPr="00860204" w:rsidRDefault="005F5AC9" w:rsidP="005F5AC9">
            <w:pPr>
              <w:spacing w:after="0" w:line="240" w:lineRule="auto"/>
              <w:rPr>
                <w:rFonts w:eastAsia="Times New Roman" w:cstheme="minorHAnsi"/>
                <w:sz w:val="20"/>
                <w:szCs w:val="20"/>
              </w:rPr>
            </w:pPr>
          </w:p>
        </w:tc>
        <w:tc>
          <w:tcPr>
            <w:tcW w:w="1559" w:type="dxa"/>
            <w:shd w:val="clear" w:color="auto" w:fill="auto"/>
          </w:tcPr>
          <w:p w14:paraId="55F5C5F7" w14:textId="77777777" w:rsidR="005F5AC9" w:rsidRPr="00860204" w:rsidRDefault="005F5AC9" w:rsidP="005F5AC9">
            <w:pPr>
              <w:spacing w:after="0" w:line="240" w:lineRule="auto"/>
              <w:rPr>
                <w:rFonts w:eastAsia="Times New Roman" w:cstheme="minorHAnsi"/>
                <w:sz w:val="20"/>
                <w:szCs w:val="20"/>
              </w:rPr>
            </w:pPr>
          </w:p>
        </w:tc>
        <w:tc>
          <w:tcPr>
            <w:tcW w:w="1418" w:type="dxa"/>
            <w:shd w:val="clear" w:color="auto" w:fill="auto"/>
          </w:tcPr>
          <w:p w14:paraId="55F5C5F8" w14:textId="77777777" w:rsidR="005F5AC9" w:rsidRPr="00860204" w:rsidRDefault="005F5AC9" w:rsidP="005F5AC9">
            <w:pPr>
              <w:spacing w:after="0" w:line="240" w:lineRule="auto"/>
              <w:rPr>
                <w:rFonts w:eastAsia="Times New Roman" w:cstheme="minorHAnsi"/>
                <w:sz w:val="20"/>
                <w:szCs w:val="20"/>
              </w:rPr>
            </w:pPr>
          </w:p>
        </w:tc>
        <w:tc>
          <w:tcPr>
            <w:tcW w:w="1842" w:type="dxa"/>
            <w:shd w:val="clear" w:color="auto" w:fill="auto"/>
          </w:tcPr>
          <w:p w14:paraId="55F5C5F9" w14:textId="77777777" w:rsidR="005F5AC9" w:rsidRPr="00860204" w:rsidRDefault="005F5AC9" w:rsidP="005F5AC9">
            <w:pPr>
              <w:spacing w:after="0" w:line="240" w:lineRule="auto"/>
              <w:rPr>
                <w:rFonts w:eastAsia="Times New Roman" w:cstheme="minorHAnsi"/>
                <w:sz w:val="20"/>
                <w:szCs w:val="20"/>
              </w:rPr>
            </w:pPr>
          </w:p>
        </w:tc>
      </w:tr>
      <w:tr w:rsidR="005F5AC9" w:rsidRPr="00860204" w14:paraId="55F5C600" w14:textId="77777777" w:rsidTr="002A5ADE">
        <w:tc>
          <w:tcPr>
            <w:tcW w:w="2249" w:type="dxa"/>
            <w:shd w:val="clear" w:color="auto" w:fill="auto"/>
          </w:tcPr>
          <w:p w14:paraId="55F5C5FB" w14:textId="77777777" w:rsidR="005F5AC9" w:rsidRPr="00860204" w:rsidRDefault="005F5AC9" w:rsidP="005F5AC9">
            <w:pPr>
              <w:spacing w:after="0" w:line="240" w:lineRule="auto"/>
              <w:rPr>
                <w:rFonts w:eastAsia="Times New Roman" w:cstheme="minorHAnsi"/>
                <w:sz w:val="20"/>
                <w:szCs w:val="20"/>
              </w:rPr>
            </w:pPr>
          </w:p>
        </w:tc>
        <w:tc>
          <w:tcPr>
            <w:tcW w:w="1999" w:type="dxa"/>
          </w:tcPr>
          <w:p w14:paraId="55F5C5FC" w14:textId="77777777" w:rsidR="005F5AC9" w:rsidRPr="00860204" w:rsidRDefault="005F5AC9" w:rsidP="005F5AC9">
            <w:pPr>
              <w:spacing w:after="0" w:line="240" w:lineRule="auto"/>
              <w:rPr>
                <w:rFonts w:eastAsia="Times New Roman" w:cstheme="minorHAnsi"/>
                <w:sz w:val="20"/>
                <w:szCs w:val="20"/>
              </w:rPr>
            </w:pPr>
          </w:p>
        </w:tc>
        <w:tc>
          <w:tcPr>
            <w:tcW w:w="1559" w:type="dxa"/>
            <w:shd w:val="clear" w:color="auto" w:fill="auto"/>
          </w:tcPr>
          <w:p w14:paraId="55F5C5FD" w14:textId="77777777" w:rsidR="005F5AC9" w:rsidRPr="00860204" w:rsidRDefault="005F5AC9" w:rsidP="005F5AC9">
            <w:pPr>
              <w:spacing w:after="0" w:line="240" w:lineRule="auto"/>
              <w:rPr>
                <w:rFonts w:eastAsia="Times New Roman" w:cstheme="minorHAnsi"/>
                <w:sz w:val="20"/>
                <w:szCs w:val="20"/>
              </w:rPr>
            </w:pPr>
          </w:p>
        </w:tc>
        <w:tc>
          <w:tcPr>
            <w:tcW w:w="1418" w:type="dxa"/>
            <w:shd w:val="clear" w:color="auto" w:fill="auto"/>
          </w:tcPr>
          <w:p w14:paraId="55F5C5FE" w14:textId="77777777" w:rsidR="005F5AC9" w:rsidRPr="00860204" w:rsidRDefault="005F5AC9" w:rsidP="005F5AC9">
            <w:pPr>
              <w:spacing w:after="0" w:line="240" w:lineRule="auto"/>
              <w:rPr>
                <w:rFonts w:eastAsia="Times New Roman" w:cstheme="minorHAnsi"/>
                <w:sz w:val="20"/>
                <w:szCs w:val="20"/>
              </w:rPr>
            </w:pPr>
          </w:p>
        </w:tc>
        <w:tc>
          <w:tcPr>
            <w:tcW w:w="1842" w:type="dxa"/>
            <w:shd w:val="clear" w:color="auto" w:fill="auto"/>
          </w:tcPr>
          <w:p w14:paraId="55F5C5FF" w14:textId="77777777" w:rsidR="005F5AC9" w:rsidRPr="00860204" w:rsidRDefault="005F5AC9" w:rsidP="005F5AC9">
            <w:pPr>
              <w:spacing w:after="0" w:line="240" w:lineRule="auto"/>
              <w:rPr>
                <w:rFonts w:eastAsia="Times New Roman" w:cstheme="minorHAnsi"/>
                <w:sz w:val="20"/>
                <w:szCs w:val="20"/>
              </w:rPr>
            </w:pPr>
          </w:p>
        </w:tc>
      </w:tr>
      <w:tr w:rsidR="005F5AC9" w:rsidRPr="00860204" w14:paraId="55F5C606" w14:textId="77777777" w:rsidTr="002A5ADE">
        <w:tc>
          <w:tcPr>
            <w:tcW w:w="2249" w:type="dxa"/>
            <w:tcBorders>
              <w:bottom w:val="single" w:sz="4" w:space="0" w:color="auto"/>
            </w:tcBorders>
            <w:shd w:val="clear" w:color="auto" w:fill="auto"/>
          </w:tcPr>
          <w:p w14:paraId="55F5C601" w14:textId="77777777" w:rsidR="005F5AC9" w:rsidRPr="00860204" w:rsidRDefault="005F5AC9" w:rsidP="003244E0">
            <w:pPr>
              <w:spacing w:after="0" w:line="240" w:lineRule="auto"/>
              <w:rPr>
                <w:rFonts w:eastAsia="Times New Roman" w:cstheme="minorHAnsi"/>
                <w:b/>
                <w:sz w:val="20"/>
                <w:szCs w:val="20"/>
              </w:rPr>
            </w:pPr>
            <w:r w:rsidRPr="00860204">
              <w:rPr>
                <w:rFonts w:eastAsia="Times New Roman" w:cstheme="minorHAnsi"/>
                <w:b/>
                <w:sz w:val="20"/>
                <w:szCs w:val="20"/>
              </w:rPr>
              <w:t>TOTAL PROJECT COSTS (Euros)</w:t>
            </w:r>
          </w:p>
        </w:tc>
        <w:tc>
          <w:tcPr>
            <w:tcW w:w="1999" w:type="dxa"/>
            <w:tcBorders>
              <w:bottom w:val="single" w:sz="4" w:space="0" w:color="auto"/>
            </w:tcBorders>
          </w:tcPr>
          <w:p w14:paraId="55F5C602" w14:textId="77777777" w:rsidR="005F5AC9" w:rsidRPr="00860204" w:rsidRDefault="005F5AC9" w:rsidP="005F5AC9">
            <w:pPr>
              <w:spacing w:after="0" w:line="240" w:lineRule="auto"/>
              <w:rPr>
                <w:rFonts w:eastAsia="Times New Roman" w:cstheme="minorHAnsi"/>
                <w:b/>
                <w:sz w:val="20"/>
                <w:szCs w:val="20"/>
              </w:rPr>
            </w:pPr>
          </w:p>
        </w:tc>
        <w:tc>
          <w:tcPr>
            <w:tcW w:w="1559" w:type="dxa"/>
            <w:tcBorders>
              <w:bottom w:val="single" w:sz="4" w:space="0" w:color="auto"/>
            </w:tcBorders>
            <w:shd w:val="clear" w:color="auto" w:fill="auto"/>
          </w:tcPr>
          <w:p w14:paraId="55F5C603" w14:textId="77777777" w:rsidR="005F5AC9" w:rsidRPr="00860204" w:rsidRDefault="005F5AC9" w:rsidP="005F5AC9">
            <w:pPr>
              <w:spacing w:after="0" w:line="240" w:lineRule="auto"/>
              <w:rPr>
                <w:rFonts w:eastAsia="Times New Roman" w:cstheme="minorHAnsi"/>
                <w:b/>
                <w:sz w:val="20"/>
                <w:szCs w:val="20"/>
              </w:rPr>
            </w:pPr>
          </w:p>
        </w:tc>
        <w:tc>
          <w:tcPr>
            <w:tcW w:w="1418" w:type="dxa"/>
            <w:tcBorders>
              <w:bottom w:val="single" w:sz="4" w:space="0" w:color="auto"/>
            </w:tcBorders>
            <w:shd w:val="clear" w:color="auto" w:fill="auto"/>
          </w:tcPr>
          <w:p w14:paraId="55F5C604" w14:textId="77777777" w:rsidR="005F5AC9" w:rsidRPr="00860204" w:rsidRDefault="005F5AC9" w:rsidP="005F5AC9">
            <w:pPr>
              <w:spacing w:after="0" w:line="240" w:lineRule="auto"/>
              <w:rPr>
                <w:rFonts w:eastAsia="Times New Roman" w:cstheme="minorHAnsi"/>
                <w:b/>
                <w:sz w:val="20"/>
                <w:szCs w:val="20"/>
              </w:rPr>
            </w:pPr>
          </w:p>
        </w:tc>
        <w:tc>
          <w:tcPr>
            <w:tcW w:w="1842" w:type="dxa"/>
            <w:tcBorders>
              <w:bottom w:val="single" w:sz="4" w:space="0" w:color="auto"/>
            </w:tcBorders>
            <w:shd w:val="clear" w:color="auto" w:fill="auto"/>
          </w:tcPr>
          <w:p w14:paraId="55F5C605" w14:textId="77777777" w:rsidR="005F5AC9" w:rsidRPr="00860204" w:rsidRDefault="005F5AC9" w:rsidP="005F5AC9">
            <w:pPr>
              <w:spacing w:after="0" w:line="240" w:lineRule="auto"/>
              <w:rPr>
                <w:rFonts w:eastAsia="Times New Roman" w:cstheme="minorHAnsi"/>
                <w:b/>
                <w:sz w:val="20"/>
                <w:szCs w:val="20"/>
              </w:rPr>
            </w:pPr>
          </w:p>
        </w:tc>
      </w:tr>
      <w:tr w:rsidR="005F5AC9" w:rsidRPr="00860204" w14:paraId="55F5C60C" w14:textId="77777777" w:rsidTr="002A5ADE">
        <w:tc>
          <w:tcPr>
            <w:tcW w:w="2249" w:type="dxa"/>
            <w:shd w:val="clear" w:color="auto" w:fill="auto"/>
          </w:tcPr>
          <w:p w14:paraId="55F5C607" w14:textId="2D0CECCD" w:rsidR="005F5AC9" w:rsidRPr="00860204" w:rsidRDefault="00AC0F5E" w:rsidP="005F5AC9">
            <w:pPr>
              <w:spacing w:after="0" w:line="240" w:lineRule="auto"/>
              <w:rPr>
                <w:rFonts w:eastAsia="Times New Roman" w:cstheme="minorHAnsi"/>
                <w:sz w:val="20"/>
                <w:szCs w:val="20"/>
              </w:rPr>
            </w:pPr>
            <w:r>
              <w:rPr>
                <w:rFonts w:eastAsia="Times New Roman" w:cstheme="minorHAnsi"/>
                <w:sz w:val="20"/>
                <w:szCs w:val="20"/>
              </w:rPr>
              <w:t>Total costs in other relevant currency</w:t>
            </w:r>
          </w:p>
        </w:tc>
        <w:tc>
          <w:tcPr>
            <w:tcW w:w="1999" w:type="dxa"/>
          </w:tcPr>
          <w:p w14:paraId="55F5C608" w14:textId="77777777" w:rsidR="005F5AC9" w:rsidRPr="00860204" w:rsidRDefault="005F5AC9" w:rsidP="005F5AC9">
            <w:pPr>
              <w:spacing w:after="0" w:line="240" w:lineRule="auto"/>
              <w:rPr>
                <w:rFonts w:eastAsia="Times New Roman" w:cstheme="minorHAnsi"/>
                <w:sz w:val="20"/>
                <w:szCs w:val="20"/>
              </w:rPr>
            </w:pPr>
          </w:p>
        </w:tc>
        <w:tc>
          <w:tcPr>
            <w:tcW w:w="1559" w:type="dxa"/>
            <w:shd w:val="clear" w:color="auto" w:fill="auto"/>
          </w:tcPr>
          <w:p w14:paraId="55F5C609" w14:textId="77777777" w:rsidR="005F5AC9" w:rsidRPr="00860204" w:rsidRDefault="005F5AC9" w:rsidP="005F5AC9">
            <w:pPr>
              <w:spacing w:after="0" w:line="240" w:lineRule="auto"/>
              <w:rPr>
                <w:rFonts w:eastAsia="Times New Roman" w:cstheme="minorHAnsi"/>
                <w:sz w:val="20"/>
                <w:szCs w:val="20"/>
              </w:rPr>
            </w:pPr>
          </w:p>
        </w:tc>
        <w:tc>
          <w:tcPr>
            <w:tcW w:w="1418" w:type="dxa"/>
            <w:shd w:val="clear" w:color="auto" w:fill="auto"/>
          </w:tcPr>
          <w:p w14:paraId="55F5C60A" w14:textId="77777777" w:rsidR="005F5AC9" w:rsidRPr="00860204" w:rsidRDefault="005F5AC9" w:rsidP="005F5AC9">
            <w:pPr>
              <w:spacing w:after="0" w:line="240" w:lineRule="auto"/>
              <w:rPr>
                <w:rFonts w:eastAsia="Times New Roman" w:cstheme="minorHAnsi"/>
                <w:sz w:val="20"/>
                <w:szCs w:val="20"/>
              </w:rPr>
            </w:pPr>
          </w:p>
        </w:tc>
        <w:tc>
          <w:tcPr>
            <w:tcW w:w="1842" w:type="dxa"/>
            <w:shd w:val="clear" w:color="auto" w:fill="auto"/>
          </w:tcPr>
          <w:p w14:paraId="55F5C60B" w14:textId="77777777" w:rsidR="005F5AC9" w:rsidRPr="00860204" w:rsidRDefault="005F5AC9" w:rsidP="005F5AC9">
            <w:pPr>
              <w:spacing w:after="0" w:line="240" w:lineRule="auto"/>
              <w:rPr>
                <w:rFonts w:eastAsia="Times New Roman" w:cstheme="minorHAnsi"/>
                <w:sz w:val="20"/>
                <w:szCs w:val="20"/>
              </w:rPr>
            </w:pPr>
          </w:p>
        </w:tc>
      </w:tr>
      <w:tr w:rsidR="005F5AC9" w:rsidRPr="00860204" w14:paraId="55F5C612" w14:textId="77777777" w:rsidTr="002A5ADE">
        <w:tc>
          <w:tcPr>
            <w:tcW w:w="2249" w:type="dxa"/>
            <w:shd w:val="clear" w:color="auto" w:fill="auto"/>
          </w:tcPr>
          <w:p w14:paraId="55F5C60D" w14:textId="78B95016" w:rsidR="005F5AC9" w:rsidRPr="00860204" w:rsidRDefault="005C6490" w:rsidP="005F5AC9">
            <w:pPr>
              <w:spacing w:after="0" w:line="240" w:lineRule="auto"/>
              <w:rPr>
                <w:rFonts w:eastAsia="Times New Roman" w:cstheme="minorHAnsi"/>
                <w:sz w:val="20"/>
                <w:szCs w:val="20"/>
              </w:rPr>
            </w:pPr>
            <w:r>
              <w:rPr>
                <w:rFonts w:eastAsia="Times New Roman" w:cstheme="minorHAnsi"/>
                <w:sz w:val="20"/>
                <w:szCs w:val="20"/>
              </w:rPr>
              <w:t xml:space="preserve">Costs A5+ A6 + </w:t>
            </w:r>
            <w:r w:rsidR="005F5AC9" w:rsidRPr="00860204">
              <w:rPr>
                <w:rFonts w:eastAsia="Times New Roman" w:cstheme="minorHAnsi"/>
                <w:sz w:val="20"/>
                <w:szCs w:val="20"/>
              </w:rPr>
              <w:t>A7+B+C</w:t>
            </w:r>
            <w:r w:rsidR="00596E3E">
              <w:rPr>
                <w:rFonts w:eastAsia="Times New Roman" w:cstheme="minorHAnsi"/>
                <w:sz w:val="20"/>
                <w:szCs w:val="20"/>
              </w:rPr>
              <w:t xml:space="preserve"> + part of D used for partner country agency</w:t>
            </w:r>
          </w:p>
        </w:tc>
        <w:tc>
          <w:tcPr>
            <w:tcW w:w="1999" w:type="dxa"/>
          </w:tcPr>
          <w:p w14:paraId="55F5C60E" w14:textId="77777777" w:rsidR="005F5AC9" w:rsidRPr="00860204" w:rsidRDefault="005F5AC9" w:rsidP="005F5AC9">
            <w:pPr>
              <w:spacing w:after="0" w:line="240" w:lineRule="auto"/>
              <w:rPr>
                <w:rFonts w:eastAsia="Times New Roman" w:cstheme="minorHAnsi"/>
                <w:sz w:val="20"/>
                <w:szCs w:val="20"/>
              </w:rPr>
            </w:pPr>
          </w:p>
        </w:tc>
        <w:tc>
          <w:tcPr>
            <w:tcW w:w="1559" w:type="dxa"/>
            <w:shd w:val="clear" w:color="auto" w:fill="auto"/>
          </w:tcPr>
          <w:p w14:paraId="55F5C60F" w14:textId="77777777" w:rsidR="005F5AC9" w:rsidRPr="00860204" w:rsidRDefault="005F5AC9" w:rsidP="005F5AC9">
            <w:pPr>
              <w:spacing w:after="0" w:line="240" w:lineRule="auto"/>
              <w:rPr>
                <w:rFonts w:eastAsia="Times New Roman" w:cstheme="minorHAnsi"/>
                <w:sz w:val="20"/>
                <w:szCs w:val="20"/>
              </w:rPr>
            </w:pPr>
          </w:p>
        </w:tc>
        <w:tc>
          <w:tcPr>
            <w:tcW w:w="1418" w:type="dxa"/>
            <w:shd w:val="clear" w:color="auto" w:fill="auto"/>
          </w:tcPr>
          <w:p w14:paraId="55F5C610" w14:textId="77777777" w:rsidR="005F5AC9" w:rsidRPr="00860204" w:rsidRDefault="005F5AC9" w:rsidP="005F5AC9">
            <w:pPr>
              <w:spacing w:after="0" w:line="240" w:lineRule="auto"/>
              <w:rPr>
                <w:rFonts w:eastAsia="Times New Roman" w:cstheme="minorHAnsi"/>
                <w:sz w:val="20"/>
                <w:szCs w:val="20"/>
              </w:rPr>
            </w:pPr>
          </w:p>
        </w:tc>
        <w:tc>
          <w:tcPr>
            <w:tcW w:w="1842" w:type="dxa"/>
            <w:shd w:val="clear" w:color="auto" w:fill="auto"/>
          </w:tcPr>
          <w:p w14:paraId="55F5C611" w14:textId="77777777" w:rsidR="005F5AC9" w:rsidRPr="00860204" w:rsidRDefault="005F5AC9" w:rsidP="005F5AC9">
            <w:pPr>
              <w:spacing w:after="0" w:line="240" w:lineRule="auto"/>
              <w:rPr>
                <w:rFonts w:eastAsia="Times New Roman" w:cstheme="minorHAnsi"/>
                <w:sz w:val="20"/>
                <w:szCs w:val="20"/>
              </w:rPr>
            </w:pPr>
          </w:p>
        </w:tc>
      </w:tr>
      <w:tr w:rsidR="005F5AC9" w:rsidRPr="00860204" w14:paraId="55F5C618" w14:textId="77777777" w:rsidTr="002A5ADE">
        <w:tc>
          <w:tcPr>
            <w:tcW w:w="2249" w:type="dxa"/>
            <w:shd w:val="clear" w:color="auto" w:fill="auto"/>
          </w:tcPr>
          <w:p w14:paraId="55F5C613" w14:textId="77777777" w:rsidR="005F5AC9" w:rsidRPr="00860204" w:rsidRDefault="005F5AC9" w:rsidP="005F5AC9">
            <w:pPr>
              <w:spacing w:after="0" w:line="240" w:lineRule="auto"/>
              <w:rPr>
                <w:rFonts w:eastAsia="Times New Roman" w:cstheme="minorHAnsi"/>
                <w:sz w:val="20"/>
                <w:szCs w:val="20"/>
              </w:rPr>
            </w:pPr>
          </w:p>
        </w:tc>
        <w:tc>
          <w:tcPr>
            <w:tcW w:w="1999" w:type="dxa"/>
          </w:tcPr>
          <w:p w14:paraId="55F5C614" w14:textId="77777777" w:rsidR="005F5AC9" w:rsidRPr="00860204" w:rsidRDefault="005F5AC9" w:rsidP="005F5AC9">
            <w:pPr>
              <w:spacing w:after="0" w:line="240" w:lineRule="auto"/>
              <w:rPr>
                <w:rFonts w:eastAsia="Times New Roman" w:cstheme="minorHAnsi"/>
                <w:sz w:val="20"/>
                <w:szCs w:val="20"/>
              </w:rPr>
            </w:pPr>
          </w:p>
        </w:tc>
        <w:tc>
          <w:tcPr>
            <w:tcW w:w="1559" w:type="dxa"/>
            <w:shd w:val="clear" w:color="auto" w:fill="auto"/>
          </w:tcPr>
          <w:p w14:paraId="55F5C615" w14:textId="77777777" w:rsidR="005F5AC9" w:rsidRPr="00860204" w:rsidRDefault="005F5AC9" w:rsidP="005F5AC9">
            <w:pPr>
              <w:spacing w:after="0" w:line="240" w:lineRule="auto"/>
              <w:rPr>
                <w:rFonts w:eastAsia="Times New Roman" w:cstheme="minorHAnsi"/>
                <w:sz w:val="20"/>
                <w:szCs w:val="20"/>
              </w:rPr>
            </w:pPr>
          </w:p>
        </w:tc>
        <w:tc>
          <w:tcPr>
            <w:tcW w:w="1418" w:type="dxa"/>
            <w:shd w:val="clear" w:color="auto" w:fill="auto"/>
          </w:tcPr>
          <w:p w14:paraId="55F5C616" w14:textId="77777777" w:rsidR="005F5AC9" w:rsidRPr="00860204" w:rsidRDefault="005F5AC9" w:rsidP="005F5AC9">
            <w:pPr>
              <w:spacing w:after="0" w:line="240" w:lineRule="auto"/>
              <w:rPr>
                <w:rFonts w:eastAsia="Times New Roman" w:cstheme="minorHAnsi"/>
                <w:sz w:val="20"/>
                <w:szCs w:val="20"/>
              </w:rPr>
            </w:pPr>
          </w:p>
        </w:tc>
        <w:tc>
          <w:tcPr>
            <w:tcW w:w="1842" w:type="dxa"/>
            <w:shd w:val="clear" w:color="auto" w:fill="auto"/>
          </w:tcPr>
          <w:p w14:paraId="55F5C617" w14:textId="77777777" w:rsidR="005F5AC9" w:rsidRPr="00860204" w:rsidRDefault="005F5AC9" w:rsidP="005F5AC9">
            <w:pPr>
              <w:spacing w:after="0" w:line="240" w:lineRule="auto"/>
              <w:rPr>
                <w:rFonts w:eastAsia="Times New Roman" w:cstheme="minorHAnsi"/>
                <w:sz w:val="20"/>
                <w:szCs w:val="20"/>
              </w:rPr>
            </w:pPr>
          </w:p>
        </w:tc>
      </w:tr>
    </w:tbl>
    <w:p w14:paraId="55F5C619" w14:textId="77777777" w:rsidR="005F5AC9" w:rsidRPr="00860204" w:rsidRDefault="005F5AC9" w:rsidP="005F5AC9">
      <w:pPr>
        <w:spacing w:after="0" w:line="240" w:lineRule="auto"/>
        <w:rPr>
          <w:rFonts w:cstheme="minorHAnsi"/>
          <w:b/>
          <w:sz w:val="20"/>
          <w:szCs w:val="20"/>
          <w:lang w:val="en-US"/>
        </w:rPr>
      </w:pPr>
    </w:p>
    <w:p w14:paraId="55F5C65E" w14:textId="77777777" w:rsidR="00BB285A" w:rsidRPr="00596E3E" w:rsidRDefault="00BB285A" w:rsidP="005F5AC9">
      <w:pPr>
        <w:spacing w:after="0" w:line="240" w:lineRule="auto"/>
        <w:rPr>
          <w:rFonts w:cstheme="minorHAnsi"/>
          <w:b/>
          <w:sz w:val="20"/>
          <w:szCs w:val="20"/>
          <w:lang w:val="en-US"/>
        </w:rPr>
      </w:pPr>
    </w:p>
    <w:p w14:paraId="55F5C65F" w14:textId="77777777" w:rsidR="009B14E9" w:rsidRPr="00860204" w:rsidRDefault="009B14E9" w:rsidP="005F5AC9">
      <w:pPr>
        <w:spacing w:after="0" w:line="240" w:lineRule="auto"/>
        <w:rPr>
          <w:rFonts w:cstheme="minorHAnsi"/>
          <w:b/>
          <w:sz w:val="20"/>
          <w:szCs w:val="20"/>
          <w:lang w:val="en-US"/>
        </w:rPr>
      </w:pPr>
    </w:p>
    <w:p w14:paraId="55F5C660" w14:textId="77777777" w:rsidR="00144F68" w:rsidRPr="00860204" w:rsidRDefault="00144F68">
      <w:pPr>
        <w:rPr>
          <w:rFonts w:eastAsiaTheme="majorEastAsia" w:cstheme="minorHAnsi"/>
          <w:b/>
          <w:color w:val="2E74B5" w:themeColor="accent1" w:themeShade="BF"/>
          <w:sz w:val="26"/>
          <w:szCs w:val="26"/>
        </w:rPr>
      </w:pPr>
      <w:r w:rsidRPr="00860204">
        <w:rPr>
          <w:rFonts w:cstheme="minorHAnsi"/>
          <w:b/>
        </w:rPr>
        <w:br w:type="page"/>
      </w:r>
    </w:p>
    <w:p w14:paraId="55F5C661" w14:textId="01EDDD16" w:rsidR="00EE0246" w:rsidRPr="00860204" w:rsidRDefault="00496D64" w:rsidP="006151D2">
      <w:pPr>
        <w:pStyle w:val="Heading2"/>
        <w:rPr>
          <w:rFonts w:asciiTheme="minorHAnsi" w:hAnsiTheme="minorHAnsi" w:cstheme="minorHAnsi"/>
        </w:rPr>
      </w:pPr>
      <w:bookmarkStart w:id="37" w:name="_Toc196827687"/>
      <w:r w:rsidRPr="00860204">
        <w:rPr>
          <w:rFonts w:asciiTheme="minorHAnsi" w:hAnsiTheme="minorHAnsi" w:cstheme="minorHAnsi"/>
        </w:rPr>
        <w:t>Annex 3</w:t>
      </w:r>
      <w:r w:rsidR="002B01B9" w:rsidRPr="00860204">
        <w:rPr>
          <w:rFonts w:asciiTheme="minorHAnsi" w:hAnsiTheme="minorHAnsi" w:cstheme="minorHAnsi"/>
        </w:rPr>
        <w:t>.1</w:t>
      </w:r>
      <w:r w:rsidR="00C4324E">
        <w:rPr>
          <w:rFonts w:asciiTheme="minorHAnsi" w:hAnsiTheme="minorHAnsi" w:cstheme="minorHAnsi"/>
        </w:rPr>
        <w:t>3</w:t>
      </w:r>
      <w:r w:rsidRPr="00860204">
        <w:rPr>
          <w:rFonts w:asciiTheme="minorHAnsi" w:hAnsiTheme="minorHAnsi" w:cstheme="minorHAnsi"/>
        </w:rPr>
        <w:t>.</w:t>
      </w:r>
      <w:r w:rsidR="00EE0246" w:rsidRPr="00860204">
        <w:rPr>
          <w:rFonts w:asciiTheme="minorHAnsi" w:hAnsiTheme="minorHAnsi" w:cstheme="minorHAnsi"/>
        </w:rPr>
        <w:t xml:space="preserve"> Template </w:t>
      </w:r>
      <w:r w:rsidR="00EB3FED" w:rsidRPr="00860204">
        <w:rPr>
          <w:rFonts w:asciiTheme="minorHAnsi" w:hAnsiTheme="minorHAnsi" w:cstheme="minorHAnsi"/>
        </w:rPr>
        <w:t xml:space="preserve">for Document to Certify the Completion of the Project and Handing over of Project </w:t>
      </w:r>
      <w:r w:rsidR="00EE0246" w:rsidRPr="00860204">
        <w:rPr>
          <w:rFonts w:asciiTheme="minorHAnsi" w:hAnsiTheme="minorHAnsi" w:cstheme="minorHAnsi"/>
        </w:rPr>
        <w:t>Assets</w:t>
      </w:r>
      <w:bookmarkEnd w:id="37"/>
    </w:p>
    <w:p w14:paraId="55F5C662" w14:textId="77777777" w:rsidR="00D10880" w:rsidRPr="00860204" w:rsidRDefault="00D10880" w:rsidP="00D10880">
      <w:pPr>
        <w:rPr>
          <w:rFonts w:eastAsia="Times New Roman" w:cstheme="minorHAnsi"/>
          <w:sz w:val="20"/>
          <w:szCs w:val="20"/>
          <w:lang w:eastAsia="fi-FI"/>
        </w:rPr>
      </w:pPr>
    </w:p>
    <w:p w14:paraId="55F5C663" w14:textId="77777777" w:rsidR="00754BAE" w:rsidRPr="00860204" w:rsidRDefault="00754BAE" w:rsidP="00754BAE">
      <w:pPr>
        <w:spacing w:after="0" w:line="240" w:lineRule="auto"/>
        <w:rPr>
          <w:rFonts w:eastAsia="Times New Roman" w:cstheme="minorHAnsi"/>
          <w:sz w:val="20"/>
          <w:szCs w:val="20"/>
          <w:lang w:eastAsia="fi-FI"/>
        </w:rPr>
      </w:pPr>
      <w:r w:rsidRPr="00860204">
        <w:rPr>
          <w:rFonts w:eastAsia="Times New Roman" w:cstheme="minorHAnsi"/>
          <w:b/>
          <w:sz w:val="20"/>
          <w:szCs w:val="20"/>
          <w:lang w:eastAsia="fi-FI"/>
        </w:rPr>
        <w:t>Project</w:t>
      </w:r>
      <w:r w:rsidRPr="00860204">
        <w:rPr>
          <w:rFonts w:eastAsia="Times New Roman" w:cstheme="minorHAnsi"/>
          <w:sz w:val="20"/>
          <w:szCs w:val="20"/>
          <w:lang w:eastAsia="fi-FI"/>
        </w:rPr>
        <w:t xml:space="preserve"> (</w:t>
      </w:r>
      <w:r w:rsidRPr="00860204">
        <w:rPr>
          <w:rFonts w:eastAsia="Times New Roman" w:cstheme="minorHAnsi"/>
          <w:i/>
          <w:sz w:val="20"/>
          <w:szCs w:val="20"/>
          <w:lang w:eastAsia="fi-FI"/>
        </w:rPr>
        <w:t>Name</w:t>
      </w:r>
      <w:r w:rsidRPr="00860204">
        <w:rPr>
          <w:rFonts w:eastAsia="Times New Roman" w:cstheme="minorHAnsi"/>
          <w:sz w:val="20"/>
          <w:szCs w:val="20"/>
          <w:lang w:eastAsia="fi-FI"/>
        </w:rPr>
        <w:t xml:space="preserve">) </w:t>
      </w:r>
      <w:r w:rsidRPr="00860204">
        <w:rPr>
          <w:rFonts w:eastAsia="Times New Roman" w:cstheme="minorHAnsi"/>
          <w:i/>
          <w:sz w:val="20"/>
          <w:szCs w:val="20"/>
          <w:lang w:eastAsia="fi-FI"/>
        </w:rPr>
        <w:t>(number</w:t>
      </w:r>
      <w:r w:rsidRPr="00860204">
        <w:rPr>
          <w:rFonts w:eastAsia="Times New Roman" w:cstheme="minorHAnsi"/>
          <w:sz w:val="20"/>
          <w:szCs w:val="20"/>
          <w:lang w:eastAsia="fi-FI"/>
        </w:rPr>
        <w:t>)</w:t>
      </w:r>
    </w:p>
    <w:p w14:paraId="55F5C664" w14:textId="77777777" w:rsidR="00D10880" w:rsidRPr="00860204" w:rsidRDefault="00D10880" w:rsidP="00754BAE">
      <w:pPr>
        <w:spacing w:after="0" w:line="240" w:lineRule="auto"/>
        <w:rPr>
          <w:rFonts w:eastAsia="Times New Roman" w:cstheme="minorHAnsi"/>
          <w:sz w:val="20"/>
          <w:szCs w:val="20"/>
          <w:lang w:eastAsia="fi-FI"/>
        </w:rPr>
      </w:pPr>
    </w:p>
    <w:p w14:paraId="55F5C665" w14:textId="77777777" w:rsidR="00D10880" w:rsidRPr="00860204" w:rsidRDefault="00D10880" w:rsidP="00754BAE">
      <w:pPr>
        <w:spacing w:after="0" w:line="240" w:lineRule="auto"/>
        <w:rPr>
          <w:rFonts w:eastAsia="Times New Roman" w:cstheme="minorHAnsi"/>
          <w:sz w:val="20"/>
          <w:szCs w:val="20"/>
          <w:lang w:eastAsia="fi-FI"/>
        </w:rPr>
      </w:pPr>
      <w:bookmarkStart w:id="38" w:name="_Hlt783784"/>
      <w:bookmarkEnd w:id="38"/>
      <w:r w:rsidRPr="00860204">
        <w:rPr>
          <w:rFonts w:eastAsia="Times New Roman" w:cstheme="minorHAnsi"/>
          <w:sz w:val="20"/>
          <w:szCs w:val="20"/>
          <w:lang w:eastAsia="fi-FI"/>
        </w:rPr>
        <w:t>The &lt;Finnish Agency&gt; and the &lt;Partner  Agency&gt; on [Day/Month/Year] signed a Memorandum of Understanding (MoU) concerning the above-mentioned Project. As all the activities of the Project have now been completed, the two parties hereby certify the following:</w:t>
      </w:r>
    </w:p>
    <w:p w14:paraId="55F5C666" w14:textId="77777777" w:rsidR="00D10880" w:rsidRPr="00860204" w:rsidRDefault="00D10880" w:rsidP="00754BAE">
      <w:pPr>
        <w:spacing w:after="0" w:line="240" w:lineRule="auto"/>
        <w:rPr>
          <w:rFonts w:eastAsia="Times New Roman" w:cstheme="minorHAnsi"/>
          <w:sz w:val="20"/>
          <w:szCs w:val="20"/>
          <w:lang w:eastAsia="fi-FI"/>
        </w:rPr>
      </w:pPr>
    </w:p>
    <w:p w14:paraId="55F5C667" w14:textId="77777777" w:rsidR="00D10880" w:rsidRPr="00860204" w:rsidRDefault="00D10880" w:rsidP="00754BAE">
      <w:pPr>
        <w:numPr>
          <w:ilvl w:val="0"/>
          <w:numId w:val="4"/>
        </w:numPr>
        <w:spacing w:after="0" w:line="240" w:lineRule="auto"/>
        <w:rPr>
          <w:rFonts w:eastAsia="Times New Roman" w:cstheme="minorHAnsi"/>
          <w:sz w:val="20"/>
          <w:szCs w:val="20"/>
          <w:lang w:eastAsia="fi-FI"/>
        </w:rPr>
      </w:pPr>
      <w:r w:rsidRPr="00860204">
        <w:rPr>
          <w:rFonts w:eastAsia="Times New Roman" w:cstheme="minorHAnsi"/>
          <w:sz w:val="20"/>
          <w:szCs w:val="20"/>
          <w:lang w:eastAsia="fi-FI"/>
        </w:rPr>
        <w:t>The commodities purchased in accordance with the above-mentioned MoU on the Project between the &lt;Finnish&gt; agency as set forth in the Annex 1 shall be transferred to &lt;Partner Agency&gt; in their current condition on the date of the signature of this document.</w:t>
      </w:r>
    </w:p>
    <w:p w14:paraId="55F5C668" w14:textId="77777777" w:rsidR="00D10880" w:rsidRPr="00860204" w:rsidRDefault="00D10880" w:rsidP="00754BAE">
      <w:pPr>
        <w:numPr>
          <w:ilvl w:val="0"/>
          <w:numId w:val="4"/>
        </w:numPr>
        <w:spacing w:after="0" w:line="240" w:lineRule="auto"/>
        <w:rPr>
          <w:rFonts w:eastAsia="Times New Roman" w:cstheme="minorHAnsi"/>
          <w:sz w:val="20"/>
          <w:szCs w:val="20"/>
          <w:lang w:eastAsia="fi-FI"/>
        </w:rPr>
      </w:pPr>
      <w:r w:rsidRPr="00860204">
        <w:rPr>
          <w:rFonts w:eastAsia="Times New Roman" w:cstheme="minorHAnsi"/>
          <w:sz w:val="20"/>
          <w:szCs w:val="20"/>
          <w:lang w:eastAsia="fi-FI"/>
        </w:rPr>
        <w:t>The ownership as well as the risk of loss and damage shall pass to &lt;Partner Agency&gt; on the date of the signature of this document</w:t>
      </w:r>
    </w:p>
    <w:p w14:paraId="55F5C669" w14:textId="77777777" w:rsidR="00D10880" w:rsidRPr="00860204" w:rsidRDefault="00D10880" w:rsidP="00754BAE">
      <w:pPr>
        <w:spacing w:after="0" w:line="240" w:lineRule="auto"/>
        <w:rPr>
          <w:rFonts w:eastAsia="Times New Roman" w:cstheme="minorHAnsi"/>
          <w:sz w:val="20"/>
          <w:szCs w:val="20"/>
          <w:lang w:eastAsia="fi-FI"/>
        </w:rPr>
      </w:pPr>
    </w:p>
    <w:p w14:paraId="55F5C66A" w14:textId="77777777" w:rsidR="00D10880" w:rsidRPr="00860204" w:rsidRDefault="00D10880" w:rsidP="00754BAE">
      <w:pPr>
        <w:spacing w:after="0" w:line="240" w:lineRule="auto"/>
        <w:rPr>
          <w:rFonts w:eastAsia="Times New Roman" w:cstheme="minorHAnsi"/>
          <w:sz w:val="20"/>
          <w:szCs w:val="20"/>
          <w:lang w:eastAsia="fi-FI"/>
        </w:rPr>
      </w:pPr>
    </w:p>
    <w:p w14:paraId="55F5C66B" w14:textId="77777777" w:rsidR="00D10880" w:rsidRPr="00860204" w:rsidRDefault="00D10880" w:rsidP="00754BAE">
      <w:pPr>
        <w:spacing w:after="0" w:line="240" w:lineRule="auto"/>
        <w:rPr>
          <w:rFonts w:eastAsia="Times New Roman" w:cstheme="minorHAnsi"/>
          <w:sz w:val="20"/>
          <w:szCs w:val="20"/>
          <w:lang w:eastAsia="fi-FI"/>
        </w:rPr>
      </w:pPr>
      <w:r w:rsidRPr="00860204">
        <w:rPr>
          <w:rFonts w:eastAsia="Times New Roman" w:cstheme="minorHAnsi"/>
          <w:sz w:val="20"/>
          <w:szCs w:val="20"/>
          <w:lang w:eastAsia="fi-FI"/>
        </w:rPr>
        <w:t>This document is made in two originals in English on [date].</w:t>
      </w:r>
    </w:p>
    <w:p w14:paraId="55F5C66C" w14:textId="77777777" w:rsidR="00D10880" w:rsidRPr="00860204" w:rsidRDefault="00D10880" w:rsidP="00754BAE">
      <w:pPr>
        <w:spacing w:after="0" w:line="240" w:lineRule="auto"/>
        <w:rPr>
          <w:rFonts w:eastAsia="Times New Roman" w:cstheme="minorHAnsi"/>
          <w:sz w:val="20"/>
          <w:szCs w:val="20"/>
          <w:lang w:eastAsia="fi-FI"/>
        </w:rPr>
      </w:pPr>
    </w:p>
    <w:p w14:paraId="55F5C66D" w14:textId="77777777" w:rsidR="00D10880" w:rsidRPr="00860204" w:rsidRDefault="00D10880" w:rsidP="00754BAE">
      <w:pPr>
        <w:spacing w:after="0" w:line="240" w:lineRule="auto"/>
        <w:rPr>
          <w:rFonts w:eastAsia="Times New Roman" w:cstheme="minorHAnsi"/>
          <w:sz w:val="20"/>
          <w:szCs w:val="20"/>
          <w:lang w:eastAsia="fi-FI"/>
        </w:rPr>
      </w:pPr>
    </w:p>
    <w:p w14:paraId="55F5C66E" w14:textId="77777777" w:rsidR="00D10880" w:rsidRPr="00860204" w:rsidRDefault="00D10880" w:rsidP="00754BAE">
      <w:pPr>
        <w:spacing w:after="0" w:line="240" w:lineRule="auto"/>
        <w:rPr>
          <w:rFonts w:eastAsia="Times New Roman" w:cstheme="minorHAnsi"/>
          <w:sz w:val="20"/>
          <w:szCs w:val="20"/>
          <w:lang w:eastAsia="fi-FI"/>
        </w:rPr>
      </w:pPr>
    </w:p>
    <w:p w14:paraId="55F5C66F" w14:textId="77777777" w:rsidR="00D10880" w:rsidRPr="00860204" w:rsidRDefault="00D10880" w:rsidP="00754BAE">
      <w:pPr>
        <w:spacing w:after="0" w:line="240" w:lineRule="auto"/>
        <w:rPr>
          <w:rFonts w:eastAsia="Times New Roman" w:cstheme="minorHAnsi"/>
          <w:sz w:val="20"/>
          <w:szCs w:val="20"/>
          <w:lang w:eastAsia="fi-FI"/>
        </w:rPr>
      </w:pPr>
    </w:p>
    <w:p w14:paraId="55F5C670" w14:textId="77777777" w:rsidR="00D10880" w:rsidRPr="00860204" w:rsidRDefault="00D10880" w:rsidP="00754BAE">
      <w:pPr>
        <w:spacing w:after="0" w:line="240" w:lineRule="auto"/>
        <w:rPr>
          <w:rFonts w:eastAsia="Times New Roman" w:cstheme="minorHAnsi"/>
          <w:sz w:val="20"/>
          <w:szCs w:val="20"/>
          <w:lang w:eastAsia="fi-FI"/>
        </w:rPr>
      </w:pPr>
      <w:r w:rsidRPr="00860204">
        <w:rPr>
          <w:rFonts w:eastAsia="Times New Roman" w:cstheme="minorHAnsi"/>
          <w:sz w:val="20"/>
          <w:szCs w:val="20"/>
          <w:lang w:eastAsia="fi-FI"/>
        </w:rPr>
        <w:t>_____________________</w:t>
      </w:r>
      <w:r w:rsidRPr="00860204">
        <w:rPr>
          <w:rFonts w:eastAsia="Times New Roman" w:cstheme="minorHAnsi"/>
          <w:sz w:val="20"/>
          <w:szCs w:val="20"/>
          <w:lang w:eastAsia="fi-FI"/>
        </w:rPr>
        <w:tab/>
      </w:r>
      <w:r w:rsidRPr="00860204">
        <w:rPr>
          <w:rFonts w:eastAsia="Times New Roman" w:cstheme="minorHAnsi"/>
          <w:sz w:val="20"/>
          <w:szCs w:val="20"/>
          <w:lang w:eastAsia="fi-FI"/>
        </w:rPr>
        <w:tab/>
      </w:r>
      <w:r w:rsidRPr="00860204">
        <w:rPr>
          <w:rFonts w:eastAsia="Times New Roman" w:cstheme="minorHAnsi"/>
          <w:sz w:val="20"/>
          <w:szCs w:val="20"/>
          <w:lang w:eastAsia="fi-FI"/>
        </w:rPr>
        <w:tab/>
        <w:t>________________________</w:t>
      </w:r>
    </w:p>
    <w:p w14:paraId="55F5C671" w14:textId="77777777" w:rsidR="00D10880" w:rsidRPr="00860204" w:rsidRDefault="00D10880" w:rsidP="00754BAE">
      <w:pPr>
        <w:spacing w:after="0" w:line="240" w:lineRule="auto"/>
        <w:rPr>
          <w:rFonts w:eastAsia="Times New Roman" w:cstheme="minorHAnsi"/>
          <w:sz w:val="20"/>
          <w:szCs w:val="20"/>
          <w:lang w:eastAsia="fi-FI"/>
        </w:rPr>
      </w:pPr>
      <w:r w:rsidRPr="00860204">
        <w:rPr>
          <w:rFonts w:eastAsia="Times New Roman" w:cstheme="minorHAnsi"/>
          <w:sz w:val="20"/>
          <w:szCs w:val="20"/>
          <w:lang w:eastAsia="fi-FI"/>
        </w:rPr>
        <w:t>&lt;Finnish Agency&gt;</w:t>
      </w:r>
      <w:r w:rsidRPr="00860204">
        <w:rPr>
          <w:rFonts w:eastAsia="Times New Roman" w:cstheme="minorHAnsi"/>
          <w:sz w:val="20"/>
          <w:szCs w:val="20"/>
          <w:lang w:eastAsia="fi-FI"/>
        </w:rPr>
        <w:tab/>
      </w:r>
      <w:r w:rsidRPr="00860204">
        <w:rPr>
          <w:rFonts w:eastAsia="Times New Roman" w:cstheme="minorHAnsi"/>
          <w:sz w:val="20"/>
          <w:szCs w:val="20"/>
          <w:lang w:eastAsia="fi-FI"/>
        </w:rPr>
        <w:tab/>
      </w:r>
      <w:r w:rsidRPr="00860204">
        <w:rPr>
          <w:rFonts w:eastAsia="Times New Roman" w:cstheme="minorHAnsi"/>
          <w:sz w:val="20"/>
          <w:szCs w:val="20"/>
          <w:lang w:eastAsia="fi-FI"/>
        </w:rPr>
        <w:tab/>
      </w:r>
      <w:r w:rsidR="00754BAE" w:rsidRPr="00860204">
        <w:rPr>
          <w:rFonts w:eastAsia="Times New Roman" w:cstheme="minorHAnsi"/>
          <w:sz w:val="20"/>
          <w:szCs w:val="20"/>
          <w:lang w:eastAsia="fi-FI"/>
        </w:rPr>
        <w:tab/>
      </w:r>
      <w:r w:rsidRPr="00860204">
        <w:rPr>
          <w:rFonts w:eastAsia="Times New Roman" w:cstheme="minorHAnsi"/>
          <w:sz w:val="20"/>
          <w:szCs w:val="20"/>
          <w:lang w:eastAsia="fi-FI"/>
        </w:rPr>
        <w:t>&lt;Partner Agency&gt;</w:t>
      </w:r>
    </w:p>
    <w:p w14:paraId="55F5C672" w14:textId="77777777" w:rsidR="00D10880" w:rsidRPr="00860204" w:rsidRDefault="00D10880" w:rsidP="00754BAE">
      <w:pPr>
        <w:spacing w:after="0" w:line="240" w:lineRule="auto"/>
        <w:rPr>
          <w:rFonts w:eastAsia="Times New Roman" w:cstheme="minorHAnsi"/>
          <w:sz w:val="20"/>
          <w:szCs w:val="20"/>
          <w:lang w:eastAsia="fi-FI"/>
        </w:rPr>
      </w:pPr>
    </w:p>
    <w:p w14:paraId="55F5C673" w14:textId="77777777" w:rsidR="00D10880" w:rsidRPr="00860204" w:rsidRDefault="00D10880" w:rsidP="00754BAE">
      <w:pPr>
        <w:spacing w:after="0" w:line="240" w:lineRule="auto"/>
        <w:rPr>
          <w:rFonts w:eastAsia="Times New Roman" w:cstheme="minorHAnsi"/>
          <w:sz w:val="20"/>
          <w:szCs w:val="20"/>
          <w:lang w:eastAsia="fi-FI"/>
        </w:rPr>
      </w:pPr>
    </w:p>
    <w:p w14:paraId="55F5C674" w14:textId="77777777" w:rsidR="00D10880" w:rsidRPr="00860204" w:rsidRDefault="00D10880" w:rsidP="00754BAE">
      <w:pPr>
        <w:spacing w:after="0" w:line="240" w:lineRule="auto"/>
        <w:rPr>
          <w:rFonts w:eastAsia="Times New Roman" w:cstheme="minorHAnsi"/>
          <w:sz w:val="20"/>
          <w:szCs w:val="20"/>
          <w:lang w:eastAsia="fi-FI"/>
        </w:rPr>
      </w:pPr>
    </w:p>
    <w:p w14:paraId="55F5C675" w14:textId="77777777" w:rsidR="00D10880" w:rsidRPr="00860204" w:rsidRDefault="00D10880" w:rsidP="00754BAE">
      <w:pPr>
        <w:spacing w:after="0" w:line="240" w:lineRule="auto"/>
        <w:rPr>
          <w:rFonts w:eastAsia="Times New Roman" w:cstheme="minorHAnsi"/>
          <w:sz w:val="20"/>
          <w:szCs w:val="20"/>
          <w:lang w:eastAsia="fi-FI"/>
        </w:rPr>
      </w:pPr>
    </w:p>
    <w:p w14:paraId="55F5C676" w14:textId="77777777" w:rsidR="00D10880" w:rsidRPr="00860204" w:rsidRDefault="00D10880" w:rsidP="00754BAE">
      <w:pPr>
        <w:spacing w:after="0" w:line="240" w:lineRule="auto"/>
        <w:rPr>
          <w:rFonts w:eastAsia="Times New Roman" w:cstheme="minorHAnsi"/>
          <w:sz w:val="20"/>
          <w:szCs w:val="20"/>
          <w:lang w:eastAsia="fi-FI"/>
        </w:rPr>
      </w:pPr>
      <w:r w:rsidRPr="00860204">
        <w:rPr>
          <w:rFonts w:eastAsia="Times New Roman" w:cstheme="minorHAnsi"/>
          <w:sz w:val="20"/>
          <w:szCs w:val="20"/>
          <w:lang w:eastAsia="fi-FI"/>
        </w:rPr>
        <w:t>Annexes:</w:t>
      </w:r>
    </w:p>
    <w:p w14:paraId="55F5C677" w14:textId="77777777" w:rsidR="00D10880" w:rsidRPr="00860204" w:rsidRDefault="00D10880" w:rsidP="00754BAE">
      <w:pPr>
        <w:spacing w:after="0" w:line="240" w:lineRule="auto"/>
        <w:rPr>
          <w:rFonts w:eastAsia="Times New Roman" w:cstheme="minorHAnsi"/>
          <w:sz w:val="20"/>
          <w:szCs w:val="20"/>
          <w:lang w:eastAsia="fi-FI"/>
        </w:rPr>
      </w:pPr>
    </w:p>
    <w:p w14:paraId="55F5C678" w14:textId="77777777" w:rsidR="00D10880" w:rsidRPr="00860204" w:rsidRDefault="00D10880" w:rsidP="00754BAE">
      <w:pPr>
        <w:spacing w:after="0" w:line="240" w:lineRule="auto"/>
        <w:rPr>
          <w:rFonts w:eastAsia="Times New Roman" w:cstheme="minorHAnsi"/>
          <w:sz w:val="20"/>
          <w:szCs w:val="20"/>
          <w:lang w:eastAsia="fi-FI"/>
        </w:rPr>
      </w:pPr>
      <w:r w:rsidRPr="00860204">
        <w:rPr>
          <w:rFonts w:eastAsia="Times New Roman" w:cstheme="minorHAnsi"/>
          <w:sz w:val="20"/>
          <w:szCs w:val="20"/>
          <w:lang w:eastAsia="fi-FI"/>
        </w:rPr>
        <w:t>Annex 1: List of equipment handed over</w:t>
      </w:r>
    </w:p>
    <w:p w14:paraId="55F5C679" w14:textId="132367DF" w:rsidR="00A356CD" w:rsidRPr="00860204" w:rsidRDefault="00D10880" w:rsidP="00A542B7">
      <w:pPr>
        <w:spacing w:after="0" w:line="240" w:lineRule="auto"/>
        <w:rPr>
          <w:rFonts w:eastAsiaTheme="majorEastAsia" w:cstheme="minorHAnsi"/>
          <w:b/>
          <w:color w:val="2E74B5" w:themeColor="accent1" w:themeShade="BF"/>
          <w:sz w:val="26"/>
          <w:szCs w:val="26"/>
        </w:rPr>
      </w:pPr>
      <w:r w:rsidRPr="00860204">
        <w:rPr>
          <w:rFonts w:eastAsia="Times New Roman" w:cstheme="minorHAnsi"/>
          <w:sz w:val="20"/>
          <w:szCs w:val="20"/>
          <w:lang w:eastAsia="fi-FI"/>
        </w:rPr>
        <w:t>A</w:t>
      </w:r>
      <w:r w:rsidR="00A542B7" w:rsidRPr="00860204">
        <w:rPr>
          <w:rFonts w:eastAsia="Times New Roman" w:cstheme="minorHAnsi"/>
          <w:sz w:val="20"/>
          <w:szCs w:val="20"/>
          <w:lang w:eastAsia="fi-FI"/>
        </w:rPr>
        <w:t>nnex 2: Completion report</w:t>
      </w:r>
    </w:p>
    <w:p w14:paraId="31C8FFF3" w14:textId="77777777" w:rsidR="00164ECD" w:rsidRPr="00860204" w:rsidRDefault="00164ECD">
      <w:pPr>
        <w:rPr>
          <w:rFonts w:cstheme="minorHAnsi"/>
          <w:b/>
        </w:rPr>
      </w:pPr>
    </w:p>
    <w:p w14:paraId="19F53A24" w14:textId="77777777" w:rsidR="004E2376" w:rsidRPr="00860204" w:rsidRDefault="00A542B7">
      <w:pPr>
        <w:rPr>
          <w:rFonts w:cstheme="minorHAnsi"/>
          <w:b/>
        </w:rPr>
        <w:sectPr w:rsidR="004E2376" w:rsidRPr="00860204" w:rsidSect="00024E15">
          <w:headerReference w:type="default" r:id="rId21"/>
          <w:footerReference w:type="default" r:id="rId22"/>
          <w:pgSz w:w="11906" w:h="16838"/>
          <w:pgMar w:top="1417" w:right="1134" w:bottom="1417" w:left="1134" w:header="708" w:footer="708" w:gutter="0"/>
          <w:cols w:space="708"/>
          <w:docGrid w:linePitch="360"/>
        </w:sectPr>
      </w:pPr>
      <w:r w:rsidRPr="00860204">
        <w:rPr>
          <w:rFonts w:cstheme="minorHAnsi"/>
          <w:b/>
        </w:rPr>
        <w:br w:type="page"/>
      </w:r>
    </w:p>
    <w:p w14:paraId="4FDCCC86" w14:textId="334EA1A1" w:rsidR="004E2376" w:rsidRPr="00860204" w:rsidRDefault="00EE0246" w:rsidP="004E2376">
      <w:pPr>
        <w:pStyle w:val="Heading2"/>
        <w:rPr>
          <w:rFonts w:asciiTheme="minorHAnsi" w:hAnsiTheme="minorHAnsi" w:cstheme="minorHAnsi"/>
        </w:rPr>
      </w:pPr>
      <w:bookmarkStart w:id="39" w:name="_Toc196827688"/>
      <w:r w:rsidRPr="00860204">
        <w:rPr>
          <w:rFonts w:asciiTheme="minorHAnsi" w:hAnsiTheme="minorHAnsi" w:cstheme="minorHAnsi"/>
        </w:rPr>
        <w:t xml:space="preserve">Annex </w:t>
      </w:r>
      <w:r w:rsidR="00496D64" w:rsidRPr="00860204">
        <w:rPr>
          <w:rFonts w:asciiTheme="minorHAnsi" w:hAnsiTheme="minorHAnsi" w:cstheme="minorHAnsi"/>
        </w:rPr>
        <w:t>3</w:t>
      </w:r>
      <w:r w:rsidR="002B01B9" w:rsidRPr="00860204">
        <w:rPr>
          <w:rFonts w:asciiTheme="minorHAnsi" w:hAnsiTheme="minorHAnsi" w:cstheme="minorHAnsi"/>
        </w:rPr>
        <w:t>.1</w:t>
      </w:r>
      <w:r w:rsidR="00C4324E">
        <w:rPr>
          <w:rFonts w:asciiTheme="minorHAnsi" w:hAnsiTheme="minorHAnsi" w:cstheme="minorHAnsi"/>
        </w:rPr>
        <w:t>4</w:t>
      </w:r>
      <w:r w:rsidR="00F704E2" w:rsidRPr="00860204">
        <w:rPr>
          <w:rFonts w:asciiTheme="minorHAnsi" w:hAnsiTheme="minorHAnsi" w:cstheme="minorHAnsi"/>
        </w:rPr>
        <w:t xml:space="preserve">.  </w:t>
      </w:r>
      <w:r w:rsidRPr="00860204">
        <w:rPr>
          <w:rFonts w:asciiTheme="minorHAnsi" w:hAnsiTheme="minorHAnsi" w:cstheme="minorHAnsi"/>
        </w:rPr>
        <w:t xml:space="preserve"> </w:t>
      </w:r>
      <w:r w:rsidR="00164ECD" w:rsidRPr="00860204">
        <w:rPr>
          <w:rFonts w:asciiTheme="minorHAnsi" w:hAnsiTheme="minorHAnsi" w:cstheme="minorHAnsi"/>
        </w:rPr>
        <w:t xml:space="preserve"> Guidance Note for Self-assessment of an ICI Project</w:t>
      </w:r>
      <w:bookmarkEnd w:id="39"/>
      <w:r w:rsidR="00164ECD" w:rsidRPr="00860204">
        <w:rPr>
          <w:rFonts w:asciiTheme="minorHAnsi" w:hAnsiTheme="minorHAnsi" w:cstheme="minorHAnsi"/>
        </w:rPr>
        <w:t xml:space="preserve"> </w:t>
      </w:r>
    </w:p>
    <w:p w14:paraId="544CC94D" w14:textId="20D364C5" w:rsidR="004E2376" w:rsidRPr="00860204" w:rsidRDefault="004E2376" w:rsidP="004E2376">
      <w:pPr>
        <w:rPr>
          <w:rFonts w:cstheme="minorHAnsi"/>
        </w:rPr>
      </w:pPr>
    </w:p>
    <w:p w14:paraId="5DC4D07E" w14:textId="777BCC41" w:rsidR="004E2376" w:rsidRPr="00860204" w:rsidRDefault="004E2376" w:rsidP="006F0211">
      <w:pPr>
        <w:jc w:val="both"/>
        <w:rPr>
          <w:rFonts w:cstheme="minorHAnsi"/>
        </w:rPr>
      </w:pPr>
      <w:r w:rsidRPr="00860204">
        <w:rPr>
          <w:rFonts w:cstheme="minorHAnsi"/>
          <w:b/>
        </w:rPr>
        <w:t>Purpose and objective:</w:t>
      </w:r>
      <w:r w:rsidRPr="00860204">
        <w:rPr>
          <w:rFonts w:cstheme="minorHAnsi"/>
        </w:rPr>
        <w:t xml:space="preserve"> According to the evaluation norm, all MFA ODA projects should be evaluated at least once during their implementation period. It is required for the ICI project to prepare the monitoring, evaluation and learning plan. The assessment of the ICI projects </w:t>
      </w:r>
      <w:r w:rsidR="00CA6FD2" w:rsidRPr="00860204">
        <w:rPr>
          <w:rFonts w:cstheme="minorHAnsi"/>
        </w:rPr>
        <w:t xml:space="preserve">is recommended to </w:t>
      </w:r>
      <w:r w:rsidRPr="00860204">
        <w:rPr>
          <w:rFonts w:cstheme="minorHAnsi"/>
        </w:rPr>
        <w:t xml:space="preserve">be implemented as a self-assessment. Self-assessment is a good way to evaluate a project during its implementation phase. Self-assessment serves the purpose of learning of the two government agencies, steering as well as results reporting. The objective is to provide the ICI partners with an opportunity to 1) conduct a joint analysis on whether the implementation of the project is on track, 2) identify possible corrective measures needed and 3) facilitate the preparation of progress and completion reports. Self-assessment also serves the purpose of accountability by providing valuable information on achieved results for the MFA and all stakeholders. </w:t>
      </w:r>
    </w:p>
    <w:p w14:paraId="6357D372" w14:textId="77777777" w:rsidR="006F0211" w:rsidRPr="00860204" w:rsidRDefault="006F0211" w:rsidP="006F0211">
      <w:pPr>
        <w:jc w:val="both"/>
        <w:rPr>
          <w:rFonts w:cstheme="minorHAnsi"/>
        </w:rPr>
      </w:pPr>
    </w:p>
    <w:p w14:paraId="4B111A5A" w14:textId="49DCC577" w:rsidR="004E2376" w:rsidRPr="00860204" w:rsidRDefault="004E2376" w:rsidP="006F0211">
      <w:pPr>
        <w:jc w:val="both"/>
        <w:rPr>
          <w:rFonts w:cstheme="minorHAnsi"/>
        </w:rPr>
      </w:pPr>
      <w:r w:rsidRPr="00860204">
        <w:rPr>
          <w:rFonts w:cstheme="minorHAnsi"/>
          <w:b/>
        </w:rPr>
        <w:t>Methodology:</w:t>
      </w:r>
      <w:r w:rsidRPr="00860204">
        <w:rPr>
          <w:rFonts w:cstheme="minorHAnsi"/>
        </w:rPr>
        <w:t xml:space="preserve"> </w:t>
      </w:r>
      <w:r w:rsidR="006F0211" w:rsidRPr="00860204">
        <w:rPr>
          <w:rFonts w:cstheme="minorHAnsi"/>
        </w:rPr>
        <w:t>Self-assessment is facilitated and documented process that is expected to be conducted at least once during the project implementation. If the self-assessment is done once it should be conducted at mid-term. At the end of the project, the synthesis of the self-assessment contributes to the final reporting. The self-assessment is a participatory process, which includes management interviews and holding a workshop(s) with staff, where key issues are openly discussed. In addition, it may be useful to ask for a few selected outsiders to voice their views. Partners reflect the achievements so far and need for improvements. Self-assessment helps to focus the actions and changes needed for the rest of the project.</w:t>
      </w:r>
      <w:r w:rsidR="00260C1F">
        <w:rPr>
          <w:rFonts w:cstheme="minorHAnsi"/>
        </w:rPr>
        <w:t xml:space="preserve"> ICI Facilitation Consultants offer support for the planning of the process and methodologies, as needed.</w:t>
      </w:r>
    </w:p>
    <w:p w14:paraId="2C317602" w14:textId="77777777" w:rsidR="006F0211" w:rsidRPr="00860204" w:rsidRDefault="006F0211" w:rsidP="006F0211">
      <w:pPr>
        <w:jc w:val="both"/>
        <w:rPr>
          <w:rFonts w:cstheme="minorHAnsi"/>
        </w:rPr>
      </w:pPr>
    </w:p>
    <w:p w14:paraId="55E37019" w14:textId="01141A82" w:rsidR="006F0211" w:rsidRPr="00860204" w:rsidRDefault="004E2376" w:rsidP="006F0211">
      <w:pPr>
        <w:jc w:val="both"/>
        <w:rPr>
          <w:rFonts w:cstheme="minorHAnsi"/>
        </w:rPr>
      </w:pPr>
      <w:r w:rsidRPr="00860204">
        <w:rPr>
          <w:rFonts w:cstheme="minorHAnsi"/>
          <w:b/>
        </w:rPr>
        <w:t xml:space="preserve">Facilitation: </w:t>
      </w:r>
      <w:r w:rsidRPr="00860204">
        <w:rPr>
          <w:rFonts w:cstheme="minorHAnsi"/>
        </w:rPr>
        <w:t>The project partners together will prepare a work plan and a schedule for the self-assessment. The Finnish Agency will ensure that the foreseen costs of the self-assessment are included in the project budget. It is recommended to use an external</w:t>
      </w:r>
      <w:r w:rsidR="009C2C8B" w:rsidRPr="00860204">
        <w:rPr>
          <w:rFonts w:cstheme="minorHAnsi"/>
        </w:rPr>
        <w:t xml:space="preserve"> facilitator (i.e. local or international consultant or ICI facilitation consultant)</w:t>
      </w:r>
      <w:r w:rsidRPr="00860204">
        <w:rPr>
          <w:rFonts w:cstheme="minorHAnsi"/>
        </w:rPr>
        <w:t xml:space="preserve"> to guide and support the process. The Finnish Agency will prepare the TOR</w:t>
      </w:r>
      <w:r w:rsidR="003E70E9" w:rsidRPr="00860204">
        <w:rPr>
          <w:rFonts w:cstheme="minorHAnsi"/>
        </w:rPr>
        <w:t xml:space="preserve"> for the facilitator</w:t>
      </w:r>
      <w:r w:rsidRPr="00860204">
        <w:rPr>
          <w:rFonts w:cstheme="minorHAnsi"/>
        </w:rPr>
        <w:t xml:space="preserve"> in line with the mutually agreed work plan for the</w:t>
      </w:r>
      <w:r w:rsidR="006F0211" w:rsidRPr="00860204">
        <w:rPr>
          <w:rFonts w:cstheme="minorHAnsi"/>
        </w:rPr>
        <w:t xml:space="preserve"> self-assessment facilitation. </w:t>
      </w:r>
    </w:p>
    <w:p w14:paraId="2181575F" w14:textId="77777777" w:rsidR="006F0211" w:rsidRPr="00860204" w:rsidRDefault="006F0211" w:rsidP="006F0211">
      <w:pPr>
        <w:jc w:val="both"/>
        <w:rPr>
          <w:rFonts w:cstheme="minorHAnsi"/>
        </w:rPr>
      </w:pPr>
    </w:p>
    <w:p w14:paraId="7D1F951C" w14:textId="7A018F2E" w:rsidR="004E2376" w:rsidRPr="00860204" w:rsidRDefault="004E2376" w:rsidP="006F0211">
      <w:pPr>
        <w:jc w:val="both"/>
        <w:rPr>
          <w:rFonts w:cstheme="minorHAnsi"/>
          <w:b/>
        </w:rPr>
      </w:pPr>
      <w:r w:rsidRPr="00860204">
        <w:rPr>
          <w:rFonts w:cstheme="minorHAnsi"/>
          <w:b/>
        </w:rPr>
        <w:t>Scope and assessment areas:</w:t>
      </w:r>
      <w:r w:rsidRPr="00860204">
        <w:rPr>
          <w:rFonts w:cstheme="minorHAnsi"/>
        </w:rPr>
        <w:t xml:space="preserve"> </w:t>
      </w:r>
      <w:r w:rsidR="006F0211" w:rsidRPr="00860204">
        <w:rPr>
          <w:rFonts w:cstheme="minorHAnsi"/>
        </w:rPr>
        <w:t xml:space="preserve">Self-assessment comprises of two Areas of Assessment </w:t>
      </w:r>
      <w:r w:rsidR="006F0211" w:rsidRPr="00860204">
        <w:rPr>
          <w:rFonts w:cstheme="minorHAnsi"/>
          <w:b/>
        </w:rPr>
        <w:t>I) Results</w:t>
      </w:r>
      <w:r w:rsidR="006F0211" w:rsidRPr="00860204">
        <w:rPr>
          <w:rFonts w:cstheme="minorHAnsi"/>
        </w:rPr>
        <w:t xml:space="preserve">, focusing on Capacity Building and Interventions, Institutional development and use of skills, Human rights-based approach and Cross-cutting objectives, and other project specific results, </w:t>
      </w:r>
      <w:r w:rsidR="006F0211" w:rsidRPr="00860204">
        <w:rPr>
          <w:rFonts w:cstheme="minorHAnsi"/>
          <w:b/>
        </w:rPr>
        <w:t>II) Project implementation</w:t>
      </w:r>
      <w:r w:rsidR="006F0211" w:rsidRPr="00860204">
        <w:rPr>
          <w:rFonts w:cstheme="minorHAnsi"/>
        </w:rPr>
        <w:t xml:space="preserve">, focusing on project management and decision making, Monitoring and Risk Assessment and other project specific subjects. </w:t>
      </w:r>
      <w:r w:rsidR="006F0211" w:rsidRPr="00860204">
        <w:rPr>
          <w:rFonts w:cstheme="minorHAnsi"/>
          <w:color w:val="FF0000"/>
        </w:rPr>
        <w:t xml:space="preserve"> </w:t>
      </w:r>
      <w:r w:rsidR="006F0211" w:rsidRPr="00860204">
        <w:rPr>
          <w:rFonts w:cstheme="minorHAnsi"/>
        </w:rPr>
        <w:t xml:space="preserve">Self-assessment includes a </w:t>
      </w:r>
      <w:r w:rsidR="006F0211" w:rsidRPr="00860204">
        <w:rPr>
          <w:rFonts w:cstheme="minorHAnsi"/>
          <w:b/>
        </w:rPr>
        <w:t xml:space="preserve">Summary of key findings: </w:t>
      </w:r>
      <w:r w:rsidR="006F0211" w:rsidRPr="00860204">
        <w:rPr>
          <w:rFonts w:cstheme="minorHAnsi"/>
        </w:rPr>
        <w:t>Based on the observation and key findings self-assessment explores achievement of objectives, analyses strengths and weaknesses, risks and improvement needs and identifies good practices and lessons learned.</w:t>
      </w:r>
      <w:r w:rsidR="006F0211" w:rsidRPr="00860204">
        <w:rPr>
          <w:rFonts w:cstheme="minorHAnsi"/>
          <w:b/>
        </w:rPr>
        <w:t xml:space="preserve"> </w:t>
      </w:r>
    </w:p>
    <w:p w14:paraId="28DEE1D8" w14:textId="77777777" w:rsidR="006F0211" w:rsidRPr="00860204" w:rsidRDefault="006F0211" w:rsidP="006F0211">
      <w:pPr>
        <w:jc w:val="both"/>
        <w:rPr>
          <w:rFonts w:cstheme="minorHAnsi"/>
        </w:rPr>
      </w:pPr>
    </w:p>
    <w:p w14:paraId="4F59FB4E" w14:textId="098ADC96" w:rsidR="006F0211" w:rsidRPr="00860204" w:rsidRDefault="004E2376" w:rsidP="006F0211">
      <w:pPr>
        <w:jc w:val="both"/>
        <w:rPr>
          <w:rFonts w:cstheme="minorHAnsi"/>
        </w:rPr>
      </w:pPr>
      <w:r w:rsidRPr="00860204">
        <w:rPr>
          <w:rFonts w:cstheme="minorHAnsi"/>
          <w:b/>
          <w:bCs/>
        </w:rPr>
        <w:t>Sources of evidence</w:t>
      </w:r>
      <w:r w:rsidRPr="00860204">
        <w:rPr>
          <w:rFonts w:cstheme="minorHAnsi"/>
          <w:bCs/>
        </w:rPr>
        <w:t xml:space="preserve">: </w:t>
      </w:r>
      <w:r w:rsidRPr="00860204">
        <w:rPr>
          <w:rFonts w:cstheme="minorHAnsi"/>
        </w:rPr>
        <w:t>Self-assessment should use various sources of evidence: discussion sessions with partner organisations, interviews with managers and staff and/ or other stakeholders. Other sources could include e.g. monitoring reports, questionnaires, surveys, project documents and field visits th</w:t>
      </w:r>
      <w:r w:rsidR="006F0211" w:rsidRPr="00860204">
        <w:rPr>
          <w:rFonts w:cstheme="minorHAnsi"/>
        </w:rPr>
        <w:t>at are relevant to the project.</w:t>
      </w:r>
    </w:p>
    <w:p w14:paraId="2F3D140D" w14:textId="77777777" w:rsidR="006F0211" w:rsidRPr="00860204" w:rsidRDefault="006F0211" w:rsidP="006F0211">
      <w:pPr>
        <w:jc w:val="both"/>
        <w:rPr>
          <w:rFonts w:cstheme="minorHAnsi"/>
        </w:rPr>
      </w:pPr>
    </w:p>
    <w:p w14:paraId="57E78C79" w14:textId="4518469E" w:rsidR="006F0211" w:rsidRPr="00860204" w:rsidRDefault="004E2376" w:rsidP="006F0211">
      <w:pPr>
        <w:jc w:val="both"/>
        <w:rPr>
          <w:rFonts w:cstheme="minorHAnsi"/>
        </w:rPr>
      </w:pPr>
      <w:r w:rsidRPr="00860204">
        <w:rPr>
          <w:rFonts w:cstheme="minorHAnsi"/>
          <w:b/>
        </w:rPr>
        <w:t xml:space="preserve">Conducting the self-assessment in following steps: </w:t>
      </w:r>
      <w:r w:rsidRPr="00860204">
        <w:rPr>
          <w:rFonts w:cstheme="minorHAnsi"/>
        </w:rPr>
        <w:t>Assessment of the key areas, summing up the key findings and estimating the overall progress of the assessment areas, drawing conclusions and elaboration of development proposals</w:t>
      </w:r>
      <w:r w:rsidR="006F0211" w:rsidRPr="00860204">
        <w:rPr>
          <w:rFonts w:cstheme="minorHAnsi"/>
        </w:rPr>
        <w:t xml:space="preserve">. </w:t>
      </w:r>
    </w:p>
    <w:p w14:paraId="33657310" w14:textId="39475B3B" w:rsidR="004E2376" w:rsidRPr="00860204" w:rsidRDefault="004E2376" w:rsidP="004E2376">
      <w:pPr>
        <w:spacing w:line="216" w:lineRule="auto"/>
        <w:rPr>
          <w:rFonts w:cstheme="minorHAnsi"/>
        </w:rPr>
      </w:pPr>
      <w:r w:rsidRPr="00860204">
        <w:rPr>
          <w:rFonts w:cstheme="minorHAnsi"/>
          <w:b/>
        </w:rPr>
        <w:t xml:space="preserve">The overall progress </w:t>
      </w:r>
      <w:r w:rsidRPr="00860204">
        <w:rPr>
          <w:rFonts w:cstheme="minorHAnsi"/>
        </w:rPr>
        <w:t>will be assessed by using the criteria given as codes “absent”, “emerging progress”, “developing” and “advanced</w:t>
      </w:r>
      <w:r w:rsidR="006F0211" w:rsidRPr="00860204">
        <w:rPr>
          <w:rFonts w:cstheme="minorHAnsi"/>
        </w:rPr>
        <w:t xml:space="preserve">” (rating is described below). </w:t>
      </w:r>
    </w:p>
    <w:p w14:paraId="55FC01DB" w14:textId="77777777" w:rsidR="004E2376" w:rsidRPr="00860204" w:rsidRDefault="004E2376" w:rsidP="004E2376">
      <w:pPr>
        <w:rPr>
          <w:rFonts w:cstheme="minorHAnsi"/>
        </w:rPr>
      </w:pPr>
      <w:r w:rsidRPr="00860204">
        <w:rPr>
          <w:rFonts w:cstheme="minorHAnsi"/>
          <w:shd w:val="clear" w:color="auto" w:fill="FF0000"/>
        </w:rPr>
        <w:t>Red</w:t>
      </w:r>
      <w:r w:rsidRPr="00860204">
        <w:rPr>
          <w:rFonts w:cstheme="minorHAnsi"/>
        </w:rPr>
        <w:t xml:space="preserve"> = Absent/ no progress: Progress on the issue is lacking, the issue is not taken into account or not understood, the issue is deprioritized for a justified reason, no monitoring conducted on the issue</w:t>
      </w:r>
    </w:p>
    <w:p w14:paraId="3FE00E9E" w14:textId="77777777" w:rsidR="004E2376" w:rsidRPr="00860204" w:rsidRDefault="004E2376" w:rsidP="004E2376">
      <w:pPr>
        <w:rPr>
          <w:rFonts w:cstheme="minorHAnsi"/>
        </w:rPr>
      </w:pPr>
      <w:r w:rsidRPr="00860204">
        <w:rPr>
          <w:rFonts w:cstheme="minorHAnsi"/>
          <w:shd w:val="clear" w:color="auto" w:fill="FFFF00"/>
        </w:rPr>
        <w:t>Yellow</w:t>
      </w:r>
      <w:r w:rsidRPr="00860204">
        <w:rPr>
          <w:rFonts w:cstheme="minorHAnsi"/>
        </w:rPr>
        <w:t>= Emerging progress: development needs are identified and work commenced but only marginal results/ progress yet, some parts of the issue are covered while some others not, weaknesses in monitoring</w:t>
      </w:r>
    </w:p>
    <w:p w14:paraId="119D97FF" w14:textId="77777777" w:rsidR="004E2376" w:rsidRPr="00860204" w:rsidRDefault="004E2376" w:rsidP="004E2376">
      <w:pPr>
        <w:rPr>
          <w:rFonts w:cstheme="minorHAnsi"/>
        </w:rPr>
      </w:pPr>
      <w:r w:rsidRPr="00860204">
        <w:rPr>
          <w:rFonts w:cstheme="minorHAnsi"/>
          <w:shd w:val="clear" w:color="auto" w:fill="00B0F0"/>
        </w:rPr>
        <w:t>Blue</w:t>
      </w:r>
      <w:r w:rsidRPr="00860204">
        <w:rPr>
          <w:rFonts w:cstheme="minorHAnsi"/>
        </w:rPr>
        <w:t xml:space="preserve"> = Developing: Targeted results are partially achieved, it is progressing towards the objectives but future development still needed, the issue is addressed in monitoring</w:t>
      </w:r>
    </w:p>
    <w:p w14:paraId="4A6DF5CE" w14:textId="77777777" w:rsidR="006F0211" w:rsidRPr="00860204" w:rsidRDefault="004E2376" w:rsidP="006F0211">
      <w:pPr>
        <w:rPr>
          <w:rFonts w:cstheme="minorHAnsi"/>
        </w:rPr>
      </w:pPr>
      <w:r w:rsidRPr="00860204">
        <w:rPr>
          <w:rFonts w:cstheme="minorHAnsi"/>
          <w:shd w:val="clear" w:color="auto" w:fill="00B050"/>
        </w:rPr>
        <w:t>Green</w:t>
      </w:r>
      <w:r w:rsidRPr="00860204">
        <w:rPr>
          <w:rFonts w:cstheme="minorHAnsi"/>
        </w:rPr>
        <w:t xml:space="preserve"> = Advanced: Active work is conducted, targeted results are achieved and results/progress are monitored systemati</w:t>
      </w:r>
      <w:r w:rsidR="006F0211" w:rsidRPr="00860204">
        <w:rPr>
          <w:rFonts w:cstheme="minorHAnsi"/>
        </w:rPr>
        <w:t>cally, new innovations achieved</w:t>
      </w:r>
    </w:p>
    <w:p w14:paraId="2403B8A3" w14:textId="4CE19987" w:rsidR="006F0211" w:rsidRPr="00860204" w:rsidRDefault="004E2376" w:rsidP="006F0211">
      <w:pPr>
        <w:rPr>
          <w:rFonts w:cstheme="minorHAnsi"/>
        </w:rPr>
      </w:pPr>
      <w:r w:rsidRPr="00860204">
        <w:rPr>
          <w:rFonts w:cstheme="minorHAnsi"/>
          <w:b/>
        </w:rPr>
        <w:t>Conclusions</w:t>
      </w:r>
      <w:r w:rsidRPr="00860204">
        <w:rPr>
          <w:rFonts w:cstheme="minorHAnsi"/>
          <w:color w:val="FF0000"/>
        </w:rPr>
        <w:t xml:space="preserve"> </w:t>
      </w:r>
      <w:r w:rsidRPr="00860204">
        <w:rPr>
          <w:rFonts w:cstheme="minorHAnsi"/>
        </w:rPr>
        <w:t xml:space="preserve">will be drawn from analysing what works, what does not and why the objectives has/ has not been achieved, what are the individual, organizational, institutional factors contributing to or hindering capacity improvements or project implementation. Based on the overall progress assessment and synthesis of conclusions, </w:t>
      </w:r>
      <w:r w:rsidRPr="00860204">
        <w:rPr>
          <w:rFonts w:cstheme="minorHAnsi"/>
          <w:b/>
        </w:rPr>
        <w:t>recommendations for future actions</w:t>
      </w:r>
      <w:r w:rsidRPr="00860204">
        <w:rPr>
          <w:rFonts w:cstheme="minorHAnsi"/>
        </w:rPr>
        <w:t xml:space="preserve"> including schedule and responsibilities for actions will be prepared. </w:t>
      </w:r>
    </w:p>
    <w:p w14:paraId="08704723" w14:textId="5DF2EE58" w:rsidR="0037196E" w:rsidRPr="00860204" w:rsidRDefault="004E2376" w:rsidP="004E2376">
      <w:pPr>
        <w:rPr>
          <w:rFonts w:cstheme="minorHAnsi"/>
          <w:b/>
          <w:lang w:val="en-US"/>
        </w:rPr>
      </w:pPr>
      <w:r w:rsidRPr="00860204">
        <w:rPr>
          <w:rFonts w:cstheme="minorHAnsi"/>
          <w:b/>
          <w:lang w:val="en-US"/>
        </w:rPr>
        <w:t xml:space="preserve">Steps of Assessment: </w:t>
      </w:r>
    </w:p>
    <w:p w14:paraId="4C9A9DDE" w14:textId="77777777" w:rsidR="004E2376" w:rsidRPr="00860204" w:rsidRDefault="004E2376" w:rsidP="004E2376">
      <w:pPr>
        <w:pStyle w:val="ListParagraph"/>
        <w:rPr>
          <w:rFonts w:cstheme="minorHAnsi"/>
          <w:b/>
        </w:rPr>
      </w:pPr>
      <w:r w:rsidRPr="00860204">
        <w:rPr>
          <w:rFonts w:cstheme="minorHAnsi"/>
          <w:b/>
        </w:rPr>
        <w:t xml:space="preserve">I Assessment of Results </w:t>
      </w:r>
    </w:p>
    <w:p w14:paraId="62A729CF" w14:textId="77777777" w:rsidR="004E2376" w:rsidRPr="00860204" w:rsidRDefault="004E2376" w:rsidP="004E2376">
      <w:pPr>
        <w:pStyle w:val="ListParagraph"/>
        <w:numPr>
          <w:ilvl w:val="0"/>
          <w:numId w:val="41"/>
        </w:numPr>
        <w:spacing w:after="160" w:line="259" w:lineRule="auto"/>
        <w:rPr>
          <w:rFonts w:cstheme="minorHAnsi"/>
        </w:rPr>
      </w:pPr>
      <w:r w:rsidRPr="00860204">
        <w:rPr>
          <w:rFonts w:cstheme="minorHAnsi"/>
        </w:rPr>
        <w:t>Capacity Building and interventions (including learning methods)</w:t>
      </w:r>
    </w:p>
    <w:p w14:paraId="41FBD413" w14:textId="77777777" w:rsidR="004E2376" w:rsidRPr="00860204" w:rsidRDefault="004E2376" w:rsidP="004E2376">
      <w:pPr>
        <w:pStyle w:val="ListParagraph"/>
        <w:numPr>
          <w:ilvl w:val="0"/>
          <w:numId w:val="41"/>
        </w:numPr>
        <w:spacing w:after="160" w:line="259" w:lineRule="auto"/>
        <w:rPr>
          <w:rFonts w:cstheme="minorHAnsi"/>
        </w:rPr>
      </w:pPr>
      <w:r w:rsidRPr="00860204">
        <w:rPr>
          <w:rFonts w:cstheme="minorHAnsi"/>
        </w:rPr>
        <w:t>Institutional development and use of skills</w:t>
      </w:r>
    </w:p>
    <w:p w14:paraId="7503A9A0" w14:textId="77777777" w:rsidR="004E2376" w:rsidRPr="00860204" w:rsidRDefault="004E2376" w:rsidP="004E2376">
      <w:pPr>
        <w:pStyle w:val="ListParagraph"/>
        <w:numPr>
          <w:ilvl w:val="0"/>
          <w:numId w:val="41"/>
        </w:numPr>
        <w:spacing w:after="160" w:line="259" w:lineRule="auto"/>
        <w:rPr>
          <w:rFonts w:cstheme="minorHAnsi"/>
        </w:rPr>
      </w:pPr>
      <w:r w:rsidRPr="00860204">
        <w:rPr>
          <w:rFonts w:cstheme="minorHAnsi"/>
        </w:rPr>
        <w:t>Human rights-based approach and cross-cutting objectives</w:t>
      </w:r>
    </w:p>
    <w:p w14:paraId="288F5F54" w14:textId="77777777" w:rsidR="004E2376" w:rsidRPr="00860204" w:rsidRDefault="004E2376" w:rsidP="004E2376">
      <w:pPr>
        <w:pStyle w:val="ListParagraph"/>
        <w:numPr>
          <w:ilvl w:val="0"/>
          <w:numId w:val="41"/>
        </w:numPr>
        <w:spacing w:after="160" w:line="259" w:lineRule="auto"/>
        <w:rPr>
          <w:rFonts w:cstheme="minorHAnsi"/>
        </w:rPr>
      </w:pPr>
      <w:r w:rsidRPr="00860204">
        <w:rPr>
          <w:rFonts w:cstheme="minorHAnsi"/>
        </w:rPr>
        <w:t>Other expected results (ref. to project-specific results framework)</w:t>
      </w:r>
    </w:p>
    <w:p w14:paraId="1F48EB44" w14:textId="77777777" w:rsidR="004E2376" w:rsidRPr="00860204" w:rsidRDefault="004E2376" w:rsidP="004E2376">
      <w:pPr>
        <w:pStyle w:val="ListParagraph"/>
        <w:rPr>
          <w:rFonts w:cstheme="minorHAnsi"/>
          <w:sz w:val="20"/>
          <w:szCs w:val="20"/>
        </w:rPr>
      </w:pPr>
    </w:p>
    <w:p w14:paraId="4B7649B2" w14:textId="77777777" w:rsidR="004E2376" w:rsidRPr="00860204" w:rsidRDefault="004E2376" w:rsidP="004E2376">
      <w:pPr>
        <w:pStyle w:val="ListParagraph"/>
        <w:rPr>
          <w:rFonts w:cstheme="minorHAnsi"/>
          <w:b/>
        </w:rPr>
      </w:pPr>
      <w:r w:rsidRPr="00860204">
        <w:rPr>
          <w:rFonts w:cstheme="minorHAnsi"/>
          <w:b/>
        </w:rPr>
        <w:t>II Assessment of Project Implementation</w:t>
      </w:r>
    </w:p>
    <w:p w14:paraId="13F62222" w14:textId="77777777" w:rsidR="004E2376" w:rsidRPr="00860204" w:rsidRDefault="004E2376" w:rsidP="004E2376">
      <w:pPr>
        <w:pStyle w:val="ListParagraph"/>
        <w:numPr>
          <w:ilvl w:val="0"/>
          <w:numId w:val="41"/>
        </w:numPr>
        <w:spacing w:after="160" w:line="259" w:lineRule="auto"/>
        <w:rPr>
          <w:rFonts w:cstheme="minorHAnsi"/>
        </w:rPr>
      </w:pPr>
      <w:r w:rsidRPr="00860204">
        <w:rPr>
          <w:rFonts w:cstheme="minorHAnsi"/>
        </w:rPr>
        <w:t>Project management and decision making</w:t>
      </w:r>
    </w:p>
    <w:p w14:paraId="64883E7A" w14:textId="77777777" w:rsidR="004E2376" w:rsidRPr="00860204" w:rsidRDefault="004E2376" w:rsidP="004E2376">
      <w:pPr>
        <w:pStyle w:val="ListParagraph"/>
        <w:numPr>
          <w:ilvl w:val="0"/>
          <w:numId w:val="41"/>
        </w:numPr>
        <w:spacing w:after="160" w:line="259" w:lineRule="auto"/>
        <w:rPr>
          <w:rFonts w:cstheme="minorHAnsi"/>
        </w:rPr>
      </w:pPr>
      <w:r w:rsidRPr="00860204">
        <w:rPr>
          <w:rFonts w:cstheme="minorHAnsi"/>
        </w:rPr>
        <w:t>Monitoring and risk assessment</w:t>
      </w:r>
    </w:p>
    <w:p w14:paraId="59D1BD23" w14:textId="77777777" w:rsidR="004E2376" w:rsidRPr="00860204" w:rsidRDefault="004E2376" w:rsidP="004E2376">
      <w:pPr>
        <w:pStyle w:val="ListParagraph"/>
        <w:numPr>
          <w:ilvl w:val="0"/>
          <w:numId w:val="41"/>
        </w:numPr>
        <w:spacing w:after="160" w:line="259" w:lineRule="auto"/>
        <w:rPr>
          <w:rFonts w:cstheme="minorHAnsi"/>
        </w:rPr>
      </w:pPr>
      <w:r w:rsidRPr="00860204">
        <w:rPr>
          <w:rFonts w:cstheme="minorHAnsi"/>
        </w:rPr>
        <w:t>Other project specific subjects</w:t>
      </w:r>
    </w:p>
    <w:p w14:paraId="5E51DA5B" w14:textId="77777777" w:rsidR="004E2376" w:rsidRPr="00860204" w:rsidRDefault="004E2376" w:rsidP="004E2376">
      <w:pPr>
        <w:pStyle w:val="ListParagraph"/>
        <w:rPr>
          <w:rFonts w:cstheme="minorHAnsi"/>
        </w:rPr>
      </w:pPr>
    </w:p>
    <w:p w14:paraId="0532AB74" w14:textId="77777777" w:rsidR="004E2376" w:rsidRPr="00860204" w:rsidRDefault="004E2376" w:rsidP="004E2376">
      <w:pPr>
        <w:pStyle w:val="ListParagraph"/>
        <w:rPr>
          <w:rFonts w:cstheme="minorHAnsi"/>
          <w:b/>
        </w:rPr>
      </w:pPr>
      <w:r w:rsidRPr="00860204">
        <w:rPr>
          <w:rFonts w:cstheme="minorHAnsi"/>
          <w:b/>
        </w:rPr>
        <w:t>III Conclusions, Recommendations and Future Actions</w:t>
      </w:r>
    </w:p>
    <w:p w14:paraId="03E8452E" w14:textId="77777777" w:rsidR="004E2376" w:rsidRPr="00860204" w:rsidRDefault="004E2376" w:rsidP="004E2376">
      <w:pPr>
        <w:pStyle w:val="ListParagraph"/>
        <w:numPr>
          <w:ilvl w:val="0"/>
          <w:numId w:val="41"/>
        </w:numPr>
        <w:spacing w:after="160" w:line="259" w:lineRule="auto"/>
        <w:rPr>
          <w:rFonts w:cstheme="minorHAnsi"/>
        </w:rPr>
      </w:pPr>
      <w:r w:rsidRPr="00860204">
        <w:rPr>
          <w:rFonts w:cstheme="minorHAnsi"/>
        </w:rPr>
        <w:t>assessment of overall progress</w:t>
      </w:r>
    </w:p>
    <w:p w14:paraId="00B2A67E" w14:textId="77777777" w:rsidR="004E2376" w:rsidRPr="00860204" w:rsidRDefault="004E2376" w:rsidP="004E2376">
      <w:pPr>
        <w:pStyle w:val="ListParagraph"/>
        <w:numPr>
          <w:ilvl w:val="0"/>
          <w:numId w:val="41"/>
        </w:numPr>
        <w:spacing w:after="160" w:line="259" w:lineRule="auto"/>
        <w:rPr>
          <w:rFonts w:cstheme="minorHAnsi"/>
        </w:rPr>
      </w:pPr>
      <w:r w:rsidRPr="00860204">
        <w:rPr>
          <w:rFonts w:cstheme="minorHAnsi"/>
        </w:rPr>
        <w:t>defining key conclusions and recommendations</w:t>
      </w:r>
    </w:p>
    <w:p w14:paraId="71ECEF7F" w14:textId="3F0079FE" w:rsidR="004E2376" w:rsidRPr="00860204" w:rsidRDefault="004E2376" w:rsidP="004E2376">
      <w:pPr>
        <w:pStyle w:val="ListParagraph"/>
        <w:numPr>
          <w:ilvl w:val="0"/>
          <w:numId w:val="41"/>
        </w:numPr>
        <w:spacing w:after="160" w:line="259" w:lineRule="auto"/>
        <w:rPr>
          <w:rFonts w:cstheme="minorHAnsi"/>
        </w:rPr>
      </w:pPr>
      <w:r w:rsidRPr="00860204">
        <w:rPr>
          <w:rFonts w:cstheme="minorHAnsi"/>
        </w:rPr>
        <w:t xml:space="preserve">future actions </w:t>
      </w:r>
    </w:p>
    <w:p w14:paraId="1054D0BB" w14:textId="77777777" w:rsidR="006F0211" w:rsidRPr="00860204" w:rsidRDefault="006F0211" w:rsidP="006F0211">
      <w:pPr>
        <w:pStyle w:val="ListParagraph"/>
        <w:spacing w:after="160" w:line="259" w:lineRule="auto"/>
        <w:rPr>
          <w:rFonts w:cstheme="minorHAnsi"/>
        </w:rPr>
      </w:pPr>
    </w:p>
    <w:p w14:paraId="29ACCDB4" w14:textId="77777777" w:rsidR="004E2376" w:rsidRPr="00860204" w:rsidRDefault="004E2376" w:rsidP="004E2376">
      <w:pPr>
        <w:rPr>
          <w:rFonts w:cstheme="minorHAnsi"/>
        </w:rPr>
      </w:pPr>
      <w:r w:rsidRPr="00860204">
        <w:rPr>
          <w:rFonts w:cstheme="minorHAnsi"/>
          <w:b/>
        </w:rPr>
        <w:t>Synthesis</w:t>
      </w:r>
      <w:r w:rsidRPr="00860204">
        <w:rPr>
          <w:rFonts w:cstheme="minorHAnsi"/>
          <w:b/>
          <w:lang w:val="en-US"/>
        </w:rPr>
        <w:t xml:space="preserve"> reporting</w:t>
      </w:r>
      <w:r w:rsidRPr="00860204">
        <w:rPr>
          <w:rFonts w:cstheme="minorHAnsi"/>
          <w:b/>
        </w:rPr>
        <w:t xml:space="preserve">: </w:t>
      </w:r>
      <w:r w:rsidRPr="00860204">
        <w:rPr>
          <w:rFonts w:cstheme="minorHAnsi"/>
          <w:lang w:val="en-US"/>
        </w:rPr>
        <w:t>Based on detailed analysis of the project level observations, the key conclusions and lessons learned, the project partners will prepare a forward looking</w:t>
      </w:r>
      <w:r w:rsidRPr="00860204">
        <w:rPr>
          <w:rFonts w:cstheme="minorHAnsi"/>
          <w:b/>
          <w:lang w:val="en-US"/>
        </w:rPr>
        <w:t xml:space="preserve"> </w:t>
      </w:r>
      <w:r w:rsidRPr="00860204">
        <w:rPr>
          <w:rFonts w:cstheme="minorHAnsi"/>
          <w:lang w:val="en-US"/>
        </w:rPr>
        <w:t xml:space="preserve">synthesis report to support learning </w:t>
      </w:r>
      <w:r w:rsidRPr="00860204">
        <w:rPr>
          <w:rFonts w:cstheme="minorHAnsi"/>
        </w:rPr>
        <w:t>comprising of:</w:t>
      </w:r>
    </w:p>
    <w:p w14:paraId="655C41E3" w14:textId="77777777" w:rsidR="004E2376" w:rsidRPr="00860204" w:rsidRDefault="004E2376" w:rsidP="004E2376">
      <w:pPr>
        <w:pStyle w:val="ListParagraph"/>
        <w:numPr>
          <w:ilvl w:val="0"/>
          <w:numId w:val="44"/>
        </w:numPr>
        <w:spacing w:after="160" w:line="259" w:lineRule="auto"/>
        <w:rPr>
          <w:rFonts w:cstheme="minorHAnsi"/>
        </w:rPr>
      </w:pPr>
      <w:r w:rsidRPr="00860204">
        <w:rPr>
          <w:rFonts w:cstheme="minorHAnsi"/>
        </w:rPr>
        <w:t>main achievements</w:t>
      </w:r>
    </w:p>
    <w:p w14:paraId="1F5896F4" w14:textId="77777777" w:rsidR="004E2376" w:rsidRPr="00860204" w:rsidRDefault="004E2376" w:rsidP="004E2376">
      <w:pPr>
        <w:pStyle w:val="ListParagraph"/>
        <w:numPr>
          <w:ilvl w:val="0"/>
          <w:numId w:val="44"/>
        </w:numPr>
        <w:spacing w:after="160" w:line="259" w:lineRule="auto"/>
        <w:rPr>
          <w:rFonts w:cstheme="minorHAnsi"/>
        </w:rPr>
      </w:pPr>
      <w:r w:rsidRPr="00860204">
        <w:rPr>
          <w:rFonts w:cstheme="minorHAnsi"/>
        </w:rPr>
        <w:t xml:space="preserve">strengths and weaknesses  </w:t>
      </w:r>
    </w:p>
    <w:p w14:paraId="24A3E14A" w14:textId="77777777" w:rsidR="004E2376" w:rsidRPr="00860204" w:rsidRDefault="004E2376" w:rsidP="004E2376">
      <w:pPr>
        <w:pStyle w:val="ListParagraph"/>
        <w:numPr>
          <w:ilvl w:val="0"/>
          <w:numId w:val="44"/>
        </w:numPr>
        <w:spacing w:after="160" w:line="259" w:lineRule="auto"/>
        <w:rPr>
          <w:rFonts w:cstheme="minorHAnsi"/>
        </w:rPr>
      </w:pPr>
      <w:r w:rsidRPr="00860204">
        <w:rPr>
          <w:rFonts w:cstheme="minorHAnsi"/>
        </w:rPr>
        <w:t xml:space="preserve">lessons learned and good practices </w:t>
      </w:r>
    </w:p>
    <w:p w14:paraId="3E0694C5" w14:textId="77777777" w:rsidR="004E2376" w:rsidRPr="00860204" w:rsidRDefault="004E2376" w:rsidP="004E2376">
      <w:pPr>
        <w:pStyle w:val="ListParagraph"/>
        <w:numPr>
          <w:ilvl w:val="0"/>
          <w:numId w:val="44"/>
        </w:numPr>
        <w:spacing w:after="160" w:line="259" w:lineRule="auto"/>
        <w:rPr>
          <w:rFonts w:cstheme="minorHAnsi"/>
        </w:rPr>
      </w:pPr>
      <w:r w:rsidRPr="00860204">
        <w:rPr>
          <w:rFonts w:cstheme="minorHAnsi"/>
        </w:rPr>
        <w:t xml:space="preserve">risks </w:t>
      </w:r>
    </w:p>
    <w:p w14:paraId="1D862EF2" w14:textId="77777777" w:rsidR="004E2376" w:rsidRPr="00860204" w:rsidRDefault="004E2376" w:rsidP="004E2376">
      <w:pPr>
        <w:pStyle w:val="ListParagraph"/>
        <w:numPr>
          <w:ilvl w:val="0"/>
          <w:numId w:val="43"/>
        </w:numPr>
        <w:spacing w:after="160" w:line="259" w:lineRule="auto"/>
        <w:rPr>
          <w:rFonts w:cstheme="minorHAnsi"/>
        </w:rPr>
      </w:pPr>
      <w:r w:rsidRPr="00860204">
        <w:rPr>
          <w:rFonts w:cstheme="minorHAnsi"/>
        </w:rPr>
        <w:t xml:space="preserve">improvement needs  </w:t>
      </w:r>
    </w:p>
    <w:p w14:paraId="3FC3CA8A" w14:textId="77777777" w:rsidR="004E2376" w:rsidRPr="00860204" w:rsidRDefault="004E2376" w:rsidP="004E2376">
      <w:pPr>
        <w:pStyle w:val="ListParagraph"/>
        <w:numPr>
          <w:ilvl w:val="0"/>
          <w:numId w:val="43"/>
        </w:numPr>
        <w:spacing w:after="160" w:line="259" w:lineRule="auto"/>
        <w:rPr>
          <w:rFonts w:cstheme="minorHAnsi"/>
        </w:rPr>
      </w:pPr>
      <w:r w:rsidRPr="00860204">
        <w:rPr>
          <w:rFonts w:cstheme="minorHAnsi"/>
        </w:rPr>
        <w:t xml:space="preserve">conclusions </w:t>
      </w:r>
    </w:p>
    <w:p w14:paraId="40156BDC" w14:textId="4CE58F49" w:rsidR="004E2376" w:rsidRPr="00860204" w:rsidRDefault="004E2376" w:rsidP="004E2376">
      <w:pPr>
        <w:pStyle w:val="ListParagraph"/>
        <w:numPr>
          <w:ilvl w:val="0"/>
          <w:numId w:val="43"/>
        </w:numPr>
        <w:spacing w:after="160" w:line="259" w:lineRule="auto"/>
        <w:rPr>
          <w:rFonts w:cstheme="minorHAnsi"/>
        </w:rPr>
      </w:pPr>
      <w:r w:rsidRPr="00860204">
        <w:rPr>
          <w:rFonts w:cstheme="minorHAnsi"/>
        </w:rPr>
        <w:t>recommendations for future actions and how to achieve the project objectives</w:t>
      </w:r>
    </w:p>
    <w:p w14:paraId="3ABF5BE1" w14:textId="3606D404" w:rsidR="004E2376" w:rsidRPr="00860204" w:rsidRDefault="004E2376" w:rsidP="004E2376">
      <w:pPr>
        <w:rPr>
          <w:rFonts w:cstheme="minorHAnsi"/>
        </w:rPr>
      </w:pPr>
      <w:r w:rsidRPr="00860204">
        <w:rPr>
          <w:rFonts w:cstheme="minorHAnsi"/>
          <w:b/>
        </w:rPr>
        <w:t xml:space="preserve">Using the results for learning: </w:t>
      </w:r>
      <w:r w:rsidRPr="00860204">
        <w:rPr>
          <w:rFonts w:cstheme="minorHAnsi"/>
        </w:rPr>
        <w:t>It is recommended that the results of the self-assessment and future actions will be discussed between the Project Partners. It is also recommended that the Project Board reviews and discusses the outcomes of the self-assessment and monitors the implementation of its reco</w:t>
      </w:r>
      <w:r w:rsidR="006F0211" w:rsidRPr="00860204">
        <w:rPr>
          <w:rFonts w:cstheme="minorHAnsi"/>
        </w:rPr>
        <w:t>mmendations.</w:t>
      </w:r>
    </w:p>
    <w:p w14:paraId="356E6A82" w14:textId="77777777" w:rsidR="003E70E9" w:rsidRPr="00860204" w:rsidRDefault="004E2376" w:rsidP="004E2376">
      <w:pPr>
        <w:rPr>
          <w:rFonts w:cstheme="minorHAnsi"/>
        </w:rPr>
        <w:sectPr w:rsidR="003E70E9" w:rsidRPr="00860204" w:rsidSect="003E70E9">
          <w:pgSz w:w="11906" w:h="16838"/>
          <w:pgMar w:top="1417" w:right="1134" w:bottom="1417" w:left="1134" w:header="708" w:footer="708" w:gutter="0"/>
          <w:cols w:space="708"/>
          <w:docGrid w:linePitch="360"/>
        </w:sectPr>
      </w:pPr>
      <w:r w:rsidRPr="00860204">
        <w:rPr>
          <w:rFonts w:cstheme="minorHAnsi"/>
          <w:b/>
        </w:rPr>
        <w:t>Documentation and reporting:</w:t>
      </w:r>
      <w:r w:rsidRPr="00860204">
        <w:rPr>
          <w:rFonts w:cstheme="minorHAnsi"/>
        </w:rPr>
        <w:t xml:space="preserve"> Templates are provided for the assessment and reporting. The self-assessment synthesis report(s) will be annexed to the completion report.</w:t>
      </w:r>
    </w:p>
    <w:p w14:paraId="5A349530" w14:textId="64FC12E9" w:rsidR="004E2376" w:rsidRPr="00860204" w:rsidRDefault="004E2376" w:rsidP="004E2376">
      <w:pPr>
        <w:rPr>
          <w:rFonts w:cstheme="minorHAnsi"/>
        </w:rPr>
      </w:pPr>
    </w:p>
    <w:p w14:paraId="0B545FAC" w14:textId="77777777" w:rsidR="004E2376" w:rsidRPr="00860204" w:rsidRDefault="004E2376" w:rsidP="004E2376">
      <w:pPr>
        <w:jc w:val="center"/>
        <w:rPr>
          <w:rFonts w:cstheme="minorHAnsi"/>
        </w:rPr>
      </w:pPr>
    </w:p>
    <w:p w14:paraId="3EE71370" w14:textId="07E018AC" w:rsidR="004E2376" w:rsidRPr="00860204" w:rsidRDefault="004E2376" w:rsidP="004E2376">
      <w:pPr>
        <w:jc w:val="center"/>
        <w:rPr>
          <w:rFonts w:cstheme="minorHAnsi"/>
          <w:b/>
        </w:rPr>
      </w:pPr>
      <w:r w:rsidRPr="00860204">
        <w:rPr>
          <w:rFonts w:cstheme="minorHAnsi"/>
          <w:b/>
        </w:rPr>
        <w:t>SELF-ASSESSMENT TEMPLATE OF AN ICI PROJECT</w:t>
      </w:r>
    </w:p>
    <w:p w14:paraId="41E1943E" w14:textId="77777777" w:rsidR="004E2376" w:rsidRPr="00860204" w:rsidRDefault="004E2376" w:rsidP="004E2376">
      <w:pPr>
        <w:jc w:val="center"/>
        <w:rPr>
          <w:rFonts w:cstheme="minorHAnsi"/>
          <w:b/>
        </w:rPr>
      </w:pPr>
    </w:p>
    <w:p w14:paraId="0600DF3A" w14:textId="77777777" w:rsidR="004E2376" w:rsidRPr="00860204" w:rsidRDefault="004E2376" w:rsidP="004E2376">
      <w:pPr>
        <w:pStyle w:val="ListParagraph"/>
        <w:numPr>
          <w:ilvl w:val="0"/>
          <w:numId w:val="42"/>
        </w:numPr>
        <w:spacing w:after="160" w:line="259" w:lineRule="auto"/>
        <w:rPr>
          <w:rFonts w:cstheme="minorHAnsi"/>
          <w:b/>
          <w:bCs/>
        </w:rPr>
      </w:pPr>
      <w:r w:rsidRPr="00860204">
        <w:rPr>
          <w:rFonts w:cstheme="minorHAnsi"/>
          <w:b/>
          <w:bCs/>
        </w:rPr>
        <w:t>Date</w:t>
      </w:r>
    </w:p>
    <w:p w14:paraId="6A80593C" w14:textId="77777777" w:rsidR="004E2376" w:rsidRPr="00860204" w:rsidRDefault="004E2376" w:rsidP="004E2376">
      <w:pPr>
        <w:pStyle w:val="ListParagraph"/>
        <w:numPr>
          <w:ilvl w:val="0"/>
          <w:numId w:val="42"/>
        </w:numPr>
        <w:spacing w:after="160" w:line="259" w:lineRule="auto"/>
        <w:rPr>
          <w:rFonts w:cstheme="minorHAnsi"/>
          <w:b/>
          <w:bCs/>
        </w:rPr>
      </w:pPr>
      <w:r w:rsidRPr="00860204">
        <w:rPr>
          <w:rFonts w:cstheme="minorHAnsi"/>
          <w:b/>
          <w:bCs/>
        </w:rPr>
        <w:t>ICI intervention: title, duration and short descriptions</w:t>
      </w:r>
    </w:p>
    <w:p w14:paraId="58EC303B" w14:textId="77777777" w:rsidR="004E2376" w:rsidRPr="00860204" w:rsidRDefault="004E2376" w:rsidP="004E2376">
      <w:pPr>
        <w:pStyle w:val="ListParagraph"/>
        <w:numPr>
          <w:ilvl w:val="0"/>
          <w:numId w:val="42"/>
        </w:numPr>
        <w:spacing w:after="160" w:line="259" w:lineRule="auto"/>
        <w:rPr>
          <w:rFonts w:cstheme="minorHAnsi"/>
          <w:b/>
          <w:bCs/>
        </w:rPr>
      </w:pPr>
      <w:r w:rsidRPr="00860204">
        <w:rPr>
          <w:rFonts w:cstheme="minorHAnsi"/>
          <w:b/>
          <w:bCs/>
        </w:rPr>
        <w:t>Government Agencies/ Partner organizations</w:t>
      </w:r>
    </w:p>
    <w:p w14:paraId="780334AD" w14:textId="77777777" w:rsidR="004E2376" w:rsidRPr="00860204" w:rsidRDefault="004E2376" w:rsidP="004E2376">
      <w:pPr>
        <w:pStyle w:val="ListParagraph"/>
        <w:numPr>
          <w:ilvl w:val="0"/>
          <w:numId w:val="42"/>
        </w:numPr>
        <w:spacing w:after="160" w:line="259" w:lineRule="auto"/>
        <w:rPr>
          <w:rFonts w:cstheme="minorHAnsi"/>
          <w:b/>
          <w:bCs/>
        </w:rPr>
      </w:pPr>
      <w:r w:rsidRPr="00860204">
        <w:rPr>
          <w:rFonts w:cstheme="minorHAnsi"/>
          <w:b/>
          <w:bCs/>
        </w:rPr>
        <w:t>Facilitator</w:t>
      </w:r>
    </w:p>
    <w:p w14:paraId="2E08CA9C" w14:textId="77777777" w:rsidR="004E2376" w:rsidRPr="00860204" w:rsidRDefault="004E2376" w:rsidP="004E2376">
      <w:pPr>
        <w:pStyle w:val="ListParagraph"/>
        <w:numPr>
          <w:ilvl w:val="0"/>
          <w:numId w:val="42"/>
        </w:numPr>
        <w:spacing w:after="160" w:line="259" w:lineRule="auto"/>
        <w:rPr>
          <w:rFonts w:cstheme="minorHAnsi"/>
          <w:b/>
          <w:bCs/>
        </w:rPr>
      </w:pPr>
      <w:r w:rsidRPr="00860204">
        <w:rPr>
          <w:rFonts w:cstheme="minorHAnsi"/>
          <w:b/>
          <w:bCs/>
        </w:rPr>
        <w:t>Work plan of the self-assessment: Schedule and short description</w:t>
      </w:r>
    </w:p>
    <w:p w14:paraId="22517C98" w14:textId="77777777" w:rsidR="004E2376" w:rsidRPr="00860204" w:rsidRDefault="004E2376" w:rsidP="004E2376">
      <w:pPr>
        <w:pStyle w:val="ListParagraph"/>
        <w:numPr>
          <w:ilvl w:val="0"/>
          <w:numId w:val="42"/>
        </w:numPr>
        <w:spacing w:after="160" w:line="259" w:lineRule="auto"/>
        <w:rPr>
          <w:rFonts w:cstheme="minorHAnsi"/>
          <w:b/>
          <w:bCs/>
        </w:rPr>
      </w:pPr>
      <w:r w:rsidRPr="00860204">
        <w:rPr>
          <w:rFonts w:cstheme="minorHAnsi"/>
          <w:b/>
          <w:bCs/>
        </w:rPr>
        <w:t>Participants</w:t>
      </w:r>
    </w:p>
    <w:p w14:paraId="2B25965B" w14:textId="77777777" w:rsidR="004E2376" w:rsidRPr="00860204" w:rsidRDefault="004E2376" w:rsidP="004E2376">
      <w:pPr>
        <w:rPr>
          <w:rFonts w:cstheme="minorHAnsi"/>
        </w:rPr>
      </w:pPr>
    </w:p>
    <w:tbl>
      <w:tblPr>
        <w:tblStyle w:val="TableGrid"/>
        <w:tblW w:w="14879" w:type="dxa"/>
        <w:tblLayout w:type="fixed"/>
        <w:tblLook w:val="04A0" w:firstRow="1" w:lastRow="0" w:firstColumn="1" w:lastColumn="0" w:noHBand="0" w:noVBand="1"/>
      </w:tblPr>
      <w:tblGrid>
        <w:gridCol w:w="2122"/>
        <w:gridCol w:w="2268"/>
        <w:gridCol w:w="5386"/>
        <w:gridCol w:w="5103"/>
      </w:tblGrid>
      <w:tr w:rsidR="004E2376" w:rsidRPr="00860204" w14:paraId="7DEF9A93" w14:textId="77777777" w:rsidTr="0037196E">
        <w:trPr>
          <w:trHeight w:val="415"/>
        </w:trPr>
        <w:tc>
          <w:tcPr>
            <w:tcW w:w="2122" w:type="dxa"/>
            <w:shd w:val="clear" w:color="auto" w:fill="DBD9D9" w:themeFill="background2" w:themeFillShade="F2"/>
          </w:tcPr>
          <w:p w14:paraId="5C05F14E" w14:textId="77777777" w:rsidR="004E2376" w:rsidRPr="00860204" w:rsidRDefault="004E2376" w:rsidP="00FF52C6">
            <w:pPr>
              <w:rPr>
                <w:rFonts w:cstheme="minorHAnsi"/>
                <w:b/>
                <w:bCs/>
              </w:rPr>
            </w:pPr>
            <w:proofErr w:type="spellStart"/>
            <w:r w:rsidRPr="00860204">
              <w:rPr>
                <w:rFonts w:cstheme="minorHAnsi"/>
                <w:b/>
                <w:bCs/>
              </w:rPr>
              <w:t>Areas</w:t>
            </w:r>
            <w:proofErr w:type="spellEnd"/>
            <w:r w:rsidRPr="00860204">
              <w:rPr>
                <w:rFonts w:cstheme="minorHAnsi"/>
                <w:b/>
                <w:bCs/>
              </w:rPr>
              <w:t xml:space="preserve"> of </w:t>
            </w:r>
            <w:proofErr w:type="spellStart"/>
            <w:r w:rsidRPr="00860204">
              <w:rPr>
                <w:rFonts w:cstheme="minorHAnsi"/>
                <w:b/>
                <w:bCs/>
              </w:rPr>
              <w:t>Assessment</w:t>
            </w:r>
            <w:proofErr w:type="spellEnd"/>
          </w:p>
        </w:tc>
        <w:tc>
          <w:tcPr>
            <w:tcW w:w="2268" w:type="dxa"/>
            <w:shd w:val="clear" w:color="auto" w:fill="DBD9D9" w:themeFill="background2" w:themeFillShade="F2"/>
          </w:tcPr>
          <w:p w14:paraId="6B072BC7" w14:textId="77777777" w:rsidR="004E2376" w:rsidRPr="00860204" w:rsidRDefault="004E2376" w:rsidP="00FF52C6">
            <w:pPr>
              <w:rPr>
                <w:rFonts w:cstheme="minorHAnsi"/>
                <w:b/>
                <w:bCs/>
              </w:rPr>
            </w:pPr>
            <w:proofErr w:type="spellStart"/>
            <w:r w:rsidRPr="00860204">
              <w:rPr>
                <w:rFonts w:cstheme="minorHAnsi"/>
                <w:b/>
                <w:bCs/>
              </w:rPr>
              <w:t>Subject</w:t>
            </w:r>
            <w:proofErr w:type="spellEnd"/>
            <w:r w:rsidRPr="00860204">
              <w:rPr>
                <w:rFonts w:cstheme="minorHAnsi"/>
                <w:b/>
                <w:bCs/>
              </w:rPr>
              <w:t xml:space="preserve"> of </w:t>
            </w:r>
            <w:proofErr w:type="spellStart"/>
            <w:r w:rsidRPr="00860204">
              <w:rPr>
                <w:rFonts w:cstheme="minorHAnsi"/>
                <w:b/>
                <w:bCs/>
              </w:rPr>
              <w:t>Assessment</w:t>
            </w:r>
            <w:proofErr w:type="spellEnd"/>
            <w:r w:rsidRPr="00860204">
              <w:rPr>
                <w:rFonts w:cstheme="minorHAnsi"/>
                <w:b/>
                <w:bCs/>
              </w:rPr>
              <w:t xml:space="preserve"> </w:t>
            </w:r>
          </w:p>
        </w:tc>
        <w:tc>
          <w:tcPr>
            <w:tcW w:w="5386" w:type="dxa"/>
            <w:shd w:val="clear" w:color="auto" w:fill="DBD9D9" w:themeFill="background2" w:themeFillShade="F2"/>
          </w:tcPr>
          <w:p w14:paraId="0D276775" w14:textId="77777777" w:rsidR="004E2376" w:rsidRPr="00860204" w:rsidRDefault="004E2376" w:rsidP="00FF52C6">
            <w:pPr>
              <w:jc w:val="center"/>
              <w:rPr>
                <w:rFonts w:cstheme="minorHAnsi"/>
                <w:b/>
                <w:bCs/>
              </w:rPr>
            </w:pPr>
            <w:r w:rsidRPr="00860204">
              <w:rPr>
                <w:rFonts w:cstheme="minorHAnsi"/>
                <w:b/>
                <w:bCs/>
                <w:lang w:val="en-US"/>
              </w:rPr>
              <w:t xml:space="preserve">Project specific </w:t>
            </w:r>
            <w:proofErr w:type="spellStart"/>
            <w:r w:rsidRPr="00860204">
              <w:rPr>
                <w:rFonts w:cstheme="minorHAnsi"/>
                <w:b/>
                <w:bCs/>
              </w:rPr>
              <w:t>observations</w:t>
            </w:r>
            <w:proofErr w:type="spellEnd"/>
            <w:r w:rsidRPr="00860204">
              <w:rPr>
                <w:rFonts w:cstheme="minorHAnsi"/>
                <w:b/>
                <w:bCs/>
              </w:rPr>
              <w:t xml:space="preserve"> and </w:t>
            </w:r>
            <w:proofErr w:type="spellStart"/>
            <w:r w:rsidRPr="00860204">
              <w:rPr>
                <w:rFonts w:cstheme="minorHAnsi"/>
                <w:b/>
                <w:bCs/>
              </w:rPr>
              <w:t>evidence</w:t>
            </w:r>
            <w:proofErr w:type="spellEnd"/>
          </w:p>
          <w:p w14:paraId="3BB8B837" w14:textId="77777777" w:rsidR="004E2376" w:rsidRPr="00860204" w:rsidRDefault="004E2376" w:rsidP="00FF52C6">
            <w:pPr>
              <w:jc w:val="center"/>
              <w:rPr>
                <w:rFonts w:cstheme="minorHAnsi"/>
                <w:b/>
                <w:bCs/>
              </w:rPr>
            </w:pPr>
          </w:p>
          <w:p w14:paraId="387FDF1C" w14:textId="77777777" w:rsidR="004E2376" w:rsidRPr="00860204" w:rsidRDefault="004E2376" w:rsidP="00FF52C6">
            <w:pPr>
              <w:rPr>
                <w:rFonts w:cstheme="minorHAnsi"/>
                <w:i/>
                <w:lang w:val="en-US"/>
              </w:rPr>
            </w:pPr>
            <w:r w:rsidRPr="00860204">
              <w:rPr>
                <w:rFonts w:cstheme="minorHAnsi"/>
                <w:i/>
                <w:lang w:val="en-US"/>
              </w:rPr>
              <w:t>Before implementation of the self-assessment, project specific issues will be defined and key questions prepared with the support of the self-assessment facilitator.</w:t>
            </w:r>
          </w:p>
          <w:p w14:paraId="1C9F19CE" w14:textId="77777777" w:rsidR="004E2376" w:rsidRPr="00860204" w:rsidRDefault="004E2376" w:rsidP="00FF52C6">
            <w:pPr>
              <w:rPr>
                <w:rFonts w:cstheme="minorHAnsi"/>
                <w:i/>
                <w:lang w:val="en-US"/>
              </w:rPr>
            </w:pPr>
          </w:p>
          <w:p w14:paraId="1EADA524" w14:textId="77777777" w:rsidR="004E2376" w:rsidRPr="00860204" w:rsidRDefault="004E2376" w:rsidP="00FF52C6">
            <w:pPr>
              <w:rPr>
                <w:rFonts w:cstheme="minorHAnsi"/>
                <w:i/>
                <w:lang w:val="en-US"/>
              </w:rPr>
            </w:pPr>
            <w:r w:rsidRPr="00860204">
              <w:rPr>
                <w:rFonts w:cstheme="minorHAnsi"/>
                <w:i/>
                <w:lang w:val="en-US"/>
              </w:rPr>
              <w:t xml:space="preserve">Describe relevant observations and identify the key evidence. </w:t>
            </w:r>
          </w:p>
          <w:p w14:paraId="06A51D7D" w14:textId="77777777" w:rsidR="004E2376" w:rsidRPr="00860204" w:rsidRDefault="004E2376" w:rsidP="00FF52C6">
            <w:pPr>
              <w:rPr>
                <w:rFonts w:cstheme="minorHAnsi"/>
                <w:b/>
                <w:bCs/>
                <w:lang w:val="en-US"/>
              </w:rPr>
            </w:pPr>
          </w:p>
        </w:tc>
        <w:tc>
          <w:tcPr>
            <w:tcW w:w="5103" w:type="dxa"/>
            <w:tcBorders>
              <w:right w:val="single" w:sz="4" w:space="0" w:color="auto"/>
            </w:tcBorders>
            <w:shd w:val="clear" w:color="auto" w:fill="DBD9D9" w:themeFill="background2" w:themeFillShade="F2"/>
          </w:tcPr>
          <w:p w14:paraId="0768FBDC" w14:textId="77777777" w:rsidR="004E2376" w:rsidRPr="00860204" w:rsidRDefault="004E2376" w:rsidP="00FF52C6">
            <w:pPr>
              <w:spacing w:line="216" w:lineRule="auto"/>
              <w:rPr>
                <w:rFonts w:cstheme="minorHAnsi"/>
                <w:lang w:val="en-US"/>
              </w:rPr>
            </w:pPr>
            <w:r w:rsidRPr="00860204">
              <w:rPr>
                <w:rFonts w:cstheme="minorHAnsi"/>
                <w:b/>
                <w:bCs/>
                <w:lang w:val="en-US"/>
              </w:rPr>
              <w:t xml:space="preserve">Summary of Key Findings and highlights </w:t>
            </w:r>
          </w:p>
          <w:p w14:paraId="6192EA48" w14:textId="77777777" w:rsidR="004E2376" w:rsidRPr="00860204" w:rsidRDefault="004E2376" w:rsidP="00FF52C6">
            <w:pPr>
              <w:spacing w:line="216" w:lineRule="auto"/>
              <w:rPr>
                <w:rFonts w:cstheme="minorHAnsi"/>
                <w:b/>
                <w:bCs/>
                <w:lang w:val="en-US"/>
              </w:rPr>
            </w:pPr>
          </w:p>
          <w:p w14:paraId="5C32B14F" w14:textId="77777777" w:rsidR="004E2376" w:rsidRPr="00860204" w:rsidRDefault="004E2376" w:rsidP="00FF52C6">
            <w:pPr>
              <w:spacing w:line="216" w:lineRule="auto"/>
              <w:rPr>
                <w:rFonts w:cstheme="minorHAnsi"/>
                <w:i/>
                <w:lang w:val="en-US"/>
              </w:rPr>
            </w:pPr>
            <w:r w:rsidRPr="00860204">
              <w:rPr>
                <w:rFonts w:cstheme="minorHAnsi"/>
                <w:i/>
                <w:lang w:val="en-US"/>
              </w:rPr>
              <w:t xml:space="preserve">Based on the observation and the key findings sum up achievement of objectives, </w:t>
            </w:r>
            <w:proofErr w:type="spellStart"/>
            <w:r w:rsidRPr="00860204">
              <w:rPr>
                <w:rFonts w:cstheme="minorHAnsi"/>
                <w:i/>
                <w:lang w:val="en-US"/>
              </w:rPr>
              <w:t>analyse</w:t>
            </w:r>
            <w:proofErr w:type="spellEnd"/>
            <w:r w:rsidRPr="00860204">
              <w:rPr>
                <w:rFonts w:cstheme="minorHAnsi"/>
                <w:i/>
                <w:lang w:val="en-US"/>
              </w:rPr>
              <w:t xml:space="preserve"> strengths and weaknesses, risks and improvement needs and identify good practices and issue specific lessons learned.</w:t>
            </w:r>
          </w:p>
          <w:p w14:paraId="1FC905C8" w14:textId="77777777" w:rsidR="004E2376" w:rsidRPr="00860204" w:rsidRDefault="004E2376" w:rsidP="00FF52C6">
            <w:pPr>
              <w:ind w:left="172"/>
              <w:rPr>
                <w:rFonts w:cstheme="minorHAnsi"/>
                <w:b/>
                <w:bCs/>
                <w:lang w:val="en-US"/>
              </w:rPr>
            </w:pPr>
          </w:p>
        </w:tc>
      </w:tr>
      <w:tr w:rsidR="004E2376" w:rsidRPr="00860204" w14:paraId="56B675AC" w14:textId="77777777" w:rsidTr="0037196E">
        <w:trPr>
          <w:trHeight w:val="415"/>
        </w:trPr>
        <w:tc>
          <w:tcPr>
            <w:tcW w:w="14879" w:type="dxa"/>
            <w:gridSpan w:val="4"/>
            <w:shd w:val="clear" w:color="auto" w:fill="D5DCE4" w:themeFill="text2" w:themeFillTint="33"/>
          </w:tcPr>
          <w:p w14:paraId="6C0A0032" w14:textId="77777777" w:rsidR="004E2376" w:rsidRPr="00860204" w:rsidRDefault="004E2376" w:rsidP="004E2376">
            <w:pPr>
              <w:pStyle w:val="ListParagraph"/>
              <w:numPr>
                <w:ilvl w:val="0"/>
                <w:numId w:val="40"/>
              </w:numPr>
              <w:spacing w:after="160" w:line="259" w:lineRule="auto"/>
              <w:rPr>
                <w:rFonts w:cstheme="minorHAnsi"/>
                <w:b/>
                <w:bCs/>
              </w:rPr>
            </w:pPr>
            <w:proofErr w:type="spellStart"/>
            <w:r w:rsidRPr="00860204">
              <w:rPr>
                <w:rFonts w:cstheme="minorHAnsi"/>
                <w:b/>
                <w:bCs/>
              </w:rPr>
              <w:t>Assessment</w:t>
            </w:r>
            <w:proofErr w:type="spellEnd"/>
            <w:r w:rsidRPr="00860204">
              <w:rPr>
                <w:rFonts w:cstheme="minorHAnsi"/>
                <w:b/>
                <w:bCs/>
              </w:rPr>
              <w:t xml:space="preserve"> of </w:t>
            </w:r>
            <w:proofErr w:type="spellStart"/>
            <w:r w:rsidRPr="00860204">
              <w:rPr>
                <w:rFonts w:cstheme="minorHAnsi"/>
                <w:b/>
                <w:bCs/>
              </w:rPr>
              <w:t>Results</w:t>
            </w:r>
            <w:proofErr w:type="spellEnd"/>
            <w:r w:rsidRPr="00860204">
              <w:rPr>
                <w:rFonts w:cstheme="minorHAnsi"/>
                <w:b/>
                <w:bCs/>
              </w:rPr>
              <w:t xml:space="preserve"> </w:t>
            </w:r>
          </w:p>
        </w:tc>
      </w:tr>
      <w:tr w:rsidR="004E2376" w:rsidRPr="00860204" w14:paraId="011FEB80" w14:textId="77777777" w:rsidTr="0037196E">
        <w:trPr>
          <w:trHeight w:val="1070"/>
        </w:trPr>
        <w:tc>
          <w:tcPr>
            <w:tcW w:w="2122" w:type="dxa"/>
            <w:vMerge w:val="restart"/>
            <w:shd w:val="clear" w:color="auto" w:fill="DBD9D9" w:themeFill="background2" w:themeFillShade="F2"/>
          </w:tcPr>
          <w:p w14:paraId="30CD3CE6" w14:textId="77777777" w:rsidR="004E2376" w:rsidRPr="00860204" w:rsidRDefault="004E2376" w:rsidP="00FF52C6">
            <w:pPr>
              <w:rPr>
                <w:rFonts w:cstheme="minorHAnsi"/>
                <w:b/>
                <w:bCs/>
                <w:lang w:val="en-US"/>
              </w:rPr>
            </w:pPr>
            <w:r w:rsidRPr="00860204">
              <w:rPr>
                <w:rFonts w:cstheme="minorHAnsi"/>
                <w:b/>
                <w:bCs/>
                <w:lang w:val="en-US"/>
              </w:rPr>
              <w:t xml:space="preserve">1.Capacity Building  (including learning methods used) </w:t>
            </w:r>
          </w:p>
        </w:tc>
        <w:tc>
          <w:tcPr>
            <w:tcW w:w="2268" w:type="dxa"/>
          </w:tcPr>
          <w:p w14:paraId="4CA60F3B" w14:textId="77777777" w:rsidR="004E2376" w:rsidRPr="00860204" w:rsidRDefault="004E2376" w:rsidP="00FF52C6">
            <w:pPr>
              <w:rPr>
                <w:rFonts w:cstheme="minorHAnsi"/>
                <w:b/>
                <w:lang w:val="en-US"/>
              </w:rPr>
            </w:pPr>
            <w:r w:rsidRPr="00860204">
              <w:rPr>
                <w:rFonts w:cstheme="minorHAnsi"/>
                <w:b/>
                <w:lang w:val="en-US"/>
              </w:rPr>
              <w:t>Development of Capacity:</w:t>
            </w:r>
          </w:p>
          <w:p w14:paraId="19A335CF" w14:textId="77777777" w:rsidR="004E2376" w:rsidRPr="00860204" w:rsidRDefault="004E2376" w:rsidP="00FF52C6">
            <w:pPr>
              <w:rPr>
                <w:rFonts w:cstheme="minorHAnsi"/>
                <w:lang w:val="en-US"/>
              </w:rPr>
            </w:pPr>
            <w:r w:rsidRPr="00860204">
              <w:rPr>
                <w:rFonts w:cstheme="minorHAnsi"/>
                <w:lang w:val="en-US"/>
              </w:rPr>
              <w:t xml:space="preserve">Extent to which management and staff have improved their theoretical and technical capacity </w:t>
            </w:r>
          </w:p>
          <w:p w14:paraId="255404D7" w14:textId="77777777" w:rsidR="004E2376" w:rsidRPr="00860204" w:rsidRDefault="004E2376" w:rsidP="00FF52C6">
            <w:pPr>
              <w:rPr>
                <w:rFonts w:cstheme="minorHAnsi"/>
                <w:lang w:val="en-US"/>
              </w:rPr>
            </w:pPr>
          </w:p>
          <w:p w14:paraId="234A8041" w14:textId="77777777" w:rsidR="004E2376" w:rsidRPr="00860204" w:rsidRDefault="004E2376" w:rsidP="00FF52C6">
            <w:pPr>
              <w:rPr>
                <w:rFonts w:cstheme="minorHAnsi"/>
                <w:lang w:val="en-US"/>
              </w:rPr>
            </w:pPr>
            <w:r w:rsidRPr="00860204">
              <w:rPr>
                <w:rFonts w:cstheme="minorHAnsi"/>
                <w:b/>
                <w:lang w:val="en-US"/>
              </w:rPr>
              <w:t>Application of Developed Capacity</w:t>
            </w:r>
            <w:r w:rsidRPr="00860204">
              <w:rPr>
                <w:rFonts w:cstheme="minorHAnsi"/>
                <w:lang w:val="en-US"/>
              </w:rPr>
              <w:t>:</w:t>
            </w:r>
          </w:p>
          <w:p w14:paraId="7C26F069" w14:textId="77777777" w:rsidR="004E2376" w:rsidRPr="00860204" w:rsidRDefault="004E2376" w:rsidP="00FF52C6">
            <w:pPr>
              <w:rPr>
                <w:rFonts w:cstheme="minorHAnsi"/>
                <w:lang w:val="en-US"/>
              </w:rPr>
            </w:pPr>
            <w:r w:rsidRPr="00860204">
              <w:rPr>
                <w:rFonts w:cstheme="minorHAnsi"/>
                <w:lang w:val="en-US"/>
              </w:rPr>
              <w:t xml:space="preserve">Management and staff are benefiting from the acquired capacity </w:t>
            </w:r>
          </w:p>
          <w:p w14:paraId="7CE1F230" w14:textId="77777777" w:rsidR="004E2376" w:rsidRPr="00860204" w:rsidRDefault="004E2376" w:rsidP="00FF52C6">
            <w:pPr>
              <w:rPr>
                <w:rFonts w:cstheme="minorHAnsi"/>
                <w:lang w:val="en-US"/>
              </w:rPr>
            </w:pPr>
          </w:p>
          <w:p w14:paraId="031519FF" w14:textId="77777777" w:rsidR="004E2376" w:rsidRPr="00860204" w:rsidRDefault="004E2376" w:rsidP="00FF52C6">
            <w:pPr>
              <w:rPr>
                <w:rFonts w:cstheme="minorHAnsi"/>
                <w:lang w:val="en-US"/>
              </w:rPr>
            </w:pPr>
            <w:r w:rsidRPr="00860204">
              <w:rPr>
                <w:rFonts w:cstheme="minorHAnsi"/>
                <w:b/>
                <w:lang w:val="en-US"/>
              </w:rPr>
              <w:t>Effectiveness of Capacity Development</w:t>
            </w:r>
            <w:r w:rsidRPr="00860204">
              <w:rPr>
                <w:rFonts w:cstheme="minorHAnsi"/>
                <w:lang w:val="en-US"/>
              </w:rPr>
              <w:t>:</w:t>
            </w:r>
          </w:p>
          <w:p w14:paraId="5B92F72B" w14:textId="77777777" w:rsidR="004E2376" w:rsidRPr="00860204" w:rsidRDefault="004E2376" w:rsidP="00FF52C6">
            <w:pPr>
              <w:rPr>
                <w:rFonts w:cstheme="minorHAnsi"/>
                <w:lang w:val="en-US"/>
              </w:rPr>
            </w:pPr>
            <w:r w:rsidRPr="00860204">
              <w:rPr>
                <w:rFonts w:cstheme="minorHAnsi"/>
                <w:lang w:val="en-US"/>
              </w:rPr>
              <w:t>Extent to which the capacity building methods have worked and been relevant.</w:t>
            </w:r>
          </w:p>
          <w:p w14:paraId="30211AEB" w14:textId="77777777" w:rsidR="004E2376" w:rsidRPr="00860204" w:rsidRDefault="004E2376" w:rsidP="00FF52C6">
            <w:pPr>
              <w:rPr>
                <w:rFonts w:cstheme="minorHAnsi"/>
                <w:lang w:val="en-US"/>
              </w:rPr>
            </w:pPr>
          </w:p>
          <w:p w14:paraId="0112823D" w14:textId="77777777" w:rsidR="004E2376" w:rsidRPr="00860204" w:rsidRDefault="004E2376" w:rsidP="00FF52C6">
            <w:pPr>
              <w:rPr>
                <w:rFonts w:cstheme="minorHAnsi"/>
                <w:lang w:val="en-US"/>
              </w:rPr>
            </w:pPr>
            <w:r w:rsidRPr="00860204">
              <w:rPr>
                <w:rFonts w:cstheme="minorHAnsi"/>
                <w:lang w:val="en-US"/>
              </w:rPr>
              <w:t xml:space="preserve">Extent to which the planned activities have been implemented on time. </w:t>
            </w:r>
          </w:p>
          <w:p w14:paraId="3E1B21F9" w14:textId="77777777" w:rsidR="004E2376" w:rsidRPr="00860204" w:rsidRDefault="004E2376" w:rsidP="00FF52C6">
            <w:pPr>
              <w:rPr>
                <w:rFonts w:cstheme="minorHAnsi"/>
                <w:lang w:val="en-US"/>
              </w:rPr>
            </w:pPr>
          </w:p>
          <w:p w14:paraId="31F30FB2" w14:textId="77777777" w:rsidR="004E2376" w:rsidRPr="00860204" w:rsidRDefault="004E2376" w:rsidP="00FF52C6">
            <w:pPr>
              <w:rPr>
                <w:rFonts w:cstheme="minorHAnsi"/>
                <w:lang w:val="en-US"/>
              </w:rPr>
            </w:pPr>
            <w:r w:rsidRPr="00860204">
              <w:rPr>
                <w:rFonts w:cstheme="minorHAnsi"/>
                <w:lang w:val="en-US"/>
              </w:rPr>
              <w:t>Extend to which the project has achieved its objectives and results.</w:t>
            </w:r>
          </w:p>
        </w:tc>
        <w:tc>
          <w:tcPr>
            <w:tcW w:w="5386" w:type="dxa"/>
          </w:tcPr>
          <w:p w14:paraId="54ADF47B" w14:textId="77777777" w:rsidR="004E2376" w:rsidRPr="00860204" w:rsidRDefault="004E2376" w:rsidP="00FF52C6">
            <w:pPr>
              <w:rPr>
                <w:rFonts w:cstheme="minorHAnsi"/>
                <w:color w:val="000000" w:themeColor="text1"/>
                <w:lang w:val="en-US"/>
              </w:rPr>
            </w:pPr>
          </w:p>
          <w:p w14:paraId="30890434" w14:textId="77777777" w:rsidR="004E2376" w:rsidRPr="00860204" w:rsidRDefault="004E2376" w:rsidP="00FF52C6">
            <w:pPr>
              <w:rPr>
                <w:rFonts w:cstheme="minorHAnsi"/>
                <w:color w:val="000000" w:themeColor="text1"/>
                <w:lang w:val="en-US"/>
              </w:rPr>
            </w:pPr>
          </w:p>
        </w:tc>
        <w:tc>
          <w:tcPr>
            <w:tcW w:w="5103" w:type="dxa"/>
          </w:tcPr>
          <w:p w14:paraId="0E478A4B" w14:textId="01D44CC0" w:rsidR="004E2376" w:rsidRPr="00860204" w:rsidRDefault="004E2376" w:rsidP="00FF52C6">
            <w:pPr>
              <w:rPr>
                <w:rFonts w:cstheme="minorHAnsi"/>
                <w:color w:val="000000" w:themeColor="text1"/>
                <w:lang w:val="en-US"/>
              </w:rPr>
            </w:pPr>
          </w:p>
          <w:p w14:paraId="69912AB2" w14:textId="77777777" w:rsidR="004E2376" w:rsidRPr="00860204" w:rsidRDefault="004E2376" w:rsidP="00FF52C6">
            <w:pPr>
              <w:rPr>
                <w:rFonts w:cstheme="minorHAnsi"/>
                <w:color w:val="000000" w:themeColor="text1"/>
                <w:lang w:val="en-US"/>
              </w:rPr>
            </w:pPr>
          </w:p>
        </w:tc>
      </w:tr>
      <w:tr w:rsidR="004E2376" w:rsidRPr="00860204" w14:paraId="1382F822" w14:textId="77777777" w:rsidTr="0037196E">
        <w:trPr>
          <w:trHeight w:val="2967"/>
        </w:trPr>
        <w:tc>
          <w:tcPr>
            <w:tcW w:w="2122" w:type="dxa"/>
            <w:vMerge/>
            <w:shd w:val="clear" w:color="auto" w:fill="DBD9D9" w:themeFill="background2" w:themeFillShade="F2"/>
          </w:tcPr>
          <w:p w14:paraId="409A3224" w14:textId="77777777" w:rsidR="004E2376" w:rsidRPr="00860204" w:rsidRDefault="004E2376" w:rsidP="00FF52C6">
            <w:pPr>
              <w:rPr>
                <w:rFonts w:cstheme="minorHAnsi"/>
                <w:b/>
                <w:bCs/>
                <w:lang w:val="en-US"/>
              </w:rPr>
            </w:pPr>
          </w:p>
        </w:tc>
        <w:tc>
          <w:tcPr>
            <w:tcW w:w="2268" w:type="dxa"/>
          </w:tcPr>
          <w:p w14:paraId="76826219" w14:textId="77777777" w:rsidR="004E2376" w:rsidRPr="00860204" w:rsidRDefault="004E2376" w:rsidP="00FF52C6">
            <w:pPr>
              <w:rPr>
                <w:rFonts w:cstheme="minorHAnsi"/>
                <w:lang w:val="en-US"/>
              </w:rPr>
            </w:pPr>
            <w:r w:rsidRPr="00860204">
              <w:rPr>
                <w:rFonts w:cstheme="minorHAnsi"/>
                <w:b/>
                <w:lang w:val="en-US"/>
              </w:rPr>
              <w:t>Sustainability of Capacity Development</w:t>
            </w:r>
            <w:r w:rsidRPr="00860204">
              <w:rPr>
                <w:rFonts w:cstheme="minorHAnsi"/>
                <w:lang w:val="en-US"/>
              </w:rPr>
              <w:t>:</w:t>
            </w:r>
          </w:p>
          <w:p w14:paraId="02FA4848" w14:textId="77777777" w:rsidR="004E2376" w:rsidRPr="00860204" w:rsidRDefault="004E2376" w:rsidP="00FF52C6">
            <w:pPr>
              <w:rPr>
                <w:rFonts w:cstheme="minorHAnsi"/>
                <w:lang w:val="en-US"/>
              </w:rPr>
            </w:pPr>
            <w:r w:rsidRPr="00860204">
              <w:rPr>
                <w:rFonts w:cstheme="minorHAnsi"/>
                <w:lang w:val="en-US"/>
              </w:rPr>
              <w:t>Extent to which any identified achievements to date are likely to endure in the longer term; what are the factors affecting the likelihood.</w:t>
            </w:r>
          </w:p>
          <w:p w14:paraId="56B3948C" w14:textId="77777777" w:rsidR="004E2376" w:rsidRPr="00860204" w:rsidRDefault="004E2376" w:rsidP="00FF52C6">
            <w:pPr>
              <w:rPr>
                <w:rFonts w:cstheme="minorHAnsi"/>
                <w:lang w:val="en-US"/>
              </w:rPr>
            </w:pPr>
          </w:p>
        </w:tc>
        <w:tc>
          <w:tcPr>
            <w:tcW w:w="5386" w:type="dxa"/>
          </w:tcPr>
          <w:p w14:paraId="32546EB1" w14:textId="77777777" w:rsidR="004E2376" w:rsidRPr="00860204" w:rsidRDefault="004E2376" w:rsidP="00FF52C6">
            <w:pPr>
              <w:rPr>
                <w:rFonts w:cstheme="minorHAnsi"/>
                <w:lang w:val="en-US"/>
              </w:rPr>
            </w:pPr>
          </w:p>
          <w:p w14:paraId="4256A703" w14:textId="11B6F151" w:rsidR="00A75891" w:rsidRPr="00860204" w:rsidRDefault="00A75891" w:rsidP="00FF52C6">
            <w:pPr>
              <w:rPr>
                <w:rFonts w:cstheme="minorHAnsi"/>
                <w:lang w:val="en-US"/>
              </w:rPr>
            </w:pPr>
          </w:p>
        </w:tc>
        <w:tc>
          <w:tcPr>
            <w:tcW w:w="5103" w:type="dxa"/>
          </w:tcPr>
          <w:p w14:paraId="588C1964" w14:textId="77777777" w:rsidR="004E2376" w:rsidRPr="00860204" w:rsidRDefault="004E2376" w:rsidP="00FF52C6">
            <w:pPr>
              <w:rPr>
                <w:rFonts w:cstheme="minorHAnsi"/>
                <w:lang w:val="en-US"/>
              </w:rPr>
            </w:pPr>
          </w:p>
          <w:p w14:paraId="3EDBDB90" w14:textId="02DC4D3F" w:rsidR="00A75891" w:rsidRPr="00860204" w:rsidRDefault="00A75891" w:rsidP="00FF52C6">
            <w:pPr>
              <w:rPr>
                <w:rFonts w:cstheme="minorHAnsi"/>
                <w:lang w:val="en-US"/>
              </w:rPr>
            </w:pPr>
          </w:p>
        </w:tc>
      </w:tr>
      <w:tr w:rsidR="004E2376" w:rsidRPr="00860204" w14:paraId="5F179D3F" w14:textId="77777777" w:rsidTr="0037196E">
        <w:tc>
          <w:tcPr>
            <w:tcW w:w="2122" w:type="dxa"/>
            <w:tcBorders>
              <w:bottom w:val="nil"/>
            </w:tcBorders>
            <w:shd w:val="clear" w:color="auto" w:fill="DBD9D9" w:themeFill="background2" w:themeFillShade="F2"/>
          </w:tcPr>
          <w:p w14:paraId="2275FB82" w14:textId="77777777" w:rsidR="004E2376" w:rsidRPr="00860204" w:rsidRDefault="004E2376" w:rsidP="00FF52C6">
            <w:pPr>
              <w:jc w:val="both"/>
              <w:rPr>
                <w:rFonts w:cstheme="minorHAnsi"/>
                <w:b/>
                <w:bCs/>
                <w:lang w:val="en-US"/>
              </w:rPr>
            </w:pPr>
            <w:r w:rsidRPr="00860204">
              <w:rPr>
                <w:rFonts w:cstheme="minorHAnsi"/>
                <w:b/>
                <w:bCs/>
                <w:lang w:val="en-US"/>
              </w:rPr>
              <w:t>2.Institutional Development and</w:t>
            </w:r>
          </w:p>
          <w:p w14:paraId="233E64D3" w14:textId="77777777" w:rsidR="004E2376" w:rsidRPr="00860204" w:rsidRDefault="004E2376" w:rsidP="00FF52C6">
            <w:pPr>
              <w:jc w:val="both"/>
              <w:rPr>
                <w:rFonts w:cstheme="minorHAnsi"/>
                <w:b/>
                <w:bCs/>
                <w:lang w:val="en-US"/>
              </w:rPr>
            </w:pPr>
            <w:r w:rsidRPr="00860204">
              <w:rPr>
                <w:rFonts w:cstheme="minorHAnsi"/>
                <w:b/>
                <w:bCs/>
                <w:lang w:val="en-US"/>
              </w:rPr>
              <w:t>Use of skills</w:t>
            </w:r>
          </w:p>
          <w:p w14:paraId="2BAEA7C7" w14:textId="77777777" w:rsidR="004E2376" w:rsidRPr="00860204" w:rsidRDefault="004E2376" w:rsidP="00FF52C6">
            <w:pPr>
              <w:rPr>
                <w:rFonts w:cstheme="minorHAnsi"/>
                <w:b/>
                <w:bCs/>
                <w:lang w:val="en-US"/>
              </w:rPr>
            </w:pPr>
          </w:p>
        </w:tc>
        <w:tc>
          <w:tcPr>
            <w:tcW w:w="2268" w:type="dxa"/>
            <w:tcBorders>
              <w:bottom w:val="nil"/>
            </w:tcBorders>
          </w:tcPr>
          <w:p w14:paraId="66674ED0" w14:textId="77777777" w:rsidR="004E2376" w:rsidRPr="00860204" w:rsidRDefault="004E2376" w:rsidP="00FF52C6">
            <w:pPr>
              <w:rPr>
                <w:rFonts w:cstheme="minorHAnsi"/>
                <w:lang w:val="en-US"/>
              </w:rPr>
            </w:pPr>
            <w:r w:rsidRPr="00860204">
              <w:rPr>
                <w:rFonts w:cstheme="minorHAnsi"/>
                <w:lang w:val="en-US"/>
              </w:rPr>
              <w:t>Extent to which gained expertise is being/likely to be utilized:</w:t>
            </w:r>
          </w:p>
          <w:p w14:paraId="24477361" w14:textId="77777777" w:rsidR="004E2376" w:rsidRPr="00860204" w:rsidRDefault="004E2376" w:rsidP="00FF52C6">
            <w:pPr>
              <w:rPr>
                <w:rFonts w:cstheme="minorHAnsi"/>
                <w:lang w:val="en-US"/>
              </w:rPr>
            </w:pPr>
            <w:r w:rsidRPr="00860204">
              <w:rPr>
                <w:rFonts w:cstheme="minorHAnsi"/>
                <w:lang w:val="en-US"/>
              </w:rPr>
              <w:t>Extent to which the expertise is likely to be utilized by partner organizations / Partner countries</w:t>
            </w:r>
          </w:p>
          <w:p w14:paraId="642226B4" w14:textId="77777777" w:rsidR="004E2376" w:rsidRPr="00860204" w:rsidRDefault="004E2376" w:rsidP="00FF52C6">
            <w:pPr>
              <w:rPr>
                <w:rFonts w:cstheme="minorHAnsi"/>
                <w:lang w:val="en-US"/>
              </w:rPr>
            </w:pPr>
          </w:p>
        </w:tc>
        <w:tc>
          <w:tcPr>
            <w:tcW w:w="5386" w:type="dxa"/>
            <w:tcBorders>
              <w:bottom w:val="nil"/>
            </w:tcBorders>
          </w:tcPr>
          <w:p w14:paraId="0D33B8C3" w14:textId="77777777" w:rsidR="004E2376" w:rsidRPr="00860204" w:rsidRDefault="004E2376" w:rsidP="00FF52C6">
            <w:pPr>
              <w:rPr>
                <w:rFonts w:cstheme="minorHAnsi"/>
                <w:lang w:val="en-US"/>
              </w:rPr>
            </w:pPr>
            <w:r w:rsidRPr="00860204">
              <w:rPr>
                <w:rFonts w:cstheme="minorHAnsi"/>
                <w:lang w:val="en-US"/>
              </w:rPr>
              <w:t xml:space="preserve"> </w:t>
            </w:r>
          </w:p>
        </w:tc>
        <w:tc>
          <w:tcPr>
            <w:tcW w:w="5103" w:type="dxa"/>
            <w:vMerge w:val="restart"/>
          </w:tcPr>
          <w:p w14:paraId="1B81D6BC" w14:textId="77777777" w:rsidR="004E2376" w:rsidRPr="00860204" w:rsidRDefault="004E2376" w:rsidP="00FF52C6">
            <w:pPr>
              <w:rPr>
                <w:rFonts w:cstheme="minorHAnsi"/>
                <w:lang w:val="en-US"/>
              </w:rPr>
            </w:pPr>
          </w:p>
        </w:tc>
      </w:tr>
      <w:tr w:rsidR="004E2376" w:rsidRPr="00860204" w14:paraId="21BF59C1" w14:textId="77777777" w:rsidTr="0037196E">
        <w:tc>
          <w:tcPr>
            <w:tcW w:w="2122" w:type="dxa"/>
            <w:tcBorders>
              <w:top w:val="nil"/>
            </w:tcBorders>
            <w:shd w:val="clear" w:color="auto" w:fill="DBD9D9" w:themeFill="background2" w:themeFillShade="F2"/>
          </w:tcPr>
          <w:p w14:paraId="27F86782" w14:textId="77777777" w:rsidR="004E2376" w:rsidRPr="00860204" w:rsidRDefault="004E2376" w:rsidP="00FF52C6">
            <w:pPr>
              <w:rPr>
                <w:rFonts w:cstheme="minorHAnsi"/>
                <w:b/>
                <w:bCs/>
                <w:lang w:val="en-US"/>
              </w:rPr>
            </w:pPr>
          </w:p>
        </w:tc>
        <w:tc>
          <w:tcPr>
            <w:tcW w:w="2268" w:type="dxa"/>
            <w:tcBorders>
              <w:top w:val="nil"/>
            </w:tcBorders>
          </w:tcPr>
          <w:p w14:paraId="7FA7B619" w14:textId="77777777" w:rsidR="004E2376" w:rsidRPr="00860204" w:rsidRDefault="004E2376" w:rsidP="00FF52C6">
            <w:pPr>
              <w:rPr>
                <w:rFonts w:cstheme="minorHAnsi"/>
                <w:lang w:val="en-US"/>
              </w:rPr>
            </w:pPr>
            <w:r w:rsidRPr="00860204">
              <w:rPr>
                <w:rFonts w:cstheme="minorHAnsi"/>
                <w:lang w:val="en-US"/>
              </w:rPr>
              <w:t xml:space="preserve">Extent to which the utilization of the expertise will require and/ or has caused changes in the organization </w:t>
            </w:r>
          </w:p>
        </w:tc>
        <w:tc>
          <w:tcPr>
            <w:tcW w:w="5386" w:type="dxa"/>
            <w:tcBorders>
              <w:top w:val="nil"/>
            </w:tcBorders>
          </w:tcPr>
          <w:p w14:paraId="6001CF0C" w14:textId="5DCC477D" w:rsidR="004E2376" w:rsidRPr="00860204" w:rsidRDefault="004E2376" w:rsidP="00FF52C6">
            <w:pPr>
              <w:rPr>
                <w:rFonts w:cstheme="minorHAnsi"/>
                <w:lang w:val="en-US"/>
              </w:rPr>
            </w:pPr>
          </w:p>
          <w:p w14:paraId="4070E3D7" w14:textId="77777777" w:rsidR="004E2376" w:rsidRPr="00860204" w:rsidRDefault="004E2376" w:rsidP="00FF52C6">
            <w:pPr>
              <w:rPr>
                <w:rFonts w:cstheme="minorHAnsi"/>
                <w:lang w:val="en-US"/>
              </w:rPr>
            </w:pPr>
          </w:p>
        </w:tc>
        <w:tc>
          <w:tcPr>
            <w:tcW w:w="5103" w:type="dxa"/>
            <w:vMerge/>
          </w:tcPr>
          <w:p w14:paraId="58F09CE1" w14:textId="77777777" w:rsidR="004E2376" w:rsidRPr="00860204" w:rsidRDefault="004E2376" w:rsidP="00FF52C6">
            <w:pPr>
              <w:rPr>
                <w:rFonts w:cstheme="minorHAnsi"/>
                <w:lang w:val="en-US"/>
              </w:rPr>
            </w:pPr>
          </w:p>
        </w:tc>
      </w:tr>
      <w:tr w:rsidR="004E2376" w:rsidRPr="00860204" w14:paraId="58B85037" w14:textId="77777777" w:rsidTr="0037196E">
        <w:tc>
          <w:tcPr>
            <w:tcW w:w="2122" w:type="dxa"/>
            <w:shd w:val="clear" w:color="auto" w:fill="DBD9D9" w:themeFill="background2" w:themeFillShade="F2"/>
          </w:tcPr>
          <w:p w14:paraId="44E2F7D0" w14:textId="77777777" w:rsidR="004E2376" w:rsidRPr="00860204" w:rsidRDefault="004E2376" w:rsidP="00FF52C6">
            <w:pPr>
              <w:rPr>
                <w:rFonts w:cstheme="minorHAnsi"/>
                <w:b/>
                <w:bCs/>
                <w:lang w:val="en-US"/>
              </w:rPr>
            </w:pPr>
            <w:r w:rsidRPr="00860204">
              <w:rPr>
                <w:rFonts w:cstheme="minorHAnsi"/>
                <w:b/>
                <w:bCs/>
                <w:lang w:val="en-US"/>
              </w:rPr>
              <w:t>3.Human Rights -Based approach and cross-cutting objectives</w:t>
            </w:r>
          </w:p>
        </w:tc>
        <w:tc>
          <w:tcPr>
            <w:tcW w:w="2268" w:type="dxa"/>
          </w:tcPr>
          <w:p w14:paraId="5249B0F7" w14:textId="77777777" w:rsidR="004E2376" w:rsidRPr="00860204" w:rsidRDefault="004E2376" w:rsidP="00FF52C6">
            <w:pPr>
              <w:rPr>
                <w:rFonts w:cstheme="minorHAnsi"/>
                <w:color w:val="000000" w:themeColor="text1"/>
                <w:lang w:val="en-US"/>
              </w:rPr>
            </w:pPr>
            <w:r w:rsidRPr="00860204">
              <w:rPr>
                <w:rFonts w:cstheme="minorHAnsi"/>
                <w:color w:val="000000" w:themeColor="text1"/>
                <w:lang w:val="en-US"/>
              </w:rPr>
              <w:t>Extent to which the human rights principles of non-discrimination and equality, participation and inclusion, transparency, and accountability are applied in the project implementation, management and decision-making</w:t>
            </w:r>
          </w:p>
          <w:p w14:paraId="7016DBBA" w14:textId="77777777" w:rsidR="004E2376" w:rsidRPr="00860204" w:rsidRDefault="004E2376" w:rsidP="00FF52C6">
            <w:pPr>
              <w:rPr>
                <w:rFonts w:cstheme="minorHAnsi"/>
                <w:color w:val="000000" w:themeColor="text1"/>
                <w:lang w:val="en-US"/>
              </w:rPr>
            </w:pPr>
          </w:p>
          <w:p w14:paraId="37F87345" w14:textId="77777777" w:rsidR="004E2376" w:rsidRPr="00860204" w:rsidRDefault="004E2376" w:rsidP="00FF52C6">
            <w:pPr>
              <w:rPr>
                <w:rFonts w:cstheme="minorHAnsi"/>
                <w:color w:val="000000" w:themeColor="text1"/>
                <w:lang w:val="en-US"/>
              </w:rPr>
            </w:pPr>
            <w:r w:rsidRPr="00860204">
              <w:rPr>
                <w:rFonts w:cstheme="minorHAnsi"/>
                <w:color w:val="000000" w:themeColor="text1"/>
                <w:lang w:val="en-US"/>
              </w:rPr>
              <w:t xml:space="preserve">Extent to which cross-cutting objectives of </w:t>
            </w:r>
          </w:p>
          <w:p w14:paraId="516AEBEB" w14:textId="3D289918" w:rsidR="004E2376" w:rsidRPr="00860204" w:rsidRDefault="004E2376" w:rsidP="00FF52C6">
            <w:pPr>
              <w:rPr>
                <w:rFonts w:cstheme="minorHAnsi"/>
                <w:color w:val="000000" w:themeColor="text1"/>
                <w:lang w:val="en-US"/>
              </w:rPr>
            </w:pPr>
            <w:r w:rsidRPr="00860204">
              <w:rPr>
                <w:rFonts w:cstheme="minorHAnsi"/>
                <w:color w:val="000000" w:themeColor="text1"/>
                <w:lang w:val="en-US"/>
              </w:rPr>
              <w:t>gender equality and non-discrimination</w:t>
            </w:r>
            <w:r w:rsidR="000A6D43">
              <w:rPr>
                <w:rFonts w:cstheme="minorHAnsi"/>
                <w:color w:val="000000" w:themeColor="text1"/>
                <w:lang w:val="en-US"/>
              </w:rPr>
              <w:t xml:space="preserve"> with an emphasis on disability inclusion</w:t>
            </w:r>
            <w:r w:rsidRPr="00860204">
              <w:rPr>
                <w:rFonts w:cstheme="minorHAnsi"/>
                <w:color w:val="000000" w:themeColor="text1"/>
                <w:lang w:val="en-US"/>
              </w:rPr>
              <w:t xml:space="preserve"> are realized in the project implementation </w:t>
            </w:r>
          </w:p>
          <w:p w14:paraId="0DE965A6" w14:textId="77777777" w:rsidR="004E2376" w:rsidRPr="00860204" w:rsidRDefault="004E2376" w:rsidP="00FF52C6">
            <w:pPr>
              <w:rPr>
                <w:rFonts w:cstheme="minorHAnsi"/>
                <w:color w:val="000000" w:themeColor="text1"/>
                <w:lang w:val="en-US"/>
              </w:rPr>
            </w:pPr>
          </w:p>
          <w:p w14:paraId="4DED4B86" w14:textId="0583B9B2" w:rsidR="004E2376" w:rsidRPr="00860204" w:rsidRDefault="004E2376" w:rsidP="00FF52C6">
            <w:pPr>
              <w:rPr>
                <w:rFonts w:cstheme="minorHAnsi"/>
                <w:color w:val="000000" w:themeColor="text1"/>
                <w:lang w:val="en-US"/>
              </w:rPr>
            </w:pPr>
            <w:r w:rsidRPr="00860204">
              <w:rPr>
                <w:rFonts w:cstheme="minorHAnsi"/>
                <w:color w:val="000000" w:themeColor="text1"/>
                <w:lang w:val="en-US"/>
              </w:rPr>
              <w:t>Extend to which climate resilience</w:t>
            </w:r>
            <w:r w:rsidR="00030EAE">
              <w:rPr>
                <w:rFonts w:cstheme="minorHAnsi"/>
                <w:color w:val="000000" w:themeColor="text1"/>
                <w:lang w:val="en-US"/>
              </w:rPr>
              <w:t>,</w:t>
            </w:r>
            <w:r w:rsidRPr="00860204">
              <w:rPr>
                <w:rFonts w:cstheme="minorHAnsi"/>
                <w:color w:val="000000" w:themeColor="text1"/>
                <w:lang w:val="en-US"/>
              </w:rPr>
              <w:t xml:space="preserve"> low emission development</w:t>
            </w:r>
            <w:r w:rsidR="00030EAE">
              <w:rPr>
                <w:rFonts w:cstheme="minorHAnsi"/>
                <w:color w:val="000000" w:themeColor="text1"/>
                <w:lang w:val="en-US"/>
              </w:rPr>
              <w:t xml:space="preserve"> and protection of the environment with an emphasis on safeguarding biodiversity</w:t>
            </w:r>
            <w:r w:rsidRPr="00860204">
              <w:rPr>
                <w:rFonts w:cstheme="minorHAnsi"/>
                <w:color w:val="000000" w:themeColor="text1"/>
                <w:lang w:val="en-US"/>
              </w:rPr>
              <w:t xml:space="preserve"> are realized</w:t>
            </w:r>
            <w:r w:rsidR="00030EAE">
              <w:rPr>
                <w:rFonts w:cstheme="minorHAnsi"/>
                <w:color w:val="000000" w:themeColor="text1"/>
                <w:lang w:val="en-US"/>
              </w:rPr>
              <w:t xml:space="preserve"> in the project implementation</w:t>
            </w:r>
          </w:p>
          <w:p w14:paraId="237732B1" w14:textId="77777777" w:rsidR="004E2376" w:rsidRPr="00860204" w:rsidRDefault="004E2376" w:rsidP="00FF52C6">
            <w:pPr>
              <w:rPr>
                <w:rFonts w:cstheme="minorHAnsi"/>
                <w:color w:val="000000" w:themeColor="text1"/>
                <w:lang w:val="en-US"/>
              </w:rPr>
            </w:pPr>
          </w:p>
        </w:tc>
        <w:tc>
          <w:tcPr>
            <w:tcW w:w="5386" w:type="dxa"/>
          </w:tcPr>
          <w:p w14:paraId="2EE07011" w14:textId="77777777" w:rsidR="004E2376" w:rsidRPr="00860204" w:rsidRDefault="004E2376" w:rsidP="00FF52C6">
            <w:pPr>
              <w:rPr>
                <w:rFonts w:cstheme="minorHAnsi"/>
                <w:color w:val="000000" w:themeColor="text1"/>
                <w:lang w:val="en-US"/>
              </w:rPr>
            </w:pPr>
          </w:p>
        </w:tc>
        <w:tc>
          <w:tcPr>
            <w:tcW w:w="5103" w:type="dxa"/>
          </w:tcPr>
          <w:p w14:paraId="5051445C" w14:textId="00DF7BFA" w:rsidR="004E2376" w:rsidRPr="00860204" w:rsidRDefault="004E2376" w:rsidP="00FF52C6">
            <w:pPr>
              <w:rPr>
                <w:rFonts w:cstheme="minorHAnsi"/>
                <w:lang w:val="en-US"/>
              </w:rPr>
            </w:pPr>
          </w:p>
        </w:tc>
      </w:tr>
      <w:tr w:rsidR="004E2376" w:rsidRPr="00860204" w14:paraId="5DA33C04" w14:textId="77777777" w:rsidTr="0037196E">
        <w:tc>
          <w:tcPr>
            <w:tcW w:w="2122" w:type="dxa"/>
            <w:shd w:val="clear" w:color="auto" w:fill="DBD9D9" w:themeFill="background2" w:themeFillShade="F2"/>
          </w:tcPr>
          <w:p w14:paraId="31EA432B" w14:textId="77777777" w:rsidR="004E2376" w:rsidRPr="00860204" w:rsidRDefault="004E2376" w:rsidP="00FF52C6">
            <w:pPr>
              <w:rPr>
                <w:rFonts w:cstheme="minorHAnsi"/>
                <w:b/>
                <w:bCs/>
              </w:rPr>
            </w:pPr>
            <w:r w:rsidRPr="00860204">
              <w:rPr>
                <w:rFonts w:cstheme="minorHAnsi"/>
                <w:b/>
                <w:bCs/>
                <w:lang w:val="en-US"/>
              </w:rPr>
              <w:t xml:space="preserve">4. Other </w:t>
            </w:r>
            <w:proofErr w:type="spellStart"/>
            <w:r w:rsidRPr="00860204">
              <w:rPr>
                <w:rFonts w:cstheme="minorHAnsi"/>
                <w:b/>
                <w:bCs/>
                <w:lang w:val="en-US"/>
              </w:rPr>
              <w:t>proje</w:t>
            </w:r>
            <w:r w:rsidRPr="00860204">
              <w:rPr>
                <w:rFonts w:cstheme="minorHAnsi"/>
                <w:b/>
                <w:bCs/>
              </w:rPr>
              <w:t>ct</w:t>
            </w:r>
            <w:proofErr w:type="spellEnd"/>
            <w:r w:rsidRPr="00860204">
              <w:rPr>
                <w:rFonts w:cstheme="minorHAnsi"/>
                <w:b/>
                <w:bCs/>
              </w:rPr>
              <w:t xml:space="preserve"> </w:t>
            </w:r>
            <w:proofErr w:type="spellStart"/>
            <w:r w:rsidRPr="00860204">
              <w:rPr>
                <w:rFonts w:cstheme="minorHAnsi"/>
                <w:b/>
                <w:bCs/>
              </w:rPr>
              <w:t>specific</w:t>
            </w:r>
            <w:proofErr w:type="spellEnd"/>
            <w:r w:rsidRPr="00860204">
              <w:rPr>
                <w:rFonts w:cstheme="minorHAnsi"/>
                <w:b/>
                <w:bCs/>
              </w:rPr>
              <w:t xml:space="preserve"> </w:t>
            </w:r>
            <w:proofErr w:type="spellStart"/>
            <w:r w:rsidRPr="00860204">
              <w:rPr>
                <w:rFonts w:cstheme="minorHAnsi"/>
                <w:b/>
                <w:bCs/>
              </w:rPr>
              <w:t>results</w:t>
            </w:r>
            <w:proofErr w:type="spellEnd"/>
            <w:r w:rsidRPr="00860204">
              <w:rPr>
                <w:rFonts w:cstheme="minorHAnsi"/>
                <w:b/>
                <w:bCs/>
              </w:rPr>
              <w:t xml:space="preserve"> </w:t>
            </w:r>
          </w:p>
        </w:tc>
        <w:tc>
          <w:tcPr>
            <w:tcW w:w="2268" w:type="dxa"/>
          </w:tcPr>
          <w:p w14:paraId="031FA5C3" w14:textId="77777777" w:rsidR="004E2376" w:rsidRPr="00860204" w:rsidRDefault="004E2376" w:rsidP="00FF52C6">
            <w:pPr>
              <w:rPr>
                <w:rFonts w:cstheme="minorHAnsi"/>
                <w:lang w:val="en-US"/>
              </w:rPr>
            </w:pPr>
            <w:r w:rsidRPr="00860204">
              <w:rPr>
                <w:rFonts w:cstheme="minorHAnsi"/>
                <w:lang w:val="en-US"/>
              </w:rPr>
              <w:t xml:space="preserve">Extent to which expected results as described in the project results framework (output, outcome and impact) are achieved or are likely to be achieved in the future </w:t>
            </w:r>
          </w:p>
          <w:p w14:paraId="7026D4D9" w14:textId="77777777" w:rsidR="004E2376" w:rsidRPr="00860204" w:rsidRDefault="004E2376" w:rsidP="00FF52C6">
            <w:pPr>
              <w:rPr>
                <w:rFonts w:cstheme="minorHAnsi"/>
                <w:lang w:val="en-US"/>
              </w:rPr>
            </w:pPr>
          </w:p>
        </w:tc>
        <w:tc>
          <w:tcPr>
            <w:tcW w:w="5386" w:type="dxa"/>
          </w:tcPr>
          <w:p w14:paraId="1D1777D5" w14:textId="18A3D913" w:rsidR="004E2376" w:rsidRPr="00860204" w:rsidRDefault="004E2376" w:rsidP="00FF52C6">
            <w:pPr>
              <w:rPr>
                <w:rFonts w:cstheme="minorHAnsi"/>
                <w:lang w:val="en-US"/>
              </w:rPr>
            </w:pPr>
          </w:p>
        </w:tc>
        <w:tc>
          <w:tcPr>
            <w:tcW w:w="5103" w:type="dxa"/>
          </w:tcPr>
          <w:p w14:paraId="593EE9FC" w14:textId="77777777" w:rsidR="004E2376" w:rsidRPr="00860204" w:rsidRDefault="004E2376" w:rsidP="00FF52C6">
            <w:pPr>
              <w:rPr>
                <w:rFonts w:cstheme="minorHAnsi"/>
                <w:lang w:val="en-US"/>
              </w:rPr>
            </w:pPr>
          </w:p>
        </w:tc>
      </w:tr>
      <w:tr w:rsidR="004E2376" w:rsidRPr="00860204" w14:paraId="3C829AE6" w14:textId="77777777" w:rsidTr="0037196E">
        <w:tc>
          <w:tcPr>
            <w:tcW w:w="14879" w:type="dxa"/>
            <w:gridSpan w:val="4"/>
            <w:shd w:val="clear" w:color="auto" w:fill="D5DCE4" w:themeFill="text2" w:themeFillTint="33"/>
          </w:tcPr>
          <w:p w14:paraId="5A424CA1" w14:textId="77777777" w:rsidR="004E2376" w:rsidRPr="00860204" w:rsidRDefault="004E2376" w:rsidP="004E2376">
            <w:pPr>
              <w:pStyle w:val="ListParagraph"/>
              <w:numPr>
                <w:ilvl w:val="0"/>
                <w:numId w:val="40"/>
              </w:numPr>
              <w:spacing w:after="160" w:line="259" w:lineRule="auto"/>
              <w:rPr>
                <w:rFonts w:cstheme="minorHAnsi"/>
                <w:b/>
                <w:bCs/>
              </w:rPr>
            </w:pPr>
            <w:proofErr w:type="spellStart"/>
            <w:r w:rsidRPr="00860204">
              <w:rPr>
                <w:rFonts w:cstheme="minorHAnsi"/>
                <w:b/>
                <w:bCs/>
              </w:rPr>
              <w:t>Assessment</w:t>
            </w:r>
            <w:proofErr w:type="spellEnd"/>
            <w:r w:rsidRPr="00860204">
              <w:rPr>
                <w:rFonts w:cstheme="minorHAnsi"/>
                <w:b/>
                <w:bCs/>
              </w:rPr>
              <w:t xml:space="preserve"> of Project </w:t>
            </w:r>
            <w:proofErr w:type="spellStart"/>
            <w:r w:rsidRPr="00860204">
              <w:rPr>
                <w:rFonts w:cstheme="minorHAnsi"/>
                <w:b/>
                <w:bCs/>
              </w:rPr>
              <w:t>Implementation</w:t>
            </w:r>
            <w:proofErr w:type="spellEnd"/>
          </w:p>
        </w:tc>
      </w:tr>
      <w:tr w:rsidR="004E2376" w:rsidRPr="00860204" w14:paraId="30952534" w14:textId="77777777" w:rsidTr="0037196E">
        <w:tc>
          <w:tcPr>
            <w:tcW w:w="2122" w:type="dxa"/>
            <w:vMerge w:val="restart"/>
            <w:shd w:val="clear" w:color="auto" w:fill="DBD9D9" w:themeFill="background2" w:themeFillShade="F2"/>
          </w:tcPr>
          <w:p w14:paraId="797D3E4C" w14:textId="77777777" w:rsidR="004E2376" w:rsidRPr="00860204" w:rsidRDefault="004E2376" w:rsidP="00FF52C6">
            <w:pPr>
              <w:rPr>
                <w:rFonts w:cstheme="minorHAnsi"/>
                <w:b/>
                <w:bCs/>
                <w:lang w:val="en-US"/>
              </w:rPr>
            </w:pPr>
            <w:r w:rsidRPr="00860204">
              <w:rPr>
                <w:rFonts w:cstheme="minorHAnsi"/>
                <w:b/>
                <w:bCs/>
                <w:lang w:val="en-US"/>
              </w:rPr>
              <w:t>1.Project Management and Decision-Making Structure and Coordination</w:t>
            </w:r>
          </w:p>
        </w:tc>
        <w:tc>
          <w:tcPr>
            <w:tcW w:w="2268" w:type="dxa"/>
          </w:tcPr>
          <w:p w14:paraId="54CBD428" w14:textId="77777777" w:rsidR="004E2376" w:rsidRPr="00860204" w:rsidRDefault="004E2376" w:rsidP="00FF52C6">
            <w:pPr>
              <w:rPr>
                <w:rFonts w:cstheme="minorHAnsi"/>
                <w:lang w:val="en-US"/>
              </w:rPr>
            </w:pPr>
            <w:r w:rsidRPr="00860204">
              <w:rPr>
                <w:rFonts w:cstheme="minorHAnsi"/>
                <w:lang w:val="en-US"/>
              </w:rPr>
              <w:t>Extent to which project management and decision-making structures support achieving of project results</w:t>
            </w:r>
          </w:p>
          <w:p w14:paraId="2A96E7C3" w14:textId="77777777" w:rsidR="004E2376" w:rsidRPr="00860204" w:rsidRDefault="004E2376" w:rsidP="00FF52C6">
            <w:pPr>
              <w:rPr>
                <w:rFonts w:cstheme="minorHAnsi"/>
                <w:lang w:val="en-US"/>
              </w:rPr>
            </w:pPr>
          </w:p>
        </w:tc>
        <w:tc>
          <w:tcPr>
            <w:tcW w:w="5386" w:type="dxa"/>
          </w:tcPr>
          <w:p w14:paraId="7A45E686" w14:textId="77777777" w:rsidR="004E2376" w:rsidRPr="00860204" w:rsidRDefault="004E2376" w:rsidP="00FF52C6">
            <w:pPr>
              <w:rPr>
                <w:rFonts w:cstheme="minorHAnsi"/>
                <w:lang w:val="en-US"/>
              </w:rPr>
            </w:pPr>
          </w:p>
        </w:tc>
        <w:tc>
          <w:tcPr>
            <w:tcW w:w="5103" w:type="dxa"/>
          </w:tcPr>
          <w:p w14:paraId="676BE09F" w14:textId="77777777" w:rsidR="004E2376" w:rsidRPr="00860204" w:rsidRDefault="004E2376" w:rsidP="00FF52C6">
            <w:pPr>
              <w:rPr>
                <w:rFonts w:cstheme="minorHAnsi"/>
                <w:lang w:val="en-US"/>
              </w:rPr>
            </w:pPr>
          </w:p>
        </w:tc>
      </w:tr>
      <w:tr w:rsidR="004E2376" w:rsidRPr="00860204" w14:paraId="198C02A1" w14:textId="77777777" w:rsidTr="0037196E">
        <w:tc>
          <w:tcPr>
            <w:tcW w:w="2122" w:type="dxa"/>
            <w:vMerge/>
            <w:shd w:val="clear" w:color="auto" w:fill="DBD9D9" w:themeFill="background2" w:themeFillShade="F2"/>
          </w:tcPr>
          <w:p w14:paraId="64C115E1" w14:textId="77777777" w:rsidR="004E2376" w:rsidRPr="00860204" w:rsidRDefault="004E2376" w:rsidP="00FF52C6">
            <w:pPr>
              <w:rPr>
                <w:rFonts w:cstheme="minorHAnsi"/>
                <w:b/>
                <w:bCs/>
                <w:lang w:val="en-US"/>
              </w:rPr>
            </w:pPr>
          </w:p>
        </w:tc>
        <w:tc>
          <w:tcPr>
            <w:tcW w:w="2268" w:type="dxa"/>
          </w:tcPr>
          <w:p w14:paraId="5E713858" w14:textId="77777777" w:rsidR="004E2376" w:rsidRPr="00860204" w:rsidRDefault="004E2376" w:rsidP="00FF52C6">
            <w:pPr>
              <w:rPr>
                <w:rFonts w:cstheme="minorHAnsi"/>
                <w:lang w:val="en-US"/>
              </w:rPr>
            </w:pPr>
            <w:r w:rsidRPr="00860204">
              <w:rPr>
                <w:rFonts w:cstheme="minorHAnsi"/>
                <w:lang w:val="en-US"/>
              </w:rPr>
              <w:t xml:space="preserve">Extent to which the partner </w:t>
            </w:r>
            <w:proofErr w:type="spellStart"/>
            <w:r w:rsidRPr="00860204">
              <w:rPr>
                <w:rFonts w:cstheme="minorHAnsi"/>
                <w:lang w:val="en-US"/>
              </w:rPr>
              <w:t>organisations</w:t>
            </w:r>
            <w:proofErr w:type="spellEnd"/>
            <w:r w:rsidRPr="00860204">
              <w:rPr>
                <w:rFonts w:cstheme="minorHAnsi"/>
                <w:lang w:val="en-US"/>
              </w:rPr>
              <w:t xml:space="preserve"> collaborate with other relevant actors</w:t>
            </w:r>
          </w:p>
        </w:tc>
        <w:tc>
          <w:tcPr>
            <w:tcW w:w="5386" w:type="dxa"/>
          </w:tcPr>
          <w:p w14:paraId="388B7F7B" w14:textId="3BCD1880" w:rsidR="004E2376" w:rsidRPr="00860204" w:rsidRDefault="004E2376" w:rsidP="00FF52C6">
            <w:pPr>
              <w:rPr>
                <w:rFonts w:cstheme="minorHAnsi"/>
                <w:lang w:val="en-US"/>
              </w:rPr>
            </w:pPr>
          </w:p>
        </w:tc>
        <w:tc>
          <w:tcPr>
            <w:tcW w:w="5103" w:type="dxa"/>
          </w:tcPr>
          <w:p w14:paraId="0AC338DD" w14:textId="77777777" w:rsidR="004E2376" w:rsidRPr="00860204" w:rsidRDefault="004E2376" w:rsidP="00FF52C6">
            <w:pPr>
              <w:rPr>
                <w:rFonts w:cstheme="minorHAnsi"/>
                <w:lang w:val="en-US"/>
              </w:rPr>
            </w:pPr>
          </w:p>
          <w:p w14:paraId="1A1B0498" w14:textId="77777777" w:rsidR="004E2376" w:rsidRPr="00860204" w:rsidRDefault="004E2376" w:rsidP="00FF52C6">
            <w:pPr>
              <w:rPr>
                <w:rFonts w:cstheme="minorHAnsi"/>
                <w:lang w:val="en-US"/>
              </w:rPr>
            </w:pPr>
          </w:p>
        </w:tc>
      </w:tr>
      <w:tr w:rsidR="004E2376" w:rsidRPr="00860204" w14:paraId="413CA011" w14:textId="77777777" w:rsidTr="0037196E">
        <w:tc>
          <w:tcPr>
            <w:tcW w:w="2122" w:type="dxa"/>
            <w:shd w:val="clear" w:color="auto" w:fill="DBD9D9" w:themeFill="background2" w:themeFillShade="F2"/>
          </w:tcPr>
          <w:p w14:paraId="2B4D91F0" w14:textId="77777777" w:rsidR="004E2376" w:rsidRPr="00860204" w:rsidRDefault="004E2376" w:rsidP="00FF52C6">
            <w:pPr>
              <w:rPr>
                <w:rFonts w:cstheme="minorHAnsi"/>
                <w:b/>
                <w:bCs/>
              </w:rPr>
            </w:pPr>
            <w:r w:rsidRPr="00860204">
              <w:rPr>
                <w:rFonts w:cstheme="minorHAnsi"/>
                <w:b/>
                <w:bCs/>
              </w:rPr>
              <w:t xml:space="preserve">2.Monitoring and </w:t>
            </w:r>
            <w:proofErr w:type="spellStart"/>
            <w:r w:rsidRPr="00860204">
              <w:rPr>
                <w:rFonts w:cstheme="minorHAnsi"/>
                <w:b/>
                <w:bCs/>
              </w:rPr>
              <w:t>Risk</w:t>
            </w:r>
            <w:proofErr w:type="spellEnd"/>
            <w:r w:rsidRPr="00860204">
              <w:rPr>
                <w:rFonts w:cstheme="minorHAnsi"/>
                <w:b/>
                <w:bCs/>
              </w:rPr>
              <w:t xml:space="preserve"> </w:t>
            </w:r>
            <w:proofErr w:type="spellStart"/>
            <w:r w:rsidRPr="00860204">
              <w:rPr>
                <w:rFonts w:cstheme="minorHAnsi"/>
                <w:b/>
                <w:bCs/>
              </w:rPr>
              <w:t>Assessment</w:t>
            </w:r>
            <w:proofErr w:type="spellEnd"/>
            <w:r w:rsidRPr="00860204">
              <w:rPr>
                <w:rFonts w:cstheme="minorHAnsi"/>
                <w:b/>
                <w:bCs/>
              </w:rPr>
              <w:t xml:space="preserve"> </w:t>
            </w:r>
          </w:p>
        </w:tc>
        <w:tc>
          <w:tcPr>
            <w:tcW w:w="2268" w:type="dxa"/>
          </w:tcPr>
          <w:p w14:paraId="59E4678C" w14:textId="77777777" w:rsidR="004E2376" w:rsidRPr="00860204" w:rsidRDefault="004E2376" w:rsidP="00FF52C6">
            <w:pPr>
              <w:rPr>
                <w:rFonts w:cstheme="minorHAnsi"/>
                <w:lang w:val="en-US"/>
              </w:rPr>
            </w:pPr>
            <w:r w:rsidRPr="00860204">
              <w:rPr>
                <w:rFonts w:cstheme="minorHAnsi"/>
                <w:lang w:val="en-US"/>
              </w:rPr>
              <w:t>Extent to which the project is monitored regularly</w:t>
            </w:r>
          </w:p>
          <w:p w14:paraId="2A654B04" w14:textId="77777777" w:rsidR="004E2376" w:rsidRPr="00860204" w:rsidRDefault="004E2376" w:rsidP="00FF52C6">
            <w:pPr>
              <w:rPr>
                <w:rFonts w:cstheme="minorHAnsi"/>
                <w:lang w:val="en-US"/>
              </w:rPr>
            </w:pPr>
          </w:p>
          <w:p w14:paraId="0AFB942D" w14:textId="77777777" w:rsidR="004E2376" w:rsidRPr="00860204" w:rsidRDefault="004E2376" w:rsidP="00FF52C6">
            <w:pPr>
              <w:rPr>
                <w:rFonts w:cstheme="minorHAnsi"/>
                <w:lang w:val="en-US"/>
              </w:rPr>
            </w:pPr>
            <w:r w:rsidRPr="00860204">
              <w:rPr>
                <w:rFonts w:cstheme="minorHAnsi"/>
                <w:lang w:val="en-US"/>
              </w:rPr>
              <w:t xml:space="preserve">Extent to which risk assessment and mitigation strategy is monitored and implementation plans adjusted accordingly </w:t>
            </w:r>
          </w:p>
          <w:p w14:paraId="70702CE8" w14:textId="77777777" w:rsidR="004E2376" w:rsidRPr="00860204" w:rsidRDefault="004E2376" w:rsidP="00FF52C6">
            <w:pPr>
              <w:rPr>
                <w:rFonts w:cstheme="minorHAnsi"/>
                <w:lang w:val="en-US"/>
              </w:rPr>
            </w:pPr>
          </w:p>
        </w:tc>
        <w:tc>
          <w:tcPr>
            <w:tcW w:w="5386" w:type="dxa"/>
          </w:tcPr>
          <w:p w14:paraId="1A77A0B7" w14:textId="77777777" w:rsidR="004E2376" w:rsidRPr="00860204" w:rsidRDefault="004E2376" w:rsidP="00FF52C6">
            <w:pPr>
              <w:rPr>
                <w:rFonts w:cstheme="minorHAnsi"/>
                <w:lang w:val="en-US"/>
              </w:rPr>
            </w:pPr>
          </w:p>
          <w:p w14:paraId="7A5D5DA0" w14:textId="77777777" w:rsidR="004E2376" w:rsidRPr="00860204" w:rsidRDefault="004E2376" w:rsidP="00FF52C6">
            <w:pPr>
              <w:rPr>
                <w:rFonts w:cstheme="minorHAnsi"/>
                <w:lang w:val="en-US"/>
              </w:rPr>
            </w:pPr>
          </w:p>
        </w:tc>
        <w:tc>
          <w:tcPr>
            <w:tcW w:w="5103" w:type="dxa"/>
          </w:tcPr>
          <w:p w14:paraId="19ADF27F" w14:textId="77777777" w:rsidR="004E2376" w:rsidRPr="00860204" w:rsidRDefault="004E2376" w:rsidP="00FF52C6">
            <w:pPr>
              <w:rPr>
                <w:rFonts w:cstheme="minorHAnsi"/>
                <w:lang w:val="en-US"/>
              </w:rPr>
            </w:pPr>
          </w:p>
        </w:tc>
      </w:tr>
      <w:tr w:rsidR="004E2376" w:rsidRPr="00860204" w14:paraId="76064F27" w14:textId="77777777" w:rsidTr="0037196E">
        <w:tc>
          <w:tcPr>
            <w:tcW w:w="2122" w:type="dxa"/>
            <w:shd w:val="clear" w:color="auto" w:fill="DBD9D9" w:themeFill="background2" w:themeFillShade="F2"/>
          </w:tcPr>
          <w:p w14:paraId="4DD59347" w14:textId="77777777" w:rsidR="004E2376" w:rsidRPr="00860204" w:rsidRDefault="004E2376" w:rsidP="00FF52C6">
            <w:pPr>
              <w:pStyle w:val="ListParagraph"/>
              <w:ind w:left="0"/>
              <w:rPr>
                <w:rFonts w:cstheme="minorHAnsi"/>
                <w:sz w:val="20"/>
                <w:szCs w:val="20"/>
              </w:rPr>
            </w:pPr>
            <w:r w:rsidRPr="00860204">
              <w:rPr>
                <w:rFonts w:cstheme="minorHAnsi"/>
                <w:b/>
                <w:bCs/>
              </w:rPr>
              <w:t xml:space="preserve">3. </w:t>
            </w:r>
            <w:proofErr w:type="spellStart"/>
            <w:r w:rsidRPr="00860204">
              <w:rPr>
                <w:rFonts w:cstheme="minorHAnsi"/>
                <w:b/>
                <w:sz w:val="20"/>
                <w:szCs w:val="20"/>
              </w:rPr>
              <w:t>Other</w:t>
            </w:r>
            <w:proofErr w:type="spellEnd"/>
            <w:r w:rsidRPr="00860204">
              <w:rPr>
                <w:rFonts w:cstheme="minorHAnsi"/>
                <w:b/>
                <w:sz w:val="20"/>
                <w:szCs w:val="20"/>
              </w:rPr>
              <w:t xml:space="preserve"> </w:t>
            </w:r>
            <w:proofErr w:type="spellStart"/>
            <w:r w:rsidRPr="00860204">
              <w:rPr>
                <w:rFonts w:cstheme="minorHAnsi"/>
                <w:b/>
                <w:sz w:val="20"/>
                <w:szCs w:val="20"/>
              </w:rPr>
              <w:t>project</w:t>
            </w:r>
            <w:proofErr w:type="spellEnd"/>
            <w:r w:rsidRPr="00860204">
              <w:rPr>
                <w:rFonts w:cstheme="minorHAnsi"/>
                <w:b/>
                <w:sz w:val="20"/>
                <w:szCs w:val="20"/>
              </w:rPr>
              <w:t xml:space="preserve"> </w:t>
            </w:r>
            <w:proofErr w:type="spellStart"/>
            <w:r w:rsidRPr="00860204">
              <w:rPr>
                <w:rFonts w:cstheme="minorHAnsi"/>
                <w:b/>
                <w:sz w:val="20"/>
                <w:szCs w:val="20"/>
              </w:rPr>
              <w:t>specific</w:t>
            </w:r>
            <w:proofErr w:type="spellEnd"/>
            <w:r w:rsidRPr="00860204">
              <w:rPr>
                <w:rFonts w:cstheme="minorHAnsi"/>
                <w:b/>
                <w:sz w:val="20"/>
                <w:szCs w:val="20"/>
              </w:rPr>
              <w:t xml:space="preserve"> </w:t>
            </w:r>
            <w:proofErr w:type="spellStart"/>
            <w:r w:rsidRPr="00860204">
              <w:rPr>
                <w:rFonts w:cstheme="minorHAnsi"/>
                <w:b/>
                <w:sz w:val="20"/>
                <w:szCs w:val="20"/>
              </w:rPr>
              <w:t>subjects</w:t>
            </w:r>
            <w:proofErr w:type="spellEnd"/>
          </w:p>
          <w:p w14:paraId="157FE23D" w14:textId="77777777" w:rsidR="004E2376" w:rsidRPr="00860204" w:rsidRDefault="004E2376" w:rsidP="00FF52C6">
            <w:pPr>
              <w:rPr>
                <w:rFonts w:cstheme="minorHAnsi"/>
                <w:b/>
                <w:bCs/>
              </w:rPr>
            </w:pPr>
          </w:p>
        </w:tc>
        <w:tc>
          <w:tcPr>
            <w:tcW w:w="2268" w:type="dxa"/>
          </w:tcPr>
          <w:p w14:paraId="6616F0A9" w14:textId="7B4994DC" w:rsidR="004E2376" w:rsidRPr="00860204" w:rsidRDefault="004E2376" w:rsidP="00FF52C6">
            <w:pPr>
              <w:rPr>
                <w:rFonts w:cstheme="minorHAnsi"/>
                <w:lang w:val="en-US"/>
              </w:rPr>
            </w:pPr>
            <w:r w:rsidRPr="00860204">
              <w:rPr>
                <w:rFonts w:cstheme="minorHAnsi"/>
                <w:lang w:val="en-US"/>
              </w:rPr>
              <w:t xml:space="preserve">Extend to which other project specific subjects have been </w:t>
            </w:r>
            <w:r w:rsidR="009C2C8B" w:rsidRPr="00860204">
              <w:rPr>
                <w:rFonts w:cstheme="minorHAnsi"/>
                <w:lang w:val="en-US"/>
              </w:rPr>
              <w:t>realized</w:t>
            </w:r>
          </w:p>
        </w:tc>
        <w:tc>
          <w:tcPr>
            <w:tcW w:w="5386" w:type="dxa"/>
          </w:tcPr>
          <w:p w14:paraId="191B6D92" w14:textId="77777777" w:rsidR="004E2376" w:rsidRPr="00860204" w:rsidRDefault="004E2376" w:rsidP="00FF52C6">
            <w:pPr>
              <w:rPr>
                <w:rFonts w:cstheme="minorHAnsi"/>
                <w:lang w:val="en-US"/>
              </w:rPr>
            </w:pPr>
          </w:p>
        </w:tc>
        <w:tc>
          <w:tcPr>
            <w:tcW w:w="5103" w:type="dxa"/>
          </w:tcPr>
          <w:p w14:paraId="2CA5F720" w14:textId="77777777" w:rsidR="004E2376" w:rsidRPr="00860204" w:rsidRDefault="004E2376" w:rsidP="00FF52C6">
            <w:pPr>
              <w:rPr>
                <w:rFonts w:cstheme="minorHAnsi"/>
                <w:lang w:val="en-US"/>
              </w:rPr>
            </w:pPr>
          </w:p>
        </w:tc>
      </w:tr>
    </w:tbl>
    <w:p w14:paraId="6B1784C6" w14:textId="77777777" w:rsidR="004E2376" w:rsidRPr="00860204" w:rsidRDefault="004E2376" w:rsidP="004E2376">
      <w:pPr>
        <w:rPr>
          <w:rFonts w:cstheme="minorHAnsi"/>
          <w:lang w:val="en-US"/>
        </w:rPr>
      </w:pPr>
    </w:p>
    <w:p w14:paraId="004D98A5" w14:textId="77777777" w:rsidR="004E2376" w:rsidRPr="00860204" w:rsidRDefault="004E2376" w:rsidP="004E2376">
      <w:pPr>
        <w:rPr>
          <w:rFonts w:cstheme="minorHAnsi"/>
          <w:lang w:val="en-US"/>
        </w:rPr>
      </w:pPr>
    </w:p>
    <w:tbl>
      <w:tblPr>
        <w:tblStyle w:val="TableGrid"/>
        <w:tblW w:w="14879" w:type="dxa"/>
        <w:tblLayout w:type="fixed"/>
        <w:tblLook w:val="04A0" w:firstRow="1" w:lastRow="0" w:firstColumn="1" w:lastColumn="0" w:noHBand="0" w:noVBand="1"/>
      </w:tblPr>
      <w:tblGrid>
        <w:gridCol w:w="2122"/>
        <w:gridCol w:w="1417"/>
        <w:gridCol w:w="5528"/>
        <w:gridCol w:w="4111"/>
        <w:gridCol w:w="1701"/>
      </w:tblGrid>
      <w:tr w:rsidR="004E2376" w:rsidRPr="00860204" w14:paraId="35491044" w14:textId="77777777" w:rsidTr="0037196E">
        <w:trPr>
          <w:trHeight w:val="652"/>
        </w:trPr>
        <w:tc>
          <w:tcPr>
            <w:tcW w:w="13178" w:type="dxa"/>
            <w:gridSpan w:val="4"/>
            <w:tcBorders>
              <w:right w:val="nil"/>
            </w:tcBorders>
            <w:shd w:val="clear" w:color="auto" w:fill="D5DCE4" w:themeFill="text2" w:themeFillTint="33"/>
          </w:tcPr>
          <w:p w14:paraId="3BE59708" w14:textId="77777777" w:rsidR="004E2376" w:rsidRPr="00860204" w:rsidRDefault="004E2376" w:rsidP="004E2376">
            <w:pPr>
              <w:pStyle w:val="ListParagraph"/>
              <w:numPr>
                <w:ilvl w:val="0"/>
                <w:numId w:val="40"/>
              </w:numPr>
              <w:spacing w:after="160" w:line="259" w:lineRule="auto"/>
              <w:rPr>
                <w:rFonts w:cstheme="minorHAnsi"/>
                <w:b/>
                <w:bCs/>
                <w:lang w:val="en-US"/>
              </w:rPr>
            </w:pPr>
            <w:r w:rsidRPr="00860204">
              <w:rPr>
                <w:rFonts w:cstheme="minorHAnsi"/>
                <w:b/>
                <w:bCs/>
                <w:lang w:val="en-US"/>
              </w:rPr>
              <w:t>Conclusions, Recommendations and Future Actions</w:t>
            </w:r>
          </w:p>
        </w:tc>
        <w:tc>
          <w:tcPr>
            <w:tcW w:w="1701" w:type="dxa"/>
            <w:tcBorders>
              <w:left w:val="nil"/>
            </w:tcBorders>
            <w:shd w:val="clear" w:color="auto" w:fill="D5DCE4" w:themeFill="text2" w:themeFillTint="33"/>
          </w:tcPr>
          <w:p w14:paraId="71DFE45F" w14:textId="77777777" w:rsidR="004E2376" w:rsidRPr="00860204" w:rsidRDefault="004E2376" w:rsidP="00FF52C6">
            <w:pPr>
              <w:rPr>
                <w:rFonts w:cstheme="minorHAnsi"/>
                <w:lang w:val="en-US"/>
              </w:rPr>
            </w:pPr>
          </w:p>
        </w:tc>
      </w:tr>
      <w:tr w:rsidR="004E2376" w:rsidRPr="00860204" w14:paraId="26871C2C" w14:textId="77777777" w:rsidTr="0037196E">
        <w:trPr>
          <w:trHeight w:val="344"/>
        </w:trPr>
        <w:tc>
          <w:tcPr>
            <w:tcW w:w="2122" w:type="dxa"/>
            <w:tcBorders>
              <w:right w:val="single" w:sz="4" w:space="0" w:color="auto"/>
            </w:tcBorders>
            <w:shd w:val="clear" w:color="auto" w:fill="DBD9D9" w:themeFill="background2" w:themeFillShade="F2"/>
          </w:tcPr>
          <w:p w14:paraId="4F01CF01" w14:textId="77777777" w:rsidR="004E2376" w:rsidRPr="00860204" w:rsidRDefault="004E2376" w:rsidP="00FF52C6">
            <w:pPr>
              <w:rPr>
                <w:rFonts w:cstheme="minorHAnsi"/>
                <w:b/>
              </w:rPr>
            </w:pPr>
            <w:proofErr w:type="spellStart"/>
            <w:r w:rsidRPr="00860204">
              <w:rPr>
                <w:rFonts w:cstheme="minorHAnsi"/>
                <w:b/>
              </w:rPr>
              <w:t>Assessment</w:t>
            </w:r>
            <w:proofErr w:type="spellEnd"/>
            <w:r w:rsidRPr="00860204">
              <w:rPr>
                <w:rFonts w:cstheme="minorHAnsi"/>
                <w:b/>
              </w:rPr>
              <w:t xml:space="preserve"> </w:t>
            </w:r>
            <w:proofErr w:type="spellStart"/>
            <w:r w:rsidRPr="00860204">
              <w:rPr>
                <w:rFonts w:cstheme="minorHAnsi"/>
                <w:b/>
              </w:rPr>
              <w:t>area</w:t>
            </w:r>
            <w:proofErr w:type="spellEnd"/>
          </w:p>
        </w:tc>
        <w:tc>
          <w:tcPr>
            <w:tcW w:w="1417" w:type="dxa"/>
            <w:tcBorders>
              <w:left w:val="single" w:sz="4" w:space="0" w:color="auto"/>
              <w:bottom w:val="single" w:sz="4" w:space="0" w:color="000000" w:themeColor="text1"/>
              <w:right w:val="single" w:sz="4" w:space="0" w:color="auto"/>
            </w:tcBorders>
            <w:shd w:val="clear" w:color="auto" w:fill="DBD9D9" w:themeFill="background2" w:themeFillShade="F2"/>
          </w:tcPr>
          <w:p w14:paraId="136F2C16" w14:textId="77777777" w:rsidR="004E2376" w:rsidRPr="00860204" w:rsidRDefault="004E2376" w:rsidP="00FF52C6">
            <w:pPr>
              <w:rPr>
                <w:rFonts w:cstheme="minorHAnsi"/>
                <w:b/>
                <w:lang w:val="en-US"/>
              </w:rPr>
            </w:pPr>
            <w:r w:rsidRPr="00860204">
              <w:rPr>
                <w:rFonts w:cstheme="minorHAnsi"/>
                <w:b/>
                <w:lang w:val="en-US"/>
              </w:rPr>
              <w:t>Assessment of the overall progress *</w:t>
            </w:r>
          </w:p>
        </w:tc>
        <w:tc>
          <w:tcPr>
            <w:tcW w:w="5528" w:type="dxa"/>
            <w:tcBorders>
              <w:left w:val="single" w:sz="4" w:space="0" w:color="auto"/>
              <w:bottom w:val="single" w:sz="4" w:space="0" w:color="000000" w:themeColor="text1"/>
            </w:tcBorders>
            <w:shd w:val="clear" w:color="auto" w:fill="DBD9D9" w:themeFill="background2" w:themeFillShade="F2"/>
          </w:tcPr>
          <w:p w14:paraId="2AFB0FDA" w14:textId="77777777" w:rsidR="004E2376" w:rsidRPr="00860204" w:rsidRDefault="004E2376" w:rsidP="00FF52C6">
            <w:pPr>
              <w:rPr>
                <w:rFonts w:cstheme="minorHAnsi"/>
                <w:b/>
              </w:rPr>
            </w:pPr>
            <w:r w:rsidRPr="00860204">
              <w:rPr>
                <w:rFonts w:cstheme="minorHAnsi"/>
                <w:b/>
              </w:rPr>
              <w:t xml:space="preserve">Key </w:t>
            </w:r>
            <w:proofErr w:type="spellStart"/>
            <w:r w:rsidRPr="00860204">
              <w:rPr>
                <w:rFonts w:cstheme="minorHAnsi"/>
                <w:b/>
              </w:rPr>
              <w:t>conclusions</w:t>
            </w:r>
            <w:proofErr w:type="spellEnd"/>
          </w:p>
          <w:p w14:paraId="7C9BD916" w14:textId="77777777" w:rsidR="004E2376" w:rsidRPr="00860204" w:rsidRDefault="004E2376" w:rsidP="00FF52C6">
            <w:pPr>
              <w:rPr>
                <w:rFonts w:cstheme="minorHAnsi"/>
                <w:b/>
              </w:rPr>
            </w:pPr>
          </w:p>
        </w:tc>
        <w:tc>
          <w:tcPr>
            <w:tcW w:w="5812" w:type="dxa"/>
            <w:gridSpan w:val="2"/>
            <w:shd w:val="clear" w:color="auto" w:fill="DBD9D9" w:themeFill="background2" w:themeFillShade="F2"/>
          </w:tcPr>
          <w:p w14:paraId="01E4185B" w14:textId="77777777" w:rsidR="004E2376" w:rsidRPr="00860204" w:rsidRDefault="004E2376" w:rsidP="00FF52C6">
            <w:pPr>
              <w:rPr>
                <w:rFonts w:cstheme="minorHAnsi"/>
                <w:b/>
                <w:lang w:val="en-US"/>
              </w:rPr>
            </w:pPr>
            <w:r w:rsidRPr="00860204">
              <w:rPr>
                <w:rFonts w:cstheme="minorHAnsi"/>
                <w:b/>
                <w:lang w:val="en-US"/>
              </w:rPr>
              <w:t>Recommendations and future actions</w:t>
            </w:r>
            <w:r w:rsidRPr="00860204">
              <w:rPr>
                <w:rFonts w:cstheme="minorHAnsi"/>
                <w:b/>
                <w:color w:val="FF0000"/>
                <w:lang w:val="en-US"/>
              </w:rPr>
              <w:t xml:space="preserve"> </w:t>
            </w:r>
            <w:r w:rsidRPr="00860204">
              <w:rPr>
                <w:rFonts w:cstheme="minorHAnsi"/>
                <w:b/>
                <w:lang w:val="en-US"/>
              </w:rPr>
              <w:t>(including schedule and responsibilities)</w:t>
            </w:r>
          </w:p>
        </w:tc>
      </w:tr>
      <w:tr w:rsidR="0037196E" w:rsidRPr="00860204" w14:paraId="3864837D" w14:textId="77777777" w:rsidTr="0037196E">
        <w:trPr>
          <w:trHeight w:val="60"/>
        </w:trPr>
        <w:tc>
          <w:tcPr>
            <w:tcW w:w="2122" w:type="dxa"/>
          </w:tcPr>
          <w:p w14:paraId="285097E8" w14:textId="77777777" w:rsidR="0037196E" w:rsidRPr="00860204" w:rsidRDefault="0037196E" w:rsidP="00FF52C6">
            <w:pPr>
              <w:rPr>
                <w:rFonts w:cstheme="minorHAnsi"/>
                <w:b/>
              </w:rPr>
            </w:pPr>
            <w:proofErr w:type="spellStart"/>
            <w:r w:rsidRPr="00860204">
              <w:rPr>
                <w:rFonts w:cstheme="minorHAnsi"/>
                <w:b/>
              </w:rPr>
              <w:t>Capacity</w:t>
            </w:r>
            <w:proofErr w:type="spellEnd"/>
            <w:r w:rsidRPr="00860204">
              <w:rPr>
                <w:rFonts w:cstheme="minorHAnsi"/>
                <w:b/>
              </w:rPr>
              <w:t xml:space="preserve"> </w:t>
            </w:r>
            <w:proofErr w:type="spellStart"/>
            <w:r w:rsidRPr="00860204">
              <w:rPr>
                <w:rFonts w:cstheme="minorHAnsi"/>
                <w:b/>
              </w:rPr>
              <w:t>building</w:t>
            </w:r>
            <w:proofErr w:type="spellEnd"/>
          </w:p>
          <w:p w14:paraId="36E07A8B" w14:textId="77777777" w:rsidR="0037196E" w:rsidRPr="00860204" w:rsidRDefault="0037196E" w:rsidP="00FF52C6">
            <w:pPr>
              <w:rPr>
                <w:rFonts w:cstheme="minorHAnsi"/>
                <w:b/>
              </w:rPr>
            </w:pPr>
          </w:p>
        </w:tc>
        <w:tc>
          <w:tcPr>
            <w:tcW w:w="1417" w:type="dxa"/>
            <w:tcBorders>
              <w:bottom w:val="single" w:sz="4" w:space="0" w:color="000000" w:themeColor="text1"/>
            </w:tcBorders>
          </w:tcPr>
          <w:p w14:paraId="4DDA6523" w14:textId="77777777" w:rsidR="0037196E" w:rsidRPr="00860204" w:rsidRDefault="0037196E" w:rsidP="00FF52C6">
            <w:pPr>
              <w:rPr>
                <w:rFonts w:cstheme="minorHAnsi"/>
              </w:rPr>
            </w:pPr>
          </w:p>
        </w:tc>
        <w:tc>
          <w:tcPr>
            <w:tcW w:w="5528" w:type="dxa"/>
          </w:tcPr>
          <w:p w14:paraId="57A2A604" w14:textId="77777777" w:rsidR="0037196E" w:rsidRPr="00860204" w:rsidRDefault="0037196E" w:rsidP="00FF52C6">
            <w:pPr>
              <w:rPr>
                <w:rFonts w:cstheme="minorHAnsi"/>
              </w:rPr>
            </w:pPr>
          </w:p>
        </w:tc>
        <w:tc>
          <w:tcPr>
            <w:tcW w:w="5812" w:type="dxa"/>
            <w:gridSpan w:val="2"/>
          </w:tcPr>
          <w:p w14:paraId="2DCD4F36" w14:textId="77777777" w:rsidR="0037196E" w:rsidRPr="00860204" w:rsidRDefault="0037196E" w:rsidP="00FF52C6">
            <w:pPr>
              <w:rPr>
                <w:rFonts w:cstheme="minorHAnsi"/>
              </w:rPr>
            </w:pPr>
          </w:p>
        </w:tc>
      </w:tr>
      <w:tr w:rsidR="0037196E" w:rsidRPr="00860204" w14:paraId="2CCB93A4" w14:textId="77777777" w:rsidTr="0037196E">
        <w:tc>
          <w:tcPr>
            <w:tcW w:w="2122" w:type="dxa"/>
          </w:tcPr>
          <w:p w14:paraId="03152715" w14:textId="77777777" w:rsidR="0037196E" w:rsidRPr="00860204" w:rsidRDefault="0037196E" w:rsidP="00FF52C6">
            <w:pPr>
              <w:rPr>
                <w:rFonts w:cstheme="minorHAnsi"/>
                <w:b/>
              </w:rPr>
            </w:pPr>
            <w:proofErr w:type="spellStart"/>
            <w:r w:rsidRPr="00860204">
              <w:rPr>
                <w:rFonts w:cstheme="minorHAnsi"/>
                <w:b/>
              </w:rPr>
              <w:t>Institutional</w:t>
            </w:r>
            <w:proofErr w:type="spellEnd"/>
            <w:r w:rsidRPr="00860204">
              <w:rPr>
                <w:rFonts w:cstheme="minorHAnsi"/>
                <w:b/>
              </w:rPr>
              <w:t xml:space="preserve"> </w:t>
            </w:r>
            <w:proofErr w:type="spellStart"/>
            <w:r w:rsidRPr="00860204">
              <w:rPr>
                <w:rFonts w:cstheme="minorHAnsi"/>
                <w:b/>
              </w:rPr>
              <w:t>development</w:t>
            </w:r>
            <w:proofErr w:type="spellEnd"/>
          </w:p>
          <w:p w14:paraId="5D890DD8" w14:textId="77777777" w:rsidR="0037196E" w:rsidRPr="00860204" w:rsidRDefault="0037196E" w:rsidP="00FF52C6">
            <w:pPr>
              <w:rPr>
                <w:rFonts w:cstheme="minorHAnsi"/>
                <w:b/>
              </w:rPr>
            </w:pPr>
          </w:p>
        </w:tc>
        <w:tc>
          <w:tcPr>
            <w:tcW w:w="1417" w:type="dxa"/>
            <w:tcBorders>
              <w:bottom w:val="single" w:sz="4" w:space="0" w:color="000000" w:themeColor="text1"/>
            </w:tcBorders>
          </w:tcPr>
          <w:p w14:paraId="055791DE" w14:textId="77777777" w:rsidR="0037196E" w:rsidRPr="00860204" w:rsidRDefault="0037196E" w:rsidP="00FF52C6">
            <w:pPr>
              <w:rPr>
                <w:rFonts w:cstheme="minorHAnsi"/>
              </w:rPr>
            </w:pPr>
          </w:p>
        </w:tc>
        <w:tc>
          <w:tcPr>
            <w:tcW w:w="5528" w:type="dxa"/>
          </w:tcPr>
          <w:p w14:paraId="52DB9FE2" w14:textId="77777777" w:rsidR="0037196E" w:rsidRPr="00860204" w:rsidRDefault="0037196E" w:rsidP="00FF52C6">
            <w:pPr>
              <w:rPr>
                <w:rFonts w:cstheme="minorHAnsi"/>
              </w:rPr>
            </w:pPr>
          </w:p>
        </w:tc>
        <w:tc>
          <w:tcPr>
            <w:tcW w:w="5812" w:type="dxa"/>
            <w:gridSpan w:val="2"/>
          </w:tcPr>
          <w:p w14:paraId="4195D9A6" w14:textId="77777777" w:rsidR="0037196E" w:rsidRPr="00860204" w:rsidRDefault="0037196E" w:rsidP="00FF52C6">
            <w:pPr>
              <w:rPr>
                <w:rFonts w:cstheme="minorHAnsi"/>
              </w:rPr>
            </w:pPr>
          </w:p>
        </w:tc>
      </w:tr>
      <w:tr w:rsidR="0037196E" w:rsidRPr="00860204" w14:paraId="7FA28827" w14:textId="77777777" w:rsidTr="0037196E">
        <w:tc>
          <w:tcPr>
            <w:tcW w:w="2122" w:type="dxa"/>
          </w:tcPr>
          <w:p w14:paraId="18EBC85B" w14:textId="28626B84" w:rsidR="0037196E" w:rsidRPr="00860204" w:rsidRDefault="0037196E" w:rsidP="00FF52C6">
            <w:pPr>
              <w:rPr>
                <w:rFonts w:cstheme="minorHAnsi"/>
                <w:b/>
              </w:rPr>
            </w:pPr>
            <w:r w:rsidRPr="00860204">
              <w:rPr>
                <w:rFonts w:cstheme="minorHAnsi"/>
                <w:b/>
              </w:rPr>
              <w:t>HRBA and cross-</w:t>
            </w:r>
            <w:proofErr w:type="spellStart"/>
            <w:r w:rsidRPr="00860204">
              <w:rPr>
                <w:rFonts w:cstheme="minorHAnsi"/>
                <w:b/>
              </w:rPr>
              <w:t>cutting</w:t>
            </w:r>
            <w:proofErr w:type="spellEnd"/>
            <w:r w:rsidR="00030EAE">
              <w:rPr>
                <w:rFonts w:cstheme="minorHAnsi"/>
                <w:b/>
              </w:rPr>
              <w:t xml:space="preserve"> </w:t>
            </w:r>
            <w:proofErr w:type="spellStart"/>
            <w:r w:rsidR="00030EAE">
              <w:rPr>
                <w:rFonts w:cstheme="minorHAnsi"/>
                <w:b/>
              </w:rPr>
              <w:t>objectives</w:t>
            </w:r>
            <w:proofErr w:type="spellEnd"/>
          </w:p>
          <w:p w14:paraId="2872135E" w14:textId="77777777" w:rsidR="0037196E" w:rsidRPr="00860204" w:rsidRDefault="0037196E" w:rsidP="00FF52C6">
            <w:pPr>
              <w:rPr>
                <w:rFonts w:cstheme="minorHAnsi"/>
                <w:b/>
              </w:rPr>
            </w:pPr>
          </w:p>
        </w:tc>
        <w:tc>
          <w:tcPr>
            <w:tcW w:w="1417" w:type="dxa"/>
            <w:tcBorders>
              <w:bottom w:val="single" w:sz="4" w:space="0" w:color="000000" w:themeColor="text1"/>
            </w:tcBorders>
          </w:tcPr>
          <w:p w14:paraId="15EE890C" w14:textId="77777777" w:rsidR="0037196E" w:rsidRPr="00860204" w:rsidRDefault="0037196E" w:rsidP="00FF52C6">
            <w:pPr>
              <w:rPr>
                <w:rFonts w:cstheme="minorHAnsi"/>
              </w:rPr>
            </w:pPr>
          </w:p>
        </w:tc>
        <w:tc>
          <w:tcPr>
            <w:tcW w:w="5528" w:type="dxa"/>
          </w:tcPr>
          <w:p w14:paraId="23181C21" w14:textId="77777777" w:rsidR="0037196E" w:rsidRPr="00860204" w:rsidRDefault="0037196E" w:rsidP="00FF52C6">
            <w:pPr>
              <w:rPr>
                <w:rFonts w:cstheme="minorHAnsi"/>
              </w:rPr>
            </w:pPr>
          </w:p>
        </w:tc>
        <w:tc>
          <w:tcPr>
            <w:tcW w:w="5812" w:type="dxa"/>
            <w:gridSpan w:val="2"/>
          </w:tcPr>
          <w:p w14:paraId="4F7CBE6F" w14:textId="77777777" w:rsidR="0037196E" w:rsidRPr="00860204" w:rsidRDefault="0037196E" w:rsidP="00FF52C6">
            <w:pPr>
              <w:rPr>
                <w:rFonts w:cstheme="minorHAnsi"/>
              </w:rPr>
            </w:pPr>
          </w:p>
        </w:tc>
      </w:tr>
      <w:tr w:rsidR="0037196E" w:rsidRPr="00860204" w14:paraId="71433947" w14:textId="77777777" w:rsidTr="0037196E">
        <w:tc>
          <w:tcPr>
            <w:tcW w:w="2122" w:type="dxa"/>
          </w:tcPr>
          <w:p w14:paraId="194E4C96" w14:textId="77777777" w:rsidR="0037196E" w:rsidRPr="00860204" w:rsidRDefault="0037196E" w:rsidP="00FF52C6">
            <w:pPr>
              <w:rPr>
                <w:rFonts w:cstheme="minorHAnsi"/>
                <w:b/>
              </w:rPr>
            </w:pPr>
            <w:proofErr w:type="spellStart"/>
            <w:r w:rsidRPr="00860204">
              <w:rPr>
                <w:rFonts w:cstheme="minorHAnsi"/>
                <w:b/>
              </w:rPr>
              <w:t>Other</w:t>
            </w:r>
            <w:proofErr w:type="spellEnd"/>
            <w:r w:rsidRPr="00860204">
              <w:rPr>
                <w:rFonts w:cstheme="minorHAnsi"/>
                <w:b/>
              </w:rPr>
              <w:t xml:space="preserve"> </w:t>
            </w:r>
            <w:proofErr w:type="spellStart"/>
            <w:r w:rsidRPr="00860204">
              <w:rPr>
                <w:rFonts w:cstheme="minorHAnsi"/>
                <w:b/>
              </w:rPr>
              <w:t>expected</w:t>
            </w:r>
            <w:proofErr w:type="spellEnd"/>
            <w:r w:rsidRPr="00860204">
              <w:rPr>
                <w:rFonts w:cstheme="minorHAnsi"/>
                <w:b/>
              </w:rPr>
              <w:t xml:space="preserve"> </w:t>
            </w:r>
            <w:proofErr w:type="spellStart"/>
            <w:r w:rsidRPr="00860204">
              <w:rPr>
                <w:rFonts w:cstheme="minorHAnsi"/>
                <w:b/>
              </w:rPr>
              <w:t>results</w:t>
            </w:r>
            <w:proofErr w:type="spellEnd"/>
          </w:p>
          <w:p w14:paraId="6BDCD940" w14:textId="77777777" w:rsidR="0037196E" w:rsidRPr="00860204" w:rsidRDefault="0037196E" w:rsidP="00FF52C6">
            <w:pPr>
              <w:rPr>
                <w:rFonts w:cstheme="minorHAnsi"/>
                <w:b/>
              </w:rPr>
            </w:pPr>
          </w:p>
        </w:tc>
        <w:tc>
          <w:tcPr>
            <w:tcW w:w="1417" w:type="dxa"/>
            <w:tcBorders>
              <w:bottom w:val="single" w:sz="4" w:space="0" w:color="000000" w:themeColor="text1"/>
            </w:tcBorders>
          </w:tcPr>
          <w:p w14:paraId="6F6F9A6F" w14:textId="77777777" w:rsidR="0037196E" w:rsidRPr="00860204" w:rsidRDefault="0037196E" w:rsidP="00FF52C6">
            <w:pPr>
              <w:rPr>
                <w:rFonts w:cstheme="minorHAnsi"/>
              </w:rPr>
            </w:pPr>
          </w:p>
        </w:tc>
        <w:tc>
          <w:tcPr>
            <w:tcW w:w="5528" w:type="dxa"/>
          </w:tcPr>
          <w:p w14:paraId="24906D60" w14:textId="77777777" w:rsidR="0037196E" w:rsidRPr="00860204" w:rsidRDefault="0037196E" w:rsidP="00FF52C6">
            <w:pPr>
              <w:rPr>
                <w:rFonts w:cstheme="minorHAnsi"/>
              </w:rPr>
            </w:pPr>
          </w:p>
        </w:tc>
        <w:tc>
          <w:tcPr>
            <w:tcW w:w="5812" w:type="dxa"/>
            <w:gridSpan w:val="2"/>
          </w:tcPr>
          <w:p w14:paraId="24ABE37F" w14:textId="77777777" w:rsidR="0037196E" w:rsidRPr="00860204" w:rsidRDefault="0037196E" w:rsidP="00FF52C6">
            <w:pPr>
              <w:rPr>
                <w:rFonts w:cstheme="minorHAnsi"/>
              </w:rPr>
            </w:pPr>
          </w:p>
        </w:tc>
      </w:tr>
      <w:tr w:rsidR="0037196E" w:rsidRPr="00860204" w14:paraId="3BF40692" w14:textId="77777777" w:rsidTr="0037196E">
        <w:tc>
          <w:tcPr>
            <w:tcW w:w="2122" w:type="dxa"/>
          </w:tcPr>
          <w:p w14:paraId="3AF95733" w14:textId="77777777" w:rsidR="0037196E" w:rsidRPr="00860204" w:rsidRDefault="0037196E" w:rsidP="00FF52C6">
            <w:pPr>
              <w:rPr>
                <w:rFonts w:cstheme="minorHAnsi"/>
                <w:b/>
              </w:rPr>
            </w:pPr>
            <w:r w:rsidRPr="00860204">
              <w:rPr>
                <w:rFonts w:cstheme="minorHAnsi"/>
                <w:b/>
              </w:rPr>
              <w:t xml:space="preserve">Management and </w:t>
            </w:r>
            <w:proofErr w:type="spellStart"/>
            <w:r w:rsidRPr="00860204">
              <w:rPr>
                <w:rFonts w:cstheme="minorHAnsi"/>
                <w:b/>
              </w:rPr>
              <w:t>decision</w:t>
            </w:r>
            <w:proofErr w:type="spellEnd"/>
            <w:r w:rsidRPr="00860204">
              <w:rPr>
                <w:rFonts w:cstheme="minorHAnsi"/>
                <w:b/>
              </w:rPr>
              <w:t xml:space="preserve"> </w:t>
            </w:r>
            <w:proofErr w:type="spellStart"/>
            <w:r w:rsidRPr="00860204">
              <w:rPr>
                <w:rFonts w:cstheme="minorHAnsi"/>
                <w:b/>
              </w:rPr>
              <w:t>making</w:t>
            </w:r>
            <w:proofErr w:type="spellEnd"/>
          </w:p>
          <w:p w14:paraId="0A93037E" w14:textId="77777777" w:rsidR="0037196E" w:rsidRPr="00860204" w:rsidRDefault="0037196E" w:rsidP="00FF52C6">
            <w:pPr>
              <w:rPr>
                <w:rFonts w:cstheme="minorHAnsi"/>
                <w:b/>
              </w:rPr>
            </w:pPr>
          </w:p>
        </w:tc>
        <w:tc>
          <w:tcPr>
            <w:tcW w:w="1417" w:type="dxa"/>
            <w:tcBorders>
              <w:bottom w:val="single" w:sz="4" w:space="0" w:color="000000" w:themeColor="text1"/>
            </w:tcBorders>
          </w:tcPr>
          <w:p w14:paraId="37DF159B" w14:textId="77777777" w:rsidR="0037196E" w:rsidRPr="00860204" w:rsidRDefault="0037196E" w:rsidP="00FF52C6">
            <w:pPr>
              <w:rPr>
                <w:rFonts w:cstheme="minorHAnsi"/>
              </w:rPr>
            </w:pPr>
          </w:p>
        </w:tc>
        <w:tc>
          <w:tcPr>
            <w:tcW w:w="5528" w:type="dxa"/>
          </w:tcPr>
          <w:p w14:paraId="0CEB2EB2" w14:textId="77777777" w:rsidR="0037196E" w:rsidRPr="00860204" w:rsidRDefault="0037196E" w:rsidP="00FF52C6">
            <w:pPr>
              <w:rPr>
                <w:rFonts w:cstheme="minorHAnsi"/>
              </w:rPr>
            </w:pPr>
          </w:p>
        </w:tc>
        <w:tc>
          <w:tcPr>
            <w:tcW w:w="5812" w:type="dxa"/>
            <w:gridSpan w:val="2"/>
          </w:tcPr>
          <w:p w14:paraId="6AF7B552" w14:textId="77777777" w:rsidR="0037196E" w:rsidRPr="00860204" w:rsidRDefault="0037196E" w:rsidP="00FF52C6">
            <w:pPr>
              <w:rPr>
                <w:rFonts w:cstheme="minorHAnsi"/>
              </w:rPr>
            </w:pPr>
          </w:p>
        </w:tc>
      </w:tr>
      <w:tr w:rsidR="0037196E" w:rsidRPr="00860204" w14:paraId="02B10819" w14:textId="77777777" w:rsidTr="0037196E">
        <w:tc>
          <w:tcPr>
            <w:tcW w:w="2122" w:type="dxa"/>
            <w:tcBorders>
              <w:right w:val="single" w:sz="4" w:space="0" w:color="auto"/>
            </w:tcBorders>
          </w:tcPr>
          <w:p w14:paraId="1BACEB94" w14:textId="77777777" w:rsidR="0037196E" w:rsidRPr="00860204" w:rsidRDefault="0037196E" w:rsidP="00FF52C6">
            <w:pPr>
              <w:rPr>
                <w:rFonts w:cstheme="minorHAnsi"/>
                <w:b/>
              </w:rPr>
            </w:pPr>
            <w:proofErr w:type="spellStart"/>
            <w:r w:rsidRPr="00860204">
              <w:rPr>
                <w:rFonts w:cstheme="minorHAnsi"/>
                <w:b/>
              </w:rPr>
              <w:t>Monitoring</w:t>
            </w:r>
            <w:proofErr w:type="spellEnd"/>
            <w:r w:rsidRPr="00860204">
              <w:rPr>
                <w:rFonts w:cstheme="minorHAnsi"/>
                <w:b/>
              </w:rPr>
              <w:t xml:space="preserve"> and </w:t>
            </w:r>
            <w:proofErr w:type="spellStart"/>
            <w:r w:rsidRPr="00860204">
              <w:rPr>
                <w:rFonts w:cstheme="minorHAnsi"/>
                <w:b/>
              </w:rPr>
              <w:t>risk</w:t>
            </w:r>
            <w:proofErr w:type="spellEnd"/>
            <w:r w:rsidRPr="00860204">
              <w:rPr>
                <w:rFonts w:cstheme="minorHAnsi"/>
                <w:b/>
              </w:rPr>
              <w:t xml:space="preserve"> </w:t>
            </w:r>
            <w:proofErr w:type="spellStart"/>
            <w:r w:rsidRPr="00860204">
              <w:rPr>
                <w:rFonts w:cstheme="minorHAnsi"/>
                <w:b/>
              </w:rPr>
              <w:t>assessment</w:t>
            </w:r>
            <w:proofErr w:type="spellEnd"/>
          </w:p>
        </w:tc>
        <w:tc>
          <w:tcPr>
            <w:tcW w:w="1417" w:type="dxa"/>
            <w:tcBorders>
              <w:left w:val="single" w:sz="4" w:space="0" w:color="auto"/>
            </w:tcBorders>
          </w:tcPr>
          <w:p w14:paraId="5F4B6699" w14:textId="77777777" w:rsidR="0037196E" w:rsidRPr="00860204" w:rsidRDefault="0037196E" w:rsidP="00FF52C6">
            <w:pPr>
              <w:rPr>
                <w:rFonts w:cstheme="minorHAnsi"/>
              </w:rPr>
            </w:pPr>
          </w:p>
        </w:tc>
        <w:tc>
          <w:tcPr>
            <w:tcW w:w="5528" w:type="dxa"/>
          </w:tcPr>
          <w:p w14:paraId="5D6F3EAC" w14:textId="77777777" w:rsidR="0037196E" w:rsidRPr="00860204" w:rsidRDefault="0037196E" w:rsidP="00FF52C6">
            <w:pPr>
              <w:rPr>
                <w:rFonts w:cstheme="minorHAnsi"/>
              </w:rPr>
            </w:pPr>
          </w:p>
        </w:tc>
        <w:tc>
          <w:tcPr>
            <w:tcW w:w="5812" w:type="dxa"/>
            <w:gridSpan w:val="2"/>
          </w:tcPr>
          <w:p w14:paraId="74BC9BC7" w14:textId="77777777" w:rsidR="0037196E" w:rsidRPr="00860204" w:rsidRDefault="0037196E" w:rsidP="00FF52C6">
            <w:pPr>
              <w:rPr>
                <w:rFonts w:cstheme="minorHAnsi"/>
              </w:rPr>
            </w:pPr>
          </w:p>
        </w:tc>
      </w:tr>
    </w:tbl>
    <w:p w14:paraId="5C9062A6" w14:textId="77777777" w:rsidR="004E2376" w:rsidRPr="00860204" w:rsidRDefault="004E2376" w:rsidP="004E2376">
      <w:pPr>
        <w:rPr>
          <w:rFonts w:cstheme="minorHAnsi"/>
        </w:rPr>
      </w:pPr>
    </w:p>
    <w:p w14:paraId="2A2563A8" w14:textId="77777777" w:rsidR="004E2376" w:rsidRPr="00860204" w:rsidRDefault="004E2376" w:rsidP="004E2376">
      <w:pPr>
        <w:rPr>
          <w:rFonts w:cstheme="minorHAnsi"/>
          <w:b/>
        </w:rPr>
      </w:pPr>
      <w:r w:rsidRPr="00860204">
        <w:rPr>
          <w:rFonts w:cstheme="minorHAnsi"/>
          <w:b/>
        </w:rPr>
        <w:t xml:space="preserve">*Criteria in assessing the overall progress </w:t>
      </w:r>
    </w:p>
    <w:p w14:paraId="776CFD58" w14:textId="77777777" w:rsidR="004E2376" w:rsidRPr="00860204" w:rsidRDefault="004E2376" w:rsidP="004E2376">
      <w:pPr>
        <w:rPr>
          <w:rFonts w:cstheme="minorHAnsi"/>
        </w:rPr>
      </w:pPr>
      <w:r w:rsidRPr="00860204">
        <w:rPr>
          <w:rFonts w:cstheme="minorHAnsi"/>
          <w:shd w:val="clear" w:color="auto" w:fill="FF0000"/>
        </w:rPr>
        <w:t>Red</w:t>
      </w:r>
      <w:r w:rsidRPr="00860204">
        <w:rPr>
          <w:rFonts w:cstheme="minorHAnsi"/>
        </w:rPr>
        <w:t xml:space="preserve"> = Absent/ no progress: Progress on the issue is lacking, the issue is not taken into account or not understood, the issue is deprioritized for a justified reason, no monitoring conducted on the issue</w:t>
      </w:r>
    </w:p>
    <w:p w14:paraId="2B400697" w14:textId="77777777" w:rsidR="004E2376" w:rsidRPr="00860204" w:rsidRDefault="004E2376" w:rsidP="004E2376">
      <w:pPr>
        <w:rPr>
          <w:rFonts w:cstheme="minorHAnsi"/>
        </w:rPr>
      </w:pPr>
      <w:r w:rsidRPr="00860204">
        <w:rPr>
          <w:rFonts w:cstheme="minorHAnsi"/>
          <w:shd w:val="clear" w:color="auto" w:fill="FFFF00"/>
        </w:rPr>
        <w:t>Yellow</w:t>
      </w:r>
      <w:r w:rsidRPr="00860204">
        <w:rPr>
          <w:rFonts w:cstheme="minorHAnsi"/>
        </w:rPr>
        <w:t>= Emerging progress: development needs are identified and work commenced but only marginal results/ progress yet, some parts of the issue are covered while some others not, weaknesses in monitoring</w:t>
      </w:r>
    </w:p>
    <w:p w14:paraId="52499ECE" w14:textId="77777777" w:rsidR="004E2376" w:rsidRPr="00860204" w:rsidRDefault="004E2376" w:rsidP="004E2376">
      <w:pPr>
        <w:rPr>
          <w:rFonts w:cstheme="minorHAnsi"/>
        </w:rPr>
      </w:pPr>
      <w:r w:rsidRPr="00860204">
        <w:rPr>
          <w:rFonts w:cstheme="minorHAnsi"/>
          <w:shd w:val="clear" w:color="auto" w:fill="00B0F0"/>
        </w:rPr>
        <w:t>Blue</w:t>
      </w:r>
      <w:r w:rsidRPr="00860204">
        <w:rPr>
          <w:rFonts w:cstheme="minorHAnsi"/>
        </w:rPr>
        <w:t xml:space="preserve"> = Developing: Targeted results are partially achieved, it is progressing towards the objectives but future development still needed, the issue is addressed in monitoring</w:t>
      </w:r>
    </w:p>
    <w:p w14:paraId="6D5E1768" w14:textId="77777777" w:rsidR="004E2376" w:rsidRPr="00860204" w:rsidRDefault="004E2376" w:rsidP="004E2376">
      <w:pPr>
        <w:rPr>
          <w:rFonts w:cstheme="minorHAnsi"/>
        </w:rPr>
      </w:pPr>
      <w:r w:rsidRPr="00860204">
        <w:rPr>
          <w:rFonts w:cstheme="minorHAnsi"/>
          <w:shd w:val="clear" w:color="auto" w:fill="00B050"/>
        </w:rPr>
        <w:t>Green</w:t>
      </w:r>
      <w:r w:rsidRPr="00860204">
        <w:rPr>
          <w:rFonts w:cstheme="minorHAnsi"/>
        </w:rPr>
        <w:t xml:space="preserve"> = Advanced: Active work is conducted, targeted results are achieved and results/progress are monitored systematically, new innovations achieved</w:t>
      </w:r>
    </w:p>
    <w:p w14:paraId="68CD8C37" w14:textId="77777777" w:rsidR="004E2376" w:rsidRPr="00860204" w:rsidRDefault="004E2376" w:rsidP="004E2376">
      <w:pPr>
        <w:rPr>
          <w:rFonts w:cstheme="minorHAnsi"/>
        </w:rPr>
      </w:pPr>
    </w:p>
    <w:p w14:paraId="326A1BC8" w14:textId="77777777" w:rsidR="0037196E" w:rsidRPr="00860204" w:rsidRDefault="0037196E" w:rsidP="004E2376">
      <w:pPr>
        <w:rPr>
          <w:rFonts w:cstheme="minorHAnsi"/>
        </w:rPr>
        <w:sectPr w:rsidR="0037196E" w:rsidRPr="00860204" w:rsidSect="004E2376">
          <w:pgSz w:w="16838" w:h="11906" w:orient="landscape"/>
          <w:pgMar w:top="1134" w:right="1417" w:bottom="1134" w:left="1417" w:header="708" w:footer="708" w:gutter="0"/>
          <w:cols w:space="708"/>
          <w:docGrid w:linePitch="360"/>
        </w:sectPr>
      </w:pPr>
    </w:p>
    <w:p w14:paraId="4CD4D60F" w14:textId="5A4A19D2" w:rsidR="009114DE" w:rsidRPr="00860204" w:rsidRDefault="009114DE" w:rsidP="009114DE">
      <w:pPr>
        <w:widowControl w:val="0"/>
        <w:spacing w:after="0" w:line="240" w:lineRule="auto"/>
        <w:contextualSpacing/>
        <w:rPr>
          <w:rFonts w:eastAsia="Calibri" w:cstheme="minorHAnsi"/>
          <w:b/>
        </w:rPr>
      </w:pPr>
      <w:r w:rsidRPr="00860204">
        <w:rPr>
          <w:rFonts w:eastAsia="Calibri" w:cstheme="minorHAnsi"/>
          <w:b/>
        </w:rPr>
        <w:t>Outline for self-assessment synthesis report of an ICI project</w:t>
      </w:r>
    </w:p>
    <w:p w14:paraId="67CD73B7" w14:textId="77777777" w:rsidR="0037196E" w:rsidRPr="00860204" w:rsidRDefault="0037196E" w:rsidP="009114DE">
      <w:pPr>
        <w:widowControl w:val="0"/>
        <w:spacing w:after="0" w:line="240" w:lineRule="auto"/>
        <w:contextualSpacing/>
        <w:rPr>
          <w:rFonts w:eastAsia="Calibri" w:cstheme="minorHAnsi"/>
          <w:b/>
        </w:rPr>
      </w:pPr>
    </w:p>
    <w:p w14:paraId="1C24D51E" w14:textId="77777777" w:rsidR="009114DE" w:rsidRPr="00860204" w:rsidRDefault="009114DE" w:rsidP="009114DE">
      <w:pPr>
        <w:widowControl w:val="0"/>
        <w:spacing w:after="0" w:line="240" w:lineRule="auto"/>
        <w:contextualSpacing/>
        <w:rPr>
          <w:rFonts w:eastAsia="Calibri" w:cstheme="minorHAnsi"/>
          <w:b/>
          <w:lang w:val="en-US"/>
        </w:rPr>
      </w:pPr>
    </w:p>
    <w:tbl>
      <w:tblPr>
        <w:tblStyle w:val="TableGrid"/>
        <w:tblW w:w="0" w:type="auto"/>
        <w:tblLook w:val="04A0" w:firstRow="1" w:lastRow="0" w:firstColumn="1" w:lastColumn="0" w:noHBand="0" w:noVBand="1"/>
      </w:tblPr>
      <w:tblGrid>
        <w:gridCol w:w="9350"/>
      </w:tblGrid>
      <w:tr w:rsidR="009114DE" w:rsidRPr="00860204" w14:paraId="6DB73A05" w14:textId="77777777" w:rsidTr="003979EF">
        <w:tc>
          <w:tcPr>
            <w:tcW w:w="9350" w:type="dxa"/>
          </w:tcPr>
          <w:p w14:paraId="4C10A74E" w14:textId="77777777" w:rsidR="009114DE" w:rsidRPr="00860204" w:rsidRDefault="009114DE" w:rsidP="009114DE">
            <w:pPr>
              <w:widowControl w:val="0"/>
              <w:contextualSpacing/>
              <w:rPr>
                <w:rFonts w:eastAsia="Calibri" w:cstheme="minorHAnsi"/>
                <w:b/>
                <w:lang w:val="en-US"/>
              </w:rPr>
            </w:pPr>
            <w:r w:rsidRPr="00860204">
              <w:rPr>
                <w:rFonts w:eastAsia="Calibri" w:cstheme="minorHAnsi"/>
                <w:b/>
                <w:lang w:val="en-US"/>
              </w:rPr>
              <w:t>Basic information:</w:t>
            </w:r>
          </w:p>
          <w:p w14:paraId="35EF3926" w14:textId="77777777" w:rsidR="009114DE" w:rsidRPr="00860204" w:rsidRDefault="009114DE" w:rsidP="009114DE">
            <w:pPr>
              <w:widowControl w:val="0"/>
              <w:contextualSpacing/>
              <w:rPr>
                <w:rFonts w:eastAsia="Calibri" w:cstheme="minorHAnsi"/>
                <w:lang w:val="en-US"/>
              </w:rPr>
            </w:pPr>
          </w:p>
          <w:p w14:paraId="0CD12D4D" w14:textId="4FBC1A50" w:rsidR="00881A2C" w:rsidRPr="00860204" w:rsidRDefault="00881A2C" w:rsidP="009114DE">
            <w:pPr>
              <w:widowControl w:val="0"/>
              <w:numPr>
                <w:ilvl w:val="0"/>
                <w:numId w:val="46"/>
              </w:numPr>
              <w:spacing w:line="360" w:lineRule="auto"/>
              <w:contextualSpacing/>
              <w:rPr>
                <w:rFonts w:eastAsia="Calibri" w:cstheme="minorHAnsi"/>
                <w:lang w:val="en-US"/>
              </w:rPr>
            </w:pPr>
            <w:r w:rsidRPr="00860204">
              <w:rPr>
                <w:rFonts w:eastAsia="Calibri" w:cstheme="minorHAnsi"/>
                <w:lang w:val="en-US"/>
              </w:rPr>
              <w:t xml:space="preserve">Date </w:t>
            </w:r>
          </w:p>
          <w:p w14:paraId="35702A2B" w14:textId="48D775DB" w:rsidR="009114DE" w:rsidRPr="00860204" w:rsidRDefault="009114DE" w:rsidP="009114DE">
            <w:pPr>
              <w:widowControl w:val="0"/>
              <w:numPr>
                <w:ilvl w:val="0"/>
                <w:numId w:val="46"/>
              </w:numPr>
              <w:spacing w:line="360" w:lineRule="auto"/>
              <w:contextualSpacing/>
              <w:rPr>
                <w:rFonts w:eastAsia="Calibri" w:cstheme="minorHAnsi"/>
                <w:lang w:val="en-US"/>
              </w:rPr>
            </w:pPr>
            <w:r w:rsidRPr="00860204">
              <w:rPr>
                <w:rFonts w:eastAsia="Calibri" w:cstheme="minorHAnsi"/>
                <w:lang w:val="en-US"/>
              </w:rPr>
              <w:t>Title, duration and short description of the ICI project</w:t>
            </w:r>
          </w:p>
          <w:p w14:paraId="2B0E726A" w14:textId="77777777" w:rsidR="009114DE" w:rsidRPr="00860204" w:rsidRDefault="009114DE" w:rsidP="009114DE">
            <w:pPr>
              <w:widowControl w:val="0"/>
              <w:numPr>
                <w:ilvl w:val="0"/>
                <w:numId w:val="46"/>
              </w:numPr>
              <w:spacing w:line="360" w:lineRule="auto"/>
              <w:contextualSpacing/>
              <w:rPr>
                <w:rFonts w:eastAsia="Calibri" w:cstheme="minorHAnsi"/>
                <w:lang w:val="en-US"/>
              </w:rPr>
            </w:pPr>
            <w:r w:rsidRPr="00860204">
              <w:rPr>
                <w:rFonts w:eastAsia="Calibri" w:cstheme="minorHAnsi"/>
                <w:lang w:val="en-US"/>
              </w:rPr>
              <w:t>Government Agencies/ Partner organizations</w:t>
            </w:r>
          </w:p>
          <w:p w14:paraId="64480839" w14:textId="77777777" w:rsidR="009114DE" w:rsidRPr="00860204" w:rsidRDefault="009114DE" w:rsidP="009114DE">
            <w:pPr>
              <w:widowControl w:val="0"/>
              <w:numPr>
                <w:ilvl w:val="0"/>
                <w:numId w:val="46"/>
              </w:numPr>
              <w:spacing w:line="360" w:lineRule="auto"/>
              <w:contextualSpacing/>
              <w:rPr>
                <w:rFonts w:eastAsia="Calibri" w:cstheme="minorHAnsi"/>
                <w:lang w:val="en-US"/>
              </w:rPr>
            </w:pPr>
            <w:r w:rsidRPr="00860204">
              <w:rPr>
                <w:rFonts w:eastAsia="Calibri" w:cstheme="minorHAnsi"/>
                <w:lang w:val="en-US"/>
              </w:rPr>
              <w:t>Facilitator</w:t>
            </w:r>
          </w:p>
          <w:p w14:paraId="3A7069FE" w14:textId="77777777" w:rsidR="009114DE" w:rsidRPr="00860204" w:rsidRDefault="009114DE" w:rsidP="009114DE">
            <w:pPr>
              <w:widowControl w:val="0"/>
              <w:numPr>
                <w:ilvl w:val="0"/>
                <w:numId w:val="46"/>
              </w:numPr>
              <w:spacing w:line="360" w:lineRule="auto"/>
              <w:contextualSpacing/>
              <w:rPr>
                <w:rFonts w:eastAsia="Calibri" w:cstheme="minorHAnsi"/>
                <w:lang w:val="en-US"/>
              </w:rPr>
            </w:pPr>
            <w:r w:rsidRPr="00860204">
              <w:rPr>
                <w:rFonts w:eastAsia="Calibri" w:cstheme="minorHAnsi"/>
                <w:lang w:val="en-US"/>
              </w:rPr>
              <w:t>Work plan of the self-assessment: Schedule and short description</w:t>
            </w:r>
          </w:p>
          <w:p w14:paraId="059F15B6" w14:textId="77777777" w:rsidR="009114DE" w:rsidRPr="00860204" w:rsidRDefault="009114DE" w:rsidP="009114DE">
            <w:pPr>
              <w:widowControl w:val="0"/>
              <w:numPr>
                <w:ilvl w:val="0"/>
                <w:numId w:val="46"/>
              </w:numPr>
              <w:spacing w:line="360" w:lineRule="auto"/>
              <w:contextualSpacing/>
              <w:rPr>
                <w:rFonts w:eastAsia="Calibri" w:cstheme="minorHAnsi"/>
                <w:lang w:val="en-US"/>
              </w:rPr>
            </w:pPr>
            <w:r w:rsidRPr="00860204">
              <w:rPr>
                <w:rFonts w:eastAsia="Calibri" w:cstheme="minorHAnsi"/>
                <w:lang w:val="en-US"/>
              </w:rPr>
              <w:t>Participants</w:t>
            </w:r>
          </w:p>
          <w:p w14:paraId="431091D4" w14:textId="77777777" w:rsidR="009114DE" w:rsidRPr="00860204" w:rsidRDefault="009114DE" w:rsidP="009114DE">
            <w:pPr>
              <w:ind w:left="720"/>
              <w:rPr>
                <w:rFonts w:eastAsia="Calibri" w:cstheme="minorHAnsi"/>
                <w:b/>
                <w:lang w:val="en-US"/>
              </w:rPr>
            </w:pPr>
          </w:p>
        </w:tc>
      </w:tr>
    </w:tbl>
    <w:p w14:paraId="2939C103" w14:textId="77777777" w:rsidR="009114DE" w:rsidRPr="00860204" w:rsidRDefault="009114DE" w:rsidP="009114DE">
      <w:pPr>
        <w:spacing w:after="0" w:line="240" w:lineRule="auto"/>
        <w:rPr>
          <w:rFonts w:eastAsia="Calibri" w:cstheme="minorHAnsi"/>
          <w:b/>
          <w:lang w:val="en-US"/>
        </w:rPr>
      </w:pPr>
    </w:p>
    <w:p w14:paraId="27AE58D9" w14:textId="77777777" w:rsidR="009114DE" w:rsidRPr="00860204" w:rsidRDefault="009114DE" w:rsidP="009114DE">
      <w:pPr>
        <w:spacing w:after="0" w:line="240" w:lineRule="auto"/>
        <w:rPr>
          <w:rFonts w:eastAsia="Calibri" w:cstheme="minorHAnsi"/>
          <w:b/>
        </w:rPr>
      </w:pPr>
    </w:p>
    <w:tbl>
      <w:tblPr>
        <w:tblStyle w:val="TableGrid"/>
        <w:tblW w:w="0" w:type="auto"/>
        <w:tblLook w:val="04A0" w:firstRow="1" w:lastRow="0" w:firstColumn="1" w:lastColumn="0" w:noHBand="0" w:noVBand="1"/>
      </w:tblPr>
      <w:tblGrid>
        <w:gridCol w:w="9350"/>
      </w:tblGrid>
      <w:tr w:rsidR="009114DE" w:rsidRPr="00860204" w14:paraId="2B25417F" w14:textId="77777777" w:rsidTr="0037196E">
        <w:trPr>
          <w:trHeight w:val="2616"/>
        </w:trPr>
        <w:tc>
          <w:tcPr>
            <w:tcW w:w="9350" w:type="dxa"/>
          </w:tcPr>
          <w:p w14:paraId="66933E9E" w14:textId="77777777" w:rsidR="009114DE" w:rsidRPr="00860204" w:rsidRDefault="009114DE" w:rsidP="009114DE">
            <w:pPr>
              <w:widowControl w:val="0"/>
              <w:contextualSpacing/>
              <w:rPr>
                <w:rFonts w:eastAsia="Calibri" w:cstheme="minorHAnsi"/>
                <w:b/>
                <w:lang w:val="en-US"/>
              </w:rPr>
            </w:pPr>
            <w:r w:rsidRPr="00860204">
              <w:rPr>
                <w:rFonts w:eastAsia="Calibri" w:cstheme="minorHAnsi"/>
                <w:b/>
                <w:lang w:val="en-US"/>
              </w:rPr>
              <w:t>Summary of:</w:t>
            </w:r>
          </w:p>
          <w:p w14:paraId="39D61FAC" w14:textId="77777777" w:rsidR="009114DE" w:rsidRPr="00860204" w:rsidRDefault="009114DE" w:rsidP="009114DE">
            <w:pPr>
              <w:widowControl w:val="0"/>
              <w:contextualSpacing/>
              <w:rPr>
                <w:rFonts w:eastAsia="Calibri" w:cstheme="minorHAnsi"/>
                <w:b/>
                <w:lang w:val="en-US"/>
              </w:rPr>
            </w:pPr>
          </w:p>
          <w:p w14:paraId="308B5B31" w14:textId="77777777" w:rsidR="007B3766" w:rsidRPr="00860204" w:rsidRDefault="007B3766" w:rsidP="007B3766">
            <w:pPr>
              <w:widowControl w:val="0"/>
              <w:numPr>
                <w:ilvl w:val="0"/>
                <w:numId w:val="45"/>
              </w:numPr>
              <w:spacing w:line="360" w:lineRule="auto"/>
              <w:contextualSpacing/>
              <w:rPr>
                <w:rFonts w:eastAsia="Calibri" w:cstheme="minorHAnsi"/>
                <w:lang w:val="en-US"/>
              </w:rPr>
            </w:pPr>
            <w:r w:rsidRPr="00860204">
              <w:rPr>
                <w:rFonts w:eastAsia="Calibri" w:cstheme="minorHAnsi"/>
                <w:lang w:val="en-US"/>
              </w:rPr>
              <w:t>main achievements</w:t>
            </w:r>
          </w:p>
          <w:p w14:paraId="6D364236" w14:textId="77777777" w:rsidR="007B3766" w:rsidRPr="00860204" w:rsidRDefault="007B3766" w:rsidP="007B3766">
            <w:pPr>
              <w:widowControl w:val="0"/>
              <w:numPr>
                <w:ilvl w:val="0"/>
                <w:numId w:val="45"/>
              </w:numPr>
              <w:spacing w:line="360" w:lineRule="auto"/>
              <w:contextualSpacing/>
              <w:rPr>
                <w:rFonts w:eastAsia="Calibri" w:cstheme="minorHAnsi"/>
                <w:lang w:val="en-US"/>
              </w:rPr>
            </w:pPr>
            <w:r w:rsidRPr="00860204">
              <w:rPr>
                <w:rFonts w:eastAsia="Calibri" w:cstheme="minorHAnsi"/>
                <w:lang w:val="en-US"/>
              </w:rPr>
              <w:t xml:space="preserve">strengths and weaknesses  </w:t>
            </w:r>
          </w:p>
          <w:p w14:paraId="55970E09" w14:textId="77777777" w:rsidR="007B3766" w:rsidRPr="00860204" w:rsidRDefault="007B3766" w:rsidP="007B3766">
            <w:pPr>
              <w:widowControl w:val="0"/>
              <w:numPr>
                <w:ilvl w:val="0"/>
                <w:numId w:val="45"/>
              </w:numPr>
              <w:spacing w:line="360" w:lineRule="auto"/>
              <w:contextualSpacing/>
              <w:rPr>
                <w:rFonts w:eastAsia="Calibri" w:cstheme="minorHAnsi"/>
                <w:lang w:val="en-US"/>
              </w:rPr>
            </w:pPr>
            <w:r w:rsidRPr="00860204">
              <w:rPr>
                <w:rFonts w:eastAsia="Calibri" w:cstheme="minorHAnsi"/>
                <w:lang w:val="en-US"/>
              </w:rPr>
              <w:t xml:space="preserve">lessons learned and good practices </w:t>
            </w:r>
          </w:p>
          <w:p w14:paraId="1F024D9B" w14:textId="77777777" w:rsidR="007B3766" w:rsidRPr="00860204" w:rsidRDefault="007B3766" w:rsidP="007B3766">
            <w:pPr>
              <w:widowControl w:val="0"/>
              <w:numPr>
                <w:ilvl w:val="0"/>
                <w:numId w:val="45"/>
              </w:numPr>
              <w:spacing w:line="360" w:lineRule="auto"/>
              <w:contextualSpacing/>
              <w:rPr>
                <w:rFonts w:eastAsia="Calibri" w:cstheme="minorHAnsi"/>
                <w:lang w:val="en-US"/>
              </w:rPr>
            </w:pPr>
            <w:r w:rsidRPr="00860204">
              <w:rPr>
                <w:rFonts w:eastAsia="Calibri" w:cstheme="minorHAnsi"/>
                <w:lang w:val="en-US"/>
              </w:rPr>
              <w:t xml:space="preserve">risks </w:t>
            </w:r>
          </w:p>
          <w:p w14:paraId="7F1D8932" w14:textId="6AC2A9F9" w:rsidR="009114DE" w:rsidRPr="00860204" w:rsidRDefault="007B3766" w:rsidP="007B3766">
            <w:pPr>
              <w:widowControl w:val="0"/>
              <w:numPr>
                <w:ilvl w:val="0"/>
                <w:numId w:val="45"/>
              </w:numPr>
              <w:spacing w:line="360" w:lineRule="auto"/>
              <w:contextualSpacing/>
              <w:rPr>
                <w:rFonts w:eastAsia="Calibri" w:cstheme="minorHAnsi"/>
                <w:lang w:val="en-US"/>
              </w:rPr>
            </w:pPr>
            <w:r w:rsidRPr="00860204">
              <w:rPr>
                <w:rFonts w:eastAsia="Calibri" w:cstheme="minorHAnsi"/>
                <w:lang w:val="en-US"/>
              </w:rPr>
              <w:t xml:space="preserve">improvement needs  </w:t>
            </w:r>
          </w:p>
        </w:tc>
      </w:tr>
      <w:tr w:rsidR="009114DE" w:rsidRPr="00860204" w14:paraId="431BFB26" w14:textId="77777777" w:rsidTr="003979EF">
        <w:tc>
          <w:tcPr>
            <w:tcW w:w="9350" w:type="dxa"/>
          </w:tcPr>
          <w:p w14:paraId="4F4E6234" w14:textId="77777777" w:rsidR="009114DE" w:rsidRPr="00860204" w:rsidRDefault="009114DE" w:rsidP="009114DE">
            <w:pPr>
              <w:widowControl w:val="0"/>
              <w:contextualSpacing/>
              <w:rPr>
                <w:rFonts w:eastAsia="Calibri" w:cstheme="minorHAnsi"/>
                <w:lang w:val="en-US"/>
              </w:rPr>
            </w:pPr>
            <w:r w:rsidRPr="00860204">
              <w:rPr>
                <w:rFonts w:eastAsia="Calibri" w:cstheme="minorHAnsi"/>
                <w:b/>
                <w:lang w:val="en-US"/>
              </w:rPr>
              <w:t xml:space="preserve">Conclusions: </w:t>
            </w:r>
          </w:p>
          <w:p w14:paraId="0D1A4028" w14:textId="77777777" w:rsidR="009114DE" w:rsidRPr="00860204" w:rsidRDefault="009114DE" w:rsidP="009114DE">
            <w:pPr>
              <w:widowControl w:val="0"/>
              <w:contextualSpacing/>
              <w:rPr>
                <w:rFonts w:eastAsia="Calibri" w:cstheme="minorHAnsi"/>
                <w:lang w:val="en-US"/>
              </w:rPr>
            </w:pPr>
          </w:p>
        </w:tc>
      </w:tr>
      <w:tr w:rsidR="009114DE" w:rsidRPr="00860204" w14:paraId="1CCEBE61" w14:textId="77777777" w:rsidTr="003979EF">
        <w:tc>
          <w:tcPr>
            <w:tcW w:w="9350" w:type="dxa"/>
          </w:tcPr>
          <w:p w14:paraId="237EB89F" w14:textId="4631C463" w:rsidR="009114DE" w:rsidRPr="00860204" w:rsidRDefault="00881A2C" w:rsidP="00FF1176">
            <w:pPr>
              <w:widowControl w:val="0"/>
              <w:spacing w:line="360" w:lineRule="auto"/>
              <w:contextualSpacing/>
              <w:rPr>
                <w:rFonts w:eastAsia="Calibri" w:cstheme="minorHAnsi"/>
                <w:b/>
                <w:lang w:val="en-US"/>
              </w:rPr>
            </w:pPr>
            <w:r w:rsidRPr="00860204">
              <w:rPr>
                <w:rFonts w:eastAsia="Calibri" w:cstheme="minorHAnsi"/>
                <w:b/>
                <w:lang w:val="en-US"/>
              </w:rPr>
              <w:t xml:space="preserve">Recommendations </w:t>
            </w:r>
            <w:r w:rsidR="007B3766" w:rsidRPr="00860204">
              <w:rPr>
                <w:rFonts w:eastAsia="Calibri" w:cstheme="minorHAnsi"/>
                <w:b/>
                <w:lang w:val="en-US"/>
              </w:rPr>
              <w:t xml:space="preserve">for future actions </w:t>
            </w:r>
            <w:r w:rsidR="00FF1176" w:rsidRPr="00860204">
              <w:rPr>
                <w:rFonts w:eastAsia="Calibri" w:cstheme="minorHAnsi"/>
                <w:b/>
                <w:lang w:val="en-US"/>
              </w:rPr>
              <w:t>(including schedule and responsibilities)</w:t>
            </w:r>
            <w:r w:rsidRPr="00860204">
              <w:rPr>
                <w:rFonts w:eastAsia="Calibri" w:cstheme="minorHAnsi"/>
                <w:b/>
                <w:lang w:val="en-US"/>
              </w:rPr>
              <w:t>:</w:t>
            </w:r>
          </w:p>
          <w:p w14:paraId="7E47D44A" w14:textId="77777777" w:rsidR="00A75891" w:rsidRPr="00860204" w:rsidRDefault="00A75891" w:rsidP="00FF1176">
            <w:pPr>
              <w:widowControl w:val="0"/>
              <w:spacing w:line="360" w:lineRule="auto"/>
              <w:contextualSpacing/>
              <w:rPr>
                <w:rFonts w:eastAsia="Calibri" w:cstheme="minorHAnsi"/>
                <w:lang w:val="en-US"/>
              </w:rPr>
            </w:pPr>
          </w:p>
          <w:p w14:paraId="4F7D811B" w14:textId="77777777" w:rsidR="009114DE" w:rsidRPr="00860204" w:rsidRDefault="009114DE" w:rsidP="009114DE">
            <w:pPr>
              <w:widowControl w:val="0"/>
              <w:contextualSpacing/>
              <w:rPr>
                <w:rFonts w:eastAsia="Calibri" w:cstheme="minorHAnsi"/>
                <w:b/>
                <w:lang w:val="en-US"/>
              </w:rPr>
            </w:pPr>
          </w:p>
        </w:tc>
      </w:tr>
      <w:tr w:rsidR="00881A2C" w:rsidRPr="00860204" w14:paraId="7FDE5076" w14:textId="77777777" w:rsidTr="003979EF">
        <w:tc>
          <w:tcPr>
            <w:tcW w:w="9350" w:type="dxa"/>
          </w:tcPr>
          <w:p w14:paraId="480195D8" w14:textId="45EDA4C8" w:rsidR="00881A2C" w:rsidRPr="00860204" w:rsidRDefault="00881A2C" w:rsidP="00881A2C">
            <w:pPr>
              <w:widowControl w:val="0"/>
              <w:spacing w:line="360" w:lineRule="auto"/>
              <w:contextualSpacing/>
              <w:rPr>
                <w:rFonts w:eastAsia="Calibri" w:cstheme="minorHAnsi"/>
                <w:b/>
                <w:lang w:val="en-US"/>
              </w:rPr>
            </w:pPr>
            <w:r w:rsidRPr="00860204">
              <w:rPr>
                <w:rFonts w:eastAsia="Calibri" w:cstheme="minorHAnsi"/>
                <w:b/>
                <w:lang w:val="en-US"/>
              </w:rPr>
              <w:t>Annex 1: Completed self-assessment template of ICI project</w:t>
            </w:r>
          </w:p>
        </w:tc>
      </w:tr>
    </w:tbl>
    <w:p w14:paraId="426A5359" w14:textId="77777777" w:rsidR="009114DE" w:rsidRPr="00860204" w:rsidRDefault="009114DE" w:rsidP="009114DE">
      <w:pPr>
        <w:spacing w:after="0" w:line="240" w:lineRule="auto"/>
        <w:rPr>
          <w:rFonts w:eastAsia="Calibri" w:cstheme="minorHAnsi"/>
          <w:b/>
          <w:lang w:val="en-US"/>
        </w:rPr>
      </w:pPr>
    </w:p>
    <w:p w14:paraId="040C5B72" w14:textId="77777777" w:rsidR="009114DE" w:rsidRPr="00860204" w:rsidRDefault="009114DE" w:rsidP="009114DE">
      <w:pPr>
        <w:spacing w:after="0" w:line="240" w:lineRule="auto"/>
        <w:rPr>
          <w:rFonts w:eastAsia="Calibri" w:cstheme="minorHAnsi"/>
          <w:b/>
        </w:rPr>
      </w:pPr>
    </w:p>
    <w:p w14:paraId="691CDD48" w14:textId="77777777" w:rsidR="009114DE" w:rsidRPr="00860204" w:rsidRDefault="009114DE" w:rsidP="009114DE">
      <w:pPr>
        <w:widowControl w:val="0"/>
        <w:spacing w:after="0" w:line="240" w:lineRule="auto"/>
        <w:contextualSpacing/>
        <w:rPr>
          <w:rFonts w:eastAsia="Calibri" w:cstheme="minorHAnsi"/>
          <w:lang w:val="en-US"/>
        </w:rPr>
      </w:pPr>
    </w:p>
    <w:p w14:paraId="13620E31" w14:textId="77777777" w:rsidR="009114DE" w:rsidRPr="00860204" w:rsidRDefault="009114DE" w:rsidP="009114DE">
      <w:pPr>
        <w:widowControl w:val="0"/>
        <w:spacing w:after="0" w:line="240" w:lineRule="auto"/>
        <w:contextualSpacing/>
        <w:rPr>
          <w:rFonts w:eastAsia="Calibri" w:cstheme="minorHAnsi"/>
          <w:lang w:val="en-US"/>
        </w:rPr>
      </w:pPr>
    </w:p>
    <w:p w14:paraId="33C72B05" w14:textId="77777777" w:rsidR="009114DE" w:rsidRPr="00860204" w:rsidRDefault="009114DE" w:rsidP="009114DE">
      <w:pPr>
        <w:widowControl w:val="0"/>
        <w:spacing w:after="0" w:line="240" w:lineRule="auto"/>
        <w:contextualSpacing/>
        <w:rPr>
          <w:rFonts w:eastAsia="Calibri" w:cstheme="minorHAnsi"/>
          <w:lang w:val="en-US"/>
        </w:rPr>
      </w:pPr>
    </w:p>
    <w:p w14:paraId="7ACA21A6" w14:textId="77777777" w:rsidR="009114DE" w:rsidRPr="00860204" w:rsidRDefault="009114DE" w:rsidP="009114DE">
      <w:pPr>
        <w:widowControl w:val="0"/>
        <w:spacing w:after="0" w:line="240" w:lineRule="auto"/>
        <w:contextualSpacing/>
        <w:rPr>
          <w:rFonts w:eastAsia="Calibri" w:cstheme="minorHAnsi"/>
          <w:lang w:val="en-US"/>
        </w:rPr>
      </w:pPr>
    </w:p>
    <w:p w14:paraId="3F6E79FB" w14:textId="6E3C1933" w:rsidR="009114DE" w:rsidRPr="00860204" w:rsidRDefault="009114DE">
      <w:pPr>
        <w:rPr>
          <w:rFonts w:cstheme="minorHAnsi"/>
          <w:b/>
          <w:sz w:val="32"/>
          <w:szCs w:val="32"/>
          <w:lang w:val="en-US"/>
        </w:rPr>
      </w:pPr>
      <w:r w:rsidRPr="00860204">
        <w:rPr>
          <w:rFonts w:cstheme="minorHAnsi"/>
          <w:b/>
          <w:sz w:val="32"/>
          <w:szCs w:val="32"/>
          <w:lang w:val="en-US"/>
        </w:rPr>
        <w:br w:type="page"/>
      </w:r>
    </w:p>
    <w:p w14:paraId="1CFEB77C" w14:textId="4AAE43EA" w:rsidR="006914A5" w:rsidRPr="00D60F5D" w:rsidRDefault="006914A5" w:rsidP="006914A5">
      <w:pPr>
        <w:pStyle w:val="Heading2"/>
      </w:pPr>
      <w:bookmarkStart w:id="40" w:name="_Toc196827689"/>
      <w:r w:rsidRPr="00D60F5D">
        <w:t xml:space="preserve">Annex </w:t>
      </w:r>
      <w:r w:rsidR="00410D0F" w:rsidRPr="00D60F5D">
        <w:t>3.1</w:t>
      </w:r>
      <w:r w:rsidR="00C4324E">
        <w:t>5.</w:t>
      </w:r>
      <w:r w:rsidRPr="00D60F5D">
        <w:t xml:space="preserve"> Communications Plan</w:t>
      </w:r>
      <w:bookmarkEnd w:id="40"/>
    </w:p>
    <w:p w14:paraId="129FB9BC" w14:textId="14A50CAF" w:rsidR="00FE00FF" w:rsidRDefault="00FE00FF">
      <w:pPr>
        <w:rPr>
          <w:rFonts w:cstheme="minorHAnsi"/>
          <w:b/>
          <w:sz w:val="32"/>
          <w:szCs w:val="32"/>
        </w:rPr>
      </w:pPr>
    </w:p>
    <w:p w14:paraId="29109140" w14:textId="140004D1" w:rsidR="0098411E" w:rsidRDefault="00380466" w:rsidP="00A06796">
      <w:r>
        <w:t xml:space="preserve">Communications plan is  a useful tool as it helps to ensure that results reach wider audiences. It is not obligatory to prepare a communication plan </w:t>
      </w:r>
      <w:r w:rsidR="0098411E">
        <w:t xml:space="preserve">and it need not be presented </w:t>
      </w:r>
      <w:r>
        <w:t xml:space="preserve">in any specific format. In this example, the emphasis is placed upon first locating a set of different audiences and their needs for information. </w:t>
      </w:r>
    </w:p>
    <w:p w14:paraId="6A54FCFB" w14:textId="2BD1C21D" w:rsidR="00A06796" w:rsidRDefault="00A06796" w:rsidP="00A06796">
      <w:r>
        <w:t xml:space="preserve">Communications plan is linked to the Results Framework and Work plan of the project. The intention is to think ahead of the different project activities and project results, as well as of the different stakeholders and create a communication plan which fits the project’s communication needs and the stakeholders’ information needs. Typically activities are easy to communicate, but there should be emphasis on also reporting on the results. Stories of impact and sustainable change are interesting to funders and policy makers as well as to general public, so they should be highlighted. </w:t>
      </w:r>
    </w:p>
    <w:p w14:paraId="3B4572A9" w14:textId="717842E5" w:rsidR="00A06796" w:rsidRDefault="00A06796" w:rsidP="00A06796"/>
    <w:tbl>
      <w:tblPr>
        <w:tblStyle w:val="TableGrid"/>
        <w:tblW w:w="0" w:type="auto"/>
        <w:tblLook w:val="04A0" w:firstRow="1" w:lastRow="0" w:firstColumn="1" w:lastColumn="0" w:noHBand="0" w:noVBand="1"/>
      </w:tblPr>
      <w:tblGrid>
        <w:gridCol w:w="1980"/>
        <w:gridCol w:w="2268"/>
        <w:gridCol w:w="1887"/>
        <w:gridCol w:w="1515"/>
        <w:gridCol w:w="1742"/>
      </w:tblGrid>
      <w:tr w:rsidR="00A06796" w:rsidRPr="00B107A3" w14:paraId="2CD8DB6E" w14:textId="77777777" w:rsidTr="00B3321C">
        <w:tc>
          <w:tcPr>
            <w:tcW w:w="1980" w:type="dxa"/>
          </w:tcPr>
          <w:p w14:paraId="724C86BF" w14:textId="77777777" w:rsidR="00A06796" w:rsidRPr="00B107A3" w:rsidRDefault="00A06796" w:rsidP="00B3321C">
            <w:pPr>
              <w:rPr>
                <w:b/>
                <w:bCs/>
                <w:lang w:val="en-GB"/>
              </w:rPr>
            </w:pPr>
            <w:r w:rsidRPr="00B107A3">
              <w:rPr>
                <w:b/>
                <w:bCs/>
                <w:lang w:val="en-GB"/>
              </w:rPr>
              <w:t>Audience/</w:t>
            </w:r>
            <w:r>
              <w:rPr>
                <w:b/>
                <w:bCs/>
                <w:lang w:val="en-GB"/>
              </w:rPr>
              <w:t xml:space="preserve"> </w:t>
            </w:r>
            <w:r w:rsidRPr="00B107A3">
              <w:rPr>
                <w:b/>
                <w:bCs/>
                <w:lang w:val="en-GB"/>
              </w:rPr>
              <w:t>stakeholders</w:t>
            </w:r>
            <w:r>
              <w:rPr>
                <w:b/>
                <w:bCs/>
                <w:lang w:val="en-GB"/>
              </w:rPr>
              <w:t xml:space="preserve"> (who)</w:t>
            </w:r>
          </w:p>
        </w:tc>
        <w:tc>
          <w:tcPr>
            <w:tcW w:w="2268" w:type="dxa"/>
          </w:tcPr>
          <w:p w14:paraId="7CDA46EB" w14:textId="77777777" w:rsidR="00A06796" w:rsidRDefault="00A06796" w:rsidP="00B3321C">
            <w:pPr>
              <w:rPr>
                <w:b/>
                <w:bCs/>
                <w:lang w:val="en-GB"/>
              </w:rPr>
            </w:pPr>
            <w:r w:rsidRPr="00B107A3">
              <w:rPr>
                <w:b/>
                <w:bCs/>
                <w:lang w:val="en-GB"/>
              </w:rPr>
              <w:t>Communication Needs</w:t>
            </w:r>
          </w:p>
          <w:p w14:paraId="5CDF9730" w14:textId="77777777" w:rsidR="00A06796" w:rsidRPr="00B107A3" w:rsidRDefault="00A06796" w:rsidP="00B3321C">
            <w:pPr>
              <w:rPr>
                <w:b/>
                <w:bCs/>
                <w:lang w:val="en-GB"/>
              </w:rPr>
            </w:pPr>
            <w:r>
              <w:rPr>
                <w:b/>
                <w:bCs/>
                <w:lang w:val="en-GB"/>
              </w:rPr>
              <w:t>(what)</w:t>
            </w:r>
          </w:p>
        </w:tc>
        <w:tc>
          <w:tcPr>
            <w:tcW w:w="1887" w:type="dxa"/>
          </w:tcPr>
          <w:p w14:paraId="08B7E2FC" w14:textId="77777777" w:rsidR="00A06796" w:rsidRDefault="00A06796" w:rsidP="00B3321C">
            <w:pPr>
              <w:rPr>
                <w:b/>
                <w:bCs/>
                <w:lang w:val="en-GB"/>
              </w:rPr>
            </w:pPr>
            <w:r w:rsidRPr="00B107A3">
              <w:rPr>
                <w:b/>
                <w:bCs/>
                <w:lang w:val="en-GB"/>
              </w:rPr>
              <w:t>Preferred Channels</w:t>
            </w:r>
          </w:p>
          <w:p w14:paraId="118B8929" w14:textId="77777777" w:rsidR="00A06796" w:rsidRPr="00B107A3" w:rsidRDefault="00A06796" w:rsidP="00B3321C">
            <w:pPr>
              <w:rPr>
                <w:b/>
                <w:bCs/>
                <w:lang w:val="en-GB"/>
              </w:rPr>
            </w:pPr>
            <w:r>
              <w:rPr>
                <w:b/>
                <w:bCs/>
                <w:lang w:val="en-GB"/>
              </w:rPr>
              <w:t>(how)</w:t>
            </w:r>
          </w:p>
        </w:tc>
        <w:tc>
          <w:tcPr>
            <w:tcW w:w="1515" w:type="dxa"/>
          </w:tcPr>
          <w:p w14:paraId="3119926F" w14:textId="77777777" w:rsidR="00A06796" w:rsidRPr="00B107A3" w:rsidRDefault="00A06796" w:rsidP="00B3321C">
            <w:pPr>
              <w:rPr>
                <w:b/>
                <w:bCs/>
                <w:lang w:val="en-GB"/>
              </w:rPr>
            </w:pPr>
            <w:r>
              <w:rPr>
                <w:b/>
                <w:bCs/>
                <w:lang w:val="en-GB"/>
              </w:rPr>
              <w:t>Timing/ how often (when)</w:t>
            </w:r>
          </w:p>
        </w:tc>
        <w:tc>
          <w:tcPr>
            <w:tcW w:w="1366" w:type="dxa"/>
          </w:tcPr>
          <w:p w14:paraId="3D136A11" w14:textId="77777777" w:rsidR="00A06796" w:rsidRPr="00B107A3" w:rsidRDefault="00A06796" w:rsidP="00B3321C">
            <w:pPr>
              <w:rPr>
                <w:b/>
                <w:bCs/>
                <w:lang w:val="en-GB"/>
              </w:rPr>
            </w:pPr>
            <w:r w:rsidRPr="00B107A3">
              <w:rPr>
                <w:b/>
                <w:bCs/>
                <w:lang w:val="en-GB"/>
              </w:rPr>
              <w:t>Relevant project activities/results</w:t>
            </w:r>
          </w:p>
        </w:tc>
      </w:tr>
      <w:tr w:rsidR="00A06796" w14:paraId="40259DBA" w14:textId="77777777" w:rsidTr="00B3321C">
        <w:tc>
          <w:tcPr>
            <w:tcW w:w="1980" w:type="dxa"/>
          </w:tcPr>
          <w:p w14:paraId="1666C8DB" w14:textId="77777777" w:rsidR="00A06796" w:rsidRDefault="00A06796" w:rsidP="00B3321C">
            <w:pPr>
              <w:rPr>
                <w:lang w:val="en-GB"/>
              </w:rPr>
            </w:pPr>
            <w:r>
              <w:rPr>
                <w:lang w:val="en-GB"/>
              </w:rPr>
              <w:t>Beneficiaries</w:t>
            </w:r>
          </w:p>
        </w:tc>
        <w:tc>
          <w:tcPr>
            <w:tcW w:w="2268" w:type="dxa"/>
          </w:tcPr>
          <w:p w14:paraId="00342E63" w14:textId="77777777" w:rsidR="00A06796" w:rsidRDefault="00A06796" w:rsidP="00B3321C">
            <w:pPr>
              <w:rPr>
                <w:lang w:val="en-GB"/>
              </w:rPr>
            </w:pPr>
            <w:r w:rsidRPr="006C30AB">
              <w:rPr>
                <w:lang w:val="en-GB"/>
              </w:rPr>
              <w:t>Benefits, participation opportunities</w:t>
            </w:r>
          </w:p>
        </w:tc>
        <w:tc>
          <w:tcPr>
            <w:tcW w:w="1887" w:type="dxa"/>
          </w:tcPr>
          <w:p w14:paraId="6CE4419C" w14:textId="77777777" w:rsidR="00A06796" w:rsidRDefault="00A06796" w:rsidP="00B3321C">
            <w:pPr>
              <w:rPr>
                <w:lang w:val="en-GB"/>
              </w:rPr>
            </w:pPr>
            <w:r>
              <w:rPr>
                <w:lang w:val="en-GB"/>
              </w:rPr>
              <w:t>Email lists, internal comms</w:t>
            </w:r>
          </w:p>
        </w:tc>
        <w:tc>
          <w:tcPr>
            <w:tcW w:w="1515" w:type="dxa"/>
          </w:tcPr>
          <w:p w14:paraId="0BB5FFFA" w14:textId="77777777" w:rsidR="00A06796" w:rsidRDefault="00A06796" w:rsidP="00B3321C">
            <w:pPr>
              <w:rPr>
                <w:lang w:val="en-GB"/>
              </w:rPr>
            </w:pPr>
          </w:p>
        </w:tc>
        <w:tc>
          <w:tcPr>
            <w:tcW w:w="1366" w:type="dxa"/>
          </w:tcPr>
          <w:p w14:paraId="6029D6E3" w14:textId="77777777" w:rsidR="00A06796" w:rsidRDefault="00A06796" w:rsidP="00B3321C">
            <w:pPr>
              <w:rPr>
                <w:lang w:val="en-GB"/>
              </w:rPr>
            </w:pPr>
          </w:p>
        </w:tc>
      </w:tr>
      <w:tr w:rsidR="00A06796" w14:paraId="7D8EEECB" w14:textId="77777777" w:rsidTr="00B3321C">
        <w:tc>
          <w:tcPr>
            <w:tcW w:w="1980" w:type="dxa"/>
          </w:tcPr>
          <w:p w14:paraId="7E20CB8C" w14:textId="77777777" w:rsidR="00A06796" w:rsidRPr="006C30AB" w:rsidRDefault="00A06796" w:rsidP="00B3321C">
            <w:pPr>
              <w:rPr>
                <w:lang w:val="en-GB"/>
              </w:rPr>
            </w:pPr>
            <w:r w:rsidRPr="006C30AB">
              <w:rPr>
                <w:lang w:val="en-GB"/>
              </w:rPr>
              <w:t xml:space="preserve">Local </w:t>
            </w:r>
            <w:r>
              <w:rPr>
                <w:lang w:val="en-GB"/>
              </w:rPr>
              <w:t>c</w:t>
            </w:r>
            <w:r w:rsidRPr="006C30AB">
              <w:rPr>
                <w:lang w:val="en-GB"/>
              </w:rPr>
              <w:t>ommunities</w:t>
            </w:r>
            <w:r w:rsidRPr="006C30AB">
              <w:rPr>
                <w:lang w:val="en-GB"/>
              </w:rPr>
              <w:tab/>
            </w:r>
          </w:p>
        </w:tc>
        <w:tc>
          <w:tcPr>
            <w:tcW w:w="2268" w:type="dxa"/>
          </w:tcPr>
          <w:p w14:paraId="4B2DB80A" w14:textId="77777777" w:rsidR="00A06796" w:rsidRDefault="00A06796" w:rsidP="00B3321C">
            <w:pPr>
              <w:rPr>
                <w:lang w:val="en-GB"/>
              </w:rPr>
            </w:pPr>
            <w:r>
              <w:rPr>
                <w:lang w:val="en-GB"/>
              </w:rPr>
              <w:t>Public notices, benefits to citizens</w:t>
            </w:r>
          </w:p>
        </w:tc>
        <w:tc>
          <w:tcPr>
            <w:tcW w:w="1887" w:type="dxa"/>
          </w:tcPr>
          <w:p w14:paraId="33FA2CFA" w14:textId="77777777" w:rsidR="00A06796" w:rsidRDefault="00A06796" w:rsidP="00B3321C">
            <w:pPr>
              <w:rPr>
                <w:lang w:val="en-GB"/>
              </w:rPr>
            </w:pPr>
            <w:r w:rsidRPr="006C30AB">
              <w:rPr>
                <w:lang w:val="en-GB"/>
              </w:rPr>
              <w:t>Community forums, social media</w:t>
            </w:r>
          </w:p>
        </w:tc>
        <w:tc>
          <w:tcPr>
            <w:tcW w:w="1515" w:type="dxa"/>
          </w:tcPr>
          <w:p w14:paraId="1F9C4864" w14:textId="77777777" w:rsidR="00A06796" w:rsidRDefault="00A06796" w:rsidP="00B3321C">
            <w:pPr>
              <w:rPr>
                <w:lang w:val="en-GB"/>
              </w:rPr>
            </w:pPr>
          </w:p>
        </w:tc>
        <w:tc>
          <w:tcPr>
            <w:tcW w:w="1366" w:type="dxa"/>
          </w:tcPr>
          <w:p w14:paraId="4991E870" w14:textId="77777777" w:rsidR="00A06796" w:rsidRDefault="00A06796" w:rsidP="00B3321C">
            <w:pPr>
              <w:rPr>
                <w:lang w:val="en-GB"/>
              </w:rPr>
            </w:pPr>
          </w:p>
        </w:tc>
      </w:tr>
      <w:tr w:rsidR="00A06796" w14:paraId="6B048FCD" w14:textId="77777777" w:rsidTr="00B3321C">
        <w:tc>
          <w:tcPr>
            <w:tcW w:w="1980" w:type="dxa"/>
          </w:tcPr>
          <w:p w14:paraId="6F6BE757" w14:textId="77777777" w:rsidR="00A06796" w:rsidRDefault="00A06796" w:rsidP="00B3321C">
            <w:pPr>
              <w:rPr>
                <w:lang w:val="en-GB"/>
              </w:rPr>
            </w:pPr>
            <w:r>
              <w:rPr>
                <w:lang w:val="en-GB"/>
              </w:rPr>
              <w:t>Residents affected by activities</w:t>
            </w:r>
          </w:p>
        </w:tc>
        <w:tc>
          <w:tcPr>
            <w:tcW w:w="2268" w:type="dxa"/>
          </w:tcPr>
          <w:p w14:paraId="1996EFB7" w14:textId="77777777" w:rsidR="00A06796" w:rsidRDefault="00A06796" w:rsidP="00B3321C">
            <w:pPr>
              <w:rPr>
                <w:lang w:val="en-GB"/>
              </w:rPr>
            </w:pPr>
            <w:r>
              <w:rPr>
                <w:lang w:val="en-GB"/>
              </w:rPr>
              <w:t>Notices on activities, b</w:t>
            </w:r>
            <w:r w:rsidRPr="006C30AB">
              <w:rPr>
                <w:lang w:val="en-GB"/>
              </w:rPr>
              <w:t>enefits, participation opportunities</w:t>
            </w:r>
          </w:p>
        </w:tc>
        <w:tc>
          <w:tcPr>
            <w:tcW w:w="1887" w:type="dxa"/>
          </w:tcPr>
          <w:p w14:paraId="4E7703BD" w14:textId="77777777" w:rsidR="00A06796" w:rsidRDefault="00A06796" w:rsidP="00B3321C">
            <w:pPr>
              <w:rPr>
                <w:lang w:val="en-GB"/>
              </w:rPr>
            </w:pPr>
            <w:r>
              <w:rPr>
                <w:lang w:val="en-GB"/>
              </w:rPr>
              <w:t>Notice boards, social media, newspapers</w:t>
            </w:r>
          </w:p>
        </w:tc>
        <w:tc>
          <w:tcPr>
            <w:tcW w:w="1515" w:type="dxa"/>
          </w:tcPr>
          <w:p w14:paraId="46D755B5" w14:textId="77777777" w:rsidR="00A06796" w:rsidRDefault="00A06796" w:rsidP="00B3321C">
            <w:pPr>
              <w:rPr>
                <w:lang w:val="en-GB"/>
              </w:rPr>
            </w:pPr>
          </w:p>
        </w:tc>
        <w:tc>
          <w:tcPr>
            <w:tcW w:w="1366" w:type="dxa"/>
          </w:tcPr>
          <w:p w14:paraId="4DFFD7BF" w14:textId="77777777" w:rsidR="00A06796" w:rsidRDefault="00A06796" w:rsidP="00B3321C">
            <w:pPr>
              <w:rPr>
                <w:lang w:val="en-GB"/>
              </w:rPr>
            </w:pPr>
          </w:p>
        </w:tc>
      </w:tr>
      <w:tr w:rsidR="00A06796" w14:paraId="3AAF302B" w14:textId="77777777" w:rsidTr="00B3321C">
        <w:tc>
          <w:tcPr>
            <w:tcW w:w="1980" w:type="dxa"/>
          </w:tcPr>
          <w:p w14:paraId="290DAE60" w14:textId="77777777" w:rsidR="00A06796" w:rsidRDefault="00A06796" w:rsidP="00B3321C">
            <w:pPr>
              <w:rPr>
                <w:lang w:val="en-GB"/>
              </w:rPr>
            </w:pPr>
            <w:r w:rsidRPr="006C30AB">
              <w:rPr>
                <w:lang w:val="en-GB"/>
              </w:rPr>
              <w:t xml:space="preserve">Project </w:t>
            </w:r>
            <w:r>
              <w:rPr>
                <w:lang w:val="en-GB"/>
              </w:rPr>
              <w:t>t</w:t>
            </w:r>
            <w:r w:rsidRPr="006C30AB">
              <w:rPr>
                <w:lang w:val="en-GB"/>
              </w:rPr>
              <w:t>eams</w:t>
            </w:r>
          </w:p>
        </w:tc>
        <w:tc>
          <w:tcPr>
            <w:tcW w:w="2268" w:type="dxa"/>
          </w:tcPr>
          <w:p w14:paraId="0CE758F1" w14:textId="77777777" w:rsidR="00A06796" w:rsidRDefault="00A06796" w:rsidP="00B3321C">
            <w:pPr>
              <w:rPr>
                <w:lang w:val="en-GB"/>
              </w:rPr>
            </w:pPr>
            <w:r>
              <w:rPr>
                <w:lang w:val="en-GB"/>
              </w:rPr>
              <w:t>Updates, activities, results, issues</w:t>
            </w:r>
          </w:p>
        </w:tc>
        <w:tc>
          <w:tcPr>
            <w:tcW w:w="1887" w:type="dxa"/>
          </w:tcPr>
          <w:p w14:paraId="224BD4A4" w14:textId="77777777" w:rsidR="00A06796" w:rsidRDefault="00A06796" w:rsidP="00B3321C">
            <w:pPr>
              <w:rPr>
                <w:lang w:val="en-GB"/>
              </w:rPr>
            </w:pPr>
            <w:r w:rsidRPr="006C30AB">
              <w:rPr>
                <w:lang w:val="en-GB"/>
              </w:rPr>
              <w:t>Email, intranet, shared platforms</w:t>
            </w:r>
          </w:p>
        </w:tc>
        <w:tc>
          <w:tcPr>
            <w:tcW w:w="1515" w:type="dxa"/>
          </w:tcPr>
          <w:p w14:paraId="52296F2B" w14:textId="77777777" w:rsidR="00A06796" w:rsidRDefault="00A06796" w:rsidP="00B3321C">
            <w:pPr>
              <w:rPr>
                <w:lang w:val="en-GB"/>
              </w:rPr>
            </w:pPr>
          </w:p>
        </w:tc>
        <w:tc>
          <w:tcPr>
            <w:tcW w:w="1366" w:type="dxa"/>
          </w:tcPr>
          <w:p w14:paraId="1A9AAB6D" w14:textId="77777777" w:rsidR="00A06796" w:rsidRDefault="00A06796" w:rsidP="00B3321C">
            <w:pPr>
              <w:rPr>
                <w:lang w:val="en-GB"/>
              </w:rPr>
            </w:pPr>
          </w:p>
        </w:tc>
      </w:tr>
      <w:tr w:rsidR="00A06796" w14:paraId="1D69C2FD" w14:textId="77777777" w:rsidTr="00B3321C">
        <w:tc>
          <w:tcPr>
            <w:tcW w:w="1980" w:type="dxa"/>
          </w:tcPr>
          <w:p w14:paraId="6DD7A49B" w14:textId="77777777" w:rsidR="00A06796" w:rsidRDefault="00A06796" w:rsidP="00B3321C">
            <w:pPr>
              <w:rPr>
                <w:lang w:val="en-GB"/>
              </w:rPr>
            </w:pPr>
            <w:r w:rsidRPr="006C30AB">
              <w:rPr>
                <w:lang w:val="en-GB"/>
              </w:rPr>
              <w:t>Academic/Public Sector</w:t>
            </w:r>
          </w:p>
        </w:tc>
        <w:tc>
          <w:tcPr>
            <w:tcW w:w="2268" w:type="dxa"/>
          </w:tcPr>
          <w:p w14:paraId="04D2B6FD" w14:textId="77777777" w:rsidR="00A06796" w:rsidRDefault="00A06796" w:rsidP="00B3321C">
            <w:pPr>
              <w:rPr>
                <w:lang w:val="en-GB"/>
              </w:rPr>
            </w:pPr>
            <w:r w:rsidRPr="006C30AB">
              <w:rPr>
                <w:lang w:val="en-GB"/>
              </w:rPr>
              <w:t>Data, publications, policy papers</w:t>
            </w:r>
          </w:p>
        </w:tc>
        <w:tc>
          <w:tcPr>
            <w:tcW w:w="1887" w:type="dxa"/>
          </w:tcPr>
          <w:p w14:paraId="22C2B1F2" w14:textId="77777777" w:rsidR="00A06796" w:rsidRDefault="00A06796" w:rsidP="00B3321C">
            <w:pPr>
              <w:rPr>
                <w:lang w:val="en-GB"/>
              </w:rPr>
            </w:pPr>
            <w:r w:rsidRPr="006C30AB">
              <w:rPr>
                <w:lang w:val="en-GB"/>
              </w:rPr>
              <w:t>Academic journals, webinars</w:t>
            </w:r>
          </w:p>
        </w:tc>
        <w:tc>
          <w:tcPr>
            <w:tcW w:w="1515" w:type="dxa"/>
          </w:tcPr>
          <w:p w14:paraId="223166EF" w14:textId="77777777" w:rsidR="00A06796" w:rsidRDefault="00A06796" w:rsidP="00B3321C">
            <w:pPr>
              <w:rPr>
                <w:lang w:val="en-GB"/>
              </w:rPr>
            </w:pPr>
          </w:p>
        </w:tc>
        <w:tc>
          <w:tcPr>
            <w:tcW w:w="1366" w:type="dxa"/>
          </w:tcPr>
          <w:p w14:paraId="5C46A661" w14:textId="77777777" w:rsidR="00A06796" w:rsidRDefault="00A06796" w:rsidP="00B3321C">
            <w:pPr>
              <w:rPr>
                <w:lang w:val="en-GB"/>
              </w:rPr>
            </w:pPr>
          </w:p>
        </w:tc>
      </w:tr>
      <w:tr w:rsidR="00A06796" w14:paraId="311241E0" w14:textId="77777777" w:rsidTr="00B3321C">
        <w:tc>
          <w:tcPr>
            <w:tcW w:w="1980" w:type="dxa"/>
          </w:tcPr>
          <w:p w14:paraId="7D6A1F06" w14:textId="77777777" w:rsidR="00A06796" w:rsidRDefault="00A06796" w:rsidP="00B3321C">
            <w:pPr>
              <w:rPr>
                <w:lang w:val="en-GB"/>
              </w:rPr>
            </w:pPr>
            <w:r w:rsidRPr="006C30AB">
              <w:rPr>
                <w:lang w:val="en-GB"/>
              </w:rPr>
              <w:t>Media</w:t>
            </w:r>
          </w:p>
        </w:tc>
        <w:tc>
          <w:tcPr>
            <w:tcW w:w="2268" w:type="dxa"/>
          </w:tcPr>
          <w:p w14:paraId="6B353571" w14:textId="77777777" w:rsidR="00A06796" w:rsidRDefault="00A06796" w:rsidP="00B3321C">
            <w:pPr>
              <w:rPr>
                <w:lang w:val="en-GB"/>
              </w:rPr>
            </w:pPr>
            <w:r w:rsidRPr="006C30AB">
              <w:rPr>
                <w:lang w:val="en-GB"/>
              </w:rPr>
              <w:t>Stories, access to data, interviews</w:t>
            </w:r>
            <w:r>
              <w:rPr>
                <w:lang w:val="en-GB"/>
              </w:rPr>
              <w:t>, results</w:t>
            </w:r>
          </w:p>
        </w:tc>
        <w:tc>
          <w:tcPr>
            <w:tcW w:w="1887" w:type="dxa"/>
          </w:tcPr>
          <w:p w14:paraId="73503173" w14:textId="77777777" w:rsidR="00A06796" w:rsidRDefault="00A06796" w:rsidP="00B3321C">
            <w:pPr>
              <w:rPr>
                <w:lang w:val="en-GB"/>
              </w:rPr>
            </w:pPr>
            <w:r w:rsidRPr="006C30AB">
              <w:rPr>
                <w:lang w:val="en-GB"/>
              </w:rPr>
              <w:t>Press releases, press kits</w:t>
            </w:r>
          </w:p>
        </w:tc>
        <w:tc>
          <w:tcPr>
            <w:tcW w:w="1515" w:type="dxa"/>
          </w:tcPr>
          <w:p w14:paraId="6685FD4A" w14:textId="77777777" w:rsidR="00A06796" w:rsidRDefault="00A06796" w:rsidP="00B3321C">
            <w:pPr>
              <w:rPr>
                <w:lang w:val="en-GB"/>
              </w:rPr>
            </w:pPr>
          </w:p>
        </w:tc>
        <w:tc>
          <w:tcPr>
            <w:tcW w:w="1366" w:type="dxa"/>
          </w:tcPr>
          <w:p w14:paraId="3D52EB1B" w14:textId="77777777" w:rsidR="00A06796" w:rsidRDefault="00A06796" w:rsidP="00B3321C">
            <w:pPr>
              <w:rPr>
                <w:lang w:val="en-GB"/>
              </w:rPr>
            </w:pPr>
          </w:p>
        </w:tc>
      </w:tr>
      <w:tr w:rsidR="00A06796" w:rsidRPr="00775DA2" w14:paraId="76A6967B" w14:textId="77777777" w:rsidTr="00B3321C">
        <w:tc>
          <w:tcPr>
            <w:tcW w:w="1980" w:type="dxa"/>
          </w:tcPr>
          <w:p w14:paraId="24760AC3" w14:textId="77777777" w:rsidR="00A06796" w:rsidRDefault="00A06796" w:rsidP="00B3321C">
            <w:pPr>
              <w:rPr>
                <w:lang w:val="en-GB"/>
              </w:rPr>
            </w:pPr>
            <w:r w:rsidRPr="006C30AB">
              <w:rPr>
                <w:lang w:val="en-GB"/>
              </w:rPr>
              <w:t>General Public</w:t>
            </w:r>
          </w:p>
        </w:tc>
        <w:tc>
          <w:tcPr>
            <w:tcW w:w="2268" w:type="dxa"/>
          </w:tcPr>
          <w:p w14:paraId="5F87B341" w14:textId="77777777" w:rsidR="00A06796" w:rsidRDefault="00A06796" w:rsidP="00B3321C">
            <w:pPr>
              <w:rPr>
                <w:lang w:val="en-GB"/>
              </w:rPr>
            </w:pPr>
            <w:r w:rsidRPr="006C30AB">
              <w:rPr>
                <w:lang w:val="en-GB"/>
              </w:rPr>
              <w:t>Awareness and transparency</w:t>
            </w:r>
          </w:p>
        </w:tc>
        <w:tc>
          <w:tcPr>
            <w:tcW w:w="1887" w:type="dxa"/>
          </w:tcPr>
          <w:p w14:paraId="73F4AB56" w14:textId="77777777" w:rsidR="00A06796" w:rsidRPr="00F36B71" w:rsidRDefault="00A06796" w:rsidP="00B3321C">
            <w:pPr>
              <w:rPr>
                <w:lang w:val="nl-NL"/>
              </w:rPr>
            </w:pPr>
            <w:r w:rsidRPr="00F36B71">
              <w:rPr>
                <w:lang w:val="nl-NL"/>
              </w:rPr>
              <w:t>Social media, website, infographics, media</w:t>
            </w:r>
          </w:p>
        </w:tc>
        <w:tc>
          <w:tcPr>
            <w:tcW w:w="1515" w:type="dxa"/>
          </w:tcPr>
          <w:p w14:paraId="0C5E0392" w14:textId="77777777" w:rsidR="00A06796" w:rsidRPr="00F36B71" w:rsidRDefault="00A06796" w:rsidP="00B3321C">
            <w:pPr>
              <w:rPr>
                <w:lang w:val="nl-NL"/>
              </w:rPr>
            </w:pPr>
          </w:p>
        </w:tc>
        <w:tc>
          <w:tcPr>
            <w:tcW w:w="1366" w:type="dxa"/>
          </w:tcPr>
          <w:p w14:paraId="0DBBBF4D" w14:textId="77777777" w:rsidR="00A06796" w:rsidRPr="00F36B71" w:rsidRDefault="00A06796" w:rsidP="00B3321C">
            <w:pPr>
              <w:rPr>
                <w:lang w:val="nl-NL"/>
              </w:rPr>
            </w:pPr>
          </w:p>
        </w:tc>
      </w:tr>
      <w:tr w:rsidR="00A06796" w14:paraId="3C5A7681" w14:textId="77777777" w:rsidTr="00B3321C">
        <w:tc>
          <w:tcPr>
            <w:tcW w:w="1980" w:type="dxa"/>
          </w:tcPr>
          <w:p w14:paraId="6FE7DEA6" w14:textId="77777777" w:rsidR="00A06796" w:rsidRDefault="00A06796" w:rsidP="00B3321C">
            <w:pPr>
              <w:rPr>
                <w:lang w:val="en-GB"/>
              </w:rPr>
            </w:pPr>
            <w:r>
              <w:rPr>
                <w:lang w:val="en-GB"/>
              </w:rPr>
              <w:t>Other g</w:t>
            </w:r>
            <w:r w:rsidRPr="006C30AB">
              <w:rPr>
                <w:lang w:val="en-GB"/>
              </w:rPr>
              <w:t xml:space="preserve">overnment </w:t>
            </w:r>
            <w:r>
              <w:rPr>
                <w:lang w:val="en-GB"/>
              </w:rPr>
              <w:t>organisations in partner country</w:t>
            </w:r>
          </w:p>
        </w:tc>
        <w:tc>
          <w:tcPr>
            <w:tcW w:w="2268" w:type="dxa"/>
          </w:tcPr>
          <w:p w14:paraId="2D556AC9" w14:textId="77777777" w:rsidR="00A06796" w:rsidRDefault="00A06796" w:rsidP="00B3321C">
            <w:pPr>
              <w:rPr>
                <w:lang w:val="en-GB"/>
              </w:rPr>
            </w:pPr>
            <w:r>
              <w:rPr>
                <w:lang w:val="en-GB"/>
              </w:rPr>
              <w:t>Results, data</w:t>
            </w:r>
          </w:p>
        </w:tc>
        <w:tc>
          <w:tcPr>
            <w:tcW w:w="1887" w:type="dxa"/>
          </w:tcPr>
          <w:p w14:paraId="40EE6AD3" w14:textId="77777777" w:rsidR="00A06796" w:rsidRDefault="00A06796" w:rsidP="00B3321C">
            <w:pPr>
              <w:rPr>
                <w:lang w:val="en-GB"/>
              </w:rPr>
            </w:pPr>
            <w:r>
              <w:rPr>
                <w:lang w:val="en-GB"/>
              </w:rPr>
              <w:t>Meetings, briefings, email</w:t>
            </w:r>
          </w:p>
        </w:tc>
        <w:tc>
          <w:tcPr>
            <w:tcW w:w="1515" w:type="dxa"/>
          </w:tcPr>
          <w:p w14:paraId="1584F746" w14:textId="77777777" w:rsidR="00A06796" w:rsidRDefault="00A06796" w:rsidP="00B3321C">
            <w:pPr>
              <w:rPr>
                <w:lang w:val="en-GB"/>
              </w:rPr>
            </w:pPr>
          </w:p>
        </w:tc>
        <w:tc>
          <w:tcPr>
            <w:tcW w:w="1366" w:type="dxa"/>
          </w:tcPr>
          <w:p w14:paraId="290EEB02" w14:textId="77777777" w:rsidR="00A06796" w:rsidRDefault="00A06796" w:rsidP="00B3321C">
            <w:pPr>
              <w:rPr>
                <w:lang w:val="en-GB"/>
              </w:rPr>
            </w:pPr>
          </w:p>
        </w:tc>
      </w:tr>
      <w:tr w:rsidR="00A06796" w14:paraId="58806E40" w14:textId="77777777" w:rsidTr="00B3321C">
        <w:tc>
          <w:tcPr>
            <w:tcW w:w="1980" w:type="dxa"/>
          </w:tcPr>
          <w:p w14:paraId="75811757" w14:textId="77777777" w:rsidR="00A06796" w:rsidRDefault="00A06796" w:rsidP="00B3321C">
            <w:pPr>
              <w:rPr>
                <w:lang w:val="en-GB"/>
              </w:rPr>
            </w:pPr>
            <w:r>
              <w:rPr>
                <w:lang w:val="en-GB"/>
              </w:rPr>
              <w:t>Private sector</w:t>
            </w:r>
          </w:p>
        </w:tc>
        <w:tc>
          <w:tcPr>
            <w:tcW w:w="2268" w:type="dxa"/>
          </w:tcPr>
          <w:p w14:paraId="746954B2" w14:textId="77777777" w:rsidR="00A06796" w:rsidRDefault="00A06796" w:rsidP="00B3321C">
            <w:pPr>
              <w:rPr>
                <w:lang w:val="en-GB"/>
              </w:rPr>
            </w:pPr>
            <w:r>
              <w:rPr>
                <w:lang w:val="en-GB"/>
              </w:rPr>
              <w:t>Business opportunities, data, learning opportunities</w:t>
            </w:r>
          </w:p>
        </w:tc>
        <w:tc>
          <w:tcPr>
            <w:tcW w:w="1887" w:type="dxa"/>
          </w:tcPr>
          <w:p w14:paraId="07E326AE" w14:textId="77777777" w:rsidR="00A06796" w:rsidRDefault="00A06796" w:rsidP="00B3321C">
            <w:pPr>
              <w:rPr>
                <w:lang w:val="en-GB"/>
              </w:rPr>
            </w:pPr>
            <w:r>
              <w:rPr>
                <w:lang w:val="en-GB"/>
              </w:rPr>
              <w:t>Newspapers, notices, info sessions</w:t>
            </w:r>
          </w:p>
        </w:tc>
        <w:tc>
          <w:tcPr>
            <w:tcW w:w="1515" w:type="dxa"/>
          </w:tcPr>
          <w:p w14:paraId="304F97FC" w14:textId="77777777" w:rsidR="00A06796" w:rsidRDefault="00A06796" w:rsidP="00B3321C">
            <w:pPr>
              <w:rPr>
                <w:lang w:val="en-GB"/>
              </w:rPr>
            </w:pPr>
          </w:p>
        </w:tc>
        <w:tc>
          <w:tcPr>
            <w:tcW w:w="1366" w:type="dxa"/>
          </w:tcPr>
          <w:p w14:paraId="78866FEA" w14:textId="77777777" w:rsidR="00A06796" w:rsidRDefault="00A06796" w:rsidP="00B3321C">
            <w:pPr>
              <w:rPr>
                <w:lang w:val="en-GB"/>
              </w:rPr>
            </w:pPr>
          </w:p>
        </w:tc>
      </w:tr>
      <w:tr w:rsidR="00A06796" w14:paraId="6F19891F" w14:textId="77777777" w:rsidTr="00B3321C">
        <w:tc>
          <w:tcPr>
            <w:tcW w:w="1980" w:type="dxa"/>
          </w:tcPr>
          <w:p w14:paraId="52126C09" w14:textId="77777777" w:rsidR="00A06796" w:rsidRDefault="00A06796" w:rsidP="00B3321C">
            <w:pPr>
              <w:rPr>
                <w:lang w:val="en-GB"/>
              </w:rPr>
            </w:pPr>
            <w:r>
              <w:rPr>
                <w:lang w:val="en-GB"/>
              </w:rPr>
              <w:t>Other development funders</w:t>
            </w:r>
          </w:p>
        </w:tc>
        <w:tc>
          <w:tcPr>
            <w:tcW w:w="2268" w:type="dxa"/>
          </w:tcPr>
          <w:p w14:paraId="27C7667E" w14:textId="77777777" w:rsidR="00A06796" w:rsidRDefault="00A06796" w:rsidP="00B3321C">
            <w:pPr>
              <w:rPr>
                <w:lang w:val="en-GB"/>
              </w:rPr>
            </w:pPr>
            <w:r>
              <w:rPr>
                <w:lang w:val="en-GB"/>
              </w:rPr>
              <w:t>Results, data, synergy</w:t>
            </w:r>
          </w:p>
        </w:tc>
        <w:tc>
          <w:tcPr>
            <w:tcW w:w="1887" w:type="dxa"/>
          </w:tcPr>
          <w:p w14:paraId="27B3C5B8" w14:textId="77777777" w:rsidR="00A06796" w:rsidRDefault="00A06796" w:rsidP="00B3321C">
            <w:pPr>
              <w:rPr>
                <w:lang w:val="en-GB"/>
              </w:rPr>
            </w:pPr>
            <w:r>
              <w:rPr>
                <w:lang w:val="en-GB"/>
              </w:rPr>
              <w:t>Meetings, briefings, email</w:t>
            </w:r>
          </w:p>
        </w:tc>
        <w:tc>
          <w:tcPr>
            <w:tcW w:w="1515" w:type="dxa"/>
          </w:tcPr>
          <w:p w14:paraId="36B4E46F" w14:textId="77777777" w:rsidR="00A06796" w:rsidRDefault="00A06796" w:rsidP="00B3321C">
            <w:pPr>
              <w:rPr>
                <w:lang w:val="en-GB"/>
              </w:rPr>
            </w:pPr>
          </w:p>
        </w:tc>
        <w:tc>
          <w:tcPr>
            <w:tcW w:w="1366" w:type="dxa"/>
          </w:tcPr>
          <w:p w14:paraId="54AC3FD4" w14:textId="77777777" w:rsidR="00A06796" w:rsidRDefault="00A06796" w:rsidP="00B3321C">
            <w:pPr>
              <w:rPr>
                <w:lang w:val="en-GB"/>
              </w:rPr>
            </w:pPr>
          </w:p>
        </w:tc>
      </w:tr>
      <w:tr w:rsidR="00A06796" w14:paraId="631A2CDA" w14:textId="77777777" w:rsidTr="00B3321C">
        <w:tc>
          <w:tcPr>
            <w:tcW w:w="1980" w:type="dxa"/>
          </w:tcPr>
          <w:p w14:paraId="41AE53B0" w14:textId="77777777" w:rsidR="00A06796" w:rsidRDefault="00A06796" w:rsidP="00B3321C">
            <w:pPr>
              <w:rPr>
                <w:lang w:val="en-GB"/>
              </w:rPr>
            </w:pPr>
            <w:r w:rsidRPr="006C30AB">
              <w:rPr>
                <w:lang w:val="en-GB"/>
              </w:rPr>
              <w:t>Policy makers</w:t>
            </w:r>
          </w:p>
        </w:tc>
        <w:tc>
          <w:tcPr>
            <w:tcW w:w="2268" w:type="dxa"/>
          </w:tcPr>
          <w:p w14:paraId="57CD504B" w14:textId="77777777" w:rsidR="00A06796" w:rsidRDefault="00A06796" w:rsidP="00B3321C">
            <w:pPr>
              <w:rPr>
                <w:lang w:val="en-GB"/>
              </w:rPr>
            </w:pPr>
            <w:r w:rsidRPr="006C30AB">
              <w:rPr>
                <w:lang w:val="en-GB"/>
              </w:rPr>
              <w:t>Strategic updates, impact evidence</w:t>
            </w:r>
          </w:p>
        </w:tc>
        <w:tc>
          <w:tcPr>
            <w:tcW w:w="1887" w:type="dxa"/>
          </w:tcPr>
          <w:p w14:paraId="7A8E206A" w14:textId="77777777" w:rsidR="00A06796" w:rsidRDefault="00A06796" w:rsidP="00B3321C">
            <w:pPr>
              <w:rPr>
                <w:lang w:val="en-GB"/>
              </w:rPr>
            </w:pPr>
            <w:r w:rsidRPr="006C30AB">
              <w:rPr>
                <w:lang w:val="en-GB"/>
              </w:rPr>
              <w:t>Reports, briefings, meetings</w:t>
            </w:r>
          </w:p>
        </w:tc>
        <w:tc>
          <w:tcPr>
            <w:tcW w:w="1515" w:type="dxa"/>
          </w:tcPr>
          <w:p w14:paraId="397E742D" w14:textId="77777777" w:rsidR="00A06796" w:rsidRDefault="00A06796" w:rsidP="00B3321C">
            <w:pPr>
              <w:rPr>
                <w:lang w:val="en-GB"/>
              </w:rPr>
            </w:pPr>
          </w:p>
        </w:tc>
        <w:tc>
          <w:tcPr>
            <w:tcW w:w="1366" w:type="dxa"/>
          </w:tcPr>
          <w:p w14:paraId="433BAAF4" w14:textId="77777777" w:rsidR="00A06796" w:rsidRDefault="00A06796" w:rsidP="00B3321C">
            <w:pPr>
              <w:rPr>
                <w:lang w:val="en-GB"/>
              </w:rPr>
            </w:pPr>
          </w:p>
        </w:tc>
      </w:tr>
    </w:tbl>
    <w:p w14:paraId="7E379BB5" w14:textId="77777777" w:rsidR="00A06796" w:rsidRDefault="00A06796" w:rsidP="00A06796"/>
    <w:p w14:paraId="364EC32B" w14:textId="716D20FE" w:rsidR="00A06796" w:rsidRDefault="00A06796" w:rsidP="00A06796">
      <w:r>
        <w:t xml:space="preserve">Once the main communication needs, channels, target audiences etc have been identified, the plan should have a timeline or activities calendar. Communication activities can be included in the annual workplan, or they can be detailed in a separate plan. Below is an </w:t>
      </w:r>
      <w:r w:rsidRPr="006F6D1C">
        <w:rPr>
          <w:b/>
          <w:bCs/>
        </w:rPr>
        <w:t>example</w:t>
      </w:r>
      <w:r>
        <w:t xml:space="preserve"> of how communication activities calendar could look like. These exact items do not necessarily need to be in the plan, and the project can also define how often to do what based on what is practical for the project.</w:t>
      </w:r>
    </w:p>
    <w:p w14:paraId="06A210B5" w14:textId="77777777" w:rsidR="00A06796" w:rsidRPr="00DC38B5" w:rsidRDefault="00A06796" w:rsidP="00A06796">
      <w:pPr>
        <w:rPr>
          <w:b/>
          <w:bCs/>
        </w:rPr>
      </w:pPr>
      <w:r w:rsidRPr="00DC38B5">
        <w:rPr>
          <w:b/>
          <w:bCs/>
        </w:rPr>
        <w:t>Monthly</w:t>
      </w:r>
    </w:p>
    <w:p w14:paraId="12679931" w14:textId="77777777" w:rsidR="00A06796" w:rsidRPr="00DC38B5" w:rsidRDefault="00A06796" w:rsidP="00A06796">
      <w:pPr>
        <w:numPr>
          <w:ilvl w:val="0"/>
          <w:numId w:val="64"/>
        </w:numPr>
        <w:spacing w:after="0" w:line="240" w:lineRule="auto"/>
      </w:pPr>
      <w:r w:rsidRPr="00DC38B5">
        <w:t>Social media updates</w:t>
      </w:r>
    </w:p>
    <w:p w14:paraId="2B6CB170" w14:textId="77777777" w:rsidR="00A06796" w:rsidRPr="00DC38B5" w:rsidRDefault="00A06796" w:rsidP="00A06796">
      <w:pPr>
        <w:numPr>
          <w:ilvl w:val="0"/>
          <w:numId w:val="64"/>
        </w:numPr>
        <w:spacing w:after="0" w:line="240" w:lineRule="auto"/>
      </w:pPr>
      <w:r w:rsidRPr="00DC38B5">
        <w:t>Website content updates</w:t>
      </w:r>
    </w:p>
    <w:p w14:paraId="03DFD7DA" w14:textId="77777777" w:rsidR="00A06796" w:rsidRPr="00DC38B5" w:rsidRDefault="00A06796" w:rsidP="00A06796">
      <w:pPr>
        <w:ind w:left="720"/>
      </w:pPr>
    </w:p>
    <w:p w14:paraId="3D688895" w14:textId="77777777" w:rsidR="00A06796" w:rsidRPr="00DC38B5" w:rsidRDefault="00A06796" w:rsidP="00A06796">
      <w:pPr>
        <w:rPr>
          <w:b/>
          <w:bCs/>
        </w:rPr>
      </w:pPr>
      <w:r w:rsidRPr="00DC38B5">
        <w:rPr>
          <w:b/>
          <w:bCs/>
        </w:rPr>
        <w:t>Quarterly</w:t>
      </w:r>
    </w:p>
    <w:p w14:paraId="6E4C936B" w14:textId="77777777" w:rsidR="00A06796" w:rsidRPr="00DC38B5" w:rsidRDefault="00A06796" w:rsidP="00A06796">
      <w:pPr>
        <w:numPr>
          <w:ilvl w:val="0"/>
          <w:numId w:val="65"/>
        </w:numPr>
        <w:spacing w:after="0" w:line="240" w:lineRule="auto"/>
      </w:pPr>
      <w:r w:rsidRPr="00DC38B5">
        <w:t>Stakeholder email updates</w:t>
      </w:r>
    </w:p>
    <w:p w14:paraId="0AC0612B" w14:textId="77777777" w:rsidR="00A06796" w:rsidRPr="00DC38B5" w:rsidRDefault="00A06796" w:rsidP="00A06796">
      <w:pPr>
        <w:numPr>
          <w:ilvl w:val="0"/>
          <w:numId w:val="65"/>
        </w:numPr>
        <w:spacing w:after="0" w:line="240" w:lineRule="auto"/>
      </w:pPr>
      <w:r w:rsidRPr="00DC38B5">
        <w:t>Press briefings or releases</w:t>
      </w:r>
    </w:p>
    <w:p w14:paraId="115C5450" w14:textId="77777777" w:rsidR="00A06796" w:rsidRPr="00DC38B5" w:rsidRDefault="00A06796" w:rsidP="00A06796">
      <w:pPr>
        <w:numPr>
          <w:ilvl w:val="0"/>
          <w:numId w:val="65"/>
        </w:numPr>
        <w:spacing w:after="0" w:line="240" w:lineRule="auto"/>
      </w:pPr>
      <w:r w:rsidRPr="00DC38B5">
        <w:t>Stakeholder roundtables</w:t>
      </w:r>
    </w:p>
    <w:p w14:paraId="1E1B428D" w14:textId="77777777" w:rsidR="00A06796" w:rsidRPr="00DC38B5" w:rsidRDefault="00A06796" w:rsidP="00A06796">
      <w:pPr>
        <w:numPr>
          <w:ilvl w:val="0"/>
          <w:numId w:val="65"/>
        </w:numPr>
        <w:spacing w:after="0" w:line="240" w:lineRule="auto"/>
      </w:pPr>
      <w:r w:rsidRPr="00DC38B5">
        <w:t>Social media campaign</w:t>
      </w:r>
    </w:p>
    <w:p w14:paraId="16D4EBA0" w14:textId="77777777" w:rsidR="00A06796" w:rsidRPr="00DC38B5" w:rsidRDefault="00A06796" w:rsidP="00A06796">
      <w:pPr>
        <w:numPr>
          <w:ilvl w:val="0"/>
          <w:numId w:val="65"/>
        </w:numPr>
        <w:spacing w:after="0" w:line="240" w:lineRule="auto"/>
      </w:pPr>
      <w:r w:rsidRPr="00DC38B5">
        <w:t>Internal project newsletter</w:t>
      </w:r>
    </w:p>
    <w:p w14:paraId="016008C9" w14:textId="77777777" w:rsidR="00A06796" w:rsidRDefault="00A06796" w:rsidP="00A06796">
      <w:pPr>
        <w:numPr>
          <w:ilvl w:val="0"/>
          <w:numId w:val="65"/>
        </w:numPr>
        <w:spacing w:after="0" w:line="240" w:lineRule="auto"/>
      </w:pPr>
      <w:r w:rsidRPr="00DC38B5">
        <w:t>Blog post or case study</w:t>
      </w:r>
    </w:p>
    <w:p w14:paraId="5C3DA836" w14:textId="77777777" w:rsidR="00A06796" w:rsidRDefault="00A06796" w:rsidP="00A06796">
      <w:pPr>
        <w:rPr>
          <w:rFonts w:ascii="Apple Color Emoji" w:hAnsi="Apple Color Emoji" w:cs="Apple Color Emoji"/>
          <w:b/>
          <w:bCs/>
        </w:rPr>
      </w:pPr>
    </w:p>
    <w:p w14:paraId="446B0B5E" w14:textId="77777777" w:rsidR="00A06796" w:rsidRPr="00DC38B5" w:rsidRDefault="00A06796" w:rsidP="00A06796">
      <w:pPr>
        <w:rPr>
          <w:rFonts w:cs="Apple Color Emoji"/>
          <w:b/>
          <w:bCs/>
        </w:rPr>
      </w:pPr>
      <w:r w:rsidRPr="00DC38B5">
        <w:rPr>
          <w:rFonts w:cs="Apple Color Emoji"/>
          <w:b/>
          <w:bCs/>
        </w:rPr>
        <w:t>Semi-annually</w:t>
      </w:r>
    </w:p>
    <w:p w14:paraId="599FDBBB" w14:textId="77777777" w:rsidR="00A06796" w:rsidRPr="00DC38B5" w:rsidRDefault="00A06796" w:rsidP="00A06796">
      <w:pPr>
        <w:numPr>
          <w:ilvl w:val="0"/>
          <w:numId w:val="65"/>
        </w:numPr>
        <w:spacing w:after="0" w:line="240" w:lineRule="auto"/>
      </w:pPr>
      <w:r>
        <w:t xml:space="preserve">Indicator </w:t>
      </w:r>
      <w:r w:rsidRPr="006F6D1C">
        <w:t>monitoring</w:t>
      </w:r>
      <w:r>
        <w:t xml:space="preserve"> and project </w:t>
      </w:r>
      <w:r w:rsidRPr="006F6D1C">
        <w:t xml:space="preserve">progress </w:t>
      </w:r>
      <w:r>
        <w:t>reports</w:t>
      </w:r>
    </w:p>
    <w:p w14:paraId="64BD72D1" w14:textId="77777777" w:rsidR="00A06796" w:rsidRPr="00DC38B5" w:rsidRDefault="00A06796" w:rsidP="00A06796">
      <w:pPr>
        <w:numPr>
          <w:ilvl w:val="0"/>
          <w:numId w:val="65"/>
        </w:numPr>
        <w:spacing w:after="0" w:line="240" w:lineRule="auto"/>
      </w:pPr>
      <w:r w:rsidRPr="00DC38B5">
        <w:t xml:space="preserve">Monitoring communication </w:t>
      </w:r>
      <w:r>
        <w:t>targets (for example number of press articles, website hits, social media views)</w:t>
      </w:r>
    </w:p>
    <w:p w14:paraId="52EAAC9E" w14:textId="77777777" w:rsidR="00A06796" w:rsidRPr="00DC38B5" w:rsidRDefault="00A06796" w:rsidP="00A06796">
      <w:pPr>
        <w:rPr>
          <w:rFonts w:cs="Apple Color Emoji"/>
          <w:b/>
          <w:bCs/>
        </w:rPr>
      </w:pPr>
    </w:p>
    <w:p w14:paraId="0FED0A6F" w14:textId="77777777" w:rsidR="00A06796" w:rsidRPr="00DC38B5" w:rsidRDefault="00A06796" w:rsidP="00A06796">
      <w:pPr>
        <w:rPr>
          <w:b/>
          <w:bCs/>
        </w:rPr>
      </w:pPr>
      <w:r w:rsidRPr="00DC38B5">
        <w:rPr>
          <w:b/>
          <w:bCs/>
        </w:rPr>
        <w:t>Annually</w:t>
      </w:r>
    </w:p>
    <w:p w14:paraId="13B6006B" w14:textId="77777777" w:rsidR="00A06796" w:rsidRPr="00DC38B5" w:rsidRDefault="00A06796" w:rsidP="00A06796">
      <w:pPr>
        <w:numPr>
          <w:ilvl w:val="0"/>
          <w:numId w:val="66"/>
        </w:numPr>
        <w:spacing w:after="0" w:line="240" w:lineRule="auto"/>
      </w:pPr>
      <w:r w:rsidRPr="00DC38B5">
        <w:t>Impact report (print &amp; digital)</w:t>
      </w:r>
    </w:p>
    <w:p w14:paraId="483AD646" w14:textId="77777777" w:rsidR="00A06796" w:rsidRPr="00DC38B5" w:rsidRDefault="00A06796" w:rsidP="00A06796">
      <w:pPr>
        <w:numPr>
          <w:ilvl w:val="0"/>
          <w:numId w:val="66"/>
        </w:numPr>
        <w:spacing w:after="0" w:line="240" w:lineRule="auto"/>
      </w:pPr>
      <w:r w:rsidRPr="00DC38B5">
        <w:t>Academic publications</w:t>
      </w:r>
    </w:p>
    <w:p w14:paraId="143B0743" w14:textId="77777777" w:rsidR="00A06796" w:rsidRPr="00DC38B5" w:rsidRDefault="00A06796" w:rsidP="00A06796">
      <w:pPr>
        <w:numPr>
          <w:ilvl w:val="0"/>
          <w:numId w:val="66"/>
        </w:numPr>
        <w:spacing w:after="0" w:line="240" w:lineRule="auto"/>
      </w:pPr>
      <w:r w:rsidRPr="00DC38B5">
        <w:t>Public forums or showcase event</w:t>
      </w:r>
    </w:p>
    <w:p w14:paraId="379241EC" w14:textId="77777777" w:rsidR="00A06796" w:rsidRPr="00DC38B5" w:rsidRDefault="00A06796" w:rsidP="00A06796">
      <w:pPr>
        <w:numPr>
          <w:ilvl w:val="0"/>
          <w:numId w:val="66"/>
        </w:numPr>
        <w:spacing w:after="0" w:line="240" w:lineRule="auto"/>
      </w:pPr>
      <w:r w:rsidRPr="00DC38B5">
        <w:t>Strategic review of communication plan</w:t>
      </w:r>
    </w:p>
    <w:p w14:paraId="00F7D780" w14:textId="77777777" w:rsidR="00A06796" w:rsidRDefault="00A06796" w:rsidP="00A06796"/>
    <w:p w14:paraId="3556C616" w14:textId="5CFA1541" w:rsidR="00FE00FF" w:rsidRPr="00D60F5D" w:rsidRDefault="00FE00FF">
      <w:pPr>
        <w:rPr>
          <w:rFonts w:cstheme="minorHAnsi"/>
          <w:b/>
          <w:sz w:val="32"/>
          <w:szCs w:val="32"/>
          <w:lang w:val="fi-FI"/>
        </w:rPr>
      </w:pPr>
    </w:p>
    <w:p w14:paraId="010E4199" w14:textId="1AF73C0A" w:rsidR="00FE00FF" w:rsidRPr="00D60F5D" w:rsidRDefault="00FE00FF">
      <w:pPr>
        <w:rPr>
          <w:rFonts w:cstheme="minorHAnsi"/>
          <w:b/>
          <w:sz w:val="32"/>
          <w:szCs w:val="32"/>
          <w:lang w:val="fi-FI"/>
        </w:rPr>
      </w:pPr>
    </w:p>
    <w:p w14:paraId="19C6FA9E" w14:textId="01893A1C" w:rsidR="00FE00FF" w:rsidRPr="00D60F5D" w:rsidRDefault="00FE00FF">
      <w:pPr>
        <w:rPr>
          <w:rFonts w:cstheme="minorHAnsi"/>
          <w:b/>
          <w:sz w:val="32"/>
          <w:szCs w:val="32"/>
          <w:lang w:val="fi-FI"/>
        </w:rPr>
      </w:pPr>
    </w:p>
    <w:p w14:paraId="0886F092" w14:textId="3BC7C933" w:rsidR="00FE00FF" w:rsidRPr="00D60F5D" w:rsidRDefault="00FE00FF">
      <w:pPr>
        <w:rPr>
          <w:rFonts w:cstheme="minorHAnsi"/>
          <w:b/>
          <w:sz w:val="32"/>
          <w:szCs w:val="32"/>
          <w:lang w:val="fi-FI"/>
        </w:rPr>
      </w:pPr>
    </w:p>
    <w:p w14:paraId="7A7E810A" w14:textId="622962D4" w:rsidR="00FE00FF" w:rsidRPr="00D60F5D" w:rsidRDefault="00FE00FF">
      <w:pPr>
        <w:rPr>
          <w:rFonts w:cstheme="minorHAnsi"/>
          <w:b/>
          <w:sz w:val="32"/>
          <w:szCs w:val="32"/>
          <w:lang w:val="fi-FI"/>
        </w:rPr>
      </w:pPr>
    </w:p>
    <w:p w14:paraId="68C14524" w14:textId="59866605" w:rsidR="00FE00FF" w:rsidRPr="00D60F5D" w:rsidRDefault="00FE00FF">
      <w:pPr>
        <w:rPr>
          <w:rFonts w:cstheme="minorHAnsi"/>
          <w:b/>
          <w:sz w:val="32"/>
          <w:szCs w:val="32"/>
          <w:lang w:val="fi-FI"/>
        </w:rPr>
      </w:pPr>
    </w:p>
    <w:p w14:paraId="19F993B9" w14:textId="77777777" w:rsidR="00631AC1" w:rsidRPr="00D60F5D" w:rsidRDefault="00631AC1" w:rsidP="00631AC1">
      <w:pPr>
        <w:rPr>
          <w:rFonts w:cstheme="minorHAnsi"/>
          <w:b/>
          <w:sz w:val="32"/>
          <w:szCs w:val="32"/>
          <w:lang w:val="fi-FI"/>
        </w:rPr>
      </w:pPr>
    </w:p>
    <w:p w14:paraId="11802C26" w14:textId="77777777" w:rsidR="00A06796" w:rsidRDefault="00A06796">
      <w:pPr>
        <w:rPr>
          <w:rFonts w:eastAsiaTheme="majorEastAsia" w:cstheme="minorHAnsi"/>
          <w:color w:val="2E74B5" w:themeColor="accent1" w:themeShade="BF"/>
          <w:sz w:val="26"/>
          <w:szCs w:val="26"/>
          <w:lang w:val="fi-FI"/>
        </w:rPr>
      </w:pPr>
      <w:r>
        <w:rPr>
          <w:rFonts w:cstheme="minorHAnsi"/>
          <w:lang w:val="fi-FI"/>
        </w:rPr>
        <w:br w:type="page"/>
      </w:r>
    </w:p>
    <w:p w14:paraId="7F33085B" w14:textId="4C3111AE" w:rsidR="00496D64" w:rsidRPr="00EE0ADA" w:rsidRDefault="00496D64" w:rsidP="00496D64">
      <w:pPr>
        <w:pStyle w:val="Heading2"/>
        <w:rPr>
          <w:rFonts w:asciiTheme="minorHAnsi" w:hAnsiTheme="minorHAnsi" w:cstheme="minorHAnsi"/>
          <w:lang w:val="fi-FI"/>
        </w:rPr>
      </w:pPr>
      <w:bookmarkStart w:id="41" w:name="_Toc196827690"/>
      <w:proofErr w:type="spellStart"/>
      <w:r w:rsidRPr="00EE0ADA">
        <w:rPr>
          <w:rFonts w:asciiTheme="minorHAnsi" w:hAnsiTheme="minorHAnsi" w:cstheme="minorHAnsi"/>
          <w:lang w:val="fi-FI"/>
        </w:rPr>
        <w:t>Annex</w:t>
      </w:r>
      <w:proofErr w:type="spellEnd"/>
      <w:r w:rsidRPr="00EE0ADA">
        <w:rPr>
          <w:rFonts w:asciiTheme="minorHAnsi" w:hAnsiTheme="minorHAnsi" w:cstheme="minorHAnsi"/>
          <w:lang w:val="fi-FI"/>
        </w:rPr>
        <w:t xml:space="preserve"> 4.1.  Laki valtion virastojen ja laitosten osallistumisesta kehitysyhteistyöhön</w:t>
      </w:r>
      <w:bookmarkEnd w:id="41"/>
    </w:p>
    <w:p w14:paraId="0C4A6D86" w14:textId="77777777" w:rsidR="00631AC1" w:rsidRPr="00860204" w:rsidRDefault="00631AC1" w:rsidP="00631AC1">
      <w:pPr>
        <w:rPr>
          <w:rFonts w:cstheme="minorHAnsi"/>
          <w:b/>
          <w:sz w:val="32"/>
          <w:szCs w:val="32"/>
          <w:lang w:val="fi-FI"/>
        </w:rPr>
      </w:pPr>
    </w:p>
    <w:p w14:paraId="1E587144" w14:textId="77777777" w:rsidR="00631AC1" w:rsidRPr="00860204" w:rsidRDefault="00631AC1" w:rsidP="00631AC1">
      <w:pPr>
        <w:rPr>
          <w:rFonts w:cstheme="minorHAnsi"/>
          <w:b/>
          <w:sz w:val="32"/>
          <w:szCs w:val="32"/>
          <w:lang w:val="fi-FI"/>
        </w:rPr>
      </w:pPr>
      <w:r w:rsidRPr="00860204">
        <w:rPr>
          <w:rFonts w:cstheme="minorHAnsi"/>
          <w:b/>
          <w:sz w:val="32"/>
          <w:szCs w:val="32"/>
          <w:lang w:val="fi-FI"/>
        </w:rPr>
        <w:t>LAKI VALTION VIRASTOJEN JA LAITOSTEN OSALLISTUMISESTA KEHITYSYHTEISTYÖHÖN 28.4.1989/382 (MUUTOKSINEEN)</w:t>
      </w:r>
    </w:p>
    <w:p w14:paraId="41FE1166" w14:textId="77777777" w:rsidR="00631AC1" w:rsidRPr="00860204" w:rsidRDefault="00631AC1" w:rsidP="00631AC1">
      <w:pPr>
        <w:pStyle w:val="Heading3"/>
        <w:rPr>
          <w:rFonts w:asciiTheme="minorHAnsi" w:hAnsiTheme="minorHAnsi" w:cstheme="minorHAnsi"/>
          <w:b w:val="0"/>
          <w:color w:val="000000"/>
          <w:lang w:val="fi-FI"/>
        </w:rPr>
      </w:pPr>
    </w:p>
    <w:p w14:paraId="4AEE4BC6" w14:textId="77777777" w:rsidR="00631AC1" w:rsidRPr="00860204" w:rsidRDefault="00631AC1" w:rsidP="00631AC1">
      <w:pPr>
        <w:pStyle w:val="Heading3"/>
        <w:rPr>
          <w:rFonts w:asciiTheme="minorHAnsi" w:hAnsiTheme="minorHAnsi" w:cstheme="minorHAnsi"/>
          <w:b w:val="0"/>
          <w:color w:val="000000"/>
          <w:lang w:val="fi-FI"/>
        </w:rPr>
      </w:pPr>
    </w:p>
    <w:p w14:paraId="32DDBCFA" w14:textId="77777777" w:rsidR="00631AC1" w:rsidRPr="00860204" w:rsidRDefault="00631AC1" w:rsidP="00631AC1">
      <w:pPr>
        <w:rPr>
          <w:rFonts w:cstheme="minorHAnsi"/>
          <w:lang w:val="fi-FI"/>
        </w:rPr>
      </w:pPr>
      <w:r w:rsidRPr="00860204">
        <w:rPr>
          <w:rFonts w:cstheme="minorHAnsi"/>
          <w:lang w:val="fi-FI"/>
        </w:rPr>
        <w:t>Cf. Suomen laki (http://www.finlex.fi/fi/laki/ajantasa/1989/19890382)</w:t>
      </w:r>
    </w:p>
    <w:p w14:paraId="7FA798AF" w14:textId="77777777" w:rsidR="00631AC1" w:rsidRPr="00860204" w:rsidRDefault="00631AC1" w:rsidP="00631AC1">
      <w:pPr>
        <w:rPr>
          <w:rFonts w:cstheme="minorHAnsi"/>
          <w:i/>
          <w:lang w:val="fi-FI"/>
        </w:rPr>
      </w:pPr>
      <w:r w:rsidRPr="00860204">
        <w:rPr>
          <w:rFonts w:cstheme="minorHAnsi"/>
          <w:i/>
        </w:rPr>
        <w:t xml:space="preserve">Act on the Participation of Governmental Authorities and Agencies in Development Co-operation (382/1989 incl. subsequent amendments. </w:t>
      </w:r>
      <w:r w:rsidRPr="00860204">
        <w:rPr>
          <w:rFonts w:cstheme="minorHAnsi"/>
          <w:i/>
          <w:lang w:val="fi-FI"/>
        </w:rPr>
        <w:t xml:space="preserve">No English </w:t>
      </w:r>
      <w:proofErr w:type="spellStart"/>
      <w:r w:rsidRPr="00860204">
        <w:rPr>
          <w:rFonts w:cstheme="minorHAnsi"/>
          <w:i/>
          <w:lang w:val="fi-FI"/>
        </w:rPr>
        <w:t>translation</w:t>
      </w:r>
      <w:proofErr w:type="spellEnd"/>
      <w:r w:rsidRPr="00860204">
        <w:rPr>
          <w:rFonts w:cstheme="minorHAnsi"/>
          <w:i/>
          <w:lang w:val="fi-FI"/>
        </w:rPr>
        <w:t xml:space="preserve"> </w:t>
      </w:r>
      <w:proofErr w:type="spellStart"/>
      <w:r w:rsidRPr="00860204">
        <w:rPr>
          <w:rFonts w:cstheme="minorHAnsi"/>
          <w:i/>
          <w:lang w:val="fi-FI"/>
        </w:rPr>
        <w:t>available</w:t>
      </w:r>
      <w:proofErr w:type="spellEnd"/>
      <w:r w:rsidRPr="00860204">
        <w:rPr>
          <w:rFonts w:cstheme="minorHAnsi"/>
          <w:i/>
          <w:lang w:val="fi-FI"/>
        </w:rPr>
        <w:t xml:space="preserve">). </w:t>
      </w:r>
    </w:p>
    <w:p w14:paraId="5B9977EB" w14:textId="77777777" w:rsidR="00631AC1" w:rsidRPr="00860204" w:rsidRDefault="00631AC1" w:rsidP="00631AC1">
      <w:pPr>
        <w:spacing w:before="100" w:beforeAutospacing="1" w:after="100" w:afterAutospacing="1"/>
        <w:rPr>
          <w:rFonts w:cstheme="minorHAnsi"/>
          <w:color w:val="000000"/>
          <w:lang w:val="fi-FI"/>
        </w:rPr>
      </w:pPr>
      <w:r w:rsidRPr="00860204">
        <w:rPr>
          <w:rFonts w:cstheme="minorHAnsi"/>
          <w:color w:val="000000"/>
          <w:lang w:val="fi-FI"/>
        </w:rPr>
        <w:t>Eduskunnan päätöksen mukaisesti säädetään:</w:t>
      </w:r>
    </w:p>
    <w:p w14:paraId="299A6670" w14:textId="77777777" w:rsidR="00631AC1" w:rsidRPr="00860204" w:rsidRDefault="00777474" w:rsidP="00631AC1">
      <w:pPr>
        <w:spacing w:before="100" w:beforeAutospacing="1" w:after="100" w:afterAutospacing="1"/>
        <w:outlineLvl w:val="4"/>
        <w:rPr>
          <w:rFonts w:cstheme="minorHAnsi"/>
          <w:b/>
          <w:bCs/>
          <w:color w:val="000000"/>
          <w:lang w:val="fi-FI"/>
        </w:rPr>
      </w:pPr>
      <w:hyperlink r:id="rId23" w:anchor="a382-1989#a382-1989" w:tooltip="Linkki voimaantulosäännökseen" w:history="1">
        <w:r w:rsidR="00631AC1" w:rsidRPr="00860204">
          <w:rPr>
            <w:rFonts w:cstheme="minorHAnsi"/>
            <w:b/>
            <w:bCs/>
            <w:color w:val="000000"/>
            <w:u w:val="single"/>
            <w:lang w:val="fi-FI"/>
          </w:rPr>
          <w:t>1 §</w:t>
        </w:r>
      </w:hyperlink>
      <w:r w:rsidR="00631AC1" w:rsidRPr="00860204">
        <w:rPr>
          <w:rFonts w:cstheme="minorHAnsi"/>
          <w:b/>
          <w:bCs/>
          <w:color w:val="000000"/>
          <w:lang w:val="fi-FI"/>
        </w:rPr>
        <w:t xml:space="preserve"> </w:t>
      </w:r>
    </w:p>
    <w:p w14:paraId="23589807" w14:textId="77777777" w:rsidR="00631AC1" w:rsidRPr="00860204" w:rsidRDefault="00631AC1" w:rsidP="00631AC1">
      <w:pPr>
        <w:spacing w:before="100" w:beforeAutospacing="1" w:after="100" w:afterAutospacing="1"/>
        <w:rPr>
          <w:rFonts w:cstheme="minorHAnsi"/>
          <w:color w:val="000000"/>
          <w:lang w:val="fi-FI"/>
        </w:rPr>
      </w:pPr>
      <w:r w:rsidRPr="00860204">
        <w:rPr>
          <w:rFonts w:cstheme="minorHAnsi"/>
          <w:color w:val="000000"/>
          <w:lang w:val="fi-FI"/>
        </w:rPr>
        <w:t>Valtion virasto tai laitos voi yhteistyössä ulkoasiainministeriön kanssa osallistua valtion tulo- ja menoarviossa kehitysyhteistyöhön osoitettujen määrärahojen rajoissa kehitysyhteistyötehtäviin kotimaassa ja ulkomailla sen mukaan kuin tässä laissa säädetään.</w:t>
      </w:r>
    </w:p>
    <w:p w14:paraId="18CD0702" w14:textId="77777777" w:rsidR="00631AC1" w:rsidRPr="00860204" w:rsidRDefault="00777474" w:rsidP="00631AC1">
      <w:pPr>
        <w:spacing w:before="100" w:beforeAutospacing="1" w:after="100" w:afterAutospacing="1"/>
        <w:outlineLvl w:val="4"/>
        <w:rPr>
          <w:rFonts w:cstheme="minorHAnsi"/>
          <w:b/>
          <w:bCs/>
          <w:color w:val="000000"/>
          <w:lang w:val="fi-FI"/>
        </w:rPr>
      </w:pPr>
      <w:hyperlink r:id="rId24" w:anchor="a382-1989#a382-1989" w:tooltip="Linkki voimaantulosäännökseen" w:history="1">
        <w:r w:rsidR="00631AC1" w:rsidRPr="00860204">
          <w:rPr>
            <w:rFonts w:cstheme="minorHAnsi"/>
            <w:b/>
            <w:bCs/>
            <w:color w:val="000000"/>
            <w:u w:val="single"/>
            <w:lang w:val="fi-FI"/>
          </w:rPr>
          <w:t>2 §</w:t>
        </w:r>
      </w:hyperlink>
      <w:r w:rsidR="00631AC1" w:rsidRPr="00860204">
        <w:rPr>
          <w:rFonts w:cstheme="minorHAnsi"/>
          <w:b/>
          <w:bCs/>
          <w:color w:val="000000"/>
          <w:lang w:val="fi-FI"/>
        </w:rPr>
        <w:t xml:space="preserve"> </w:t>
      </w:r>
    </w:p>
    <w:p w14:paraId="0C928FA0" w14:textId="77777777" w:rsidR="00631AC1" w:rsidRPr="00860204" w:rsidRDefault="00631AC1" w:rsidP="00631AC1">
      <w:pPr>
        <w:spacing w:before="100" w:beforeAutospacing="1" w:after="100" w:afterAutospacing="1"/>
        <w:rPr>
          <w:rFonts w:cstheme="minorHAnsi"/>
          <w:color w:val="000000"/>
          <w:lang w:val="fi-FI"/>
        </w:rPr>
      </w:pPr>
      <w:r w:rsidRPr="00860204">
        <w:rPr>
          <w:rFonts w:cstheme="minorHAnsi"/>
          <w:color w:val="000000"/>
          <w:lang w:val="fi-FI"/>
        </w:rPr>
        <w:t>Osallistuminen kehitysyhteistyötehtäviin edellyttää, että tehtävät soveltuvat viraston tai laitoksen varsinaiseen toimintaan eivätkä aiheuta sille erityistä haittaa.</w:t>
      </w:r>
    </w:p>
    <w:p w14:paraId="6D9CB3EE" w14:textId="77777777" w:rsidR="00631AC1" w:rsidRPr="00860204" w:rsidRDefault="00777474" w:rsidP="00631AC1">
      <w:pPr>
        <w:spacing w:before="100" w:beforeAutospacing="1" w:after="100" w:afterAutospacing="1"/>
        <w:outlineLvl w:val="4"/>
        <w:rPr>
          <w:rFonts w:cstheme="minorHAnsi"/>
          <w:b/>
          <w:bCs/>
          <w:color w:val="000000"/>
          <w:lang w:val="fi-FI"/>
        </w:rPr>
      </w:pPr>
      <w:hyperlink r:id="rId25" w:anchor="a382-1989#a382-1989" w:tooltip="Linkki voimaantulosäännökseen" w:history="1">
        <w:r w:rsidR="00631AC1" w:rsidRPr="00860204">
          <w:rPr>
            <w:rFonts w:cstheme="minorHAnsi"/>
            <w:b/>
            <w:bCs/>
            <w:color w:val="000000"/>
            <w:u w:val="single"/>
            <w:lang w:val="fi-FI"/>
          </w:rPr>
          <w:t>3 §</w:t>
        </w:r>
      </w:hyperlink>
      <w:r w:rsidR="00631AC1" w:rsidRPr="00860204">
        <w:rPr>
          <w:rFonts w:cstheme="minorHAnsi"/>
          <w:b/>
          <w:bCs/>
          <w:color w:val="000000"/>
          <w:lang w:val="fi-FI"/>
        </w:rPr>
        <w:t xml:space="preserve"> </w:t>
      </w:r>
    </w:p>
    <w:p w14:paraId="2FAFA441" w14:textId="77777777" w:rsidR="00631AC1" w:rsidRPr="00860204" w:rsidRDefault="00631AC1" w:rsidP="00631AC1">
      <w:pPr>
        <w:spacing w:before="100" w:beforeAutospacing="1" w:after="100" w:afterAutospacing="1"/>
        <w:rPr>
          <w:rFonts w:cstheme="minorHAnsi"/>
          <w:color w:val="000000"/>
          <w:lang w:val="fi-FI"/>
        </w:rPr>
      </w:pPr>
      <w:r w:rsidRPr="00860204">
        <w:rPr>
          <w:rFonts w:cstheme="minorHAnsi"/>
          <w:color w:val="000000"/>
          <w:lang w:val="fi-FI"/>
        </w:rPr>
        <w:t>Ulkoasiainministeriön ja muun valtion viraston tai laitoksen yhteistyön sisältö ja menettelytavat vahvistetaan kirjallisesti osapuolten kesken tehtävittäin.</w:t>
      </w:r>
    </w:p>
    <w:p w14:paraId="003D0F95" w14:textId="77777777" w:rsidR="00631AC1" w:rsidRPr="00860204" w:rsidRDefault="00631AC1" w:rsidP="00631AC1">
      <w:pPr>
        <w:spacing w:before="100" w:beforeAutospacing="1" w:after="100" w:afterAutospacing="1"/>
        <w:rPr>
          <w:rFonts w:cstheme="minorHAnsi"/>
          <w:color w:val="000000"/>
          <w:lang w:val="fi-FI"/>
        </w:rPr>
      </w:pPr>
      <w:r w:rsidRPr="00860204">
        <w:rPr>
          <w:rFonts w:cstheme="minorHAnsi"/>
          <w:color w:val="000000"/>
          <w:lang w:val="fi-FI"/>
        </w:rPr>
        <w:t>Yhteistyön sisällön ja menettelytavat vahvistavan asiakirjan hyväksyy asianomaisen hallinnonalan ministeriö, jollei viraston tai laitoksen osalta ole muuta säädetty tai kyseinen ministeriö toisin päätä.</w:t>
      </w:r>
    </w:p>
    <w:p w14:paraId="418B82EC" w14:textId="77777777" w:rsidR="00631AC1" w:rsidRPr="00860204" w:rsidRDefault="00777474" w:rsidP="00631AC1">
      <w:pPr>
        <w:spacing w:before="100" w:beforeAutospacing="1" w:after="100" w:afterAutospacing="1"/>
        <w:outlineLvl w:val="4"/>
        <w:rPr>
          <w:rFonts w:cstheme="minorHAnsi"/>
          <w:b/>
          <w:bCs/>
          <w:color w:val="000000"/>
          <w:lang w:val="fi-FI"/>
        </w:rPr>
      </w:pPr>
      <w:hyperlink r:id="rId26" w:anchor="a382-1989#a382-1989" w:tooltip="Linkki voimaantulosäännökseen" w:history="1">
        <w:r w:rsidR="00631AC1" w:rsidRPr="00860204">
          <w:rPr>
            <w:rFonts w:cstheme="minorHAnsi"/>
            <w:b/>
            <w:bCs/>
            <w:color w:val="000000"/>
            <w:u w:val="single"/>
            <w:lang w:val="fi-FI"/>
          </w:rPr>
          <w:t>4 §</w:t>
        </w:r>
      </w:hyperlink>
      <w:r w:rsidR="00631AC1" w:rsidRPr="00860204">
        <w:rPr>
          <w:rFonts w:cstheme="minorHAnsi"/>
          <w:b/>
          <w:bCs/>
          <w:color w:val="000000"/>
          <w:lang w:val="fi-FI"/>
        </w:rPr>
        <w:t xml:space="preserve"> </w:t>
      </w:r>
    </w:p>
    <w:p w14:paraId="202A6FA1" w14:textId="77777777" w:rsidR="00631AC1" w:rsidRPr="00860204" w:rsidRDefault="00631AC1" w:rsidP="00631AC1">
      <w:pPr>
        <w:spacing w:before="100" w:beforeAutospacing="1" w:after="100" w:afterAutospacing="1"/>
        <w:rPr>
          <w:rFonts w:cstheme="minorHAnsi"/>
          <w:color w:val="000000"/>
          <w:lang w:val="fi-FI"/>
        </w:rPr>
      </w:pPr>
      <w:r w:rsidRPr="00860204">
        <w:rPr>
          <w:rFonts w:cstheme="minorHAnsi"/>
          <w:color w:val="000000"/>
          <w:lang w:val="fi-FI"/>
        </w:rPr>
        <w:t xml:space="preserve">Tässä laissa tarkoitetuista kehitysyhteistyötehtävistä virastolle tai laitokselle aiheutuvat kustannukset veloitetaan ulkoasiainministeriön pääluokassa kehitysyhteistyöhön osoitetuista määrärahoista. Kustannukset lasketaan ottaen huomioon, mitä valtion maksuperustelain </w:t>
      </w:r>
      <w:hyperlink r:id="rId27" w:tooltip="Linkki SMUR-kortille" w:history="1">
        <w:r w:rsidRPr="00860204">
          <w:rPr>
            <w:rFonts w:cstheme="minorHAnsi"/>
            <w:color w:val="000000"/>
            <w:u w:val="single"/>
            <w:lang w:val="fi-FI"/>
          </w:rPr>
          <w:t>(980/73) 2 §:n</w:t>
        </w:r>
      </w:hyperlink>
      <w:r w:rsidRPr="00860204">
        <w:rPr>
          <w:rFonts w:cstheme="minorHAnsi"/>
          <w:color w:val="000000"/>
          <w:lang w:val="fi-FI"/>
        </w:rPr>
        <w:t xml:space="preserve"> 1 momentissa on säädetty.</w:t>
      </w:r>
    </w:p>
    <w:p w14:paraId="170937D3" w14:textId="77777777" w:rsidR="00631AC1" w:rsidRPr="00860204" w:rsidRDefault="00777474" w:rsidP="00631AC1">
      <w:pPr>
        <w:spacing w:before="100" w:beforeAutospacing="1" w:after="100" w:afterAutospacing="1"/>
        <w:outlineLvl w:val="4"/>
        <w:rPr>
          <w:rFonts w:cstheme="minorHAnsi"/>
          <w:b/>
          <w:bCs/>
          <w:color w:val="000000"/>
          <w:lang w:val="fi-FI"/>
        </w:rPr>
      </w:pPr>
      <w:hyperlink r:id="rId28" w:anchor="a382-1989#a382-1989" w:tooltip="Linkki voimaantulosäännökseen" w:history="1">
        <w:r w:rsidR="00631AC1" w:rsidRPr="00860204">
          <w:rPr>
            <w:rFonts w:cstheme="minorHAnsi"/>
            <w:b/>
            <w:bCs/>
            <w:color w:val="000000"/>
            <w:u w:val="single"/>
            <w:lang w:val="fi-FI"/>
          </w:rPr>
          <w:t>5 §</w:t>
        </w:r>
      </w:hyperlink>
      <w:r w:rsidR="00631AC1" w:rsidRPr="00860204">
        <w:rPr>
          <w:rFonts w:cstheme="minorHAnsi"/>
          <w:b/>
          <w:bCs/>
          <w:color w:val="000000"/>
          <w:lang w:val="fi-FI"/>
        </w:rPr>
        <w:t xml:space="preserve"> </w:t>
      </w:r>
    </w:p>
    <w:p w14:paraId="57AF664E" w14:textId="77777777" w:rsidR="00631AC1" w:rsidRPr="00860204" w:rsidRDefault="00631AC1" w:rsidP="00631AC1">
      <w:pPr>
        <w:spacing w:before="100" w:beforeAutospacing="1" w:after="100" w:afterAutospacing="1"/>
        <w:rPr>
          <w:rFonts w:cstheme="minorHAnsi"/>
          <w:color w:val="000000"/>
          <w:lang w:val="fi-FI"/>
        </w:rPr>
      </w:pPr>
      <w:r w:rsidRPr="00860204">
        <w:rPr>
          <w:rFonts w:cstheme="minorHAnsi"/>
          <w:color w:val="000000"/>
          <w:lang w:val="fi-FI"/>
        </w:rPr>
        <w:t>Ulkoasiainministeriöllä on oikeus saada hyväksyttäväkseen valtion viraston tai laitoksen tässä laissa tarkoitettuja tehtäviä varten tekemät henkilövalinnat sekä asetuksella säädettävissä tapauksissa edellyttää näitä tehtäviä suorittavan henkilön korvaamista toisella henkilöllä.</w:t>
      </w:r>
    </w:p>
    <w:p w14:paraId="7EF49134" w14:textId="77777777" w:rsidR="00631AC1" w:rsidRPr="00860204" w:rsidRDefault="00631AC1" w:rsidP="00631AC1">
      <w:pPr>
        <w:spacing w:before="100" w:beforeAutospacing="1" w:after="100" w:afterAutospacing="1"/>
        <w:outlineLvl w:val="4"/>
        <w:rPr>
          <w:rFonts w:cstheme="minorHAnsi"/>
          <w:b/>
          <w:bCs/>
          <w:color w:val="000000"/>
          <w:lang w:val="fi-FI"/>
        </w:rPr>
      </w:pPr>
      <w:r w:rsidRPr="00860204">
        <w:rPr>
          <w:rFonts w:cstheme="minorHAnsi"/>
          <w:b/>
          <w:bCs/>
          <w:color w:val="000000"/>
          <w:lang w:val="fi-FI"/>
        </w:rPr>
        <w:t xml:space="preserve">6 § </w:t>
      </w:r>
      <w:hyperlink r:id="rId29" w:anchor="a21.5.1999-623#a21.5.1999-623" w:tooltip="Linkki muutossäädöksen voimaantulotietoihin" w:history="1">
        <w:r w:rsidRPr="00860204">
          <w:rPr>
            <w:rFonts w:cstheme="minorHAnsi"/>
            <w:b/>
            <w:bCs/>
            <w:color w:val="000000"/>
            <w:u w:val="single"/>
            <w:lang w:val="fi-FI"/>
          </w:rPr>
          <w:t>(21.5.1999/623)</w:t>
        </w:r>
      </w:hyperlink>
      <w:r w:rsidRPr="00860204">
        <w:rPr>
          <w:rFonts w:cstheme="minorHAnsi"/>
          <w:b/>
          <w:bCs/>
          <w:color w:val="000000"/>
          <w:lang w:val="fi-FI"/>
        </w:rPr>
        <w:t xml:space="preserve"> </w:t>
      </w:r>
    </w:p>
    <w:p w14:paraId="0773740D" w14:textId="77777777" w:rsidR="00631AC1" w:rsidRPr="00860204" w:rsidRDefault="00631AC1" w:rsidP="00631AC1">
      <w:pPr>
        <w:spacing w:before="100" w:beforeAutospacing="1" w:after="100" w:afterAutospacing="1"/>
        <w:rPr>
          <w:rFonts w:cstheme="minorHAnsi"/>
          <w:color w:val="000000"/>
          <w:lang w:val="fi-FI"/>
        </w:rPr>
      </w:pPr>
      <w:r w:rsidRPr="00860204">
        <w:rPr>
          <w:rFonts w:cstheme="minorHAnsi"/>
          <w:color w:val="000000"/>
          <w:lang w:val="fi-FI"/>
        </w:rPr>
        <w:t xml:space="preserve">6 § on kumottu L:lla </w:t>
      </w:r>
      <w:hyperlink r:id="rId30" w:anchor="a21.5.1999-623#a21.5.1999-623" w:tooltip="Linkki muutossäädöksen voimaantulotietoihin" w:history="1">
        <w:r w:rsidRPr="00860204">
          <w:rPr>
            <w:rFonts w:cstheme="minorHAnsi"/>
            <w:color w:val="000000"/>
            <w:u w:val="single"/>
            <w:lang w:val="fi-FI"/>
          </w:rPr>
          <w:t>21.5.1999/623</w:t>
        </w:r>
      </w:hyperlink>
      <w:r w:rsidRPr="00860204">
        <w:rPr>
          <w:rFonts w:cstheme="minorHAnsi"/>
          <w:color w:val="000000"/>
          <w:lang w:val="fi-FI"/>
        </w:rPr>
        <w:t>.</w:t>
      </w:r>
    </w:p>
    <w:p w14:paraId="7337C972" w14:textId="77777777" w:rsidR="00631AC1" w:rsidRPr="00860204" w:rsidRDefault="00777474" w:rsidP="00631AC1">
      <w:pPr>
        <w:spacing w:before="100" w:beforeAutospacing="1" w:after="100" w:afterAutospacing="1"/>
        <w:outlineLvl w:val="4"/>
        <w:rPr>
          <w:rFonts w:cstheme="minorHAnsi"/>
          <w:b/>
          <w:bCs/>
          <w:color w:val="000000"/>
          <w:lang w:val="fi-FI"/>
        </w:rPr>
      </w:pPr>
      <w:hyperlink r:id="rId31" w:anchor="a382-1989#a382-1989" w:tooltip="Linkki voimaantulosäännökseen" w:history="1">
        <w:r w:rsidR="00631AC1" w:rsidRPr="00860204">
          <w:rPr>
            <w:rFonts w:cstheme="minorHAnsi"/>
            <w:b/>
            <w:bCs/>
            <w:color w:val="000000"/>
            <w:u w:val="single"/>
            <w:lang w:val="fi-FI"/>
          </w:rPr>
          <w:t>7 §</w:t>
        </w:r>
      </w:hyperlink>
      <w:r w:rsidR="00631AC1" w:rsidRPr="00860204">
        <w:rPr>
          <w:rFonts w:cstheme="minorHAnsi"/>
          <w:b/>
          <w:bCs/>
          <w:color w:val="000000"/>
          <w:lang w:val="fi-FI"/>
        </w:rPr>
        <w:t xml:space="preserve"> </w:t>
      </w:r>
    </w:p>
    <w:p w14:paraId="3E38197E" w14:textId="77777777" w:rsidR="00631AC1" w:rsidRPr="00860204" w:rsidRDefault="00631AC1" w:rsidP="00631AC1">
      <w:pPr>
        <w:spacing w:before="100" w:beforeAutospacing="1" w:after="100" w:afterAutospacing="1"/>
        <w:rPr>
          <w:rFonts w:cstheme="minorHAnsi"/>
          <w:color w:val="000000"/>
          <w:lang w:val="fi-FI"/>
        </w:rPr>
      </w:pPr>
      <w:r w:rsidRPr="00860204">
        <w:rPr>
          <w:rFonts w:cstheme="minorHAnsi"/>
          <w:color w:val="000000"/>
          <w:lang w:val="fi-FI"/>
        </w:rPr>
        <w:t>Tarkemmat säännökset tämän lain täytäntöönpanosta annetaan asetuksella.</w:t>
      </w:r>
    </w:p>
    <w:p w14:paraId="0936D304" w14:textId="77777777" w:rsidR="00631AC1" w:rsidRPr="00860204" w:rsidRDefault="00631AC1" w:rsidP="00631AC1">
      <w:pPr>
        <w:spacing w:before="100" w:beforeAutospacing="1" w:after="100" w:afterAutospacing="1"/>
        <w:outlineLvl w:val="4"/>
        <w:rPr>
          <w:rFonts w:cstheme="minorHAnsi"/>
          <w:b/>
          <w:bCs/>
          <w:color w:val="000000"/>
          <w:lang w:val="fi-FI"/>
        </w:rPr>
      </w:pPr>
      <w:bookmarkStart w:id="42" w:name="a382_1989"/>
      <w:r w:rsidRPr="00860204">
        <w:rPr>
          <w:rFonts w:cstheme="minorHAnsi"/>
          <w:b/>
          <w:bCs/>
          <w:color w:val="000000"/>
          <w:lang w:val="fi-FI"/>
        </w:rPr>
        <w:t>8 §</w:t>
      </w:r>
      <w:bookmarkEnd w:id="42"/>
      <w:r w:rsidRPr="00860204">
        <w:rPr>
          <w:rFonts w:cstheme="minorHAnsi"/>
          <w:b/>
          <w:bCs/>
          <w:color w:val="000000"/>
          <w:lang w:val="fi-FI"/>
        </w:rPr>
        <w:t xml:space="preserve"> </w:t>
      </w:r>
    </w:p>
    <w:p w14:paraId="1749E492" w14:textId="77777777" w:rsidR="00631AC1" w:rsidRPr="00860204" w:rsidRDefault="00631AC1" w:rsidP="00631AC1">
      <w:pPr>
        <w:spacing w:before="100" w:beforeAutospacing="1" w:after="100" w:afterAutospacing="1"/>
        <w:rPr>
          <w:rFonts w:cstheme="minorHAnsi"/>
          <w:color w:val="000000"/>
          <w:lang w:val="fi-FI"/>
        </w:rPr>
      </w:pPr>
      <w:r w:rsidRPr="00860204">
        <w:rPr>
          <w:rFonts w:cstheme="minorHAnsi"/>
          <w:color w:val="000000"/>
          <w:lang w:val="fi-FI"/>
        </w:rPr>
        <w:t>Tämä laki tulee voimaan 1 päivänä kesäkuuta 1989.</w:t>
      </w:r>
    </w:p>
    <w:p w14:paraId="08D27DA6" w14:textId="77777777" w:rsidR="00631AC1" w:rsidRPr="00860204" w:rsidRDefault="00631AC1" w:rsidP="00631AC1">
      <w:pPr>
        <w:rPr>
          <w:rFonts w:cstheme="minorHAnsi"/>
          <w:color w:val="000000"/>
          <w:lang w:val="fi-FI"/>
        </w:rPr>
      </w:pPr>
      <w:r w:rsidRPr="00860204">
        <w:rPr>
          <w:rFonts w:cstheme="minorHAnsi"/>
          <w:color w:val="000000"/>
          <w:lang w:val="fi-FI"/>
        </w:rPr>
        <w:t xml:space="preserve">HE 203/88, </w:t>
      </w:r>
      <w:proofErr w:type="spellStart"/>
      <w:r w:rsidRPr="00860204">
        <w:rPr>
          <w:rFonts w:cstheme="minorHAnsi"/>
          <w:color w:val="000000"/>
          <w:lang w:val="fi-FI"/>
        </w:rPr>
        <w:t>ulkvk.miet</w:t>
      </w:r>
      <w:proofErr w:type="spellEnd"/>
      <w:r w:rsidRPr="00860204">
        <w:rPr>
          <w:rFonts w:cstheme="minorHAnsi"/>
          <w:color w:val="000000"/>
          <w:lang w:val="fi-FI"/>
        </w:rPr>
        <w:t xml:space="preserve"> 10/89, </w:t>
      </w:r>
      <w:proofErr w:type="spellStart"/>
      <w:r w:rsidRPr="00860204">
        <w:rPr>
          <w:rFonts w:cstheme="minorHAnsi"/>
          <w:color w:val="000000"/>
          <w:lang w:val="fi-FI"/>
        </w:rPr>
        <w:t>svk.miet</w:t>
      </w:r>
      <w:proofErr w:type="spellEnd"/>
      <w:r w:rsidRPr="00860204">
        <w:rPr>
          <w:rFonts w:cstheme="minorHAnsi"/>
          <w:color w:val="000000"/>
          <w:lang w:val="fi-FI"/>
        </w:rPr>
        <w:t xml:space="preserve"> 13/89 </w:t>
      </w:r>
    </w:p>
    <w:p w14:paraId="0E2AFD29" w14:textId="77777777" w:rsidR="00631AC1" w:rsidRPr="00860204" w:rsidRDefault="00631AC1" w:rsidP="00631AC1">
      <w:pPr>
        <w:spacing w:before="100" w:beforeAutospacing="1" w:after="100" w:afterAutospacing="1"/>
        <w:outlineLvl w:val="3"/>
        <w:rPr>
          <w:rFonts w:cstheme="minorHAnsi"/>
          <w:b/>
          <w:bCs/>
          <w:color w:val="000000"/>
          <w:lang w:val="fi-FI"/>
        </w:rPr>
      </w:pPr>
      <w:r w:rsidRPr="00860204">
        <w:rPr>
          <w:rFonts w:cstheme="minorHAnsi"/>
          <w:b/>
          <w:bCs/>
          <w:color w:val="000000"/>
          <w:lang w:val="fi-FI"/>
        </w:rPr>
        <w:t>Muutossäädösten voimaantulo ja soveltaminen:</w:t>
      </w:r>
    </w:p>
    <w:p w14:paraId="223EB5AF" w14:textId="77777777" w:rsidR="00631AC1" w:rsidRPr="00860204" w:rsidRDefault="00631AC1" w:rsidP="00631AC1">
      <w:pPr>
        <w:spacing w:before="100" w:beforeAutospacing="1" w:after="100" w:afterAutospacing="1"/>
        <w:outlineLvl w:val="4"/>
        <w:rPr>
          <w:rFonts w:cstheme="minorHAnsi"/>
          <w:b/>
          <w:bCs/>
          <w:color w:val="000000"/>
          <w:lang w:val="fi-FI"/>
        </w:rPr>
      </w:pPr>
      <w:bookmarkStart w:id="43" w:name="a21_5_1999_623"/>
      <w:r w:rsidRPr="00860204">
        <w:rPr>
          <w:rFonts w:cstheme="minorHAnsi"/>
          <w:b/>
          <w:bCs/>
          <w:color w:val="000000"/>
          <w:lang w:val="fi-FI"/>
        </w:rPr>
        <w:t>21.5.1999/623:</w:t>
      </w:r>
      <w:bookmarkEnd w:id="43"/>
      <w:r w:rsidRPr="00860204">
        <w:rPr>
          <w:rFonts w:cstheme="minorHAnsi"/>
          <w:b/>
          <w:bCs/>
          <w:color w:val="000000"/>
          <w:lang w:val="fi-FI"/>
        </w:rPr>
        <w:t xml:space="preserve"> </w:t>
      </w:r>
    </w:p>
    <w:p w14:paraId="5ACCBF5B" w14:textId="77777777" w:rsidR="00631AC1" w:rsidRPr="00860204" w:rsidRDefault="00631AC1" w:rsidP="00631AC1">
      <w:pPr>
        <w:spacing w:before="100" w:beforeAutospacing="1" w:after="100" w:afterAutospacing="1"/>
        <w:rPr>
          <w:rFonts w:cstheme="minorHAnsi"/>
          <w:color w:val="000000"/>
          <w:lang w:val="fi-FI"/>
        </w:rPr>
      </w:pPr>
      <w:r w:rsidRPr="00860204">
        <w:rPr>
          <w:rFonts w:cstheme="minorHAnsi"/>
          <w:color w:val="000000"/>
          <w:lang w:val="fi-FI"/>
        </w:rPr>
        <w:t>Tämä laki tulee voimaan 1 päivänä joulukuuta 1999.</w:t>
      </w:r>
    </w:p>
    <w:p w14:paraId="7BD5FC84" w14:textId="77777777" w:rsidR="00631AC1" w:rsidRPr="00860204" w:rsidRDefault="00777474" w:rsidP="00631AC1">
      <w:pPr>
        <w:spacing w:before="100" w:beforeAutospacing="1" w:after="100" w:afterAutospacing="1"/>
        <w:rPr>
          <w:rFonts w:cstheme="minorHAnsi"/>
          <w:color w:val="000000"/>
          <w:lang w:val="fi-FI"/>
        </w:rPr>
      </w:pPr>
      <w:hyperlink r:id="rId32" w:tooltip="Linkki hallituksen esitykseen Eduskunnan palvelimelle" w:history="1">
        <w:r w:rsidR="00631AC1" w:rsidRPr="00860204">
          <w:rPr>
            <w:rFonts w:cstheme="minorHAnsi"/>
            <w:color w:val="000000"/>
            <w:u w:val="single"/>
            <w:lang w:val="fi-FI"/>
          </w:rPr>
          <w:t>HE 30/1998</w:t>
        </w:r>
      </w:hyperlink>
      <w:r w:rsidR="00631AC1" w:rsidRPr="00860204">
        <w:rPr>
          <w:rFonts w:cstheme="minorHAnsi"/>
          <w:color w:val="000000"/>
          <w:lang w:val="fi-FI"/>
        </w:rPr>
        <w:t xml:space="preserve">, </w:t>
      </w:r>
      <w:proofErr w:type="spellStart"/>
      <w:r w:rsidR="00631AC1" w:rsidRPr="00860204">
        <w:rPr>
          <w:rFonts w:cstheme="minorHAnsi"/>
          <w:color w:val="000000"/>
          <w:lang w:val="fi-FI"/>
        </w:rPr>
        <w:t>HaVM</w:t>
      </w:r>
      <w:proofErr w:type="spellEnd"/>
      <w:r w:rsidR="00631AC1" w:rsidRPr="00860204">
        <w:rPr>
          <w:rFonts w:cstheme="minorHAnsi"/>
          <w:color w:val="000000"/>
          <w:lang w:val="fi-FI"/>
        </w:rPr>
        <w:t xml:space="preserve"> 31/1998, EV 303/1998</w:t>
      </w:r>
    </w:p>
    <w:p w14:paraId="5B455AD3" w14:textId="77777777" w:rsidR="00631AC1" w:rsidRPr="00860204" w:rsidRDefault="00631AC1" w:rsidP="00631AC1">
      <w:pPr>
        <w:rPr>
          <w:rFonts w:cstheme="minorHAnsi"/>
          <w:color w:val="000000"/>
          <w:lang w:val="fi-FI"/>
        </w:rPr>
      </w:pPr>
      <w:r w:rsidRPr="00860204">
        <w:rPr>
          <w:rFonts w:cstheme="minorHAnsi"/>
          <w:color w:val="000000"/>
          <w:lang w:val="fi-FI"/>
        </w:rPr>
        <w:br w:type="page"/>
      </w:r>
    </w:p>
    <w:p w14:paraId="0EBA28B2" w14:textId="77777777" w:rsidR="00631AC1" w:rsidRPr="00860204" w:rsidRDefault="00631AC1" w:rsidP="00631AC1">
      <w:pPr>
        <w:rPr>
          <w:rFonts w:cstheme="minorHAnsi"/>
          <w:noProof/>
          <w:color w:val="000000"/>
          <w:lang w:val="fi-FI"/>
        </w:rPr>
      </w:pPr>
      <w:r w:rsidRPr="00860204">
        <w:rPr>
          <w:rFonts w:cstheme="minorHAnsi"/>
          <w:noProof/>
          <w:color w:val="000000"/>
          <w:lang w:val="fi-FI"/>
        </w:rPr>
        <w:t>Annex 2</w:t>
      </w:r>
    </w:p>
    <w:p w14:paraId="16B7F88D" w14:textId="77777777" w:rsidR="00631AC1" w:rsidRPr="00860204" w:rsidRDefault="00631AC1" w:rsidP="00631AC1">
      <w:pPr>
        <w:rPr>
          <w:rFonts w:cstheme="minorHAnsi"/>
          <w:noProof/>
          <w:color w:val="000000"/>
          <w:lang w:val="fi-FI"/>
        </w:rPr>
      </w:pPr>
    </w:p>
    <w:p w14:paraId="2AC7026E" w14:textId="77777777" w:rsidR="00631AC1" w:rsidRPr="00860204" w:rsidRDefault="00631AC1" w:rsidP="00631AC1">
      <w:pPr>
        <w:rPr>
          <w:rFonts w:cstheme="minorHAnsi"/>
          <w:b/>
          <w:sz w:val="32"/>
          <w:szCs w:val="32"/>
          <w:lang w:val="fi-FI"/>
        </w:rPr>
      </w:pPr>
      <w:r w:rsidRPr="00860204">
        <w:rPr>
          <w:rFonts w:cstheme="minorHAnsi"/>
          <w:b/>
          <w:sz w:val="32"/>
          <w:szCs w:val="32"/>
          <w:lang w:val="fi-FI"/>
        </w:rPr>
        <w:t>Asetus valtion virastojen ja laitosten osallistumisesta kehitysyhteistyöhön 28.4.1989/383 (muutoksineen)</w:t>
      </w:r>
    </w:p>
    <w:p w14:paraId="2FB4FB32" w14:textId="77777777" w:rsidR="00631AC1" w:rsidRPr="00860204" w:rsidRDefault="00631AC1" w:rsidP="00631AC1">
      <w:pPr>
        <w:rPr>
          <w:rFonts w:cstheme="minorHAnsi"/>
          <w:i/>
          <w:lang w:val="fi-FI"/>
        </w:rPr>
      </w:pPr>
    </w:p>
    <w:p w14:paraId="4D1580B5" w14:textId="77777777" w:rsidR="00631AC1" w:rsidRPr="00860204" w:rsidRDefault="00631AC1" w:rsidP="00631AC1">
      <w:pPr>
        <w:rPr>
          <w:rFonts w:cstheme="minorHAnsi"/>
          <w:i/>
          <w:noProof/>
        </w:rPr>
      </w:pPr>
      <w:r w:rsidRPr="00860204">
        <w:rPr>
          <w:rFonts w:cstheme="minorHAnsi"/>
          <w:i/>
        </w:rPr>
        <w:t>Decree on the Participation of Governmental Authorities and Agencies in Development Co-operation</w:t>
      </w:r>
      <w:r w:rsidRPr="00860204">
        <w:rPr>
          <w:rFonts w:cstheme="minorHAnsi"/>
          <w:i/>
          <w:noProof/>
        </w:rPr>
        <w:t xml:space="preserve"> (383/1989 incl. subsequent amendments). </w:t>
      </w:r>
    </w:p>
    <w:p w14:paraId="4CF78DE6" w14:textId="77777777" w:rsidR="00631AC1" w:rsidRPr="00860204" w:rsidRDefault="00631AC1" w:rsidP="00631AC1">
      <w:pPr>
        <w:pStyle w:val="NormalWeb"/>
        <w:rPr>
          <w:rFonts w:asciiTheme="minorHAnsi" w:hAnsiTheme="minorHAnsi" w:cstheme="minorHAnsi"/>
          <w:color w:val="000000"/>
          <w:sz w:val="22"/>
          <w:szCs w:val="22"/>
          <w:lang w:val="fi-FI"/>
        </w:rPr>
      </w:pPr>
      <w:r w:rsidRPr="00860204">
        <w:rPr>
          <w:rFonts w:asciiTheme="minorHAnsi" w:hAnsiTheme="minorHAnsi" w:cstheme="minorHAnsi"/>
          <w:color w:val="000000"/>
          <w:sz w:val="22"/>
          <w:szCs w:val="22"/>
          <w:lang w:val="fi-FI"/>
        </w:rPr>
        <w:t xml:space="preserve">Ulkoasiainministerin esittelystä säädetään valtion virastojen ja laitosten osallistumisesta kehitysyhteistyöhön 28 päivänä huhtikuuta 1989 annetun lain </w:t>
      </w:r>
      <w:hyperlink r:id="rId33" w:tooltip="Linkki ajantasaiseen säädökseen" w:history="1">
        <w:r w:rsidRPr="00860204">
          <w:rPr>
            <w:rStyle w:val="Hyperlink"/>
            <w:rFonts w:asciiTheme="minorHAnsi" w:hAnsiTheme="minorHAnsi" w:cstheme="minorHAnsi"/>
            <w:color w:val="000000"/>
            <w:sz w:val="22"/>
            <w:szCs w:val="22"/>
            <w:lang w:val="fi-FI"/>
          </w:rPr>
          <w:t>(382/89)</w:t>
        </w:r>
      </w:hyperlink>
      <w:r w:rsidRPr="00860204">
        <w:rPr>
          <w:rFonts w:asciiTheme="minorHAnsi" w:hAnsiTheme="minorHAnsi" w:cstheme="minorHAnsi"/>
          <w:color w:val="000000"/>
          <w:sz w:val="22"/>
          <w:szCs w:val="22"/>
          <w:lang w:val="fi-FI"/>
        </w:rPr>
        <w:t xml:space="preserve"> 5 ja 7 §:n nojalla:</w:t>
      </w:r>
    </w:p>
    <w:p w14:paraId="500B8AD8" w14:textId="77777777" w:rsidR="00631AC1" w:rsidRPr="00860204" w:rsidRDefault="00631AC1" w:rsidP="00631AC1">
      <w:pPr>
        <w:pStyle w:val="Heading5"/>
        <w:rPr>
          <w:rFonts w:asciiTheme="minorHAnsi" w:hAnsiTheme="minorHAnsi" w:cstheme="minorHAnsi"/>
          <w:color w:val="000000"/>
          <w:sz w:val="22"/>
          <w:szCs w:val="22"/>
          <w:lang w:val="fi-FI"/>
        </w:rPr>
      </w:pPr>
      <w:r w:rsidRPr="00860204">
        <w:rPr>
          <w:rFonts w:asciiTheme="minorHAnsi" w:hAnsiTheme="minorHAnsi" w:cstheme="minorHAnsi"/>
          <w:color w:val="000000"/>
          <w:sz w:val="22"/>
          <w:szCs w:val="22"/>
          <w:lang w:val="fi-FI"/>
        </w:rPr>
        <w:t xml:space="preserve">1 § </w:t>
      </w:r>
      <w:hyperlink r:id="rId34" w:anchor="a30.5.1997-506#a30.5.1997-506" w:tooltip="Linkki muutossäädöksen voimaantulotietoihin" w:history="1">
        <w:r w:rsidRPr="00860204">
          <w:rPr>
            <w:rStyle w:val="Hyperlink"/>
            <w:rFonts w:asciiTheme="minorHAnsi" w:hAnsiTheme="minorHAnsi" w:cstheme="minorHAnsi"/>
            <w:color w:val="000000"/>
            <w:sz w:val="22"/>
            <w:szCs w:val="22"/>
            <w:lang w:val="fi-FI"/>
          </w:rPr>
          <w:t>(30.5.1997/506)</w:t>
        </w:r>
      </w:hyperlink>
      <w:r w:rsidRPr="00860204">
        <w:rPr>
          <w:rFonts w:asciiTheme="minorHAnsi" w:hAnsiTheme="minorHAnsi" w:cstheme="minorHAnsi"/>
          <w:color w:val="000000"/>
          <w:sz w:val="22"/>
          <w:szCs w:val="22"/>
          <w:lang w:val="fi-FI"/>
        </w:rPr>
        <w:t xml:space="preserve"> </w:t>
      </w:r>
    </w:p>
    <w:p w14:paraId="65DA5596" w14:textId="77777777" w:rsidR="00631AC1" w:rsidRPr="00860204" w:rsidRDefault="00631AC1" w:rsidP="00631AC1">
      <w:pPr>
        <w:pStyle w:val="py"/>
        <w:rPr>
          <w:rFonts w:asciiTheme="minorHAnsi" w:hAnsiTheme="minorHAnsi" w:cstheme="minorHAnsi"/>
          <w:color w:val="000000"/>
          <w:sz w:val="22"/>
          <w:szCs w:val="22"/>
        </w:rPr>
      </w:pPr>
      <w:r w:rsidRPr="00860204">
        <w:rPr>
          <w:rFonts w:asciiTheme="minorHAnsi" w:hAnsiTheme="minorHAnsi" w:cstheme="minorHAnsi"/>
          <w:color w:val="000000"/>
          <w:sz w:val="22"/>
          <w:szCs w:val="22"/>
        </w:rPr>
        <w:t xml:space="preserve">1 § on kumottu A:lla </w:t>
      </w:r>
      <w:hyperlink r:id="rId35" w:anchor="a30.5.1997-506#a30.5.1997-506" w:tooltip="Linkki muutossäädöksen voimaantulotietoihin" w:history="1">
        <w:r w:rsidRPr="00860204">
          <w:rPr>
            <w:rStyle w:val="Hyperlink"/>
            <w:rFonts w:asciiTheme="minorHAnsi" w:hAnsiTheme="minorHAnsi" w:cstheme="minorHAnsi"/>
            <w:color w:val="000000"/>
            <w:sz w:val="22"/>
            <w:szCs w:val="22"/>
          </w:rPr>
          <w:t>30.5.1997/506</w:t>
        </w:r>
      </w:hyperlink>
      <w:r w:rsidRPr="00860204">
        <w:rPr>
          <w:rFonts w:asciiTheme="minorHAnsi" w:hAnsiTheme="minorHAnsi" w:cstheme="minorHAnsi"/>
          <w:color w:val="000000"/>
          <w:sz w:val="22"/>
          <w:szCs w:val="22"/>
        </w:rPr>
        <w:t>.</w:t>
      </w:r>
    </w:p>
    <w:p w14:paraId="04124286" w14:textId="77777777" w:rsidR="00631AC1" w:rsidRPr="00860204" w:rsidRDefault="00777474" w:rsidP="00631AC1">
      <w:pPr>
        <w:pStyle w:val="Heading5"/>
        <w:rPr>
          <w:rFonts w:asciiTheme="minorHAnsi" w:hAnsiTheme="minorHAnsi" w:cstheme="minorHAnsi"/>
          <w:color w:val="000000"/>
          <w:sz w:val="22"/>
          <w:szCs w:val="22"/>
          <w:lang w:val="fi-FI"/>
        </w:rPr>
      </w:pPr>
      <w:hyperlink r:id="rId36" w:anchor="a383-1989#a383-1989" w:tooltip="Linkki voimaantulosäännökseen" w:history="1">
        <w:r w:rsidR="00631AC1" w:rsidRPr="00860204">
          <w:rPr>
            <w:rStyle w:val="Hyperlink"/>
            <w:rFonts w:asciiTheme="minorHAnsi" w:hAnsiTheme="minorHAnsi" w:cstheme="minorHAnsi"/>
            <w:color w:val="000000"/>
            <w:sz w:val="22"/>
            <w:szCs w:val="22"/>
            <w:lang w:val="fi-FI"/>
          </w:rPr>
          <w:t>2 §</w:t>
        </w:r>
      </w:hyperlink>
      <w:r w:rsidR="00631AC1" w:rsidRPr="00860204">
        <w:rPr>
          <w:rFonts w:asciiTheme="minorHAnsi" w:hAnsiTheme="minorHAnsi" w:cstheme="minorHAnsi"/>
          <w:color w:val="000000"/>
          <w:sz w:val="22"/>
          <w:szCs w:val="22"/>
          <w:lang w:val="fi-FI"/>
        </w:rPr>
        <w:t xml:space="preserve"> </w:t>
      </w:r>
    </w:p>
    <w:p w14:paraId="4B8EB8CA" w14:textId="77777777" w:rsidR="00631AC1" w:rsidRPr="00860204" w:rsidRDefault="00631AC1" w:rsidP="00631AC1">
      <w:pPr>
        <w:pStyle w:val="py"/>
        <w:rPr>
          <w:rFonts w:asciiTheme="minorHAnsi" w:hAnsiTheme="minorHAnsi" w:cstheme="minorHAnsi"/>
          <w:color w:val="000000"/>
          <w:sz w:val="22"/>
          <w:szCs w:val="22"/>
        </w:rPr>
      </w:pPr>
      <w:r w:rsidRPr="00860204">
        <w:rPr>
          <w:rFonts w:asciiTheme="minorHAnsi" w:hAnsiTheme="minorHAnsi" w:cstheme="minorHAnsi"/>
          <w:color w:val="000000"/>
          <w:sz w:val="22"/>
          <w:szCs w:val="22"/>
        </w:rPr>
        <w:t>Ulkoasiainministeriön toimeksiannosta suoritettaviin kehitysyhteistyötehtäviin virasto tai laitos voi käyttää palveluksessaan olevaa henkilökuntaa ja palkata tarkoitusta varten lisähenkilökuntaa valtion tulo- ja menoarviossa kansainväliseen kehitysyhteistyöhön osoitettujen ja ulkoasiainministeriön kunkin toimeksiannon yhteydessä vahvistamien määrärahojen rajoissa.</w:t>
      </w:r>
    </w:p>
    <w:p w14:paraId="3D53FA5F" w14:textId="77777777" w:rsidR="00631AC1" w:rsidRPr="00860204" w:rsidRDefault="00777474" w:rsidP="00631AC1">
      <w:pPr>
        <w:pStyle w:val="Heading5"/>
        <w:rPr>
          <w:rFonts w:asciiTheme="minorHAnsi" w:hAnsiTheme="minorHAnsi" w:cstheme="minorHAnsi"/>
          <w:color w:val="000000"/>
          <w:sz w:val="22"/>
          <w:szCs w:val="22"/>
          <w:lang w:val="fi-FI"/>
        </w:rPr>
      </w:pPr>
      <w:hyperlink r:id="rId37" w:anchor="a383-1989#a383-1989" w:tooltip="Linkki voimaantulosäännökseen" w:history="1">
        <w:r w:rsidR="00631AC1" w:rsidRPr="00860204">
          <w:rPr>
            <w:rStyle w:val="Hyperlink"/>
            <w:rFonts w:asciiTheme="minorHAnsi" w:hAnsiTheme="minorHAnsi" w:cstheme="minorHAnsi"/>
            <w:color w:val="000000"/>
            <w:sz w:val="22"/>
            <w:szCs w:val="22"/>
            <w:lang w:val="fi-FI"/>
          </w:rPr>
          <w:t>3 §</w:t>
        </w:r>
      </w:hyperlink>
      <w:r w:rsidR="00631AC1" w:rsidRPr="00860204">
        <w:rPr>
          <w:rFonts w:asciiTheme="minorHAnsi" w:hAnsiTheme="minorHAnsi" w:cstheme="minorHAnsi"/>
          <w:color w:val="000000"/>
          <w:sz w:val="22"/>
          <w:szCs w:val="22"/>
          <w:lang w:val="fi-FI"/>
        </w:rPr>
        <w:t xml:space="preserve"> </w:t>
      </w:r>
    </w:p>
    <w:p w14:paraId="59B8D1F2" w14:textId="77777777" w:rsidR="00631AC1" w:rsidRPr="00860204" w:rsidRDefault="00631AC1" w:rsidP="00631AC1">
      <w:pPr>
        <w:pStyle w:val="py"/>
        <w:rPr>
          <w:rFonts w:asciiTheme="minorHAnsi" w:hAnsiTheme="minorHAnsi" w:cstheme="minorHAnsi"/>
          <w:color w:val="000000"/>
          <w:sz w:val="22"/>
          <w:szCs w:val="22"/>
        </w:rPr>
      </w:pPr>
      <w:r w:rsidRPr="00860204">
        <w:rPr>
          <w:rFonts w:asciiTheme="minorHAnsi" w:hAnsiTheme="minorHAnsi" w:cstheme="minorHAnsi"/>
          <w:color w:val="000000"/>
          <w:sz w:val="22"/>
          <w:szCs w:val="22"/>
        </w:rPr>
        <w:t>Mikäli ulkoasiainministeriö tai kehitysyhteistyötehtävää suorittava virasto tai laitos katsoo, että joku viraston tai laitoksen henkilökuntaan kuuluva ulkomaanpalvelua suorittava henkilö ei kykene asianmukaisesti suorittamaan hänelle kuuluvia tehtäviä tai mikäli asianomainen muuten katsotaan sopimattomaksi, viraston tai laitoksen tulee ensi tilassa korvata tällainen henkilö toisella.</w:t>
      </w:r>
    </w:p>
    <w:p w14:paraId="225B1D0A" w14:textId="77777777" w:rsidR="00631AC1" w:rsidRPr="00860204" w:rsidRDefault="00631AC1" w:rsidP="00631AC1">
      <w:pPr>
        <w:pStyle w:val="py"/>
        <w:rPr>
          <w:rFonts w:asciiTheme="minorHAnsi" w:hAnsiTheme="minorHAnsi" w:cstheme="minorHAnsi"/>
          <w:color w:val="000000"/>
          <w:sz w:val="22"/>
          <w:szCs w:val="22"/>
        </w:rPr>
      </w:pPr>
      <w:r w:rsidRPr="00860204">
        <w:rPr>
          <w:rFonts w:asciiTheme="minorHAnsi" w:hAnsiTheme="minorHAnsi" w:cstheme="minorHAnsi"/>
          <w:color w:val="000000"/>
          <w:sz w:val="22"/>
          <w:szCs w:val="22"/>
        </w:rPr>
        <w:t>Ulkoasiainministeriö voi edellyttää edellä 1 momentissa tarkoitetun henkilön korvaamista toisella henkilöllä erityisesti seuraavissa tapauksissa:</w:t>
      </w:r>
    </w:p>
    <w:p w14:paraId="1C75C03B" w14:textId="77777777" w:rsidR="00631AC1" w:rsidRPr="00860204" w:rsidRDefault="00631AC1" w:rsidP="00631AC1">
      <w:pPr>
        <w:pStyle w:val="py"/>
        <w:rPr>
          <w:rFonts w:asciiTheme="minorHAnsi" w:hAnsiTheme="minorHAnsi" w:cstheme="minorHAnsi"/>
          <w:color w:val="000000"/>
          <w:sz w:val="22"/>
          <w:szCs w:val="22"/>
        </w:rPr>
      </w:pPr>
      <w:r w:rsidRPr="00860204">
        <w:rPr>
          <w:rFonts w:asciiTheme="minorHAnsi" w:hAnsiTheme="minorHAnsi" w:cstheme="minorHAnsi"/>
          <w:color w:val="000000"/>
          <w:sz w:val="22"/>
          <w:szCs w:val="22"/>
        </w:rPr>
        <w:t xml:space="preserve">1) kun henkilön työsopimus voitaisiin työsopimuslain </w:t>
      </w:r>
      <w:hyperlink r:id="rId38" w:tooltip="Linkki ajantasaiseen säädökseen" w:history="1">
        <w:r w:rsidRPr="00860204">
          <w:rPr>
            <w:rStyle w:val="Hyperlink"/>
            <w:rFonts w:asciiTheme="minorHAnsi" w:hAnsiTheme="minorHAnsi" w:cstheme="minorHAnsi"/>
            <w:color w:val="000000"/>
            <w:sz w:val="22"/>
            <w:szCs w:val="22"/>
          </w:rPr>
          <w:t>(320/70)</w:t>
        </w:r>
      </w:hyperlink>
      <w:r w:rsidRPr="00860204">
        <w:rPr>
          <w:rFonts w:asciiTheme="minorHAnsi" w:hAnsiTheme="minorHAnsi" w:cstheme="minorHAnsi"/>
          <w:color w:val="000000"/>
          <w:sz w:val="22"/>
          <w:szCs w:val="22"/>
        </w:rPr>
        <w:t xml:space="preserve"> mukaan joko purkaa tai irtisanoa;</w:t>
      </w:r>
    </w:p>
    <w:p w14:paraId="6C5C68BA" w14:textId="77777777" w:rsidR="00631AC1" w:rsidRPr="00860204" w:rsidRDefault="00631AC1" w:rsidP="00631AC1">
      <w:pPr>
        <w:pStyle w:val="py"/>
        <w:rPr>
          <w:rFonts w:asciiTheme="minorHAnsi" w:hAnsiTheme="minorHAnsi" w:cstheme="minorHAnsi"/>
          <w:color w:val="000000"/>
          <w:sz w:val="22"/>
          <w:szCs w:val="22"/>
        </w:rPr>
      </w:pPr>
      <w:r w:rsidRPr="00860204">
        <w:rPr>
          <w:rFonts w:asciiTheme="minorHAnsi" w:hAnsiTheme="minorHAnsi" w:cstheme="minorHAnsi"/>
          <w:color w:val="000000"/>
          <w:sz w:val="22"/>
          <w:szCs w:val="22"/>
        </w:rPr>
        <w:t>2) kun avunsaaja on pyytänyt henkilön palauttamista kotimaahan; tai</w:t>
      </w:r>
    </w:p>
    <w:p w14:paraId="302AAAD9" w14:textId="77777777" w:rsidR="00631AC1" w:rsidRPr="00860204" w:rsidRDefault="00631AC1" w:rsidP="00631AC1">
      <w:pPr>
        <w:pStyle w:val="py"/>
        <w:rPr>
          <w:rFonts w:asciiTheme="minorHAnsi" w:hAnsiTheme="minorHAnsi" w:cstheme="minorHAnsi"/>
          <w:color w:val="000000"/>
          <w:sz w:val="22"/>
          <w:szCs w:val="22"/>
        </w:rPr>
      </w:pPr>
      <w:r w:rsidRPr="00860204">
        <w:rPr>
          <w:rFonts w:asciiTheme="minorHAnsi" w:hAnsiTheme="minorHAnsi" w:cstheme="minorHAnsi"/>
          <w:color w:val="000000"/>
          <w:sz w:val="22"/>
          <w:szCs w:val="22"/>
        </w:rPr>
        <w:t xml:space="preserve">3) kun henkilön työkyky tehtävässä on sairastumisen, </w:t>
      </w:r>
      <w:proofErr w:type="spellStart"/>
      <w:r w:rsidRPr="00860204">
        <w:rPr>
          <w:rFonts w:asciiTheme="minorHAnsi" w:hAnsiTheme="minorHAnsi" w:cstheme="minorHAnsi"/>
          <w:color w:val="000000"/>
          <w:sz w:val="22"/>
          <w:szCs w:val="22"/>
        </w:rPr>
        <w:t>onnettomuuten</w:t>
      </w:r>
      <w:proofErr w:type="spellEnd"/>
      <w:r w:rsidRPr="00860204">
        <w:rPr>
          <w:rFonts w:asciiTheme="minorHAnsi" w:hAnsiTheme="minorHAnsi" w:cstheme="minorHAnsi"/>
          <w:color w:val="000000"/>
          <w:sz w:val="22"/>
          <w:szCs w:val="22"/>
        </w:rPr>
        <w:t xml:space="preserve"> joutumisen tai muun vastaavan syyn vuoksi oleellisesti alentunut.</w:t>
      </w:r>
    </w:p>
    <w:p w14:paraId="6FE9034C" w14:textId="77777777" w:rsidR="00631AC1" w:rsidRPr="00860204" w:rsidRDefault="00631AC1" w:rsidP="00631AC1">
      <w:pPr>
        <w:pStyle w:val="py"/>
        <w:rPr>
          <w:rFonts w:asciiTheme="minorHAnsi" w:hAnsiTheme="minorHAnsi" w:cstheme="minorHAnsi"/>
          <w:color w:val="000000"/>
          <w:sz w:val="22"/>
          <w:szCs w:val="22"/>
        </w:rPr>
      </w:pPr>
      <w:r w:rsidRPr="00860204">
        <w:rPr>
          <w:rFonts w:asciiTheme="minorHAnsi" w:hAnsiTheme="minorHAnsi" w:cstheme="minorHAnsi"/>
          <w:color w:val="000000"/>
          <w:sz w:val="22"/>
          <w:szCs w:val="22"/>
        </w:rPr>
        <w:t>Mikäli tässä pykälässä tarkoitettua henkilöä ei voida korvata toisella, viraston tai laitoksen tulee viipymättä neuvotella ulkoasiainministeriön kanssa niistä toimenpiteistä, joihin asian johdosta on ryhdyttävä.</w:t>
      </w:r>
    </w:p>
    <w:p w14:paraId="59306ADA" w14:textId="77777777" w:rsidR="00631AC1" w:rsidRPr="00860204" w:rsidRDefault="00777474" w:rsidP="00631AC1">
      <w:pPr>
        <w:pStyle w:val="Heading5"/>
        <w:rPr>
          <w:rFonts w:asciiTheme="minorHAnsi" w:hAnsiTheme="minorHAnsi" w:cstheme="minorHAnsi"/>
          <w:color w:val="000000"/>
          <w:sz w:val="22"/>
          <w:szCs w:val="22"/>
          <w:lang w:val="fi-FI"/>
        </w:rPr>
      </w:pPr>
      <w:hyperlink r:id="rId39" w:anchor="a383-1989#a383-1989" w:tooltip="Linkki voimaantulosäännökseen" w:history="1">
        <w:r w:rsidR="00631AC1" w:rsidRPr="00860204">
          <w:rPr>
            <w:rStyle w:val="Hyperlink"/>
            <w:rFonts w:asciiTheme="minorHAnsi" w:hAnsiTheme="minorHAnsi" w:cstheme="minorHAnsi"/>
            <w:color w:val="000000"/>
            <w:sz w:val="22"/>
            <w:szCs w:val="22"/>
            <w:lang w:val="fi-FI"/>
          </w:rPr>
          <w:t>4 §</w:t>
        </w:r>
      </w:hyperlink>
      <w:r w:rsidR="00631AC1" w:rsidRPr="00860204">
        <w:rPr>
          <w:rFonts w:asciiTheme="minorHAnsi" w:hAnsiTheme="minorHAnsi" w:cstheme="minorHAnsi"/>
          <w:color w:val="000000"/>
          <w:sz w:val="22"/>
          <w:szCs w:val="22"/>
          <w:lang w:val="fi-FI"/>
        </w:rPr>
        <w:t xml:space="preserve"> </w:t>
      </w:r>
    </w:p>
    <w:p w14:paraId="31800AEF" w14:textId="77777777" w:rsidR="00631AC1" w:rsidRPr="00860204" w:rsidRDefault="00631AC1" w:rsidP="00631AC1">
      <w:pPr>
        <w:pStyle w:val="py"/>
        <w:rPr>
          <w:rFonts w:asciiTheme="minorHAnsi" w:hAnsiTheme="minorHAnsi" w:cstheme="minorHAnsi"/>
          <w:color w:val="000000"/>
          <w:sz w:val="22"/>
          <w:szCs w:val="22"/>
        </w:rPr>
      </w:pPr>
      <w:proofErr w:type="spellStart"/>
      <w:r w:rsidRPr="00860204">
        <w:rPr>
          <w:rFonts w:asciiTheme="minorHAnsi" w:hAnsiTheme="minorHAnsi" w:cstheme="minorHAnsi"/>
          <w:color w:val="000000"/>
          <w:sz w:val="22"/>
          <w:szCs w:val="22"/>
        </w:rPr>
        <w:t>Kehitysyhteistyötehtäväää</w:t>
      </w:r>
      <w:proofErr w:type="spellEnd"/>
      <w:r w:rsidRPr="00860204">
        <w:rPr>
          <w:rFonts w:asciiTheme="minorHAnsi" w:hAnsiTheme="minorHAnsi" w:cstheme="minorHAnsi"/>
          <w:color w:val="000000"/>
          <w:sz w:val="22"/>
          <w:szCs w:val="22"/>
        </w:rPr>
        <w:t xml:space="preserve"> suoritettaessa ulkoasiainministeriö edustaa Suomen hallitusta.</w:t>
      </w:r>
    </w:p>
    <w:p w14:paraId="18302F38" w14:textId="77777777" w:rsidR="00631AC1" w:rsidRPr="00860204" w:rsidRDefault="00631AC1" w:rsidP="00631AC1">
      <w:pPr>
        <w:pStyle w:val="py"/>
        <w:rPr>
          <w:rFonts w:asciiTheme="minorHAnsi" w:hAnsiTheme="minorHAnsi" w:cstheme="minorHAnsi"/>
          <w:color w:val="000000"/>
          <w:sz w:val="22"/>
          <w:szCs w:val="22"/>
        </w:rPr>
      </w:pPr>
      <w:r w:rsidRPr="00860204">
        <w:rPr>
          <w:rFonts w:asciiTheme="minorHAnsi" w:hAnsiTheme="minorHAnsi" w:cstheme="minorHAnsi"/>
          <w:color w:val="000000"/>
          <w:sz w:val="22"/>
          <w:szCs w:val="22"/>
        </w:rPr>
        <w:t>Ulkoasiainministeriö voi valtuuttaa kehitysyhteistyötehtäviä suorittavan viraston tai laitoksen puolestaan neuvottelemaan ja sopimaan vastaanottajaviranomaisen kanssa tehtävän sisältöön ja toteuttamiseen liittyvistä yksityiskohdista.</w:t>
      </w:r>
    </w:p>
    <w:p w14:paraId="0B903A42" w14:textId="77777777" w:rsidR="00631AC1" w:rsidRPr="00860204" w:rsidRDefault="00631AC1" w:rsidP="00631AC1">
      <w:pPr>
        <w:pStyle w:val="py"/>
        <w:rPr>
          <w:rFonts w:asciiTheme="minorHAnsi" w:hAnsiTheme="minorHAnsi" w:cstheme="minorHAnsi"/>
          <w:color w:val="000000"/>
          <w:sz w:val="22"/>
          <w:szCs w:val="22"/>
        </w:rPr>
      </w:pPr>
      <w:r w:rsidRPr="00860204">
        <w:rPr>
          <w:rFonts w:asciiTheme="minorHAnsi" w:hAnsiTheme="minorHAnsi" w:cstheme="minorHAnsi"/>
          <w:color w:val="000000"/>
          <w:sz w:val="22"/>
          <w:szCs w:val="22"/>
        </w:rPr>
        <w:t>Ulkoasiainministeriön tulee ohjata ja valvoa toimeksiannon suorittamista.</w:t>
      </w:r>
    </w:p>
    <w:p w14:paraId="3717B152" w14:textId="77777777" w:rsidR="00631AC1" w:rsidRPr="00860204" w:rsidRDefault="00777474" w:rsidP="00631AC1">
      <w:pPr>
        <w:pStyle w:val="Heading5"/>
        <w:rPr>
          <w:rFonts w:asciiTheme="minorHAnsi" w:hAnsiTheme="minorHAnsi" w:cstheme="minorHAnsi"/>
          <w:color w:val="000000"/>
          <w:sz w:val="22"/>
          <w:szCs w:val="22"/>
          <w:lang w:val="fi-FI"/>
        </w:rPr>
      </w:pPr>
      <w:hyperlink r:id="rId40" w:anchor="a383-1989#a383-1989" w:tooltip="Linkki voimaantulosäännökseen" w:history="1">
        <w:r w:rsidR="00631AC1" w:rsidRPr="00860204">
          <w:rPr>
            <w:rStyle w:val="Hyperlink"/>
            <w:rFonts w:asciiTheme="minorHAnsi" w:hAnsiTheme="minorHAnsi" w:cstheme="minorHAnsi"/>
            <w:color w:val="000000"/>
            <w:sz w:val="22"/>
            <w:szCs w:val="22"/>
            <w:lang w:val="fi-FI"/>
          </w:rPr>
          <w:t>5 §</w:t>
        </w:r>
      </w:hyperlink>
      <w:r w:rsidR="00631AC1" w:rsidRPr="00860204">
        <w:rPr>
          <w:rFonts w:asciiTheme="minorHAnsi" w:hAnsiTheme="minorHAnsi" w:cstheme="minorHAnsi"/>
          <w:color w:val="000000"/>
          <w:sz w:val="22"/>
          <w:szCs w:val="22"/>
          <w:lang w:val="fi-FI"/>
        </w:rPr>
        <w:t xml:space="preserve"> </w:t>
      </w:r>
    </w:p>
    <w:p w14:paraId="22FA6B3C" w14:textId="77777777" w:rsidR="00631AC1" w:rsidRPr="00860204" w:rsidRDefault="00631AC1" w:rsidP="00631AC1">
      <w:pPr>
        <w:pStyle w:val="py"/>
        <w:rPr>
          <w:rFonts w:asciiTheme="minorHAnsi" w:hAnsiTheme="minorHAnsi" w:cstheme="minorHAnsi"/>
          <w:color w:val="000000"/>
          <w:sz w:val="22"/>
          <w:szCs w:val="22"/>
        </w:rPr>
      </w:pPr>
      <w:r w:rsidRPr="00860204">
        <w:rPr>
          <w:rFonts w:asciiTheme="minorHAnsi" w:hAnsiTheme="minorHAnsi" w:cstheme="minorHAnsi"/>
          <w:color w:val="000000"/>
          <w:sz w:val="22"/>
          <w:szCs w:val="22"/>
        </w:rPr>
        <w:t>Kehitysyhteistyötehtävien suorittamiseen osallistuvan viraston tai laitoksen ulkoasiainministeriön toimeksiannosta järjestämiin opinto-ohjelmiin osallistuville kehitysmaista saapuville opiskelijoille tulee kyseisen viraston tai laitoksen hankkia valtion kustannuksella ulkoasiainministeriön vahvistamien stipendiaattiohjeiden mukainen tapaturma- ja sairausvakuutus.</w:t>
      </w:r>
    </w:p>
    <w:p w14:paraId="7BF0AB78" w14:textId="77777777" w:rsidR="00631AC1" w:rsidRPr="00860204" w:rsidRDefault="00777474" w:rsidP="00631AC1">
      <w:pPr>
        <w:pStyle w:val="Heading5"/>
        <w:rPr>
          <w:rFonts w:asciiTheme="minorHAnsi" w:hAnsiTheme="minorHAnsi" w:cstheme="minorHAnsi"/>
          <w:color w:val="000000"/>
          <w:sz w:val="22"/>
          <w:szCs w:val="22"/>
          <w:lang w:val="fi-FI"/>
        </w:rPr>
      </w:pPr>
      <w:hyperlink r:id="rId41" w:anchor="a383-1989#a383-1989" w:tooltip="Linkki voimaantulosäännökseen" w:history="1">
        <w:r w:rsidR="00631AC1" w:rsidRPr="00860204">
          <w:rPr>
            <w:rStyle w:val="Hyperlink"/>
            <w:rFonts w:asciiTheme="minorHAnsi" w:hAnsiTheme="minorHAnsi" w:cstheme="minorHAnsi"/>
            <w:color w:val="000000"/>
            <w:sz w:val="22"/>
            <w:szCs w:val="22"/>
            <w:lang w:val="fi-FI"/>
          </w:rPr>
          <w:t>6 §</w:t>
        </w:r>
      </w:hyperlink>
      <w:r w:rsidR="00631AC1" w:rsidRPr="00860204">
        <w:rPr>
          <w:rFonts w:asciiTheme="minorHAnsi" w:hAnsiTheme="minorHAnsi" w:cstheme="minorHAnsi"/>
          <w:color w:val="000000"/>
          <w:sz w:val="22"/>
          <w:szCs w:val="22"/>
          <w:lang w:val="fi-FI"/>
        </w:rPr>
        <w:t xml:space="preserve"> </w:t>
      </w:r>
    </w:p>
    <w:p w14:paraId="5AEF1028" w14:textId="77777777" w:rsidR="00631AC1" w:rsidRPr="00860204" w:rsidRDefault="00631AC1" w:rsidP="00631AC1">
      <w:pPr>
        <w:pStyle w:val="py"/>
        <w:rPr>
          <w:rFonts w:asciiTheme="minorHAnsi" w:hAnsiTheme="minorHAnsi" w:cstheme="minorHAnsi"/>
          <w:color w:val="000000"/>
          <w:sz w:val="22"/>
          <w:szCs w:val="22"/>
        </w:rPr>
      </w:pPr>
      <w:r w:rsidRPr="00860204">
        <w:rPr>
          <w:rFonts w:asciiTheme="minorHAnsi" w:hAnsiTheme="minorHAnsi" w:cstheme="minorHAnsi"/>
          <w:color w:val="000000"/>
          <w:sz w:val="22"/>
          <w:szCs w:val="22"/>
        </w:rPr>
        <w:t>Tarkemmat määräykset valtion viraston tai laitoksen osallistumisesta kehitysyhteistyöhön sekä muut mahdolliset määräykset tämän asetuksen soveltamisesta antaa tarvittaessa valtioneuvosto.</w:t>
      </w:r>
    </w:p>
    <w:p w14:paraId="204BA839" w14:textId="77777777" w:rsidR="00631AC1" w:rsidRPr="00860204" w:rsidRDefault="00631AC1" w:rsidP="00631AC1">
      <w:pPr>
        <w:pStyle w:val="Heading5"/>
        <w:rPr>
          <w:rFonts w:asciiTheme="minorHAnsi" w:hAnsiTheme="minorHAnsi" w:cstheme="minorHAnsi"/>
          <w:color w:val="000000"/>
          <w:sz w:val="22"/>
          <w:szCs w:val="22"/>
          <w:lang w:val="fi-FI"/>
        </w:rPr>
      </w:pPr>
      <w:bookmarkStart w:id="44" w:name="a383_1989"/>
      <w:r w:rsidRPr="00860204">
        <w:rPr>
          <w:rFonts w:asciiTheme="minorHAnsi" w:hAnsiTheme="minorHAnsi" w:cstheme="minorHAnsi"/>
          <w:color w:val="000000"/>
          <w:sz w:val="22"/>
          <w:szCs w:val="22"/>
          <w:lang w:val="fi-FI"/>
        </w:rPr>
        <w:t>7 §</w:t>
      </w:r>
      <w:bookmarkEnd w:id="44"/>
      <w:r w:rsidRPr="00860204">
        <w:rPr>
          <w:rFonts w:asciiTheme="minorHAnsi" w:hAnsiTheme="minorHAnsi" w:cstheme="minorHAnsi"/>
          <w:color w:val="000000"/>
          <w:sz w:val="22"/>
          <w:szCs w:val="22"/>
          <w:lang w:val="fi-FI"/>
        </w:rPr>
        <w:t xml:space="preserve"> </w:t>
      </w:r>
    </w:p>
    <w:p w14:paraId="11815672" w14:textId="77777777" w:rsidR="00631AC1" w:rsidRPr="00860204" w:rsidRDefault="00631AC1" w:rsidP="00631AC1">
      <w:pPr>
        <w:pStyle w:val="py"/>
        <w:rPr>
          <w:rFonts w:asciiTheme="minorHAnsi" w:hAnsiTheme="minorHAnsi" w:cstheme="minorHAnsi"/>
          <w:color w:val="000000"/>
          <w:sz w:val="22"/>
          <w:szCs w:val="22"/>
        </w:rPr>
      </w:pPr>
      <w:r w:rsidRPr="00860204">
        <w:rPr>
          <w:rFonts w:asciiTheme="minorHAnsi" w:hAnsiTheme="minorHAnsi" w:cstheme="minorHAnsi"/>
          <w:color w:val="000000"/>
          <w:sz w:val="22"/>
          <w:szCs w:val="22"/>
        </w:rPr>
        <w:t>Tämä asetus tulee voimaan 1 päivänä kesäkuuta 1989.</w:t>
      </w:r>
    </w:p>
    <w:p w14:paraId="29DE0EAF" w14:textId="77777777" w:rsidR="00631AC1" w:rsidRPr="00860204" w:rsidRDefault="00631AC1" w:rsidP="00631AC1">
      <w:pPr>
        <w:pStyle w:val="Heading4"/>
        <w:rPr>
          <w:rFonts w:asciiTheme="minorHAnsi" w:hAnsiTheme="minorHAnsi" w:cstheme="minorHAnsi"/>
          <w:color w:val="000000"/>
          <w:sz w:val="22"/>
          <w:szCs w:val="22"/>
          <w:lang w:val="fi-FI"/>
        </w:rPr>
      </w:pPr>
      <w:r w:rsidRPr="00860204">
        <w:rPr>
          <w:rFonts w:asciiTheme="minorHAnsi" w:hAnsiTheme="minorHAnsi" w:cstheme="minorHAnsi"/>
          <w:color w:val="000000"/>
          <w:sz w:val="22"/>
          <w:szCs w:val="22"/>
          <w:lang w:val="fi-FI"/>
        </w:rPr>
        <w:t>Muutossäädösten voimaantulo ja soveltaminen:</w:t>
      </w:r>
    </w:p>
    <w:p w14:paraId="46E61D0D" w14:textId="77777777" w:rsidR="00631AC1" w:rsidRPr="00860204" w:rsidRDefault="00631AC1" w:rsidP="00631AC1">
      <w:pPr>
        <w:pStyle w:val="Heading5"/>
        <w:rPr>
          <w:rFonts w:asciiTheme="minorHAnsi" w:hAnsiTheme="minorHAnsi" w:cstheme="minorHAnsi"/>
          <w:color w:val="000000"/>
          <w:sz w:val="22"/>
          <w:szCs w:val="22"/>
          <w:lang w:val="fi-FI"/>
        </w:rPr>
      </w:pPr>
      <w:bookmarkStart w:id="45" w:name="a30_5_1997_506"/>
      <w:r w:rsidRPr="00860204">
        <w:rPr>
          <w:rFonts w:asciiTheme="minorHAnsi" w:hAnsiTheme="minorHAnsi" w:cstheme="minorHAnsi"/>
          <w:color w:val="000000"/>
          <w:sz w:val="22"/>
          <w:szCs w:val="22"/>
          <w:lang w:val="fi-FI"/>
        </w:rPr>
        <w:t>30.5.1997/506:</w:t>
      </w:r>
      <w:bookmarkEnd w:id="45"/>
      <w:r w:rsidRPr="00860204">
        <w:rPr>
          <w:rFonts w:asciiTheme="minorHAnsi" w:hAnsiTheme="minorHAnsi" w:cstheme="minorHAnsi"/>
          <w:color w:val="000000"/>
          <w:sz w:val="22"/>
          <w:szCs w:val="22"/>
          <w:lang w:val="fi-FI"/>
        </w:rPr>
        <w:t xml:space="preserve"> </w:t>
      </w:r>
    </w:p>
    <w:p w14:paraId="0C161FD5" w14:textId="408E096F" w:rsidR="0096182F" w:rsidRDefault="00631AC1" w:rsidP="00D60F5D">
      <w:pPr>
        <w:pStyle w:val="NormalWeb"/>
        <w:rPr>
          <w:lang w:val="fi-FI"/>
        </w:rPr>
      </w:pPr>
      <w:r w:rsidRPr="00860204">
        <w:rPr>
          <w:rFonts w:asciiTheme="minorHAnsi" w:hAnsiTheme="minorHAnsi" w:cstheme="minorHAnsi"/>
          <w:color w:val="000000"/>
          <w:sz w:val="22"/>
          <w:szCs w:val="22"/>
          <w:lang w:val="fi-FI"/>
        </w:rPr>
        <w:t>Tämä asetus tulee voimaan 4 päivänä kesäkuuta 1997.</w:t>
      </w:r>
      <w:r w:rsidR="0096182F">
        <w:rPr>
          <w:lang w:val="fi-FI"/>
        </w:rPr>
        <w:br w:type="page"/>
      </w:r>
    </w:p>
    <w:p w14:paraId="0B9CF14E" w14:textId="1EE1F742" w:rsidR="0096182F" w:rsidRDefault="0096182F" w:rsidP="00631AC1">
      <w:pPr>
        <w:rPr>
          <w:rFonts w:cstheme="minorHAnsi"/>
          <w:b/>
          <w:sz w:val="32"/>
          <w:szCs w:val="32"/>
          <w:lang w:val="fi-FI"/>
        </w:rPr>
      </w:pPr>
    </w:p>
    <w:p w14:paraId="5DD7621C" w14:textId="7F338102" w:rsidR="0096182F" w:rsidRPr="00D60F5D" w:rsidRDefault="0096182F" w:rsidP="00D60F5D">
      <w:pPr>
        <w:pStyle w:val="Heading2"/>
        <w:rPr>
          <w:lang w:val="en-US"/>
        </w:rPr>
      </w:pPr>
      <w:bookmarkStart w:id="46" w:name="_Toc196827691"/>
      <w:r w:rsidRPr="00D60F5D">
        <w:rPr>
          <w:lang w:val="en-US"/>
        </w:rPr>
        <w:t xml:space="preserve">Annex 4.2. </w:t>
      </w:r>
      <w:r w:rsidRPr="00D60F5D">
        <w:rPr>
          <w:lang w:val="en-US"/>
        </w:rPr>
        <w:tab/>
        <w:t>Sanctions</w:t>
      </w:r>
      <w:bookmarkEnd w:id="46"/>
    </w:p>
    <w:p w14:paraId="49CD8D7D" w14:textId="740BF600" w:rsidR="0096182F" w:rsidRPr="00D60F5D" w:rsidRDefault="0096182F" w:rsidP="00631AC1">
      <w:pPr>
        <w:rPr>
          <w:rFonts w:cstheme="minorHAnsi"/>
          <w:b/>
          <w:lang w:val="en-US"/>
        </w:rPr>
      </w:pPr>
    </w:p>
    <w:p w14:paraId="72D49A8A" w14:textId="77777777" w:rsidR="0096182F" w:rsidRDefault="0096182F" w:rsidP="0096182F">
      <w:pPr>
        <w:jc w:val="both"/>
      </w:pPr>
      <w:r>
        <w:t>Consistent with UN Security Council Resolutions relating to terrorism, including UN Security Council Resolution 1373 (2001) and 1267 (1999) and related resolutions, the Ministry and the Agency are firmly committed to the international fight against terrorism, and in particular, against the financing of terrorism. The Ministry and the Agency are also committed to full compliance with other sanctions regimes, including targeted financial sanctions and other measures, adopted by the Security Council under Article 41, Chapter VII of the United Nations Charter and economic and financial restrictive measures in force in the European Union, adopted under article 215 of the Treaty on the Functioning of the European Union.</w:t>
      </w:r>
    </w:p>
    <w:p w14:paraId="61399CBD" w14:textId="77777777" w:rsidR="0096182F" w:rsidRDefault="0096182F" w:rsidP="0096182F">
      <w:pPr>
        <w:jc w:val="both"/>
      </w:pPr>
    </w:p>
    <w:p w14:paraId="7A3EDB32" w14:textId="77777777" w:rsidR="0096182F" w:rsidRDefault="0096182F" w:rsidP="0096182F">
      <w:pPr>
        <w:jc w:val="both"/>
      </w:pPr>
      <w:r>
        <w:t xml:space="preserve">It is the policy of the Ministry to seek to ensure that none of its funds are used, directly or indirectly, to provide support to individuals or entities designated by the UN or the EU as being subject to sanctions. To those ends, the Agency is committed to taking appropriate steps to ensure that funding provided by the Ministry to support the Agency is not provided to, or otherwise used to provide financial assistance or support to, persons or entities, terrorists or terrorist organizations, or any other legal person or government agency listed on the Consolidated United Nations Security Council Sanctions List or EU sanctions regulations (as amended from time to time), and shall inform the Ministry immediately if, during the course of this Agreement, the Agency determines that any such funds have been so used. </w:t>
      </w:r>
    </w:p>
    <w:p w14:paraId="09E95DAE" w14:textId="586BF384" w:rsidR="0096182F" w:rsidRDefault="0096182F" w:rsidP="00631AC1">
      <w:pPr>
        <w:rPr>
          <w:rFonts w:cstheme="minorHAnsi"/>
          <w:b/>
        </w:rPr>
      </w:pPr>
    </w:p>
    <w:p w14:paraId="295C7070" w14:textId="71C3BAA0" w:rsidR="005A4D54" w:rsidRPr="00D60F5D" w:rsidRDefault="0096182F" w:rsidP="006914A5">
      <w:pPr>
        <w:rPr>
          <w:rFonts w:asciiTheme="majorHAnsi" w:eastAsiaTheme="majorEastAsia" w:hAnsiTheme="majorHAnsi" w:cstheme="majorBidi"/>
          <w:color w:val="2E74B5" w:themeColor="accent1" w:themeShade="BF"/>
          <w:sz w:val="26"/>
          <w:szCs w:val="26"/>
          <w:lang w:val="en-US"/>
        </w:rPr>
      </w:pPr>
      <w:r>
        <w:rPr>
          <w:rFonts w:cstheme="minorHAnsi"/>
          <w:b/>
        </w:rPr>
        <w:t xml:space="preserve">For further information please see the </w:t>
      </w:r>
      <w:hyperlink r:id="rId42" w:history="1">
        <w:r w:rsidRPr="0096182F">
          <w:rPr>
            <w:rStyle w:val="Hyperlink"/>
            <w:rFonts w:cstheme="minorHAnsi"/>
            <w:b/>
          </w:rPr>
          <w:t>guidance of the MFA on sanctions</w:t>
        </w:r>
      </w:hyperlink>
      <w:r>
        <w:rPr>
          <w:rFonts w:cstheme="minorHAnsi"/>
          <w:b/>
        </w:rPr>
        <w:t xml:space="preserve">. </w:t>
      </w:r>
      <w:r w:rsidR="005E7A74">
        <w:rPr>
          <w:rFonts w:cstheme="minorHAnsi"/>
          <w:b/>
        </w:rPr>
        <w:t xml:space="preserve"> </w:t>
      </w:r>
    </w:p>
    <w:sectPr w:rsidR="005A4D54" w:rsidRPr="00D60F5D" w:rsidSect="0037196E">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502C6" w14:textId="77777777" w:rsidR="00CF2BA5" w:rsidRDefault="00CF2BA5" w:rsidP="001C66C9">
      <w:pPr>
        <w:spacing w:after="0" w:line="240" w:lineRule="auto"/>
      </w:pPr>
      <w:r>
        <w:separator/>
      </w:r>
    </w:p>
  </w:endnote>
  <w:endnote w:type="continuationSeparator" w:id="0">
    <w:p w14:paraId="1DD4F5D8" w14:textId="77777777" w:rsidR="00CF2BA5" w:rsidRDefault="00CF2BA5" w:rsidP="001C6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ple Color Emoji">
    <w:altName w:val="Calibri"/>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8373212"/>
      <w:docPartObj>
        <w:docPartGallery w:val="Page Numbers (Bottom of Page)"/>
        <w:docPartUnique/>
      </w:docPartObj>
    </w:sdtPr>
    <w:sdtEndPr>
      <w:rPr>
        <w:noProof/>
      </w:rPr>
    </w:sdtEndPr>
    <w:sdtContent>
      <w:p w14:paraId="7C8DAA70" w14:textId="209616D9" w:rsidR="0096182F" w:rsidRDefault="0096182F">
        <w:pPr>
          <w:pStyle w:val="Footer"/>
          <w:jc w:val="right"/>
        </w:pPr>
        <w:r>
          <w:fldChar w:fldCharType="begin"/>
        </w:r>
        <w:r>
          <w:instrText xml:space="preserve"> PAGE   \* MERGEFORMAT </w:instrText>
        </w:r>
        <w:r>
          <w:fldChar w:fldCharType="separate"/>
        </w:r>
        <w:r w:rsidR="005E7A74">
          <w:rPr>
            <w:noProof/>
          </w:rPr>
          <w:t>31</w:t>
        </w:r>
        <w:r>
          <w:rPr>
            <w:noProof/>
          </w:rPr>
          <w:fldChar w:fldCharType="end"/>
        </w:r>
      </w:p>
    </w:sdtContent>
  </w:sdt>
  <w:p w14:paraId="55F5C711" w14:textId="77777777" w:rsidR="0096182F" w:rsidRDefault="009618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5C715" w14:textId="77777777" w:rsidR="0096182F" w:rsidRDefault="0096182F">
    <w:pPr>
      <w:pStyle w:val="Footer"/>
      <w:tabs>
        <w:tab w:val="center" w:pos="4111"/>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3E435" w14:textId="77777777" w:rsidR="00CF2BA5" w:rsidRDefault="00CF2BA5" w:rsidP="001C66C9">
      <w:pPr>
        <w:spacing w:after="0" w:line="240" w:lineRule="auto"/>
      </w:pPr>
      <w:r>
        <w:separator/>
      </w:r>
    </w:p>
  </w:footnote>
  <w:footnote w:type="continuationSeparator" w:id="0">
    <w:p w14:paraId="0ABFA48B" w14:textId="77777777" w:rsidR="00CF2BA5" w:rsidRDefault="00CF2BA5" w:rsidP="001C66C9">
      <w:pPr>
        <w:spacing w:after="0" w:line="240" w:lineRule="auto"/>
      </w:pPr>
      <w:r>
        <w:continuationSeparator/>
      </w:r>
    </w:p>
  </w:footnote>
  <w:footnote w:id="1">
    <w:p w14:paraId="1BA00BE0" w14:textId="77777777" w:rsidR="00F25CF2" w:rsidRPr="004D0D31" w:rsidRDefault="00F25CF2" w:rsidP="00F25CF2">
      <w:pPr>
        <w:pStyle w:val="FootnoteText"/>
      </w:pPr>
      <w:r>
        <w:rPr>
          <w:rStyle w:val="FootnoteReference"/>
          <w:rFonts w:eastAsiaTheme="majorEastAsia"/>
        </w:rPr>
        <w:footnoteRef/>
      </w:r>
      <w:r w:rsidRPr="004D0D31">
        <w:t xml:space="preserve"> See for example https://www.un.org/en/about-us/universal-declaration-of-human-rights</w:t>
      </w:r>
    </w:p>
  </w:footnote>
  <w:footnote w:id="2">
    <w:p w14:paraId="65F450A9" w14:textId="77777777" w:rsidR="00F25CF2" w:rsidRPr="00D059F5" w:rsidRDefault="00F25CF2" w:rsidP="00F25CF2">
      <w:pPr>
        <w:pStyle w:val="FootnoteText"/>
        <w:rPr>
          <w:sz w:val="18"/>
          <w:szCs w:val="18"/>
        </w:rPr>
      </w:pPr>
      <w:r w:rsidRPr="00D059F5">
        <w:rPr>
          <w:rStyle w:val="FootnoteReference"/>
          <w:sz w:val="18"/>
          <w:szCs w:val="18"/>
        </w:rPr>
        <w:footnoteRef/>
      </w:r>
      <w:r w:rsidRPr="00D059F5">
        <w:rPr>
          <w:sz w:val="18"/>
          <w:szCs w:val="18"/>
        </w:rPr>
        <w:t xml:space="preserve"> Universal Declaration of Human Rights: </w:t>
      </w:r>
      <w:hyperlink r:id="rId1" w:history="1">
        <w:r w:rsidRPr="00D059F5">
          <w:rPr>
            <w:rStyle w:val="Hyperlink"/>
            <w:sz w:val="18"/>
            <w:szCs w:val="18"/>
          </w:rPr>
          <w:t>https://www.un.org/en/about-us/universal-declaration-of-human-rights</w:t>
        </w:r>
      </w:hyperlink>
      <w:r w:rsidRPr="00D059F5">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5C713" w14:textId="77777777" w:rsidR="0096182F" w:rsidRPr="00F137C0" w:rsidRDefault="0096182F" w:rsidP="00C47B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5C714" w14:textId="77777777" w:rsidR="0096182F" w:rsidRDefault="0096182F" w:rsidP="001A37EE">
    <w:pPr>
      <w:pStyle w:val="Header"/>
      <w:rPr>
        <w:rFonts w:ascii="Arial" w:hAnsi="Arial"/>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7D4BC0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A15EC"/>
    <w:multiLevelType w:val="hybridMultilevel"/>
    <w:tmpl w:val="46F6E038"/>
    <w:lvl w:ilvl="0" w:tplc="F976E694">
      <w:start w:val="1"/>
      <w:numFmt w:val="decimal"/>
      <w:lvlText w:val="%1."/>
      <w:lvlJc w:val="left"/>
      <w:pPr>
        <w:ind w:left="720" w:hanging="360"/>
      </w:pPr>
      <w:rPr>
        <w:rFonts w:ascii="Calibri" w:hAnsi="Calibri" w:cs="Calibri" w:hint="default"/>
        <w:color w:val="00000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1501729"/>
    <w:multiLevelType w:val="hybridMultilevel"/>
    <w:tmpl w:val="1BF4E7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1F25227"/>
    <w:multiLevelType w:val="hybridMultilevel"/>
    <w:tmpl w:val="621AE2B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22C1340"/>
    <w:multiLevelType w:val="hybridMultilevel"/>
    <w:tmpl w:val="CC50D3E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063A7E38"/>
    <w:multiLevelType w:val="hybridMultilevel"/>
    <w:tmpl w:val="1BF4E7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BDC293E"/>
    <w:multiLevelType w:val="hybridMultilevel"/>
    <w:tmpl w:val="B178BFA4"/>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7" w15:restartNumberingAfterBreak="0">
    <w:nsid w:val="0CBB0CBB"/>
    <w:multiLevelType w:val="hybridMultilevel"/>
    <w:tmpl w:val="83166496"/>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0E5F1680"/>
    <w:multiLevelType w:val="hybridMultilevel"/>
    <w:tmpl w:val="D592F4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AA3CB1"/>
    <w:multiLevelType w:val="hybridMultilevel"/>
    <w:tmpl w:val="2982B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F358CB"/>
    <w:multiLevelType w:val="hybridMultilevel"/>
    <w:tmpl w:val="6A2A66AC"/>
    <w:lvl w:ilvl="0" w:tplc="4B8CC06E">
      <w:start w:val="1"/>
      <w:numFmt w:val="bullet"/>
      <w:lvlText w:val=""/>
      <w:lvlJc w:val="left"/>
      <w:pPr>
        <w:ind w:left="720" w:hanging="360"/>
      </w:pPr>
      <w:rPr>
        <w:rFonts w:ascii="Symbol" w:hAnsi="Symbol"/>
      </w:rPr>
    </w:lvl>
    <w:lvl w:ilvl="1" w:tplc="E72AF0D2">
      <w:start w:val="1"/>
      <w:numFmt w:val="bullet"/>
      <w:lvlText w:val=""/>
      <w:lvlJc w:val="left"/>
      <w:pPr>
        <w:ind w:left="720" w:hanging="360"/>
      </w:pPr>
      <w:rPr>
        <w:rFonts w:ascii="Symbol" w:hAnsi="Symbol"/>
      </w:rPr>
    </w:lvl>
    <w:lvl w:ilvl="2" w:tplc="69926116">
      <w:start w:val="1"/>
      <w:numFmt w:val="bullet"/>
      <w:lvlText w:val=""/>
      <w:lvlJc w:val="left"/>
      <w:pPr>
        <w:ind w:left="720" w:hanging="360"/>
      </w:pPr>
      <w:rPr>
        <w:rFonts w:ascii="Symbol" w:hAnsi="Symbol"/>
      </w:rPr>
    </w:lvl>
    <w:lvl w:ilvl="3" w:tplc="0618FF68">
      <w:start w:val="1"/>
      <w:numFmt w:val="bullet"/>
      <w:lvlText w:val=""/>
      <w:lvlJc w:val="left"/>
      <w:pPr>
        <w:ind w:left="720" w:hanging="360"/>
      </w:pPr>
      <w:rPr>
        <w:rFonts w:ascii="Symbol" w:hAnsi="Symbol"/>
      </w:rPr>
    </w:lvl>
    <w:lvl w:ilvl="4" w:tplc="E8688CAE">
      <w:start w:val="1"/>
      <w:numFmt w:val="bullet"/>
      <w:lvlText w:val=""/>
      <w:lvlJc w:val="left"/>
      <w:pPr>
        <w:ind w:left="720" w:hanging="360"/>
      </w:pPr>
      <w:rPr>
        <w:rFonts w:ascii="Symbol" w:hAnsi="Symbol"/>
      </w:rPr>
    </w:lvl>
    <w:lvl w:ilvl="5" w:tplc="5F1C4920">
      <w:start w:val="1"/>
      <w:numFmt w:val="bullet"/>
      <w:lvlText w:val=""/>
      <w:lvlJc w:val="left"/>
      <w:pPr>
        <w:ind w:left="720" w:hanging="360"/>
      </w:pPr>
      <w:rPr>
        <w:rFonts w:ascii="Symbol" w:hAnsi="Symbol"/>
      </w:rPr>
    </w:lvl>
    <w:lvl w:ilvl="6" w:tplc="A0AC6B04">
      <w:start w:val="1"/>
      <w:numFmt w:val="bullet"/>
      <w:lvlText w:val=""/>
      <w:lvlJc w:val="left"/>
      <w:pPr>
        <w:ind w:left="720" w:hanging="360"/>
      </w:pPr>
      <w:rPr>
        <w:rFonts w:ascii="Symbol" w:hAnsi="Symbol"/>
      </w:rPr>
    </w:lvl>
    <w:lvl w:ilvl="7" w:tplc="13ACF2A2">
      <w:start w:val="1"/>
      <w:numFmt w:val="bullet"/>
      <w:lvlText w:val=""/>
      <w:lvlJc w:val="left"/>
      <w:pPr>
        <w:ind w:left="720" w:hanging="360"/>
      </w:pPr>
      <w:rPr>
        <w:rFonts w:ascii="Symbol" w:hAnsi="Symbol"/>
      </w:rPr>
    </w:lvl>
    <w:lvl w:ilvl="8" w:tplc="B120C5CE">
      <w:start w:val="1"/>
      <w:numFmt w:val="bullet"/>
      <w:lvlText w:val=""/>
      <w:lvlJc w:val="left"/>
      <w:pPr>
        <w:ind w:left="720" w:hanging="360"/>
      </w:pPr>
      <w:rPr>
        <w:rFonts w:ascii="Symbol" w:hAnsi="Symbol"/>
      </w:rPr>
    </w:lvl>
  </w:abstractNum>
  <w:abstractNum w:abstractNumId="11" w15:restartNumberingAfterBreak="0">
    <w:nsid w:val="139A1DF1"/>
    <w:multiLevelType w:val="hybridMultilevel"/>
    <w:tmpl w:val="C22CC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9E7F76"/>
    <w:multiLevelType w:val="hybridMultilevel"/>
    <w:tmpl w:val="41DE4AB0"/>
    <w:lvl w:ilvl="0" w:tplc="1E2E54E2">
      <w:start w:val="1995"/>
      <w:numFmt w:val="bullet"/>
      <w:lvlText w:val="-"/>
      <w:lvlJc w:val="righ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172406C4"/>
    <w:multiLevelType w:val="hybridMultilevel"/>
    <w:tmpl w:val="DD20BBA4"/>
    <w:lvl w:ilvl="0" w:tplc="841A4A32">
      <w:start w:val="1"/>
      <w:numFmt w:val="decimal"/>
      <w:lvlText w:val="%1."/>
      <w:lvlJc w:val="left"/>
      <w:pPr>
        <w:tabs>
          <w:tab w:val="num" w:pos="1800"/>
        </w:tabs>
        <w:ind w:left="1800" w:hanging="360"/>
      </w:pPr>
      <w:rPr>
        <w:rFonts w:hint="default"/>
      </w:rPr>
    </w:lvl>
    <w:lvl w:ilvl="1" w:tplc="040B0019" w:tentative="1">
      <w:start w:val="1"/>
      <w:numFmt w:val="lowerLetter"/>
      <w:lvlText w:val="%2."/>
      <w:lvlJc w:val="left"/>
      <w:pPr>
        <w:tabs>
          <w:tab w:val="num" w:pos="2520"/>
        </w:tabs>
        <w:ind w:left="2520" w:hanging="360"/>
      </w:pPr>
    </w:lvl>
    <w:lvl w:ilvl="2" w:tplc="040B001B" w:tentative="1">
      <w:start w:val="1"/>
      <w:numFmt w:val="lowerRoman"/>
      <w:lvlText w:val="%3."/>
      <w:lvlJc w:val="right"/>
      <w:pPr>
        <w:tabs>
          <w:tab w:val="num" w:pos="3240"/>
        </w:tabs>
        <w:ind w:left="3240" w:hanging="180"/>
      </w:pPr>
    </w:lvl>
    <w:lvl w:ilvl="3" w:tplc="040B000F" w:tentative="1">
      <w:start w:val="1"/>
      <w:numFmt w:val="decimal"/>
      <w:lvlText w:val="%4."/>
      <w:lvlJc w:val="left"/>
      <w:pPr>
        <w:tabs>
          <w:tab w:val="num" w:pos="3960"/>
        </w:tabs>
        <w:ind w:left="3960" w:hanging="360"/>
      </w:pPr>
    </w:lvl>
    <w:lvl w:ilvl="4" w:tplc="040B0019" w:tentative="1">
      <w:start w:val="1"/>
      <w:numFmt w:val="lowerLetter"/>
      <w:lvlText w:val="%5."/>
      <w:lvlJc w:val="left"/>
      <w:pPr>
        <w:tabs>
          <w:tab w:val="num" w:pos="4680"/>
        </w:tabs>
        <w:ind w:left="4680" w:hanging="360"/>
      </w:pPr>
    </w:lvl>
    <w:lvl w:ilvl="5" w:tplc="040B001B" w:tentative="1">
      <w:start w:val="1"/>
      <w:numFmt w:val="lowerRoman"/>
      <w:lvlText w:val="%6."/>
      <w:lvlJc w:val="right"/>
      <w:pPr>
        <w:tabs>
          <w:tab w:val="num" w:pos="5400"/>
        </w:tabs>
        <w:ind w:left="5400" w:hanging="180"/>
      </w:pPr>
    </w:lvl>
    <w:lvl w:ilvl="6" w:tplc="040B000F" w:tentative="1">
      <w:start w:val="1"/>
      <w:numFmt w:val="decimal"/>
      <w:lvlText w:val="%7."/>
      <w:lvlJc w:val="left"/>
      <w:pPr>
        <w:tabs>
          <w:tab w:val="num" w:pos="6120"/>
        </w:tabs>
        <w:ind w:left="6120" w:hanging="360"/>
      </w:pPr>
    </w:lvl>
    <w:lvl w:ilvl="7" w:tplc="040B0019" w:tentative="1">
      <w:start w:val="1"/>
      <w:numFmt w:val="lowerLetter"/>
      <w:lvlText w:val="%8."/>
      <w:lvlJc w:val="left"/>
      <w:pPr>
        <w:tabs>
          <w:tab w:val="num" w:pos="6840"/>
        </w:tabs>
        <w:ind w:left="6840" w:hanging="360"/>
      </w:pPr>
    </w:lvl>
    <w:lvl w:ilvl="8" w:tplc="040B001B" w:tentative="1">
      <w:start w:val="1"/>
      <w:numFmt w:val="lowerRoman"/>
      <w:lvlText w:val="%9."/>
      <w:lvlJc w:val="right"/>
      <w:pPr>
        <w:tabs>
          <w:tab w:val="num" w:pos="7560"/>
        </w:tabs>
        <w:ind w:left="7560" w:hanging="180"/>
      </w:pPr>
    </w:lvl>
  </w:abstractNum>
  <w:abstractNum w:abstractNumId="14" w15:restartNumberingAfterBreak="0">
    <w:nsid w:val="178210E0"/>
    <w:multiLevelType w:val="hybridMultilevel"/>
    <w:tmpl w:val="2238494C"/>
    <w:lvl w:ilvl="0" w:tplc="7986A258">
      <w:start w:val="1"/>
      <w:numFmt w:val="bullet"/>
      <w:lvlText w:val=""/>
      <w:lvlJc w:val="left"/>
      <w:pPr>
        <w:ind w:left="720" w:hanging="360"/>
      </w:pPr>
      <w:rPr>
        <w:rFonts w:ascii="Symbol" w:hAnsi="Symbol"/>
      </w:rPr>
    </w:lvl>
    <w:lvl w:ilvl="1" w:tplc="7D86DFC6">
      <w:start w:val="1"/>
      <w:numFmt w:val="bullet"/>
      <w:lvlText w:val=""/>
      <w:lvlJc w:val="left"/>
      <w:pPr>
        <w:ind w:left="720" w:hanging="360"/>
      </w:pPr>
      <w:rPr>
        <w:rFonts w:ascii="Symbol" w:hAnsi="Symbol"/>
      </w:rPr>
    </w:lvl>
    <w:lvl w:ilvl="2" w:tplc="370AF8B8">
      <w:start w:val="1"/>
      <w:numFmt w:val="bullet"/>
      <w:lvlText w:val=""/>
      <w:lvlJc w:val="left"/>
      <w:pPr>
        <w:ind w:left="720" w:hanging="360"/>
      </w:pPr>
      <w:rPr>
        <w:rFonts w:ascii="Symbol" w:hAnsi="Symbol"/>
      </w:rPr>
    </w:lvl>
    <w:lvl w:ilvl="3" w:tplc="350095DE">
      <w:start w:val="1"/>
      <w:numFmt w:val="bullet"/>
      <w:lvlText w:val=""/>
      <w:lvlJc w:val="left"/>
      <w:pPr>
        <w:ind w:left="720" w:hanging="360"/>
      </w:pPr>
      <w:rPr>
        <w:rFonts w:ascii="Symbol" w:hAnsi="Symbol"/>
      </w:rPr>
    </w:lvl>
    <w:lvl w:ilvl="4" w:tplc="13A28634">
      <w:start w:val="1"/>
      <w:numFmt w:val="bullet"/>
      <w:lvlText w:val=""/>
      <w:lvlJc w:val="left"/>
      <w:pPr>
        <w:ind w:left="720" w:hanging="360"/>
      </w:pPr>
      <w:rPr>
        <w:rFonts w:ascii="Symbol" w:hAnsi="Symbol"/>
      </w:rPr>
    </w:lvl>
    <w:lvl w:ilvl="5" w:tplc="DAA8EAD4">
      <w:start w:val="1"/>
      <w:numFmt w:val="bullet"/>
      <w:lvlText w:val=""/>
      <w:lvlJc w:val="left"/>
      <w:pPr>
        <w:ind w:left="720" w:hanging="360"/>
      </w:pPr>
      <w:rPr>
        <w:rFonts w:ascii="Symbol" w:hAnsi="Symbol"/>
      </w:rPr>
    </w:lvl>
    <w:lvl w:ilvl="6" w:tplc="47B4204A">
      <w:start w:val="1"/>
      <w:numFmt w:val="bullet"/>
      <w:lvlText w:val=""/>
      <w:lvlJc w:val="left"/>
      <w:pPr>
        <w:ind w:left="720" w:hanging="360"/>
      </w:pPr>
      <w:rPr>
        <w:rFonts w:ascii="Symbol" w:hAnsi="Symbol"/>
      </w:rPr>
    </w:lvl>
    <w:lvl w:ilvl="7" w:tplc="FB361094">
      <w:start w:val="1"/>
      <w:numFmt w:val="bullet"/>
      <w:lvlText w:val=""/>
      <w:lvlJc w:val="left"/>
      <w:pPr>
        <w:ind w:left="720" w:hanging="360"/>
      </w:pPr>
      <w:rPr>
        <w:rFonts w:ascii="Symbol" w:hAnsi="Symbol"/>
      </w:rPr>
    </w:lvl>
    <w:lvl w:ilvl="8" w:tplc="76EEF1BC">
      <w:start w:val="1"/>
      <w:numFmt w:val="bullet"/>
      <w:lvlText w:val=""/>
      <w:lvlJc w:val="left"/>
      <w:pPr>
        <w:ind w:left="720" w:hanging="360"/>
      </w:pPr>
      <w:rPr>
        <w:rFonts w:ascii="Symbol" w:hAnsi="Symbol"/>
      </w:rPr>
    </w:lvl>
  </w:abstractNum>
  <w:abstractNum w:abstractNumId="15" w15:restartNumberingAfterBreak="0">
    <w:nsid w:val="1C4E1391"/>
    <w:multiLevelType w:val="hybridMultilevel"/>
    <w:tmpl w:val="1BF4E7A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1E4022B6"/>
    <w:multiLevelType w:val="hybridMultilevel"/>
    <w:tmpl w:val="CC44C804"/>
    <w:lvl w:ilvl="0" w:tplc="040B000F">
      <w:start w:val="1"/>
      <w:numFmt w:val="decimal"/>
      <w:lvlText w:val="%1."/>
      <w:lvlJc w:val="left"/>
      <w:pPr>
        <w:tabs>
          <w:tab w:val="num" w:pos="720"/>
        </w:tabs>
        <w:ind w:left="720" w:hanging="360"/>
      </w:pPr>
    </w:lvl>
    <w:lvl w:ilvl="1" w:tplc="040B0019">
      <w:start w:val="1"/>
      <w:numFmt w:val="lowerLetter"/>
      <w:lvlText w:val="%2."/>
      <w:lvlJc w:val="left"/>
      <w:pPr>
        <w:tabs>
          <w:tab w:val="num" w:pos="1440"/>
        </w:tabs>
        <w:ind w:left="1440" w:hanging="360"/>
      </w:pPr>
    </w:lvl>
    <w:lvl w:ilvl="2" w:tplc="040B001B">
      <w:start w:val="1"/>
      <w:numFmt w:val="lowerRoman"/>
      <w:lvlText w:val="%3."/>
      <w:lvlJc w:val="right"/>
      <w:pPr>
        <w:tabs>
          <w:tab w:val="num" w:pos="2160"/>
        </w:tabs>
        <w:ind w:left="2160" w:hanging="180"/>
      </w:pPr>
    </w:lvl>
    <w:lvl w:ilvl="3" w:tplc="040B000F">
      <w:start w:val="1"/>
      <w:numFmt w:val="decimal"/>
      <w:lvlText w:val="%4."/>
      <w:lvlJc w:val="left"/>
      <w:pPr>
        <w:tabs>
          <w:tab w:val="num" w:pos="2880"/>
        </w:tabs>
        <w:ind w:left="2880" w:hanging="360"/>
      </w:pPr>
    </w:lvl>
    <w:lvl w:ilvl="4" w:tplc="040B0019">
      <w:start w:val="1"/>
      <w:numFmt w:val="lowerLetter"/>
      <w:lvlText w:val="%5."/>
      <w:lvlJc w:val="left"/>
      <w:pPr>
        <w:tabs>
          <w:tab w:val="num" w:pos="3600"/>
        </w:tabs>
        <w:ind w:left="3600" w:hanging="360"/>
      </w:pPr>
    </w:lvl>
    <w:lvl w:ilvl="5" w:tplc="040B001B">
      <w:start w:val="1"/>
      <w:numFmt w:val="lowerRoman"/>
      <w:lvlText w:val="%6."/>
      <w:lvlJc w:val="right"/>
      <w:pPr>
        <w:tabs>
          <w:tab w:val="num" w:pos="4320"/>
        </w:tabs>
        <w:ind w:left="4320" w:hanging="180"/>
      </w:pPr>
    </w:lvl>
    <w:lvl w:ilvl="6" w:tplc="040B000F">
      <w:start w:val="1"/>
      <w:numFmt w:val="decimal"/>
      <w:lvlText w:val="%7."/>
      <w:lvlJc w:val="left"/>
      <w:pPr>
        <w:tabs>
          <w:tab w:val="num" w:pos="5040"/>
        </w:tabs>
        <w:ind w:left="5040" w:hanging="360"/>
      </w:pPr>
    </w:lvl>
    <w:lvl w:ilvl="7" w:tplc="040B0019">
      <w:start w:val="1"/>
      <w:numFmt w:val="lowerLetter"/>
      <w:lvlText w:val="%8."/>
      <w:lvlJc w:val="left"/>
      <w:pPr>
        <w:tabs>
          <w:tab w:val="num" w:pos="5760"/>
        </w:tabs>
        <w:ind w:left="5760" w:hanging="360"/>
      </w:pPr>
    </w:lvl>
    <w:lvl w:ilvl="8" w:tplc="040B001B">
      <w:start w:val="1"/>
      <w:numFmt w:val="lowerRoman"/>
      <w:lvlText w:val="%9."/>
      <w:lvlJc w:val="right"/>
      <w:pPr>
        <w:tabs>
          <w:tab w:val="num" w:pos="6480"/>
        </w:tabs>
        <w:ind w:left="6480" w:hanging="180"/>
      </w:pPr>
    </w:lvl>
  </w:abstractNum>
  <w:abstractNum w:abstractNumId="17" w15:restartNumberingAfterBreak="0">
    <w:nsid w:val="216F59BB"/>
    <w:multiLevelType w:val="hybridMultilevel"/>
    <w:tmpl w:val="FD6CDD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745AF9"/>
    <w:multiLevelType w:val="hybridMultilevel"/>
    <w:tmpl w:val="8554617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23BD3E26"/>
    <w:multiLevelType w:val="hybridMultilevel"/>
    <w:tmpl w:val="6672876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24410C7A"/>
    <w:multiLevelType w:val="hybridMultilevel"/>
    <w:tmpl w:val="83166496"/>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246874F3"/>
    <w:multiLevelType w:val="hybridMultilevel"/>
    <w:tmpl w:val="83166496"/>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25950593"/>
    <w:multiLevelType w:val="hybridMultilevel"/>
    <w:tmpl w:val="2228B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6350423"/>
    <w:multiLevelType w:val="hybridMultilevel"/>
    <w:tmpl w:val="B6FA25F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9A1B17"/>
    <w:multiLevelType w:val="multilevel"/>
    <w:tmpl w:val="D2AE0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E2460CF"/>
    <w:multiLevelType w:val="hybridMultilevel"/>
    <w:tmpl w:val="C000777A"/>
    <w:lvl w:ilvl="0" w:tplc="70D625B4">
      <w:start w:val="1"/>
      <w:numFmt w:val="upperRoman"/>
      <w:lvlText w:val="%1)"/>
      <w:lvlJc w:val="left"/>
      <w:pPr>
        <w:ind w:left="1080" w:hanging="72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6" w15:restartNumberingAfterBreak="0">
    <w:nsid w:val="2E4B2503"/>
    <w:multiLevelType w:val="hybridMultilevel"/>
    <w:tmpl w:val="15DA8F52"/>
    <w:lvl w:ilvl="0" w:tplc="0A940E24">
      <w:numFmt w:val="bullet"/>
      <w:lvlText w:val="•"/>
      <w:lvlJc w:val="left"/>
      <w:pPr>
        <w:ind w:left="1080" w:hanging="720"/>
      </w:pPr>
      <w:rPr>
        <w:rFonts w:ascii="Verdana" w:eastAsiaTheme="minorHAnsi" w:hAnsi="Verdana"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2F7729DD"/>
    <w:multiLevelType w:val="hybridMultilevel"/>
    <w:tmpl w:val="C7BC3102"/>
    <w:lvl w:ilvl="0" w:tplc="35BCD890">
      <w:start w:val="2"/>
      <w:numFmt w:val="bullet"/>
      <w:lvlText w:val="-"/>
      <w:lvlJc w:val="left"/>
      <w:pPr>
        <w:ind w:left="1660" w:hanging="360"/>
      </w:pPr>
      <w:rPr>
        <w:rFonts w:ascii="Arial" w:eastAsia="Times New Roman" w:hAnsi="Arial" w:cs="Arial" w:hint="default"/>
      </w:rPr>
    </w:lvl>
    <w:lvl w:ilvl="1" w:tplc="04090003">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28" w15:restartNumberingAfterBreak="0">
    <w:nsid w:val="36C97920"/>
    <w:multiLevelType w:val="hybridMultilevel"/>
    <w:tmpl w:val="29667192"/>
    <w:lvl w:ilvl="0" w:tplc="040B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9B64931"/>
    <w:multiLevelType w:val="hybridMultilevel"/>
    <w:tmpl w:val="4E323D00"/>
    <w:lvl w:ilvl="0" w:tplc="040B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9C33910"/>
    <w:multiLevelType w:val="hybridMultilevel"/>
    <w:tmpl w:val="C7105D0A"/>
    <w:lvl w:ilvl="0" w:tplc="E50A43C8">
      <w:start w:val="5"/>
      <w:numFmt w:val="bullet"/>
      <w:lvlText w:val="-"/>
      <w:lvlJc w:val="left"/>
      <w:pPr>
        <w:ind w:left="720" w:hanging="360"/>
      </w:pPr>
      <w:rPr>
        <w:rFonts w:ascii="Calibri" w:eastAsiaTheme="minorHAns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AAC286E"/>
    <w:multiLevelType w:val="hybridMultilevel"/>
    <w:tmpl w:val="83166496"/>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2" w15:restartNumberingAfterBreak="0">
    <w:nsid w:val="3D7E43B3"/>
    <w:multiLevelType w:val="hybridMultilevel"/>
    <w:tmpl w:val="180605C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DB51614"/>
    <w:multiLevelType w:val="hybridMultilevel"/>
    <w:tmpl w:val="6FB61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F4630A7"/>
    <w:multiLevelType w:val="hybridMultilevel"/>
    <w:tmpl w:val="5EF0853C"/>
    <w:lvl w:ilvl="0" w:tplc="040B000F">
      <w:start w:val="1"/>
      <w:numFmt w:val="decimal"/>
      <w:lvlText w:val="%1."/>
      <w:lvlJc w:val="left"/>
      <w:pPr>
        <w:tabs>
          <w:tab w:val="num" w:pos="720"/>
        </w:tabs>
        <w:ind w:left="720" w:hanging="360"/>
      </w:pPr>
    </w:lvl>
    <w:lvl w:ilvl="1" w:tplc="040B0019">
      <w:start w:val="1"/>
      <w:numFmt w:val="lowerLetter"/>
      <w:lvlText w:val="%2."/>
      <w:lvlJc w:val="left"/>
      <w:pPr>
        <w:tabs>
          <w:tab w:val="num" w:pos="1440"/>
        </w:tabs>
        <w:ind w:left="1440" w:hanging="360"/>
      </w:pPr>
    </w:lvl>
    <w:lvl w:ilvl="2" w:tplc="040B001B">
      <w:start w:val="1"/>
      <w:numFmt w:val="lowerRoman"/>
      <w:lvlText w:val="%3."/>
      <w:lvlJc w:val="right"/>
      <w:pPr>
        <w:tabs>
          <w:tab w:val="num" w:pos="2160"/>
        </w:tabs>
        <w:ind w:left="2160" w:hanging="180"/>
      </w:pPr>
    </w:lvl>
    <w:lvl w:ilvl="3" w:tplc="040B000F">
      <w:start w:val="1"/>
      <w:numFmt w:val="decimal"/>
      <w:lvlText w:val="%4."/>
      <w:lvlJc w:val="left"/>
      <w:pPr>
        <w:tabs>
          <w:tab w:val="num" w:pos="2880"/>
        </w:tabs>
        <w:ind w:left="2880" w:hanging="360"/>
      </w:pPr>
    </w:lvl>
    <w:lvl w:ilvl="4" w:tplc="040B0019">
      <w:start w:val="1"/>
      <w:numFmt w:val="lowerLetter"/>
      <w:lvlText w:val="%5."/>
      <w:lvlJc w:val="left"/>
      <w:pPr>
        <w:tabs>
          <w:tab w:val="num" w:pos="3600"/>
        </w:tabs>
        <w:ind w:left="3600" w:hanging="360"/>
      </w:pPr>
    </w:lvl>
    <w:lvl w:ilvl="5" w:tplc="040B001B">
      <w:start w:val="1"/>
      <w:numFmt w:val="lowerRoman"/>
      <w:lvlText w:val="%6."/>
      <w:lvlJc w:val="right"/>
      <w:pPr>
        <w:tabs>
          <w:tab w:val="num" w:pos="4320"/>
        </w:tabs>
        <w:ind w:left="4320" w:hanging="180"/>
      </w:pPr>
    </w:lvl>
    <w:lvl w:ilvl="6" w:tplc="040B000F">
      <w:start w:val="1"/>
      <w:numFmt w:val="decimal"/>
      <w:lvlText w:val="%7."/>
      <w:lvlJc w:val="left"/>
      <w:pPr>
        <w:tabs>
          <w:tab w:val="num" w:pos="5040"/>
        </w:tabs>
        <w:ind w:left="5040" w:hanging="360"/>
      </w:pPr>
    </w:lvl>
    <w:lvl w:ilvl="7" w:tplc="040B0019">
      <w:start w:val="1"/>
      <w:numFmt w:val="lowerLetter"/>
      <w:lvlText w:val="%8."/>
      <w:lvlJc w:val="left"/>
      <w:pPr>
        <w:tabs>
          <w:tab w:val="num" w:pos="5760"/>
        </w:tabs>
        <w:ind w:left="5760" w:hanging="360"/>
      </w:pPr>
    </w:lvl>
    <w:lvl w:ilvl="8" w:tplc="040B001B">
      <w:start w:val="1"/>
      <w:numFmt w:val="lowerRoman"/>
      <w:lvlText w:val="%9."/>
      <w:lvlJc w:val="right"/>
      <w:pPr>
        <w:tabs>
          <w:tab w:val="num" w:pos="6480"/>
        </w:tabs>
        <w:ind w:left="6480" w:hanging="180"/>
      </w:pPr>
    </w:lvl>
  </w:abstractNum>
  <w:abstractNum w:abstractNumId="35" w15:restartNumberingAfterBreak="0">
    <w:nsid w:val="411C0528"/>
    <w:multiLevelType w:val="hybridMultilevel"/>
    <w:tmpl w:val="83166496"/>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6" w15:restartNumberingAfterBreak="0">
    <w:nsid w:val="422A01D0"/>
    <w:multiLevelType w:val="hybridMultilevel"/>
    <w:tmpl w:val="70087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26D01E8"/>
    <w:multiLevelType w:val="multilevel"/>
    <w:tmpl w:val="978A0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3A14CD0"/>
    <w:multiLevelType w:val="hybridMultilevel"/>
    <w:tmpl w:val="2F2ADDBC"/>
    <w:lvl w:ilvl="0" w:tplc="040B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3A95DA9"/>
    <w:multiLevelType w:val="hybridMultilevel"/>
    <w:tmpl w:val="83166496"/>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0" w15:restartNumberingAfterBreak="0">
    <w:nsid w:val="44941A20"/>
    <w:multiLevelType w:val="hybridMultilevel"/>
    <w:tmpl w:val="2B00E77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7FC2D01C">
      <w:numFmt w:val="bullet"/>
      <w:lvlText w:val="-"/>
      <w:lvlJc w:val="left"/>
      <w:pPr>
        <w:ind w:left="2880" w:hanging="360"/>
      </w:pPr>
      <w:rPr>
        <w:rFonts w:ascii="Calibri" w:eastAsiaTheme="minorHAnsi" w:hAnsi="Calibri" w:cs="Calibri"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1" w15:restartNumberingAfterBreak="0">
    <w:nsid w:val="495B7F36"/>
    <w:multiLevelType w:val="multilevel"/>
    <w:tmpl w:val="F99A4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A055827"/>
    <w:multiLevelType w:val="hybridMultilevel"/>
    <w:tmpl w:val="2CC87E9E"/>
    <w:lvl w:ilvl="0" w:tplc="040B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4EE56937"/>
    <w:multiLevelType w:val="hybridMultilevel"/>
    <w:tmpl w:val="6FCC7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2055E14"/>
    <w:multiLevelType w:val="multilevel"/>
    <w:tmpl w:val="2E1C612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5" w15:restartNumberingAfterBreak="0">
    <w:nsid w:val="52EC74DE"/>
    <w:multiLevelType w:val="hybridMultilevel"/>
    <w:tmpl w:val="E4FA005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6" w15:restartNumberingAfterBreak="0">
    <w:nsid w:val="52F82FF5"/>
    <w:multiLevelType w:val="hybridMultilevel"/>
    <w:tmpl w:val="17F209D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7" w15:restartNumberingAfterBreak="0">
    <w:nsid w:val="54E05D6F"/>
    <w:multiLevelType w:val="hybridMultilevel"/>
    <w:tmpl w:val="7BCEF95E"/>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48" w15:restartNumberingAfterBreak="0">
    <w:nsid w:val="574A6C52"/>
    <w:multiLevelType w:val="hybridMultilevel"/>
    <w:tmpl w:val="71949F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86316E4"/>
    <w:multiLevelType w:val="hybridMultilevel"/>
    <w:tmpl w:val="CFFE0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E0E7DC2"/>
    <w:multiLevelType w:val="hybridMultilevel"/>
    <w:tmpl w:val="B42C863E"/>
    <w:lvl w:ilvl="0" w:tplc="040B0001">
      <w:start w:val="1"/>
      <w:numFmt w:val="bullet"/>
      <w:lvlText w:val=""/>
      <w:lvlJc w:val="left"/>
      <w:pPr>
        <w:ind w:left="720" w:hanging="360"/>
      </w:pPr>
      <w:rPr>
        <w:rFonts w:ascii="Symbol" w:hAnsi="Symbol" w:hint="default"/>
      </w:rPr>
    </w:lvl>
    <w:lvl w:ilvl="1" w:tplc="040B0005">
      <w:start w:val="1"/>
      <w:numFmt w:val="bullet"/>
      <w:lvlText w:val=""/>
      <w:lvlJc w:val="left"/>
      <w:pPr>
        <w:ind w:left="1440" w:hanging="360"/>
      </w:pPr>
      <w:rPr>
        <w:rFonts w:ascii="Wingdings" w:hAnsi="Wingdings"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1" w15:restartNumberingAfterBreak="0">
    <w:nsid w:val="5F4F2CA0"/>
    <w:multiLevelType w:val="hybridMultilevel"/>
    <w:tmpl w:val="83166496"/>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2" w15:restartNumberingAfterBreak="0">
    <w:nsid w:val="62535237"/>
    <w:multiLevelType w:val="hybridMultilevel"/>
    <w:tmpl w:val="7C7863A8"/>
    <w:lvl w:ilvl="0" w:tplc="1E2E54E2">
      <w:start w:val="1995"/>
      <w:numFmt w:val="bullet"/>
      <w:lvlText w:val="-"/>
      <w:lvlJc w:val="righ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3" w15:restartNumberingAfterBreak="0">
    <w:nsid w:val="662A15D5"/>
    <w:multiLevelType w:val="hybridMultilevel"/>
    <w:tmpl w:val="E87A53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643605D"/>
    <w:multiLevelType w:val="hybridMultilevel"/>
    <w:tmpl w:val="537880E2"/>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6C61875"/>
    <w:multiLevelType w:val="hybridMultilevel"/>
    <w:tmpl w:val="07BCFD32"/>
    <w:lvl w:ilvl="0" w:tplc="2C04ED3C">
      <w:start w:val="1"/>
      <w:numFmt w:val="bullet"/>
      <w:lvlText w:val=""/>
      <w:lvlJc w:val="left"/>
      <w:pPr>
        <w:ind w:left="720" w:hanging="360"/>
      </w:pPr>
      <w:rPr>
        <w:rFonts w:ascii="Symbol" w:hAnsi="Symbol"/>
      </w:rPr>
    </w:lvl>
    <w:lvl w:ilvl="1" w:tplc="A0D82478">
      <w:start w:val="1"/>
      <w:numFmt w:val="bullet"/>
      <w:lvlText w:val=""/>
      <w:lvlJc w:val="left"/>
      <w:pPr>
        <w:ind w:left="720" w:hanging="360"/>
      </w:pPr>
      <w:rPr>
        <w:rFonts w:ascii="Symbol" w:hAnsi="Symbol"/>
      </w:rPr>
    </w:lvl>
    <w:lvl w:ilvl="2" w:tplc="6480DE1A">
      <w:start w:val="1"/>
      <w:numFmt w:val="bullet"/>
      <w:lvlText w:val=""/>
      <w:lvlJc w:val="left"/>
      <w:pPr>
        <w:ind w:left="720" w:hanging="360"/>
      </w:pPr>
      <w:rPr>
        <w:rFonts w:ascii="Symbol" w:hAnsi="Symbol"/>
      </w:rPr>
    </w:lvl>
    <w:lvl w:ilvl="3" w:tplc="4B3A4B9E">
      <w:start w:val="1"/>
      <w:numFmt w:val="bullet"/>
      <w:lvlText w:val=""/>
      <w:lvlJc w:val="left"/>
      <w:pPr>
        <w:ind w:left="720" w:hanging="360"/>
      </w:pPr>
      <w:rPr>
        <w:rFonts w:ascii="Symbol" w:hAnsi="Symbol"/>
      </w:rPr>
    </w:lvl>
    <w:lvl w:ilvl="4" w:tplc="69D8F7E2">
      <w:start w:val="1"/>
      <w:numFmt w:val="bullet"/>
      <w:lvlText w:val=""/>
      <w:lvlJc w:val="left"/>
      <w:pPr>
        <w:ind w:left="720" w:hanging="360"/>
      </w:pPr>
      <w:rPr>
        <w:rFonts w:ascii="Symbol" w:hAnsi="Symbol"/>
      </w:rPr>
    </w:lvl>
    <w:lvl w:ilvl="5" w:tplc="45DEBDFA">
      <w:start w:val="1"/>
      <w:numFmt w:val="bullet"/>
      <w:lvlText w:val=""/>
      <w:lvlJc w:val="left"/>
      <w:pPr>
        <w:ind w:left="720" w:hanging="360"/>
      </w:pPr>
      <w:rPr>
        <w:rFonts w:ascii="Symbol" w:hAnsi="Symbol"/>
      </w:rPr>
    </w:lvl>
    <w:lvl w:ilvl="6" w:tplc="B322A93A">
      <w:start w:val="1"/>
      <w:numFmt w:val="bullet"/>
      <w:lvlText w:val=""/>
      <w:lvlJc w:val="left"/>
      <w:pPr>
        <w:ind w:left="720" w:hanging="360"/>
      </w:pPr>
      <w:rPr>
        <w:rFonts w:ascii="Symbol" w:hAnsi="Symbol"/>
      </w:rPr>
    </w:lvl>
    <w:lvl w:ilvl="7" w:tplc="BF7C74CE">
      <w:start w:val="1"/>
      <w:numFmt w:val="bullet"/>
      <w:lvlText w:val=""/>
      <w:lvlJc w:val="left"/>
      <w:pPr>
        <w:ind w:left="720" w:hanging="360"/>
      </w:pPr>
      <w:rPr>
        <w:rFonts w:ascii="Symbol" w:hAnsi="Symbol"/>
      </w:rPr>
    </w:lvl>
    <w:lvl w:ilvl="8" w:tplc="6F36ECAE">
      <w:start w:val="1"/>
      <w:numFmt w:val="bullet"/>
      <w:lvlText w:val=""/>
      <w:lvlJc w:val="left"/>
      <w:pPr>
        <w:ind w:left="720" w:hanging="360"/>
      </w:pPr>
      <w:rPr>
        <w:rFonts w:ascii="Symbol" w:hAnsi="Symbol"/>
      </w:rPr>
    </w:lvl>
  </w:abstractNum>
  <w:abstractNum w:abstractNumId="56" w15:restartNumberingAfterBreak="0">
    <w:nsid w:val="6736414D"/>
    <w:multiLevelType w:val="hybridMultilevel"/>
    <w:tmpl w:val="FD984550"/>
    <w:lvl w:ilvl="0" w:tplc="D024A5B0">
      <w:start w:val="4"/>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7" w15:restartNumberingAfterBreak="0">
    <w:nsid w:val="674641B8"/>
    <w:multiLevelType w:val="hybridMultilevel"/>
    <w:tmpl w:val="ED14A3F6"/>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58" w15:restartNumberingAfterBreak="0">
    <w:nsid w:val="69750884"/>
    <w:multiLevelType w:val="hybridMultilevel"/>
    <w:tmpl w:val="83166496"/>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9" w15:restartNumberingAfterBreak="0">
    <w:nsid w:val="6A062B8B"/>
    <w:multiLevelType w:val="hybridMultilevel"/>
    <w:tmpl w:val="0D1E9048"/>
    <w:lvl w:ilvl="0" w:tplc="68C82E1A">
      <w:numFmt w:val="bullet"/>
      <w:lvlText w:val="•"/>
      <w:lvlJc w:val="left"/>
      <w:pPr>
        <w:ind w:left="1080" w:hanging="72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0" w15:restartNumberingAfterBreak="0">
    <w:nsid w:val="6AF62C16"/>
    <w:multiLevelType w:val="hybridMultilevel"/>
    <w:tmpl w:val="E3082778"/>
    <w:lvl w:ilvl="0" w:tplc="0409000D">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C5E286D"/>
    <w:multiLevelType w:val="singleLevel"/>
    <w:tmpl w:val="0809000F"/>
    <w:lvl w:ilvl="0">
      <w:start w:val="1"/>
      <w:numFmt w:val="decimal"/>
      <w:lvlText w:val="%1."/>
      <w:lvlJc w:val="left"/>
      <w:pPr>
        <w:tabs>
          <w:tab w:val="num" w:pos="360"/>
        </w:tabs>
        <w:ind w:left="360" w:hanging="360"/>
      </w:pPr>
      <w:rPr>
        <w:rFonts w:hint="default"/>
      </w:rPr>
    </w:lvl>
  </w:abstractNum>
  <w:abstractNum w:abstractNumId="62" w15:restartNumberingAfterBreak="0">
    <w:nsid w:val="6C607B8C"/>
    <w:multiLevelType w:val="hybridMultilevel"/>
    <w:tmpl w:val="F8CE7954"/>
    <w:lvl w:ilvl="0" w:tplc="040B000F">
      <w:start w:val="1"/>
      <w:numFmt w:val="decimal"/>
      <w:lvlText w:val="%1."/>
      <w:lvlJc w:val="left"/>
      <w:pPr>
        <w:tabs>
          <w:tab w:val="num" w:pos="720"/>
        </w:tabs>
        <w:ind w:left="720" w:hanging="360"/>
      </w:pPr>
    </w:lvl>
    <w:lvl w:ilvl="1" w:tplc="040B0019">
      <w:start w:val="1"/>
      <w:numFmt w:val="lowerLetter"/>
      <w:lvlText w:val="%2."/>
      <w:lvlJc w:val="left"/>
      <w:pPr>
        <w:tabs>
          <w:tab w:val="num" w:pos="1440"/>
        </w:tabs>
        <w:ind w:left="1440" w:hanging="360"/>
      </w:pPr>
    </w:lvl>
    <w:lvl w:ilvl="2" w:tplc="040B001B">
      <w:start w:val="1"/>
      <w:numFmt w:val="lowerRoman"/>
      <w:lvlText w:val="%3."/>
      <w:lvlJc w:val="right"/>
      <w:pPr>
        <w:tabs>
          <w:tab w:val="num" w:pos="2160"/>
        </w:tabs>
        <w:ind w:left="2160" w:hanging="180"/>
      </w:pPr>
    </w:lvl>
    <w:lvl w:ilvl="3" w:tplc="040B000F">
      <w:start w:val="1"/>
      <w:numFmt w:val="decimal"/>
      <w:lvlText w:val="%4."/>
      <w:lvlJc w:val="left"/>
      <w:pPr>
        <w:tabs>
          <w:tab w:val="num" w:pos="2880"/>
        </w:tabs>
        <w:ind w:left="2880" w:hanging="360"/>
      </w:pPr>
    </w:lvl>
    <w:lvl w:ilvl="4" w:tplc="040B0019">
      <w:start w:val="1"/>
      <w:numFmt w:val="lowerLetter"/>
      <w:lvlText w:val="%5."/>
      <w:lvlJc w:val="left"/>
      <w:pPr>
        <w:tabs>
          <w:tab w:val="num" w:pos="3600"/>
        </w:tabs>
        <w:ind w:left="3600" w:hanging="360"/>
      </w:pPr>
    </w:lvl>
    <w:lvl w:ilvl="5" w:tplc="040B001B">
      <w:start w:val="1"/>
      <w:numFmt w:val="lowerRoman"/>
      <w:lvlText w:val="%6."/>
      <w:lvlJc w:val="right"/>
      <w:pPr>
        <w:tabs>
          <w:tab w:val="num" w:pos="4320"/>
        </w:tabs>
        <w:ind w:left="4320" w:hanging="180"/>
      </w:pPr>
    </w:lvl>
    <w:lvl w:ilvl="6" w:tplc="040B000F">
      <w:start w:val="1"/>
      <w:numFmt w:val="decimal"/>
      <w:lvlText w:val="%7."/>
      <w:lvlJc w:val="left"/>
      <w:pPr>
        <w:tabs>
          <w:tab w:val="num" w:pos="5040"/>
        </w:tabs>
        <w:ind w:left="5040" w:hanging="360"/>
      </w:pPr>
    </w:lvl>
    <w:lvl w:ilvl="7" w:tplc="040B0019">
      <w:start w:val="1"/>
      <w:numFmt w:val="lowerLetter"/>
      <w:lvlText w:val="%8."/>
      <w:lvlJc w:val="left"/>
      <w:pPr>
        <w:tabs>
          <w:tab w:val="num" w:pos="5760"/>
        </w:tabs>
        <w:ind w:left="5760" w:hanging="360"/>
      </w:pPr>
    </w:lvl>
    <w:lvl w:ilvl="8" w:tplc="040B001B">
      <w:start w:val="1"/>
      <w:numFmt w:val="lowerRoman"/>
      <w:lvlText w:val="%9."/>
      <w:lvlJc w:val="right"/>
      <w:pPr>
        <w:tabs>
          <w:tab w:val="num" w:pos="6480"/>
        </w:tabs>
        <w:ind w:left="6480" w:hanging="180"/>
      </w:pPr>
    </w:lvl>
  </w:abstractNum>
  <w:abstractNum w:abstractNumId="63" w15:restartNumberingAfterBreak="0">
    <w:nsid w:val="6D745A51"/>
    <w:multiLevelType w:val="hybridMultilevel"/>
    <w:tmpl w:val="83166496"/>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4" w15:restartNumberingAfterBreak="0">
    <w:nsid w:val="7024555D"/>
    <w:multiLevelType w:val="multilevel"/>
    <w:tmpl w:val="20CA5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2E87FE8"/>
    <w:multiLevelType w:val="hybridMultilevel"/>
    <w:tmpl w:val="EA741CE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6" w15:restartNumberingAfterBreak="0">
    <w:nsid w:val="73B77E9D"/>
    <w:multiLevelType w:val="hybridMultilevel"/>
    <w:tmpl w:val="48BCE0AC"/>
    <w:lvl w:ilvl="0" w:tplc="040B000F">
      <w:start w:val="1"/>
      <w:numFmt w:val="decimal"/>
      <w:lvlText w:val="%1."/>
      <w:lvlJc w:val="left"/>
      <w:pPr>
        <w:tabs>
          <w:tab w:val="num" w:pos="720"/>
        </w:tabs>
        <w:ind w:left="720" w:hanging="360"/>
      </w:pPr>
    </w:lvl>
    <w:lvl w:ilvl="1" w:tplc="040B0019">
      <w:start w:val="1"/>
      <w:numFmt w:val="lowerLetter"/>
      <w:lvlText w:val="%2."/>
      <w:lvlJc w:val="left"/>
      <w:pPr>
        <w:tabs>
          <w:tab w:val="num" w:pos="1440"/>
        </w:tabs>
        <w:ind w:left="1440" w:hanging="360"/>
      </w:pPr>
    </w:lvl>
    <w:lvl w:ilvl="2" w:tplc="040B001B">
      <w:start w:val="1"/>
      <w:numFmt w:val="lowerRoman"/>
      <w:lvlText w:val="%3."/>
      <w:lvlJc w:val="right"/>
      <w:pPr>
        <w:tabs>
          <w:tab w:val="num" w:pos="2160"/>
        </w:tabs>
        <w:ind w:left="2160" w:hanging="180"/>
      </w:pPr>
    </w:lvl>
    <w:lvl w:ilvl="3" w:tplc="040B000F">
      <w:start w:val="1"/>
      <w:numFmt w:val="decimal"/>
      <w:lvlText w:val="%4."/>
      <w:lvlJc w:val="left"/>
      <w:pPr>
        <w:tabs>
          <w:tab w:val="num" w:pos="2880"/>
        </w:tabs>
        <w:ind w:left="2880" w:hanging="360"/>
      </w:pPr>
    </w:lvl>
    <w:lvl w:ilvl="4" w:tplc="040B0019">
      <w:start w:val="1"/>
      <w:numFmt w:val="lowerLetter"/>
      <w:lvlText w:val="%5."/>
      <w:lvlJc w:val="left"/>
      <w:pPr>
        <w:tabs>
          <w:tab w:val="num" w:pos="3600"/>
        </w:tabs>
        <w:ind w:left="3600" w:hanging="360"/>
      </w:pPr>
    </w:lvl>
    <w:lvl w:ilvl="5" w:tplc="040B001B">
      <w:start w:val="1"/>
      <w:numFmt w:val="lowerRoman"/>
      <w:lvlText w:val="%6."/>
      <w:lvlJc w:val="right"/>
      <w:pPr>
        <w:tabs>
          <w:tab w:val="num" w:pos="4320"/>
        </w:tabs>
        <w:ind w:left="4320" w:hanging="180"/>
      </w:pPr>
    </w:lvl>
    <w:lvl w:ilvl="6" w:tplc="040B000F">
      <w:start w:val="1"/>
      <w:numFmt w:val="decimal"/>
      <w:lvlText w:val="%7."/>
      <w:lvlJc w:val="left"/>
      <w:pPr>
        <w:tabs>
          <w:tab w:val="num" w:pos="5040"/>
        </w:tabs>
        <w:ind w:left="5040" w:hanging="360"/>
      </w:pPr>
    </w:lvl>
    <w:lvl w:ilvl="7" w:tplc="040B0019">
      <w:start w:val="1"/>
      <w:numFmt w:val="lowerLetter"/>
      <w:lvlText w:val="%8."/>
      <w:lvlJc w:val="left"/>
      <w:pPr>
        <w:tabs>
          <w:tab w:val="num" w:pos="5760"/>
        </w:tabs>
        <w:ind w:left="5760" w:hanging="360"/>
      </w:pPr>
    </w:lvl>
    <w:lvl w:ilvl="8" w:tplc="040B001B">
      <w:start w:val="1"/>
      <w:numFmt w:val="lowerRoman"/>
      <w:lvlText w:val="%9."/>
      <w:lvlJc w:val="right"/>
      <w:pPr>
        <w:tabs>
          <w:tab w:val="num" w:pos="6480"/>
        </w:tabs>
        <w:ind w:left="6480" w:hanging="180"/>
      </w:pPr>
    </w:lvl>
  </w:abstractNum>
  <w:abstractNum w:abstractNumId="67" w15:restartNumberingAfterBreak="0">
    <w:nsid w:val="73DF7538"/>
    <w:multiLevelType w:val="multilevel"/>
    <w:tmpl w:val="53DA5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5AD41FB"/>
    <w:multiLevelType w:val="hybridMultilevel"/>
    <w:tmpl w:val="C000777A"/>
    <w:lvl w:ilvl="0" w:tplc="70D625B4">
      <w:start w:val="1"/>
      <w:numFmt w:val="upperRoman"/>
      <w:lvlText w:val="%1)"/>
      <w:lvlJc w:val="left"/>
      <w:pPr>
        <w:ind w:left="1080" w:hanging="72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9" w15:restartNumberingAfterBreak="0">
    <w:nsid w:val="782C7CD6"/>
    <w:multiLevelType w:val="hybridMultilevel"/>
    <w:tmpl w:val="F45063C2"/>
    <w:lvl w:ilvl="0" w:tplc="0A940E24">
      <w:numFmt w:val="bullet"/>
      <w:lvlText w:val="•"/>
      <w:lvlJc w:val="left"/>
      <w:pPr>
        <w:ind w:left="1080" w:hanging="720"/>
      </w:pPr>
      <w:rPr>
        <w:rFonts w:ascii="Verdana" w:eastAsiaTheme="minorHAnsi" w:hAnsi="Verdana"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0" w15:restartNumberingAfterBreak="0">
    <w:nsid w:val="7979774B"/>
    <w:multiLevelType w:val="hybridMultilevel"/>
    <w:tmpl w:val="75A473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7AE87263"/>
    <w:multiLevelType w:val="hybridMultilevel"/>
    <w:tmpl w:val="A5A8882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2" w15:restartNumberingAfterBreak="0">
    <w:nsid w:val="7BD14606"/>
    <w:multiLevelType w:val="hybridMultilevel"/>
    <w:tmpl w:val="9D347C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7C396028"/>
    <w:multiLevelType w:val="hybridMultilevel"/>
    <w:tmpl w:val="74E2940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4" w15:restartNumberingAfterBreak="0">
    <w:nsid w:val="7D4F03C1"/>
    <w:multiLevelType w:val="hybridMultilevel"/>
    <w:tmpl w:val="55061CB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5" w15:restartNumberingAfterBreak="0">
    <w:nsid w:val="7F786FCA"/>
    <w:multiLevelType w:val="hybridMultilevel"/>
    <w:tmpl w:val="D55CA39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2121105298">
    <w:abstractNumId w:val="40"/>
  </w:num>
  <w:num w:numId="2" w16cid:durableId="111020394">
    <w:abstractNumId w:val="50"/>
  </w:num>
  <w:num w:numId="3" w16cid:durableId="69810803">
    <w:abstractNumId w:val="52"/>
  </w:num>
  <w:num w:numId="4" w16cid:durableId="1207911041">
    <w:abstractNumId w:val="61"/>
  </w:num>
  <w:num w:numId="5" w16cid:durableId="1970087374">
    <w:abstractNumId w:val="12"/>
  </w:num>
  <w:num w:numId="6" w16cid:durableId="2045136512">
    <w:abstractNumId w:val="71"/>
  </w:num>
  <w:num w:numId="7" w16cid:durableId="1316762192">
    <w:abstractNumId w:val="57"/>
  </w:num>
  <w:num w:numId="8" w16cid:durableId="668095566">
    <w:abstractNumId w:val="6"/>
  </w:num>
  <w:num w:numId="9" w16cid:durableId="1422027968">
    <w:abstractNumId w:val="47"/>
  </w:num>
  <w:num w:numId="10" w16cid:durableId="1395085178">
    <w:abstractNumId w:val="44"/>
  </w:num>
  <w:num w:numId="11" w16cid:durableId="981887640">
    <w:abstractNumId w:val="58"/>
  </w:num>
  <w:num w:numId="12" w16cid:durableId="932249666">
    <w:abstractNumId w:val="51"/>
  </w:num>
  <w:num w:numId="13" w16cid:durableId="1050572304">
    <w:abstractNumId w:val="7"/>
  </w:num>
  <w:num w:numId="14" w16cid:durableId="1243250037">
    <w:abstractNumId w:val="35"/>
  </w:num>
  <w:num w:numId="15" w16cid:durableId="96104131">
    <w:abstractNumId w:val="63"/>
  </w:num>
  <w:num w:numId="16" w16cid:durableId="1689410215">
    <w:abstractNumId w:val="21"/>
  </w:num>
  <w:num w:numId="17" w16cid:durableId="433675055">
    <w:abstractNumId w:val="3"/>
  </w:num>
  <w:num w:numId="18" w16cid:durableId="2056159150">
    <w:abstractNumId w:val="19"/>
  </w:num>
  <w:num w:numId="19" w16cid:durableId="2123650677">
    <w:abstractNumId w:val="4"/>
  </w:num>
  <w:num w:numId="20" w16cid:durableId="824517432">
    <w:abstractNumId w:val="65"/>
  </w:num>
  <w:num w:numId="21" w16cid:durableId="659626249">
    <w:abstractNumId w:val="1"/>
  </w:num>
  <w:num w:numId="22" w16cid:durableId="980158860">
    <w:abstractNumId w:val="20"/>
  </w:num>
  <w:num w:numId="23" w16cid:durableId="991447907">
    <w:abstractNumId w:val="39"/>
  </w:num>
  <w:num w:numId="24" w16cid:durableId="826214209">
    <w:abstractNumId w:val="31"/>
  </w:num>
  <w:num w:numId="25" w16cid:durableId="897670349">
    <w:abstractNumId w:val="75"/>
  </w:num>
  <w:num w:numId="26" w16cid:durableId="2126923912">
    <w:abstractNumId w:val="56"/>
  </w:num>
  <w:num w:numId="27" w16cid:durableId="506680306">
    <w:abstractNumId w:val="46"/>
  </w:num>
  <w:num w:numId="28" w16cid:durableId="1972323945">
    <w:abstractNumId w:val="45"/>
  </w:num>
  <w:num w:numId="29" w16cid:durableId="719744009">
    <w:abstractNumId w:val="13"/>
  </w:num>
  <w:num w:numId="30" w16cid:durableId="157117988">
    <w:abstractNumId w:val="32"/>
  </w:num>
  <w:num w:numId="31" w16cid:durableId="22679165">
    <w:abstractNumId w:val="62"/>
  </w:num>
  <w:num w:numId="32" w16cid:durableId="513612360">
    <w:abstractNumId w:val="34"/>
  </w:num>
  <w:num w:numId="33" w16cid:durableId="1021324798">
    <w:abstractNumId w:val="16"/>
  </w:num>
  <w:num w:numId="34" w16cid:durableId="1387220541">
    <w:abstractNumId w:val="66"/>
  </w:num>
  <w:num w:numId="35" w16cid:durableId="378480275">
    <w:abstractNumId w:val="74"/>
  </w:num>
  <w:num w:numId="36" w16cid:durableId="701327330">
    <w:abstractNumId w:val="8"/>
  </w:num>
  <w:num w:numId="37" w16cid:durableId="1032801693">
    <w:abstractNumId w:val="72"/>
  </w:num>
  <w:num w:numId="38" w16cid:durableId="1188131477">
    <w:abstractNumId w:val="43"/>
  </w:num>
  <w:num w:numId="39" w16cid:durableId="994991536">
    <w:abstractNumId w:val="49"/>
  </w:num>
  <w:num w:numId="40" w16cid:durableId="2128115902">
    <w:abstractNumId w:val="68"/>
  </w:num>
  <w:num w:numId="41" w16cid:durableId="796526076">
    <w:abstractNumId w:val="30"/>
  </w:num>
  <w:num w:numId="42" w16cid:durableId="1974674211">
    <w:abstractNumId w:val="26"/>
  </w:num>
  <w:num w:numId="43" w16cid:durableId="207958183">
    <w:abstractNumId w:val="69"/>
  </w:num>
  <w:num w:numId="44" w16cid:durableId="2067141603">
    <w:abstractNumId w:val="59"/>
  </w:num>
  <w:num w:numId="45" w16cid:durableId="1317608401">
    <w:abstractNumId w:val="73"/>
  </w:num>
  <w:num w:numId="46" w16cid:durableId="767312286">
    <w:abstractNumId w:val="18"/>
  </w:num>
  <w:num w:numId="47" w16cid:durableId="671495812">
    <w:abstractNumId w:val="25"/>
  </w:num>
  <w:num w:numId="48" w16cid:durableId="1577936227">
    <w:abstractNumId w:val="48"/>
  </w:num>
  <w:num w:numId="49" w16cid:durableId="20151800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3032389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997344491">
    <w:abstractNumId w:val="2"/>
  </w:num>
  <w:num w:numId="52" w16cid:durableId="1972513306">
    <w:abstractNumId w:val="36"/>
  </w:num>
  <w:num w:numId="53" w16cid:durableId="1362559835">
    <w:abstractNumId w:val="53"/>
  </w:num>
  <w:num w:numId="54" w16cid:durableId="1615743426">
    <w:abstractNumId w:val="23"/>
  </w:num>
  <w:num w:numId="55" w16cid:durableId="891624443">
    <w:abstractNumId w:val="60"/>
  </w:num>
  <w:num w:numId="56" w16cid:durableId="214434541">
    <w:abstractNumId w:val="54"/>
  </w:num>
  <w:num w:numId="57" w16cid:durableId="466044746">
    <w:abstractNumId w:val="17"/>
  </w:num>
  <w:num w:numId="58" w16cid:durableId="616911611">
    <w:abstractNumId w:val="29"/>
  </w:num>
  <w:num w:numId="59" w16cid:durableId="496194322">
    <w:abstractNumId w:val="27"/>
  </w:num>
  <w:num w:numId="60" w16cid:durableId="1181313657">
    <w:abstractNumId w:val="15"/>
  </w:num>
  <w:num w:numId="61" w16cid:durableId="998388241">
    <w:abstractNumId w:val="14"/>
  </w:num>
  <w:num w:numId="62" w16cid:durableId="1035278266">
    <w:abstractNumId w:val="55"/>
  </w:num>
  <w:num w:numId="63" w16cid:durableId="103573572">
    <w:abstractNumId w:val="10"/>
  </w:num>
  <w:num w:numId="64" w16cid:durableId="1355572685">
    <w:abstractNumId w:val="24"/>
  </w:num>
  <w:num w:numId="65" w16cid:durableId="282537537">
    <w:abstractNumId w:val="41"/>
  </w:num>
  <w:num w:numId="66" w16cid:durableId="285620995">
    <w:abstractNumId w:val="37"/>
  </w:num>
  <w:num w:numId="67" w16cid:durableId="532036706">
    <w:abstractNumId w:val="38"/>
  </w:num>
  <w:num w:numId="68" w16cid:durableId="1497378396">
    <w:abstractNumId w:val="28"/>
  </w:num>
  <w:num w:numId="69" w16cid:durableId="1808814400">
    <w:abstractNumId w:val="0"/>
  </w:num>
  <w:num w:numId="70" w16cid:durableId="383798966">
    <w:abstractNumId w:val="67"/>
  </w:num>
  <w:num w:numId="71" w16cid:durableId="331955945">
    <w:abstractNumId w:val="64"/>
  </w:num>
  <w:num w:numId="72" w16cid:durableId="820846443">
    <w:abstractNumId w:val="11"/>
  </w:num>
  <w:num w:numId="73" w16cid:durableId="1162696329">
    <w:abstractNumId w:val="9"/>
  </w:num>
  <w:num w:numId="74" w16cid:durableId="804278191">
    <w:abstractNumId w:val="22"/>
  </w:num>
  <w:num w:numId="75" w16cid:durableId="1856378308">
    <w:abstractNumId w:val="33"/>
  </w:num>
  <w:num w:numId="76" w16cid:durableId="1112021298">
    <w:abstractNumId w:val="42"/>
  </w:num>
  <w:num w:numId="77" w16cid:durableId="1010378882">
    <w:abstractNumId w:val="70"/>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hideSpellingErrors/>
  <w:hideGrammaticalErrors/>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2BE"/>
    <w:rsid w:val="00002E97"/>
    <w:rsid w:val="00003AB2"/>
    <w:rsid w:val="000112B5"/>
    <w:rsid w:val="00014FA5"/>
    <w:rsid w:val="000160A6"/>
    <w:rsid w:val="00022A88"/>
    <w:rsid w:val="000236BB"/>
    <w:rsid w:val="00024E15"/>
    <w:rsid w:val="0002657C"/>
    <w:rsid w:val="0002744A"/>
    <w:rsid w:val="00030EAE"/>
    <w:rsid w:val="00031F41"/>
    <w:rsid w:val="0003296C"/>
    <w:rsid w:val="00035A4F"/>
    <w:rsid w:val="00042697"/>
    <w:rsid w:val="00042AA1"/>
    <w:rsid w:val="00042F82"/>
    <w:rsid w:val="00045F38"/>
    <w:rsid w:val="000468B1"/>
    <w:rsid w:val="000504F8"/>
    <w:rsid w:val="00054F3A"/>
    <w:rsid w:val="00055627"/>
    <w:rsid w:val="0005593D"/>
    <w:rsid w:val="00056A1C"/>
    <w:rsid w:val="00060C6C"/>
    <w:rsid w:val="00067602"/>
    <w:rsid w:val="00071BBA"/>
    <w:rsid w:val="00071DD8"/>
    <w:rsid w:val="000764EC"/>
    <w:rsid w:val="00092DBD"/>
    <w:rsid w:val="000975D1"/>
    <w:rsid w:val="00097D10"/>
    <w:rsid w:val="000A0616"/>
    <w:rsid w:val="000A2EF1"/>
    <w:rsid w:val="000A6D43"/>
    <w:rsid w:val="000B4C26"/>
    <w:rsid w:val="000C1261"/>
    <w:rsid w:val="000C769C"/>
    <w:rsid w:val="000D0CB0"/>
    <w:rsid w:val="000D23C1"/>
    <w:rsid w:val="000D3AA9"/>
    <w:rsid w:val="000E424C"/>
    <w:rsid w:val="000F6B3E"/>
    <w:rsid w:val="00100FE8"/>
    <w:rsid w:val="001016D6"/>
    <w:rsid w:val="00116184"/>
    <w:rsid w:val="001204C4"/>
    <w:rsid w:val="001218DD"/>
    <w:rsid w:val="00134548"/>
    <w:rsid w:val="00135A48"/>
    <w:rsid w:val="001375A6"/>
    <w:rsid w:val="00141975"/>
    <w:rsid w:val="001443ED"/>
    <w:rsid w:val="00144F68"/>
    <w:rsid w:val="0015104D"/>
    <w:rsid w:val="0015157E"/>
    <w:rsid w:val="0015361B"/>
    <w:rsid w:val="001547B7"/>
    <w:rsid w:val="00164ECD"/>
    <w:rsid w:val="00172AD2"/>
    <w:rsid w:val="00173924"/>
    <w:rsid w:val="00173FDE"/>
    <w:rsid w:val="00174537"/>
    <w:rsid w:val="00190A15"/>
    <w:rsid w:val="00194125"/>
    <w:rsid w:val="00194EB6"/>
    <w:rsid w:val="00196D33"/>
    <w:rsid w:val="001A058C"/>
    <w:rsid w:val="001A1153"/>
    <w:rsid w:val="001A37EE"/>
    <w:rsid w:val="001A53AD"/>
    <w:rsid w:val="001A5982"/>
    <w:rsid w:val="001B0FE3"/>
    <w:rsid w:val="001B5F99"/>
    <w:rsid w:val="001C5E1A"/>
    <w:rsid w:val="001C66C9"/>
    <w:rsid w:val="001C79A4"/>
    <w:rsid w:val="001D1B39"/>
    <w:rsid w:val="001D3874"/>
    <w:rsid w:val="001D418E"/>
    <w:rsid w:val="001D4A6C"/>
    <w:rsid w:val="001D7E7E"/>
    <w:rsid w:val="001F09C9"/>
    <w:rsid w:val="001F1268"/>
    <w:rsid w:val="001F47FD"/>
    <w:rsid w:val="002001F2"/>
    <w:rsid w:val="002004ED"/>
    <w:rsid w:val="00203F14"/>
    <w:rsid w:val="00206EF4"/>
    <w:rsid w:val="002077D6"/>
    <w:rsid w:val="00207EBF"/>
    <w:rsid w:val="002120C1"/>
    <w:rsid w:val="00213D50"/>
    <w:rsid w:val="002141E9"/>
    <w:rsid w:val="00214E9F"/>
    <w:rsid w:val="00216780"/>
    <w:rsid w:val="002205FA"/>
    <w:rsid w:val="00220F4A"/>
    <w:rsid w:val="00221BA7"/>
    <w:rsid w:val="00227C2A"/>
    <w:rsid w:val="00240473"/>
    <w:rsid w:val="0024186C"/>
    <w:rsid w:val="00244BB1"/>
    <w:rsid w:val="00254936"/>
    <w:rsid w:val="00260C1F"/>
    <w:rsid w:val="00262598"/>
    <w:rsid w:val="00262DBF"/>
    <w:rsid w:val="002675AC"/>
    <w:rsid w:val="00272FDF"/>
    <w:rsid w:val="00273383"/>
    <w:rsid w:val="00273716"/>
    <w:rsid w:val="002835B7"/>
    <w:rsid w:val="00286F3F"/>
    <w:rsid w:val="002922FE"/>
    <w:rsid w:val="0029513B"/>
    <w:rsid w:val="002A1318"/>
    <w:rsid w:val="002A42FA"/>
    <w:rsid w:val="002A5ADE"/>
    <w:rsid w:val="002A6311"/>
    <w:rsid w:val="002B01B9"/>
    <w:rsid w:val="002B142C"/>
    <w:rsid w:val="002B70C7"/>
    <w:rsid w:val="002B7174"/>
    <w:rsid w:val="002B741F"/>
    <w:rsid w:val="002C2EA0"/>
    <w:rsid w:val="002C556F"/>
    <w:rsid w:val="002D218C"/>
    <w:rsid w:val="002D6593"/>
    <w:rsid w:val="002E4425"/>
    <w:rsid w:val="002F1990"/>
    <w:rsid w:val="002F1D4F"/>
    <w:rsid w:val="002F39D3"/>
    <w:rsid w:val="002F437E"/>
    <w:rsid w:val="003040BF"/>
    <w:rsid w:val="0030707A"/>
    <w:rsid w:val="003158DB"/>
    <w:rsid w:val="00316B06"/>
    <w:rsid w:val="003221C3"/>
    <w:rsid w:val="003244E0"/>
    <w:rsid w:val="00336FAF"/>
    <w:rsid w:val="00360199"/>
    <w:rsid w:val="00364F7F"/>
    <w:rsid w:val="00367935"/>
    <w:rsid w:val="0037196E"/>
    <w:rsid w:val="00371FB8"/>
    <w:rsid w:val="0037668F"/>
    <w:rsid w:val="00380466"/>
    <w:rsid w:val="00382FC0"/>
    <w:rsid w:val="00393447"/>
    <w:rsid w:val="003979EF"/>
    <w:rsid w:val="003A1834"/>
    <w:rsid w:val="003A7475"/>
    <w:rsid w:val="003B5A72"/>
    <w:rsid w:val="003B6009"/>
    <w:rsid w:val="003B7594"/>
    <w:rsid w:val="003C7E3D"/>
    <w:rsid w:val="003D082D"/>
    <w:rsid w:val="003D0CCA"/>
    <w:rsid w:val="003D2F53"/>
    <w:rsid w:val="003E70E9"/>
    <w:rsid w:val="003E73FE"/>
    <w:rsid w:val="003F1414"/>
    <w:rsid w:val="003F2150"/>
    <w:rsid w:val="003F50B6"/>
    <w:rsid w:val="00410D0F"/>
    <w:rsid w:val="004122A4"/>
    <w:rsid w:val="00422252"/>
    <w:rsid w:val="004260F9"/>
    <w:rsid w:val="00426747"/>
    <w:rsid w:val="00432F8D"/>
    <w:rsid w:val="00435133"/>
    <w:rsid w:val="004438A0"/>
    <w:rsid w:val="00447AFC"/>
    <w:rsid w:val="004541A6"/>
    <w:rsid w:val="00460E96"/>
    <w:rsid w:val="00463D8E"/>
    <w:rsid w:val="004646D1"/>
    <w:rsid w:val="00464A58"/>
    <w:rsid w:val="0046600D"/>
    <w:rsid w:val="00472DFD"/>
    <w:rsid w:val="00477840"/>
    <w:rsid w:val="0049696C"/>
    <w:rsid w:val="00496D64"/>
    <w:rsid w:val="004A038C"/>
    <w:rsid w:val="004A6443"/>
    <w:rsid w:val="004C30FC"/>
    <w:rsid w:val="004C7C85"/>
    <w:rsid w:val="004D4398"/>
    <w:rsid w:val="004D5A5D"/>
    <w:rsid w:val="004E2376"/>
    <w:rsid w:val="004F0B8B"/>
    <w:rsid w:val="005053EF"/>
    <w:rsid w:val="00511071"/>
    <w:rsid w:val="00514C57"/>
    <w:rsid w:val="00522363"/>
    <w:rsid w:val="00522709"/>
    <w:rsid w:val="00535358"/>
    <w:rsid w:val="005447C7"/>
    <w:rsid w:val="005463EC"/>
    <w:rsid w:val="00551831"/>
    <w:rsid w:val="00552344"/>
    <w:rsid w:val="00560DBE"/>
    <w:rsid w:val="0058739B"/>
    <w:rsid w:val="0058770A"/>
    <w:rsid w:val="00592291"/>
    <w:rsid w:val="005922BE"/>
    <w:rsid w:val="00594053"/>
    <w:rsid w:val="00596E3E"/>
    <w:rsid w:val="005A2263"/>
    <w:rsid w:val="005A49A1"/>
    <w:rsid w:val="005A4D54"/>
    <w:rsid w:val="005B1739"/>
    <w:rsid w:val="005B2214"/>
    <w:rsid w:val="005C233A"/>
    <w:rsid w:val="005C6490"/>
    <w:rsid w:val="005C70E2"/>
    <w:rsid w:val="005D2468"/>
    <w:rsid w:val="005D4206"/>
    <w:rsid w:val="005D4A59"/>
    <w:rsid w:val="005D5022"/>
    <w:rsid w:val="005D532F"/>
    <w:rsid w:val="005D7F82"/>
    <w:rsid w:val="005E00B6"/>
    <w:rsid w:val="005E63CE"/>
    <w:rsid w:val="005E7A74"/>
    <w:rsid w:val="005F0E76"/>
    <w:rsid w:val="005F4D30"/>
    <w:rsid w:val="005F5AC9"/>
    <w:rsid w:val="005F7299"/>
    <w:rsid w:val="00605A3F"/>
    <w:rsid w:val="006066D3"/>
    <w:rsid w:val="00607988"/>
    <w:rsid w:val="006151D2"/>
    <w:rsid w:val="00615682"/>
    <w:rsid w:val="0062152A"/>
    <w:rsid w:val="00625FA0"/>
    <w:rsid w:val="00630FE3"/>
    <w:rsid w:val="00631AC1"/>
    <w:rsid w:val="00643A0A"/>
    <w:rsid w:val="00644CDB"/>
    <w:rsid w:val="00646BDB"/>
    <w:rsid w:val="00652369"/>
    <w:rsid w:val="00653AC0"/>
    <w:rsid w:val="0065596B"/>
    <w:rsid w:val="00662422"/>
    <w:rsid w:val="00663864"/>
    <w:rsid w:val="00664F0B"/>
    <w:rsid w:val="0066517D"/>
    <w:rsid w:val="00667283"/>
    <w:rsid w:val="00670FAA"/>
    <w:rsid w:val="00684F9D"/>
    <w:rsid w:val="006878DF"/>
    <w:rsid w:val="00687FF6"/>
    <w:rsid w:val="006914A5"/>
    <w:rsid w:val="00692BDB"/>
    <w:rsid w:val="00694602"/>
    <w:rsid w:val="00695975"/>
    <w:rsid w:val="00697506"/>
    <w:rsid w:val="006A2456"/>
    <w:rsid w:val="006A2EF4"/>
    <w:rsid w:val="006A2F28"/>
    <w:rsid w:val="006A782D"/>
    <w:rsid w:val="006B0A0B"/>
    <w:rsid w:val="006B0BC5"/>
    <w:rsid w:val="006B1139"/>
    <w:rsid w:val="006C116B"/>
    <w:rsid w:val="006C651B"/>
    <w:rsid w:val="006C6709"/>
    <w:rsid w:val="006D3046"/>
    <w:rsid w:val="006D530E"/>
    <w:rsid w:val="006E25A0"/>
    <w:rsid w:val="006E28A4"/>
    <w:rsid w:val="006E4EAB"/>
    <w:rsid w:val="006E64E4"/>
    <w:rsid w:val="006F0211"/>
    <w:rsid w:val="006F4712"/>
    <w:rsid w:val="006F5249"/>
    <w:rsid w:val="006F5C8E"/>
    <w:rsid w:val="006F7F71"/>
    <w:rsid w:val="00704D9C"/>
    <w:rsid w:val="007132FD"/>
    <w:rsid w:val="007179F4"/>
    <w:rsid w:val="007217AA"/>
    <w:rsid w:val="0072680C"/>
    <w:rsid w:val="00730953"/>
    <w:rsid w:val="00732F84"/>
    <w:rsid w:val="00734AB5"/>
    <w:rsid w:val="00736EEC"/>
    <w:rsid w:val="00737C4E"/>
    <w:rsid w:val="007408AD"/>
    <w:rsid w:val="0074241D"/>
    <w:rsid w:val="00750F18"/>
    <w:rsid w:val="00754BAE"/>
    <w:rsid w:val="0076124D"/>
    <w:rsid w:val="007638D7"/>
    <w:rsid w:val="0077256A"/>
    <w:rsid w:val="00772C70"/>
    <w:rsid w:val="0077336A"/>
    <w:rsid w:val="00775DA2"/>
    <w:rsid w:val="00776128"/>
    <w:rsid w:val="007765EA"/>
    <w:rsid w:val="0077682A"/>
    <w:rsid w:val="00777474"/>
    <w:rsid w:val="00780099"/>
    <w:rsid w:val="00786A99"/>
    <w:rsid w:val="007877EB"/>
    <w:rsid w:val="00791C02"/>
    <w:rsid w:val="0079485C"/>
    <w:rsid w:val="007A1B1A"/>
    <w:rsid w:val="007A247A"/>
    <w:rsid w:val="007A6C22"/>
    <w:rsid w:val="007A751C"/>
    <w:rsid w:val="007B08E8"/>
    <w:rsid w:val="007B1AFF"/>
    <w:rsid w:val="007B261C"/>
    <w:rsid w:val="007B2E35"/>
    <w:rsid w:val="007B3321"/>
    <w:rsid w:val="007B3766"/>
    <w:rsid w:val="007B6FE2"/>
    <w:rsid w:val="007C28B6"/>
    <w:rsid w:val="007C3415"/>
    <w:rsid w:val="007C6213"/>
    <w:rsid w:val="007D06F0"/>
    <w:rsid w:val="007D24F7"/>
    <w:rsid w:val="007D45B7"/>
    <w:rsid w:val="007D5898"/>
    <w:rsid w:val="007E03BC"/>
    <w:rsid w:val="007E0F29"/>
    <w:rsid w:val="007E1A7A"/>
    <w:rsid w:val="007E2079"/>
    <w:rsid w:val="007E2C55"/>
    <w:rsid w:val="007E58FB"/>
    <w:rsid w:val="007E6800"/>
    <w:rsid w:val="007F202E"/>
    <w:rsid w:val="008043D5"/>
    <w:rsid w:val="00804C25"/>
    <w:rsid w:val="00810B2A"/>
    <w:rsid w:val="00813B8D"/>
    <w:rsid w:val="008236EF"/>
    <w:rsid w:val="00824971"/>
    <w:rsid w:val="00845CDD"/>
    <w:rsid w:val="00846B06"/>
    <w:rsid w:val="0084795F"/>
    <w:rsid w:val="0085351E"/>
    <w:rsid w:val="00854B90"/>
    <w:rsid w:val="00856896"/>
    <w:rsid w:val="00860204"/>
    <w:rsid w:val="0086186B"/>
    <w:rsid w:val="00863BF7"/>
    <w:rsid w:val="00866757"/>
    <w:rsid w:val="008809C9"/>
    <w:rsid w:val="00881A2C"/>
    <w:rsid w:val="0089527A"/>
    <w:rsid w:val="00896F55"/>
    <w:rsid w:val="00897057"/>
    <w:rsid w:val="008A255E"/>
    <w:rsid w:val="008A749D"/>
    <w:rsid w:val="008B02A4"/>
    <w:rsid w:val="008B1533"/>
    <w:rsid w:val="008C01AC"/>
    <w:rsid w:val="008C43FE"/>
    <w:rsid w:val="008C63C3"/>
    <w:rsid w:val="008C6A67"/>
    <w:rsid w:val="008C7D63"/>
    <w:rsid w:val="008E0118"/>
    <w:rsid w:val="008E51A0"/>
    <w:rsid w:val="008E6DBE"/>
    <w:rsid w:val="008E6E73"/>
    <w:rsid w:val="008F10CF"/>
    <w:rsid w:val="008F6380"/>
    <w:rsid w:val="00900792"/>
    <w:rsid w:val="0090146C"/>
    <w:rsid w:val="00902300"/>
    <w:rsid w:val="00902996"/>
    <w:rsid w:val="00910D9D"/>
    <w:rsid w:val="009114DE"/>
    <w:rsid w:val="00912313"/>
    <w:rsid w:val="00913553"/>
    <w:rsid w:val="00917F49"/>
    <w:rsid w:val="00920602"/>
    <w:rsid w:val="00920A0C"/>
    <w:rsid w:val="00922569"/>
    <w:rsid w:val="00923913"/>
    <w:rsid w:val="00923B14"/>
    <w:rsid w:val="00926BEE"/>
    <w:rsid w:val="00926E3E"/>
    <w:rsid w:val="0092737C"/>
    <w:rsid w:val="00930B6C"/>
    <w:rsid w:val="0093261B"/>
    <w:rsid w:val="00933B27"/>
    <w:rsid w:val="009340E0"/>
    <w:rsid w:val="00935AC8"/>
    <w:rsid w:val="00956F1E"/>
    <w:rsid w:val="00957536"/>
    <w:rsid w:val="0096182F"/>
    <w:rsid w:val="009630BA"/>
    <w:rsid w:val="00963237"/>
    <w:rsid w:val="00964FC2"/>
    <w:rsid w:val="00970997"/>
    <w:rsid w:val="0097190D"/>
    <w:rsid w:val="0097421B"/>
    <w:rsid w:val="00975C24"/>
    <w:rsid w:val="00981364"/>
    <w:rsid w:val="00981438"/>
    <w:rsid w:val="0098411E"/>
    <w:rsid w:val="00987793"/>
    <w:rsid w:val="009878A2"/>
    <w:rsid w:val="00992E4C"/>
    <w:rsid w:val="009A1D46"/>
    <w:rsid w:val="009A680D"/>
    <w:rsid w:val="009B14E9"/>
    <w:rsid w:val="009B5D6E"/>
    <w:rsid w:val="009B7D21"/>
    <w:rsid w:val="009C2C8B"/>
    <w:rsid w:val="009C4333"/>
    <w:rsid w:val="009E0C6D"/>
    <w:rsid w:val="009E2CD5"/>
    <w:rsid w:val="009E3A01"/>
    <w:rsid w:val="009E764D"/>
    <w:rsid w:val="009F0CA2"/>
    <w:rsid w:val="009F2948"/>
    <w:rsid w:val="009F5466"/>
    <w:rsid w:val="00A01313"/>
    <w:rsid w:val="00A01BCE"/>
    <w:rsid w:val="00A059E9"/>
    <w:rsid w:val="00A06796"/>
    <w:rsid w:val="00A128DC"/>
    <w:rsid w:val="00A14BC5"/>
    <w:rsid w:val="00A15273"/>
    <w:rsid w:val="00A15D6F"/>
    <w:rsid w:val="00A204F4"/>
    <w:rsid w:val="00A278C7"/>
    <w:rsid w:val="00A319C4"/>
    <w:rsid w:val="00A356CD"/>
    <w:rsid w:val="00A37FA4"/>
    <w:rsid w:val="00A42E05"/>
    <w:rsid w:val="00A448EF"/>
    <w:rsid w:val="00A542B7"/>
    <w:rsid w:val="00A565E6"/>
    <w:rsid w:val="00A6644F"/>
    <w:rsid w:val="00A67EBC"/>
    <w:rsid w:val="00A7497D"/>
    <w:rsid w:val="00A75891"/>
    <w:rsid w:val="00A805BD"/>
    <w:rsid w:val="00A81018"/>
    <w:rsid w:val="00A81E29"/>
    <w:rsid w:val="00A83B12"/>
    <w:rsid w:val="00A90C79"/>
    <w:rsid w:val="00A943BF"/>
    <w:rsid w:val="00AA30CA"/>
    <w:rsid w:val="00AA3AF0"/>
    <w:rsid w:val="00AA4E44"/>
    <w:rsid w:val="00AA5B7F"/>
    <w:rsid w:val="00AB2E29"/>
    <w:rsid w:val="00AB477F"/>
    <w:rsid w:val="00AC0496"/>
    <w:rsid w:val="00AC04EC"/>
    <w:rsid w:val="00AC0707"/>
    <w:rsid w:val="00AC0F5E"/>
    <w:rsid w:val="00AC4741"/>
    <w:rsid w:val="00AD0752"/>
    <w:rsid w:val="00AE3737"/>
    <w:rsid w:val="00AE4D0B"/>
    <w:rsid w:val="00AE5CD5"/>
    <w:rsid w:val="00AE6D25"/>
    <w:rsid w:val="00B10F4E"/>
    <w:rsid w:val="00B113AF"/>
    <w:rsid w:val="00B14C90"/>
    <w:rsid w:val="00B242C2"/>
    <w:rsid w:val="00B26C41"/>
    <w:rsid w:val="00B360B9"/>
    <w:rsid w:val="00B3653A"/>
    <w:rsid w:val="00B37DA1"/>
    <w:rsid w:val="00B43F4F"/>
    <w:rsid w:val="00B511CE"/>
    <w:rsid w:val="00B530BA"/>
    <w:rsid w:val="00B60C62"/>
    <w:rsid w:val="00B626C9"/>
    <w:rsid w:val="00B63ACA"/>
    <w:rsid w:val="00B65E6C"/>
    <w:rsid w:val="00B72050"/>
    <w:rsid w:val="00B77661"/>
    <w:rsid w:val="00B836E2"/>
    <w:rsid w:val="00B86089"/>
    <w:rsid w:val="00B87A56"/>
    <w:rsid w:val="00B92684"/>
    <w:rsid w:val="00BB1520"/>
    <w:rsid w:val="00BB285A"/>
    <w:rsid w:val="00BB4AF6"/>
    <w:rsid w:val="00BB53AB"/>
    <w:rsid w:val="00BC184A"/>
    <w:rsid w:val="00BC7191"/>
    <w:rsid w:val="00BD0DA0"/>
    <w:rsid w:val="00BD3866"/>
    <w:rsid w:val="00BD3E3A"/>
    <w:rsid w:val="00BD4075"/>
    <w:rsid w:val="00BD526F"/>
    <w:rsid w:val="00BE27ED"/>
    <w:rsid w:val="00BE49EB"/>
    <w:rsid w:val="00BF32BB"/>
    <w:rsid w:val="00BF3899"/>
    <w:rsid w:val="00BF69A9"/>
    <w:rsid w:val="00C2000A"/>
    <w:rsid w:val="00C235F9"/>
    <w:rsid w:val="00C247B4"/>
    <w:rsid w:val="00C25DBD"/>
    <w:rsid w:val="00C277FD"/>
    <w:rsid w:val="00C34C19"/>
    <w:rsid w:val="00C412A1"/>
    <w:rsid w:val="00C4324E"/>
    <w:rsid w:val="00C47B24"/>
    <w:rsid w:val="00C527BC"/>
    <w:rsid w:val="00C54A48"/>
    <w:rsid w:val="00C55235"/>
    <w:rsid w:val="00C62421"/>
    <w:rsid w:val="00C646D7"/>
    <w:rsid w:val="00C75A59"/>
    <w:rsid w:val="00C8068F"/>
    <w:rsid w:val="00C81FAE"/>
    <w:rsid w:val="00C82BE9"/>
    <w:rsid w:val="00C91204"/>
    <w:rsid w:val="00C92B45"/>
    <w:rsid w:val="00CA103B"/>
    <w:rsid w:val="00CA3079"/>
    <w:rsid w:val="00CA6FD2"/>
    <w:rsid w:val="00CB18C8"/>
    <w:rsid w:val="00CB34D2"/>
    <w:rsid w:val="00CB41F8"/>
    <w:rsid w:val="00CB5147"/>
    <w:rsid w:val="00CB556C"/>
    <w:rsid w:val="00CB5CEA"/>
    <w:rsid w:val="00CB623C"/>
    <w:rsid w:val="00CC1D6C"/>
    <w:rsid w:val="00CD4684"/>
    <w:rsid w:val="00CE2EAA"/>
    <w:rsid w:val="00CE3490"/>
    <w:rsid w:val="00CF2BA5"/>
    <w:rsid w:val="00D101D2"/>
    <w:rsid w:val="00D105B3"/>
    <w:rsid w:val="00D10880"/>
    <w:rsid w:val="00D11E46"/>
    <w:rsid w:val="00D1680F"/>
    <w:rsid w:val="00D22B0B"/>
    <w:rsid w:val="00D36051"/>
    <w:rsid w:val="00D37A1F"/>
    <w:rsid w:val="00D37F21"/>
    <w:rsid w:val="00D4009F"/>
    <w:rsid w:val="00D44076"/>
    <w:rsid w:val="00D46CCE"/>
    <w:rsid w:val="00D47C0B"/>
    <w:rsid w:val="00D60F5D"/>
    <w:rsid w:val="00D6388A"/>
    <w:rsid w:val="00D6440B"/>
    <w:rsid w:val="00D67186"/>
    <w:rsid w:val="00D72F16"/>
    <w:rsid w:val="00D81829"/>
    <w:rsid w:val="00D86568"/>
    <w:rsid w:val="00D91407"/>
    <w:rsid w:val="00D91461"/>
    <w:rsid w:val="00D91574"/>
    <w:rsid w:val="00DA4CB3"/>
    <w:rsid w:val="00DA6B5B"/>
    <w:rsid w:val="00DB2A78"/>
    <w:rsid w:val="00DB4772"/>
    <w:rsid w:val="00DC0AAD"/>
    <w:rsid w:val="00DC0C26"/>
    <w:rsid w:val="00DC1E68"/>
    <w:rsid w:val="00DC683C"/>
    <w:rsid w:val="00DD1C5B"/>
    <w:rsid w:val="00DE356C"/>
    <w:rsid w:val="00DE7575"/>
    <w:rsid w:val="00DF2A53"/>
    <w:rsid w:val="00DF2CEE"/>
    <w:rsid w:val="00DF4B98"/>
    <w:rsid w:val="00E00DE6"/>
    <w:rsid w:val="00E028CC"/>
    <w:rsid w:val="00E03D13"/>
    <w:rsid w:val="00E04D2D"/>
    <w:rsid w:val="00E255AC"/>
    <w:rsid w:val="00E36213"/>
    <w:rsid w:val="00E403D0"/>
    <w:rsid w:val="00E44EF7"/>
    <w:rsid w:val="00E7092E"/>
    <w:rsid w:val="00E71E95"/>
    <w:rsid w:val="00E8015F"/>
    <w:rsid w:val="00E857EC"/>
    <w:rsid w:val="00E926B9"/>
    <w:rsid w:val="00EA083D"/>
    <w:rsid w:val="00EA27BA"/>
    <w:rsid w:val="00EA7E4E"/>
    <w:rsid w:val="00EB3FED"/>
    <w:rsid w:val="00EB4EC2"/>
    <w:rsid w:val="00EB6F8B"/>
    <w:rsid w:val="00EC3690"/>
    <w:rsid w:val="00EC3726"/>
    <w:rsid w:val="00ED0216"/>
    <w:rsid w:val="00ED5CA4"/>
    <w:rsid w:val="00ED65FA"/>
    <w:rsid w:val="00EE0246"/>
    <w:rsid w:val="00EE099E"/>
    <w:rsid w:val="00EE0ADA"/>
    <w:rsid w:val="00EE0BFA"/>
    <w:rsid w:val="00EE340A"/>
    <w:rsid w:val="00EE39EB"/>
    <w:rsid w:val="00EE4B6E"/>
    <w:rsid w:val="00EE7837"/>
    <w:rsid w:val="00EF1AEA"/>
    <w:rsid w:val="00EF3806"/>
    <w:rsid w:val="00F00286"/>
    <w:rsid w:val="00F03260"/>
    <w:rsid w:val="00F12638"/>
    <w:rsid w:val="00F158C2"/>
    <w:rsid w:val="00F20410"/>
    <w:rsid w:val="00F25CF2"/>
    <w:rsid w:val="00F26FD6"/>
    <w:rsid w:val="00F30901"/>
    <w:rsid w:val="00F40D62"/>
    <w:rsid w:val="00F43A92"/>
    <w:rsid w:val="00F45397"/>
    <w:rsid w:val="00F4588A"/>
    <w:rsid w:val="00F45ADB"/>
    <w:rsid w:val="00F55358"/>
    <w:rsid w:val="00F624F0"/>
    <w:rsid w:val="00F704E2"/>
    <w:rsid w:val="00F70514"/>
    <w:rsid w:val="00F70CA1"/>
    <w:rsid w:val="00F719FE"/>
    <w:rsid w:val="00F75EF6"/>
    <w:rsid w:val="00F80844"/>
    <w:rsid w:val="00F818BE"/>
    <w:rsid w:val="00F81B23"/>
    <w:rsid w:val="00F82237"/>
    <w:rsid w:val="00F82D30"/>
    <w:rsid w:val="00F86D44"/>
    <w:rsid w:val="00F87969"/>
    <w:rsid w:val="00F913A5"/>
    <w:rsid w:val="00F92221"/>
    <w:rsid w:val="00F950C2"/>
    <w:rsid w:val="00F95DE3"/>
    <w:rsid w:val="00F9679F"/>
    <w:rsid w:val="00FA56CF"/>
    <w:rsid w:val="00FB1619"/>
    <w:rsid w:val="00FB2DF0"/>
    <w:rsid w:val="00FB489D"/>
    <w:rsid w:val="00FB54E9"/>
    <w:rsid w:val="00FC09D8"/>
    <w:rsid w:val="00FD0E95"/>
    <w:rsid w:val="00FD2A31"/>
    <w:rsid w:val="00FD3E31"/>
    <w:rsid w:val="00FD6FC0"/>
    <w:rsid w:val="00FE00FF"/>
    <w:rsid w:val="00FE2DBA"/>
    <w:rsid w:val="00FE4805"/>
    <w:rsid w:val="00FF01D3"/>
    <w:rsid w:val="00FF1176"/>
    <w:rsid w:val="00FF432F"/>
    <w:rsid w:val="00FF52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F5B767"/>
  <w15:docId w15:val="{13C45E79-34EE-4EB1-97A4-58CC8D956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66C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C116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64FC2"/>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qFormat/>
    <w:rsid w:val="00631AC1"/>
    <w:pPr>
      <w:keepNext/>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631AC1"/>
    <w:pPr>
      <w:spacing w:before="240" w:after="60" w:line="240" w:lineRule="auto"/>
      <w:outlineLvl w:val="4"/>
    </w:pPr>
    <w:rPr>
      <w:rFonts w:ascii="Times New Roman" w:eastAsia="Times New Roman" w:hAnsi="Times New Roman"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C66C9"/>
    <w:pPr>
      <w:tabs>
        <w:tab w:val="center" w:pos="4819"/>
        <w:tab w:val="right" w:pos="9638"/>
      </w:tabs>
      <w:spacing w:after="0" w:line="240" w:lineRule="auto"/>
    </w:pPr>
  </w:style>
  <w:style w:type="character" w:customStyle="1" w:styleId="HeaderChar">
    <w:name w:val="Header Char"/>
    <w:basedOn w:val="DefaultParagraphFont"/>
    <w:link w:val="Header"/>
    <w:rsid w:val="001C66C9"/>
  </w:style>
  <w:style w:type="paragraph" w:styleId="Footer">
    <w:name w:val="footer"/>
    <w:basedOn w:val="Normal"/>
    <w:link w:val="FooterChar"/>
    <w:uiPriority w:val="99"/>
    <w:unhideWhenUsed/>
    <w:rsid w:val="001C66C9"/>
    <w:pPr>
      <w:tabs>
        <w:tab w:val="center" w:pos="4819"/>
        <w:tab w:val="right" w:pos="9638"/>
      </w:tabs>
      <w:spacing w:after="0" w:line="240" w:lineRule="auto"/>
    </w:pPr>
  </w:style>
  <w:style w:type="character" w:customStyle="1" w:styleId="FooterChar">
    <w:name w:val="Footer Char"/>
    <w:basedOn w:val="DefaultParagraphFont"/>
    <w:link w:val="Footer"/>
    <w:uiPriority w:val="99"/>
    <w:rsid w:val="001C66C9"/>
  </w:style>
  <w:style w:type="character" w:customStyle="1" w:styleId="Heading1Char">
    <w:name w:val="Heading 1 Char"/>
    <w:basedOn w:val="DefaultParagraphFont"/>
    <w:link w:val="Heading1"/>
    <w:uiPriority w:val="9"/>
    <w:rsid w:val="001C66C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C116B"/>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316B06"/>
    <w:rPr>
      <w:sz w:val="16"/>
      <w:szCs w:val="16"/>
    </w:rPr>
  </w:style>
  <w:style w:type="paragraph" w:styleId="CommentText">
    <w:name w:val="annotation text"/>
    <w:basedOn w:val="Normal"/>
    <w:link w:val="CommentTextChar"/>
    <w:uiPriority w:val="99"/>
    <w:unhideWhenUsed/>
    <w:rsid w:val="00316B06"/>
    <w:pPr>
      <w:spacing w:after="200" w:line="240" w:lineRule="auto"/>
    </w:pPr>
    <w:rPr>
      <w:sz w:val="20"/>
      <w:szCs w:val="20"/>
    </w:rPr>
  </w:style>
  <w:style w:type="character" w:customStyle="1" w:styleId="CommentTextChar">
    <w:name w:val="Comment Text Char"/>
    <w:basedOn w:val="DefaultParagraphFont"/>
    <w:link w:val="CommentText"/>
    <w:uiPriority w:val="99"/>
    <w:rsid w:val="00316B06"/>
    <w:rPr>
      <w:sz w:val="20"/>
      <w:szCs w:val="20"/>
    </w:rPr>
  </w:style>
  <w:style w:type="table" w:styleId="TableGrid">
    <w:name w:val="Table Grid"/>
    <w:basedOn w:val="TableNormal"/>
    <w:uiPriority w:val="39"/>
    <w:rsid w:val="00316B06"/>
    <w:pPr>
      <w:spacing w:after="0" w:line="240" w:lineRule="auto"/>
    </w:pPr>
    <w:rPr>
      <w:lang w:val="fi-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16B06"/>
    <w:pPr>
      <w:autoSpaceDE w:val="0"/>
      <w:autoSpaceDN w:val="0"/>
      <w:adjustRightInd w:val="0"/>
      <w:spacing w:after="0" w:line="240" w:lineRule="auto"/>
    </w:pPr>
    <w:rPr>
      <w:rFonts w:ascii="Calibri" w:hAnsi="Calibri" w:cs="Calibri"/>
      <w:color w:val="000000"/>
      <w:sz w:val="24"/>
      <w:szCs w:val="24"/>
      <w:lang w:val="fi-FI"/>
    </w:rPr>
  </w:style>
  <w:style w:type="paragraph" w:styleId="BalloonText">
    <w:name w:val="Balloon Text"/>
    <w:basedOn w:val="Normal"/>
    <w:link w:val="BalloonTextChar"/>
    <w:uiPriority w:val="99"/>
    <w:semiHidden/>
    <w:unhideWhenUsed/>
    <w:rsid w:val="00316B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6B06"/>
    <w:rPr>
      <w:rFonts w:ascii="Segoe UI" w:hAnsi="Segoe UI" w:cs="Segoe UI"/>
      <w:sz w:val="18"/>
      <w:szCs w:val="18"/>
    </w:rPr>
  </w:style>
  <w:style w:type="paragraph" w:styleId="TOCHeading">
    <w:name w:val="TOC Heading"/>
    <w:basedOn w:val="Heading1"/>
    <w:next w:val="Normal"/>
    <w:uiPriority w:val="39"/>
    <w:unhideWhenUsed/>
    <w:qFormat/>
    <w:rsid w:val="00BE27ED"/>
    <w:pPr>
      <w:outlineLvl w:val="9"/>
    </w:pPr>
    <w:rPr>
      <w:lang w:val="en-US"/>
    </w:rPr>
  </w:style>
  <w:style w:type="paragraph" w:styleId="TOC1">
    <w:name w:val="toc 1"/>
    <w:basedOn w:val="Normal"/>
    <w:next w:val="Normal"/>
    <w:autoRedefine/>
    <w:uiPriority w:val="39"/>
    <w:unhideWhenUsed/>
    <w:rsid w:val="00BE27ED"/>
    <w:pPr>
      <w:spacing w:after="100"/>
    </w:pPr>
  </w:style>
  <w:style w:type="paragraph" w:styleId="TOC2">
    <w:name w:val="toc 2"/>
    <w:basedOn w:val="Normal"/>
    <w:next w:val="Normal"/>
    <w:autoRedefine/>
    <w:uiPriority w:val="39"/>
    <w:unhideWhenUsed/>
    <w:rsid w:val="00BE27ED"/>
    <w:pPr>
      <w:spacing w:after="100"/>
      <w:ind w:left="220"/>
    </w:pPr>
  </w:style>
  <w:style w:type="character" w:styleId="Hyperlink">
    <w:name w:val="Hyperlink"/>
    <w:basedOn w:val="DefaultParagraphFont"/>
    <w:uiPriority w:val="99"/>
    <w:unhideWhenUsed/>
    <w:rsid w:val="00BE27ED"/>
    <w:rPr>
      <w:color w:val="0563C1" w:themeColor="hyperlink"/>
      <w:u w:val="single"/>
    </w:rPr>
  </w:style>
  <w:style w:type="paragraph" w:styleId="ListParagraph">
    <w:name w:val="List Paragraph"/>
    <w:basedOn w:val="Normal"/>
    <w:uiPriority w:val="34"/>
    <w:qFormat/>
    <w:rsid w:val="002B70C7"/>
    <w:pPr>
      <w:spacing w:after="200" w:line="276" w:lineRule="auto"/>
      <w:ind w:left="720"/>
      <w:contextualSpacing/>
    </w:pPr>
  </w:style>
  <w:style w:type="paragraph" w:styleId="Title">
    <w:name w:val="Title"/>
    <w:basedOn w:val="Normal"/>
    <w:link w:val="TitleChar"/>
    <w:qFormat/>
    <w:rsid w:val="002B70C7"/>
    <w:pPr>
      <w:spacing w:after="0" w:line="240" w:lineRule="auto"/>
      <w:jc w:val="center"/>
    </w:pPr>
    <w:rPr>
      <w:rFonts w:ascii="Times New Roman" w:eastAsia="Times New Roman" w:hAnsi="Times New Roman" w:cs="Times New Roman"/>
      <w:b/>
      <w:bCs/>
      <w:sz w:val="28"/>
      <w:szCs w:val="24"/>
      <w:lang w:val="en-US"/>
    </w:rPr>
  </w:style>
  <w:style w:type="character" w:customStyle="1" w:styleId="TitleChar">
    <w:name w:val="Title Char"/>
    <w:basedOn w:val="DefaultParagraphFont"/>
    <w:link w:val="Title"/>
    <w:rsid w:val="002B70C7"/>
    <w:rPr>
      <w:rFonts w:ascii="Times New Roman" w:eastAsia="Times New Roman" w:hAnsi="Times New Roman" w:cs="Times New Roman"/>
      <w:b/>
      <w:bCs/>
      <w:sz w:val="28"/>
      <w:szCs w:val="24"/>
      <w:lang w:val="en-US"/>
    </w:rPr>
  </w:style>
  <w:style w:type="paragraph" w:styleId="BodyText">
    <w:name w:val="Body Text"/>
    <w:basedOn w:val="Normal"/>
    <w:link w:val="BodyTextChar"/>
    <w:semiHidden/>
    <w:rsid w:val="002C556F"/>
    <w:pPr>
      <w:tabs>
        <w:tab w:val="left" w:pos="1980"/>
        <w:tab w:val="left" w:pos="2880"/>
        <w:tab w:val="left" w:pos="6300"/>
      </w:tabs>
      <w:spacing w:after="0" w:line="240" w:lineRule="auto"/>
    </w:pPr>
    <w:rPr>
      <w:rFonts w:ascii="Times New Roman" w:eastAsia="Times New Roman" w:hAnsi="Times New Roman" w:cs="Times New Roman"/>
      <w:b/>
      <w:bCs/>
      <w:sz w:val="24"/>
      <w:szCs w:val="24"/>
      <w:lang w:val="en-US"/>
    </w:rPr>
  </w:style>
  <w:style w:type="character" w:customStyle="1" w:styleId="BodyTextChar">
    <w:name w:val="Body Text Char"/>
    <w:basedOn w:val="DefaultParagraphFont"/>
    <w:link w:val="BodyText"/>
    <w:semiHidden/>
    <w:rsid w:val="002C556F"/>
    <w:rPr>
      <w:rFonts w:ascii="Times New Roman" w:eastAsia="Times New Roman" w:hAnsi="Times New Roman" w:cs="Times New Roman"/>
      <w:b/>
      <w:bCs/>
      <w:sz w:val="24"/>
      <w:szCs w:val="24"/>
      <w:lang w:val="en-US"/>
    </w:rPr>
  </w:style>
  <w:style w:type="paragraph" w:styleId="FootnoteText">
    <w:name w:val="footnote text"/>
    <w:basedOn w:val="Normal"/>
    <w:link w:val="FootnoteTextChar"/>
    <w:semiHidden/>
    <w:unhideWhenUsed/>
    <w:rsid w:val="00FF01D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FF01D3"/>
    <w:rPr>
      <w:rFonts w:ascii="Times New Roman" w:eastAsia="Times New Roman" w:hAnsi="Times New Roman" w:cs="Times New Roman"/>
      <w:sz w:val="20"/>
      <w:szCs w:val="20"/>
    </w:rPr>
  </w:style>
  <w:style w:type="character" w:styleId="FootnoteReference">
    <w:name w:val="footnote reference"/>
    <w:semiHidden/>
    <w:unhideWhenUsed/>
    <w:rsid w:val="00FF01D3"/>
    <w:rPr>
      <w:vertAlign w:val="superscript"/>
    </w:rPr>
  </w:style>
  <w:style w:type="paragraph" w:styleId="BodyText2">
    <w:name w:val="Body Text 2"/>
    <w:basedOn w:val="Normal"/>
    <w:link w:val="BodyText2Char"/>
    <w:uiPriority w:val="99"/>
    <w:semiHidden/>
    <w:unhideWhenUsed/>
    <w:rsid w:val="005B2214"/>
    <w:pPr>
      <w:spacing w:after="120" w:line="480" w:lineRule="auto"/>
    </w:pPr>
  </w:style>
  <w:style w:type="character" w:customStyle="1" w:styleId="BodyText2Char">
    <w:name w:val="Body Text 2 Char"/>
    <w:basedOn w:val="DefaultParagraphFont"/>
    <w:link w:val="BodyText2"/>
    <w:uiPriority w:val="99"/>
    <w:semiHidden/>
    <w:rsid w:val="005B2214"/>
  </w:style>
  <w:style w:type="paragraph" w:styleId="ListBullet2">
    <w:name w:val="List Bullet 2"/>
    <w:basedOn w:val="Normal"/>
    <w:autoRedefine/>
    <w:rsid w:val="005B2214"/>
    <w:pPr>
      <w:widowControl w:val="0"/>
      <w:tabs>
        <w:tab w:val="num" w:pos="717"/>
      </w:tabs>
      <w:adjustRightInd w:val="0"/>
      <w:spacing w:after="0" w:line="240" w:lineRule="auto"/>
      <w:ind w:left="717" w:hanging="360"/>
      <w:jc w:val="both"/>
      <w:textAlignment w:val="baseline"/>
    </w:pPr>
    <w:rPr>
      <w:rFonts w:ascii="Arial" w:eastAsia="Times New Roman" w:hAnsi="Arial" w:cs="Arial"/>
      <w:sz w:val="20"/>
      <w:szCs w:val="20"/>
      <w:lang w:eastAsia="fi-FI"/>
    </w:rPr>
  </w:style>
  <w:style w:type="paragraph" w:styleId="Subtitle">
    <w:name w:val="Subtitle"/>
    <w:basedOn w:val="Normal"/>
    <w:link w:val="SubtitleChar"/>
    <w:qFormat/>
    <w:rsid w:val="00E44EF7"/>
    <w:pPr>
      <w:spacing w:after="0" w:line="240" w:lineRule="auto"/>
      <w:jc w:val="center"/>
    </w:pPr>
    <w:rPr>
      <w:rFonts w:ascii="Times New Roman" w:eastAsia="Times New Roman" w:hAnsi="Times New Roman" w:cs="Times New Roman"/>
      <w:b/>
      <w:bCs/>
      <w:sz w:val="24"/>
      <w:szCs w:val="24"/>
      <w:lang w:val="en-US"/>
    </w:rPr>
  </w:style>
  <w:style w:type="character" w:customStyle="1" w:styleId="SubtitleChar">
    <w:name w:val="Subtitle Char"/>
    <w:basedOn w:val="DefaultParagraphFont"/>
    <w:link w:val="Subtitle"/>
    <w:rsid w:val="00E44EF7"/>
    <w:rPr>
      <w:rFonts w:ascii="Times New Roman" w:eastAsia="Times New Roman" w:hAnsi="Times New Roman" w:cs="Times New Roman"/>
      <w:b/>
      <w:bCs/>
      <w:sz w:val="24"/>
      <w:szCs w:val="24"/>
      <w:lang w:val="en-US"/>
    </w:rPr>
  </w:style>
  <w:style w:type="paragraph" w:styleId="NormalWeb">
    <w:name w:val="Normal (Web)"/>
    <w:basedOn w:val="Normal"/>
    <w:unhideWhenUsed/>
    <w:rsid w:val="00625FA0"/>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customStyle="1" w:styleId="Heading3Char">
    <w:name w:val="Heading 3 Char"/>
    <w:basedOn w:val="DefaultParagraphFont"/>
    <w:link w:val="Heading3"/>
    <w:uiPriority w:val="9"/>
    <w:rsid w:val="00964FC2"/>
    <w:rPr>
      <w:rFonts w:asciiTheme="majorHAnsi" w:eastAsiaTheme="majorEastAsia" w:hAnsiTheme="majorHAnsi" w:cstheme="majorBidi"/>
      <w:b/>
      <w:bCs/>
      <w:color w:val="5B9BD5" w:themeColor="accent1"/>
    </w:rPr>
  </w:style>
  <w:style w:type="paragraph" w:styleId="CommentSubject">
    <w:name w:val="annotation subject"/>
    <w:basedOn w:val="CommentText"/>
    <w:next w:val="CommentText"/>
    <w:link w:val="CommentSubjectChar"/>
    <w:uiPriority w:val="99"/>
    <w:semiHidden/>
    <w:unhideWhenUsed/>
    <w:rsid w:val="001016D6"/>
    <w:pPr>
      <w:spacing w:after="160"/>
    </w:pPr>
    <w:rPr>
      <w:b/>
      <w:bCs/>
    </w:rPr>
  </w:style>
  <w:style w:type="character" w:customStyle="1" w:styleId="CommentSubjectChar">
    <w:name w:val="Comment Subject Char"/>
    <w:basedOn w:val="CommentTextChar"/>
    <w:link w:val="CommentSubject"/>
    <w:uiPriority w:val="99"/>
    <w:semiHidden/>
    <w:rsid w:val="001016D6"/>
    <w:rPr>
      <w:b/>
      <w:bCs/>
      <w:sz w:val="20"/>
      <w:szCs w:val="20"/>
    </w:rPr>
  </w:style>
  <w:style w:type="paragraph" w:styleId="BodyTextIndent2">
    <w:name w:val="Body Text Indent 2"/>
    <w:basedOn w:val="Normal"/>
    <w:link w:val="BodyTextIndent2Char"/>
    <w:uiPriority w:val="99"/>
    <w:semiHidden/>
    <w:unhideWhenUsed/>
    <w:rsid w:val="00AD0752"/>
    <w:pPr>
      <w:spacing w:after="120" w:line="480" w:lineRule="auto"/>
      <w:ind w:left="283"/>
    </w:pPr>
  </w:style>
  <w:style w:type="character" w:customStyle="1" w:styleId="BodyTextIndent2Char">
    <w:name w:val="Body Text Indent 2 Char"/>
    <w:basedOn w:val="DefaultParagraphFont"/>
    <w:link w:val="BodyTextIndent2"/>
    <w:uiPriority w:val="99"/>
    <w:semiHidden/>
    <w:rsid w:val="00AD0752"/>
  </w:style>
  <w:style w:type="character" w:styleId="PageNumber">
    <w:name w:val="page number"/>
    <w:basedOn w:val="DefaultParagraphFont"/>
    <w:rsid w:val="00AD0752"/>
  </w:style>
  <w:style w:type="character" w:customStyle="1" w:styleId="Heading4Char">
    <w:name w:val="Heading 4 Char"/>
    <w:basedOn w:val="DefaultParagraphFont"/>
    <w:link w:val="Heading4"/>
    <w:rsid w:val="00631AC1"/>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631AC1"/>
    <w:rPr>
      <w:rFonts w:ascii="Times New Roman" w:eastAsia="Times New Roman" w:hAnsi="Times New Roman" w:cs="Times New Roman"/>
      <w:b/>
      <w:bCs/>
      <w:i/>
      <w:iCs/>
      <w:sz w:val="26"/>
      <w:szCs w:val="26"/>
    </w:rPr>
  </w:style>
  <w:style w:type="paragraph" w:customStyle="1" w:styleId="ColorfulList-Accent11">
    <w:name w:val="Colorful List - Accent 11"/>
    <w:basedOn w:val="Normal"/>
    <w:qFormat/>
    <w:rsid w:val="00631AC1"/>
    <w:pPr>
      <w:spacing w:after="0" w:line="240" w:lineRule="auto"/>
      <w:ind w:left="720"/>
      <w:contextualSpacing/>
    </w:pPr>
    <w:rPr>
      <w:rFonts w:ascii="Arial" w:eastAsia="Times New Roman" w:hAnsi="Arial" w:cs="Arial"/>
      <w:lang w:val="fi-FI" w:eastAsia="fi-FI"/>
    </w:rPr>
  </w:style>
  <w:style w:type="paragraph" w:customStyle="1" w:styleId="py">
    <w:name w:val="py"/>
    <w:basedOn w:val="Normal"/>
    <w:rsid w:val="00631AC1"/>
    <w:pPr>
      <w:spacing w:before="100" w:beforeAutospacing="1" w:after="100" w:afterAutospacing="1" w:line="240" w:lineRule="auto"/>
    </w:pPr>
    <w:rPr>
      <w:rFonts w:ascii="Times New Roman" w:eastAsia="Times New Roman" w:hAnsi="Times New Roman" w:cs="Times New Roman"/>
      <w:sz w:val="24"/>
      <w:szCs w:val="24"/>
      <w:lang w:val="fi-FI" w:eastAsia="fi-FI"/>
    </w:rPr>
  </w:style>
  <w:style w:type="character" w:styleId="FollowedHyperlink">
    <w:name w:val="FollowedHyperlink"/>
    <w:basedOn w:val="DefaultParagraphFont"/>
    <w:uiPriority w:val="99"/>
    <w:semiHidden/>
    <w:unhideWhenUsed/>
    <w:rsid w:val="00F4588A"/>
    <w:rPr>
      <w:color w:val="954F72" w:themeColor="followedHyperlink"/>
      <w:u w:val="single"/>
    </w:rPr>
  </w:style>
  <w:style w:type="paragraph" w:styleId="Revision">
    <w:name w:val="Revision"/>
    <w:hidden/>
    <w:uiPriority w:val="99"/>
    <w:semiHidden/>
    <w:rsid w:val="006A2EF4"/>
    <w:pPr>
      <w:spacing w:after="0" w:line="240" w:lineRule="auto"/>
    </w:pPr>
  </w:style>
  <w:style w:type="paragraph" w:styleId="ListBullet">
    <w:name w:val="List Bullet"/>
    <w:basedOn w:val="Normal"/>
    <w:uiPriority w:val="99"/>
    <w:unhideWhenUsed/>
    <w:rsid w:val="00F25CF2"/>
    <w:pPr>
      <w:numPr>
        <w:numId w:val="69"/>
      </w:numPr>
      <w:contextualSpacing/>
    </w:pPr>
    <w:rP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27420">
      <w:bodyDiv w:val="1"/>
      <w:marLeft w:val="0"/>
      <w:marRight w:val="0"/>
      <w:marTop w:val="0"/>
      <w:marBottom w:val="0"/>
      <w:divBdr>
        <w:top w:val="none" w:sz="0" w:space="0" w:color="auto"/>
        <w:left w:val="none" w:sz="0" w:space="0" w:color="auto"/>
        <w:bottom w:val="none" w:sz="0" w:space="0" w:color="auto"/>
        <w:right w:val="none" w:sz="0" w:space="0" w:color="auto"/>
      </w:divBdr>
    </w:div>
    <w:div w:id="355279027">
      <w:bodyDiv w:val="1"/>
      <w:marLeft w:val="0"/>
      <w:marRight w:val="0"/>
      <w:marTop w:val="0"/>
      <w:marBottom w:val="0"/>
      <w:divBdr>
        <w:top w:val="none" w:sz="0" w:space="0" w:color="auto"/>
        <w:left w:val="none" w:sz="0" w:space="0" w:color="auto"/>
        <w:bottom w:val="none" w:sz="0" w:space="0" w:color="auto"/>
        <w:right w:val="none" w:sz="0" w:space="0" w:color="auto"/>
      </w:divBdr>
    </w:div>
    <w:div w:id="520704650">
      <w:bodyDiv w:val="1"/>
      <w:marLeft w:val="0"/>
      <w:marRight w:val="0"/>
      <w:marTop w:val="0"/>
      <w:marBottom w:val="0"/>
      <w:divBdr>
        <w:top w:val="none" w:sz="0" w:space="0" w:color="auto"/>
        <w:left w:val="none" w:sz="0" w:space="0" w:color="auto"/>
        <w:bottom w:val="none" w:sz="0" w:space="0" w:color="auto"/>
        <w:right w:val="none" w:sz="0" w:space="0" w:color="auto"/>
      </w:divBdr>
    </w:div>
    <w:div w:id="705983753">
      <w:bodyDiv w:val="1"/>
      <w:marLeft w:val="0"/>
      <w:marRight w:val="0"/>
      <w:marTop w:val="0"/>
      <w:marBottom w:val="0"/>
      <w:divBdr>
        <w:top w:val="none" w:sz="0" w:space="0" w:color="auto"/>
        <w:left w:val="none" w:sz="0" w:space="0" w:color="auto"/>
        <w:bottom w:val="none" w:sz="0" w:space="0" w:color="auto"/>
        <w:right w:val="none" w:sz="0" w:space="0" w:color="auto"/>
      </w:divBdr>
    </w:div>
    <w:div w:id="866648513">
      <w:bodyDiv w:val="1"/>
      <w:marLeft w:val="0"/>
      <w:marRight w:val="0"/>
      <w:marTop w:val="0"/>
      <w:marBottom w:val="0"/>
      <w:divBdr>
        <w:top w:val="none" w:sz="0" w:space="0" w:color="auto"/>
        <w:left w:val="none" w:sz="0" w:space="0" w:color="auto"/>
        <w:bottom w:val="none" w:sz="0" w:space="0" w:color="auto"/>
        <w:right w:val="none" w:sz="0" w:space="0" w:color="auto"/>
      </w:divBdr>
    </w:div>
    <w:div w:id="877594234">
      <w:bodyDiv w:val="1"/>
      <w:marLeft w:val="0"/>
      <w:marRight w:val="0"/>
      <w:marTop w:val="0"/>
      <w:marBottom w:val="0"/>
      <w:divBdr>
        <w:top w:val="none" w:sz="0" w:space="0" w:color="auto"/>
        <w:left w:val="none" w:sz="0" w:space="0" w:color="auto"/>
        <w:bottom w:val="none" w:sz="0" w:space="0" w:color="auto"/>
        <w:right w:val="none" w:sz="0" w:space="0" w:color="auto"/>
      </w:divBdr>
    </w:div>
    <w:div w:id="1183859977">
      <w:bodyDiv w:val="1"/>
      <w:marLeft w:val="0"/>
      <w:marRight w:val="0"/>
      <w:marTop w:val="0"/>
      <w:marBottom w:val="0"/>
      <w:divBdr>
        <w:top w:val="none" w:sz="0" w:space="0" w:color="auto"/>
        <w:left w:val="none" w:sz="0" w:space="0" w:color="auto"/>
        <w:bottom w:val="none" w:sz="0" w:space="0" w:color="auto"/>
        <w:right w:val="none" w:sz="0" w:space="0" w:color="auto"/>
      </w:divBdr>
    </w:div>
    <w:div w:id="1240824650">
      <w:bodyDiv w:val="1"/>
      <w:marLeft w:val="0"/>
      <w:marRight w:val="0"/>
      <w:marTop w:val="0"/>
      <w:marBottom w:val="0"/>
      <w:divBdr>
        <w:top w:val="none" w:sz="0" w:space="0" w:color="auto"/>
        <w:left w:val="none" w:sz="0" w:space="0" w:color="auto"/>
        <w:bottom w:val="none" w:sz="0" w:space="0" w:color="auto"/>
        <w:right w:val="none" w:sz="0" w:space="0" w:color="auto"/>
      </w:divBdr>
    </w:div>
    <w:div w:id="1285843199">
      <w:bodyDiv w:val="1"/>
      <w:marLeft w:val="0"/>
      <w:marRight w:val="0"/>
      <w:marTop w:val="0"/>
      <w:marBottom w:val="0"/>
      <w:divBdr>
        <w:top w:val="none" w:sz="0" w:space="0" w:color="auto"/>
        <w:left w:val="none" w:sz="0" w:space="0" w:color="auto"/>
        <w:bottom w:val="none" w:sz="0" w:space="0" w:color="auto"/>
        <w:right w:val="none" w:sz="0" w:space="0" w:color="auto"/>
      </w:divBdr>
    </w:div>
    <w:div w:id="1290167759">
      <w:bodyDiv w:val="1"/>
      <w:marLeft w:val="0"/>
      <w:marRight w:val="0"/>
      <w:marTop w:val="0"/>
      <w:marBottom w:val="0"/>
      <w:divBdr>
        <w:top w:val="none" w:sz="0" w:space="0" w:color="auto"/>
        <w:left w:val="none" w:sz="0" w:space="0" w:color="auto"/>
        <w:bottom w:val="none" w:sz="0" w:space="0" w:color="auto"/>
        <w:right w:val="none" w:sz="0" w:space="0" w:color="auto"/>
      </w:divBdr>
    </w:div>
    <w:div w:id="1320695097">
      <w:bodyDiv w:val="1"/>
      <w:marLeft w:val="0"/>
      <w:marRight w:val="0"/>
      <w:marTop w:val="0"/>
      <w:marBottom w:val="0"/>
      <w:divBdr>
        <w:top w:val="none" w:sz="0" w:space="0" w:color="auto"/>
        <w:left w:val="none" w:sz="0" w:space="0" w:color="auto"/>
        <w:bottom w:val="none" w:sz="0" w:space="0" w:color="auto"/>
        <w:right w:val="none" w:sz="0" w:space="0" w:color="auto"/>
      </w:divBdr>
    </w:div>
    <w:div w:id="1461268187">
      <w:bodyDiv w:val="1"/>
      <w:marLeft w:val="0"/>
      <w:marRight w:val="0"/>
      <w:marTop w:val="0"/>
      <w:marBottom w:val="0"/>
      <w:divBdr>
        <w:top w:val="none" w:sz="0" w:space="0" w:color="auto"/>
        <w:left w:val="none" w:sz="0" w:space="0" w:color="auto"/>
        <w:bottom w:val="none" w:sz="0" w:space="0" w:color="auto"/>
        <w:right w:val="none" w:sz="0" w:space="0" w:color="auto"/>
      </w:divBdr>
    </w:div>
    <w:div w:id="1464621110">
      <w:bodyDiv w:val="1"/>
      <w:marLeft w:val="0"/>
      <w:marRight w:val="0"/>
      <w:marTop w:val="0"/>
      <w:marBottom w:val="0"/>
      <w:divBdr>
        <w:top w:val="none" w:sz="0" w:space="0" w:color="auto"/>
        <w:left w:val="none" w:sz="0" w:space="0" w:color="auto"/>
        <w:bottom w:val="none" w:sz="0" w:space="0" w:color="auto"/>
        <w:right w:val="none" w:sz="0" w:space="0" w:color="auto"/>
      </w:divBdr>
    </w:div>
    <w:div w:id="1640064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m.fi/documents/35732/48132/human_rights_based_approach_in_finlands_development_cooperation___guidance" TargetMode="External"/><Relationship Id="rId18" Type="http://schemas.openxmlformats.org/officeDocument/2006/relationships/hyperlink" Target="https://um.fi/documents/35732/0/Guideline+for+the+Cross-Cutting+Objectives+in+the+Finnish+Development+Policy+and+Cooperation.pdf/e9e8a940-a382-c3d5-3c5f-dc8e7455576b?t=1618230452564" TargetMode="External"/><Relationship Id="rId26" Type="http://schemas.openxmlformats.org/officeDocument/2006/relationships/hyperlink" Target="http://www.finlex.fi/fi/laki/ajantasa/1989/19890382" TargetMode="External"/><Relationship Id="rId39" Type="http://schemas.openxmlformats.org/officeDocument/2006/relationships/hyperlink" Target="http://www.finlex.fi/fi/laki/ajantasa/1989/19890383" TargetMode="External"/><Relationship Id="rId3" Type="http://schemas.openxmlformats.org/officeDocument/2006/relationships/customXml" Target="../customXml/item3.xml"/><Relationship Id="rId21" Type="http://schemas.openxmlformats.org/officeDocument/2006/relationships/header" Target="header2.xml"/><Relationship Id="rId34" Type="http://schemas.openxmlformats.org/officeDocument/2006/relationships/hyperlink" Target="http://www.finlex.fi/fi/laki/ajantasa/1989/19890383" TargetMode="External"/><Relationship Id="rId42" Type="http://schemas.openxmlformats.org/officeDocument/2006/relationships/hyperlink" Target="https://um.fi/international-sanctions" TargetMode="External"/><Relationship Id="rId7" Type="http://schemas.openxmlformats.org/officeDocument/2006/relationships/settings" Target="settings.xml"/><Relationship Id="rId12" Type="http://schemas.openxmlformats.org/officeDocument/2006/relationships/hyperlink" Target="https://um.fi/documents/35732/0/Guideline+for+the+Cross-Cutting+Objectives+in+the+Finnish+Development+Policy+and+Cooperation.pdf/e9e8a940-a382-c3d5-3c5f-dc8e7455576b?t=1618230452564" TargetMode="External"/><Relationship Id="rId17" Type="http://schemas.openxmlformats.org/officeDocument/2006/relationships/hyperlink" Target="https://um.fi/documents/35732/48132/human_rights_based_approach_in_finlands_development_cooperation___guidance" TargetMode="External"/><Relationship Id="rId25" Type="http://schemas.openxmlformats.org/officeDocument/2006/relationships/hyperlink" Target="http://www.finlex.fi/fi/laki/ajantasa/1989/19890382" TargetMode="External"/><Relationship Id="rId33" Type="http://schemas.openxmlformats.org/officeDocument/2006/relationships/hyperlink" Target="http://www.finlex.fi/fi/laki/ajantasa/1989/19890382" TargetMode="External"/><Relationship Id="rId38" Type="http://schemas.openxmlformats.org/officeDocument/2006/relationships/hyperlink" Target="http://www.finlex.fi/fi/laki/ajantasa/1970/19700320"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1.xml"/><Relationship Id="rId29" Type="http://schemas.openxmlformats.org/officeDocument/2006/relationships/hyperlink" Target="http://www.finlex.fi/fi/laki/ajantasa/1989/19890382" TargetMode="External"/><Relationship Id="rId41" Type="http://schemas.openxmlformats.org/officeDocument/2006/relationships/hyperlink" Target="http://www.finlex.fi/fi/laki/ajantasa/1989/1989038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m.fi/rahoitus-valtion-laitosten-kehitysyhteistyohon" TargetMode="External"/><Relationship Id="rId24" Type="http://schemas.openxmlformats.org/officeDocument/2006/relationships/hyperlink" Target="http://www.finlex.fi/fi/laki/ajantasa/1989/19890382" TargetMode="External"/><Relationship Id="rId32" Type="http://schemas.openxmlformats.org/officeDocument/2006/relationships/hyperlink" Target="http://www.eduskunta.fi/valtiopaivaasiat/he+30/1998" TargetMode="External"/><Relationship Id="rId37" Type="http://schemas.openxmlformats.org/officeDocument/2006/relationships/hyperlink" Target="http://www.finlex.fi/fi/laki/ajantasa/1989/19890383" TargetMode="External"/><Relationship Id="rId40" Type="http://schemas.openxmlformats.org/officeDocument/2006/relationships/hyperlink" Target="http://www.finlex.fi/fi/laki/ajantasa/1989/19890383" TargetMode="External"/><Relationship Id="rId5" Type="http://schemas.openxmlformats.org/officeDocument/2006/relationships/numbering" Target="numbering.xml"/><Relationship Id="rId15" Type="http://schemas.openxmlformats.org/officeDocument/2006/relationships/hyperlink" Target="https://um.fi/documents/35732/48132/results_based_management__rbm__in_finland_s_development_cooperation" TargetMode="External"/><Relationship Id="rId23" Type="http://schemas.openxmlformats.org/officeDocument/2006/relationships/hyperlink" Target="http://www.finlex.fi/fi/laki/ajantasa/1989/19890382" TargetMode="External"/><Relationship Id="rId28" Type="http://schemas.openxmlformats.org/officeDocument/2006/relationships/hyperlink" Target="http://www.finlex.fi/fi/laki/ajantasa/1989/19890382" TargetMode="External"/><Relationship Id="rId36" Type="http://schemas.openxmlformats.org/officeDocument/2006/relationships/hyperlink" Target="http://www.finlex.fi/fi/laki/ajantasa/1989/19890383" TargetMode="External"/><Relationship Id="rId10" Type="http://schemas.openxmlformats.org/officeDocument/2006/relationships/endnotes" Target="endnotes.xml"/><Relationship Id="rId19" Type="http://schemas.openxmlformats.org/officeDocument/2006/relationships/hyperlink" Target="mailto:asa.wallendahl@niras.fi" TargetMode="External"/><Relationship Id="rId31" Type="http://schemas.openxmlformats.org/officeDocument/2006/relationships/hyperlink" Target="http://www.finlex.fi/fi/laki/ajantasa/1989/19890382"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m.fi/documents/35732/48132/results_based_management__rbm__in_finland_s_development_cooperation" TargetMode="External"/><Relationship Id="rId22" Type="http://schemas.openxmlformats.org/officeDocument/2006/relationships/footer" Target="footer2.xml"/><Relationship Id="rId27" Type="http://schemas.openxmlformats.org/officeDocument/2006/relationships/hyperlink" Target="http://www.finlex.fi/fi/laki/smur/1973/19730980" TargetMode="External"/><Relationship Id="rId30" Type="http://schemas.openxmlformats.org/officeDocument/2006/relationships/hyperlink" Target="http://www.finlex.fi/fi/laki/ajantasa/1989/19890382" TargetMode="External"/><Relationship Id="rId35" Type="http://schemas.openxmlformats.org/officeDocument/2006/relationships/hyperlink" Target="http://www.finlex.fi/fi/laki/ajantasa/1989/19890383" TargetMode="External"/><Relationship Id="rId43"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un.org/en/about-us/universal-declaration-of-human-righ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UMKiekuTaxHTField0_B xmlns="a1c008f6-33d2-4923-912d-85a350b6d2f8">
      <Terms xmlns="http://schemas.microsoft.com/office/infopath/2007/PartnerControls"/>
    </UMKiekuTaxHTField0_B>
    <TaxCatchAll xmlns="3cb2ff58-1354-432f-985e-b4855424d7ea">
      <Value>33</Value>
      <Value>32</Value>
      <Value>31</Value>
      <Value>30</Value>
      <Value>29</Value>
      <Value>28</Value>
      <Value>27</Value>
      <Value>26</Value>
      <Value>25</Value>
      <Value>24</Value>
      <Value>23</Value>
      <Value>22</Value>
      <Value>21</Value>
      <Value>20</Value>
      <Value>19</Value>
      <Value>3</Value>
      <Value>2</Value>
      <Value>1</Value>
    </TaxCatchAll>
    <UMContentClassificationTaxHTField0_B xmlns="a1c008f6-33d2-4923-912d-85a350b6d2f8">
      <Terms xmlns="http://schemas.microsoft.com/office/infopath/2007/PartnerControls"/>
    </UMContentClassificationTaxHTField0_B>
    <UMUnitTaxHTField0_B xmlns="a1c008f6-33d2-4923-912d-85a350b6d2f8">
      <Terms xmlns="http://schemas.microsoft.com/office/infopath/2007/PartnerControls">
        <TermInfo xmlns="http://schemas.microsoft.com/office/infopath/2007/PartnerControls">
          <TermName xmlns="http://schemas.microsoft.com/office/infopath/2007/PartnerControls">KEO-10</TermName>
          <TermId xmlns="http://schemas.microsoft.com/office/infopath/2007/PartnerControls">513e65c4-7729-486a-8ca0-a10349fbba41</TermId>
        </TermInfo>
        <TermInfo xmlns="http://schemas.microsoft.com/office/infopath/2007/PartnerControls">
          <TermName xmlns="http://schemas.microsoft.com/office/infopath/2007/PartnerControls">KEO-20</TermName>
          <TermId xmlns="http://schemas.microsoft.com/office/infopath/2007/PartnerControls">d6ef7b48-cf57-4fb0-be38-3e62bcc4f380</TermId>
        </TermInfo>
        <TermInfo xmlns="http://schemas.microsoft.com/office/infopath/2007/PartnerControls">
          <TermName xmlns="http://schemas.microsoft.com/office/infopath/2007/PartnerControls">KEO-30</TermName>
          <TermId xmlns="http://schemas.microsoft.com/office/infopath/2007/PartnerControls">445ba92e-a4f6-49f5-9561-67fef05faec2</TermId>
        </TermInfo>
      </Terms>
    </UMUnitTaxHTField0_B>
    <UMEmbassyTaxHTField0_B xmlns="a1c008f6-33d2-4923-912d-85a350b6d2f8">
      <Terms xmlns="http://schemas.microsoft.com/office/infopath/2007/PartnerControls"/>
    </UMEmbassyTaxHTField0_B>
    <TaxKeywordTaxHTField xmlns="3cb2ff58-1354-432f-985e-b4855424d7ea">
      <Terms xmlns="http://schemas.microsoft.com/office/infopath/2007/PartnerControls">
        <TermInfo xmlns="http://schemas.microsoft.com/office/infopath/2007/PartnerControls">
          <TermName xmlns="http://schemas.microsoft.com/office/infopath/2007/PartnerControls">appraisal</TermName>
          <TermId xmlns="http://schemas.microsoft.com/office/infopath/2007/PartnerControls">da3d1c5c-f0ed-4b65-b044-3d315a2efe11</TermId>
        </TermInfo>
        <TermInfo xmlns="http://schemas.microsoft.com/office/infopath/2007/PartnerControls">
          <TermName xmlns="http://schemas.microsoft.com/office/infopath/2007/PartnerControls">planning</TermName>
          <TermId xmlns="http://schemas.microsoft.com/office/infopath/2007/PartnerControls">3c96909d-cc72-4803-9d50-bc29d5db74a0</TermId>
        </TermInfo>
        <TermInfo xmlns="http://schemas.microsoft.com/office/infopath/2007/PartnerControls">
          <TermName xmlns="http://schemas.microsoft.com/office/infopath/2007/PartnerControls">evaluation</TermName>
          <TermId xmlns="http://schemas.microsoft.com/office/infopath/2007/PartnerControls">971a09aa-ec51-40f0-8dd3-10c04e75255b</TermId>
        </TermInfo>
        <TermInfo xmlns="http://schemas.microsoft.com/office/infopath/2007/PartnerControls">
          <TermName xmlns="http://schemas.microsoft.com/office/infopath/2007/PartnerControls">Implementation</TermName>
          <TermId xmlns="http://schemas.microsoft.com/office/infopath/2007/PartnerControls">d504441f-913a-4b85-a79b-5aaaeb8d4f4c</TermId>
        </TermInfo>
        <TermInfo xmlns="http://schemas.microsoft.com/office/infopath/2007/PartnerControls">
          <TermName xmlns="http://schemas.microsoft.com/office/infopath/2007/PartnerControls">Monitoring</TermName>
          <TermId xmlns="http://schemas.microsoft.com/office/infopath/2007/PartnerControls">aa3634d6-4f9a-47b8-bbf7-5a10c637f921</TermId>
        </TermInfo>
        <TermInfo xmlns="http://schemas.microsoft.com/office/infopath/2007/PartnerControls">
          <TermName xmlns="http://schemas.microsoft.com/office/infopath/2007/PartnerControls">administration</TermName>
          <TermId xmlns="http://schemas.microsoft.com/office/infopath/2007/PartnerControls">fc8199fa-fc44-4482-b106-f9162c84379f</TermId>
        </TermInfo>
        <TermInfo xmlns="http://schemas.microsoft.com/office/infopath/2007/PartnerControls">
          <TermName xmlns="http://schemas.microsoft.com/office/infopath/2007/PartnerControls">Croscutting objectives</TermName>
          <TermId xmlns="http://schemas.microsoft.com/office/infopath/2007/PartnerControls">be0e4cad-f3c7-4b49-93d7-888a9eca8509</TermId>
        </TermInfo>
        <TermInfo xmlns="http://schemas.microsoft.com/office/infopath/2007/PartnerControls">
          <TermName xmlns="http://schemas.microsoft.com/office/infopath/2007/PartnerControls">Q＆A</TermName>
          <TermId xmlns="http://schemas.microsoft.com/office/infopath/2007/PartnerControls">1be606b9-466c-4640-a696-141c18611756</TermId>
        </TermInfo>
        <TermInfo xmlns="http://schemas.microsoft.com/office/infopath/2007/PartnerControls">
          <TermName xmlns="http://schemas.microsoft.com/office/infopath/2007/PartnerControls">Guidelines</TermName>
          <TermId xmlns="http://schemas.microsoft.com/office/infopath/2007/PartnerControls">26b88902-2fa5-4095-8664-d711ca32a75d</TermId>
        </TermInfo>
        <TermInfo xmlns="http://schemas.microsoft.com/office/infopath/2007/PartnerControls">
          <TermName xmlns="http://schemas.microsoft.com/office/infopath/2007/PartnerControls">Policy document</TermName>
          <TermId xmlns="http://schemas.microsoft.com/office/infopath/2007/PartnerControls">a3cdcca2-945b-4d2f-a30c-2946d647640d</TermId>
        </TermInfo>
        <TermInfo xmlns="http://schemas.microsoft.com/office/infopath/2007/PartnerControls">
          <TermName xmlns="http://schemas.microsoft.com/office/infopath/2007/PartnerControls">Strategy document</TermName>
          <TermId xmlns="http://schemas.microsoft.com/office/infopath/2007/PartnerControls">040310cc-0f1f-42ea-9d88-26a18eaadd3c</TermId>
        </TermInfo>
        <TermInfo xmlns="http://schemas.microsoft.com/office/infopath/2007/PartnerControls">
          <TermName xmlns="http://schemas.microsoft.com/office/infopath/2007/PartnerControls">checklist</TermName>
          <TermId xmlns="http://schemas.microsoft.com/office/infopath/2007/PartnerControls">df19a5ce-dc13-4049-8abd-83a40838f209</TermId>
        </TermInfo>
        <TermInfo xmlns="http://schemas.microsoft.com/office/infopath/2007/PartnerControls">
          <TermName xmlns="http://schemas.microsoft.com/office/infopath/2007/PartnerControls">TEMPLATE</TermName>
          <TermId xmlns="http://schemas.microsoft.com/office/infopath/2007/PartnerControls">98818bb0-ee4b-4060-a42d-81a77a0aedba</TermId>
        </TermInfo>
        <TermInfo xmlns="http://schemas.microsoft.com/office/infopath/2007/PartnerControls">
          <TermName xmlns="http://schemas.microsoft.com/office/infopath/2007/PartnerControls">HRBA</TermName>
          <TermId xmlns="http://schemas.microsoft.com/office/infopath/2007/PartnerControls">c7070c39-5228-47c2-86db-90a403baa724</TermId>
        </TermInfo>
        <TermInfo xmlns="http://schemas.microsoft.com/office/infopath/2007/PartnerControls">
          <TermName xmlns="http://schemas.microsoft.com/office/infopath/2007/PartnerControls">RBM</TermName>
          <TermId xmlns="http://schemas.microsoft.com/office/infopath/2007/PartnerControls">40231c20-a050-43ca-bbfa-2169c0d77487</TermId>
        </TermInfo>
      </Terms>
    </TaxKeywordTaxHTFiel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Basic document" ma:contentTypeID="0x01010058F85738A0194506B0B1870CCDD026FF00695F3874F90DE94C8C2ABB3E2CF71780" ma:contentTypeVersion="3" ma:contentTypeDescription="" ma:contentTypeScope="" ma:versionID="ea59c12a273d7224619904bec4d468b0">
  <xsd:schema xmlns:xsd="http://www.w3.org/2001/XMLSchema" xmlns:xs="http://www.w3.org/2001/XMLSchema" xmlns:p="http://schemas.microsoft.com/office/2006/metadata/properties" xmlns:ns2="a1c008f6-33d2-4923-912d-85a350b6d2f8" xmlns:ns3="3cb2ff58-1354-432f-985e-b4855424d7ea" targetNamespace="http://schemas.microsoft.com/office/2006/metadata/properties" ma:root="true" ma:fieldsID="6c3823d80fe55dc691126dcc942b5f09" ns2:_="" ns3:_="">
    <xsd:import namespace="a1c008f6-33d2-4923-912d-85a350b6d2f8"/>
    <xsd:import namespace="3cb2ff58-1354-432f-985e-b4855424d7ea"/>
    <xsd:element name="properties">
      <xsd:complexType>
        <xsd:sequence>
          <xsd:element name="documentManagement">
            <xsd:complexType>
              <xsd:all>
                <xsd:element ref="ns2:UMUnitTaxHTField0_B" minOccurs="0"/>
                <xsd:element ref="ns2:UMContentClassificationTaxHTField0_B" minOccurs="0"/>
                <xsd:element ref="ns3:TaxKeywordTaxHTField" minOccurs="0"/>
                <xsd:element ref="ns2:UMEmbassyTaxHTField0_B" minOccurs="0"/>
                <xsd:element ref="ns3:TaxCatchAll" minOccurs="0"/>
                <xsd:element ref="ns3:TaxCatchAllLabel" minOccurs="0"/>
                <xsd:element ref="ns2:UMKiekuTaxHTField0_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c008f6-33d2-4923-912d-85a350b6d2f8" elementFormDefault="qualified">
    <xsd:import namespace="http://schemas.microsoft.com/office/2006/documentManagement/types"/>
    <xsd:import namespace="http://schemas.microsoft.com/office/infopath/2007/PartnerControls"/>
    <xsd:element name="UMUnitTaxHTField0_B" ma:index="8" nillable="true" ma:taxonomy="true" ma:internalName="UMUnitTaxHTField0_B" ma:taxonomyFieldName="UMUnit" ma:displayName="Units and Organizations" ma:default="1;#KEO-10|513e65c4-7729-486a-8ca0-a10349fbba41;#2;#KEO-20|d6ef7b48-cf57-4fb0-be38-3e62bcc4f380;#3;#KEO-30|445ba92e-a4f6-49f5-9561-67fef05faec2" ma:fieldId="{de110bbb-309f-42e4-b6c0-8a7466d6e589}" ma:taxonomyMulti="true" ma:sspId="d27bd7a4-e460-4fbe-8186-4ee3f394ea36" ma:termSetId="d456a4f5-1553-4366-8057-aacf9e33138c" ma:anchorId="00000000-0000-0000-0000-000000000000" ma:open="false" ma:isKeyword="false">
      <xsd:complexType>
        <xsd:sequence>
          <xsd:element ref="pc:Terms" minOccurs="0" maxOccurs="1"/>
        </xsd:sequence>
      </xsd:complexType>
    </xsd:element>
    <xsd:element name="UMContentClassificationTaxHTField0_B" ma:index="10" nillable="true" ma:taxonomy="true" ma:internalName="UMContentClassificationTaxHTField0_B" ma:taxonomyFieldName="UMContentClassification" ma:displayName="Content Classification" ma:fieldId="{032a78cb-77a5-44e3-9f7a-ddfe8105d47e}" ma:taxonomyMulti="true" ma:sspId="d27bd7a4-e460-4fbe-8186-4ee3f394ea36" ma:termSetId="887e002f-30b5-46e6-8c13-b8303070d4bf" ma:anchorId="00000000-0000-0000-0000-000000000000" ma:open="false" ma:isKeyword="false">
      <xsd:complexType>
        <xsd:sequence>
          <xsd:element ref="pc:Terms" minOccurs="0" maxOccurs="1"/>
        </xsd:sequence>
      </xsd:complexType>
    </xsd:element>
    <xsd:element name="UMEmbassyTaxHTField0_B" ma:index="14" nillable="true" ma:taxonomy="true" ma:internalName="UMEmbassyTaxHTField0_B" ma:taxonomyFieldName="UMEmbassy" ma:displayName="Embassy" ma:fieldId="{f15e76ed-559b-4f7d-bb90-55fbe3771c36}" ma:taxonomyMulti="true" ma:sspId="d27bd7a4-e460-4fbe-8186-4ee3f394ea36" ma:termSetId="4f643975-0edc-47ca-b243-1057080a2148" ma:anchorId="00000000-0000-0000-0000-000000000000" ma:open="false" ma:isKeyword="false">
      <xsd:complexType>
        <xsd:sequence>
          <xsd:element ref="pc:Terms" minOccurs="0" maxOccurs="1"/>
        </xsd:sequence>
      </xsd:complexType>
    </xsd:element>
    <xsd:element name="UMKiekuTaxHTField0_B" ma:index="18" nillable="true" ma:taxonomy="true" ma:internalName="UMKiekuTaxHTField0_B" ma:taxonomyFieldName="UMKieku" ma:displayName="Core Activity" ma:fieldId="{7149eb66-34d0-4939-bce8-d2b70b033c96}" ma:taxonomyMulti="true" ma:sspId="d27bd7a4-e460-4fbe-8186-4ee3f394ea36" ma:termSetId="9e9cc3cd-d849-4a06-be80-00657131b80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cb2ff58-1354-432f-985e-b4855424d7ea" elementFormDefault="qualified">
    <xsd:import namespace="http://schemas.microsoft.com/office/2006/documentManagement/types"/>
    <xsd:import namespace="http://schemas.microsoft.com/office/infopath/2007/PartnerControls"/>
    <xsd:element name="TaxKeywordTaxHTField" ma:index="12" nillable="true" ma:taxonomy="true" ma:internalName="TaxKeywordTaxHTField" ma:taxonomyFieldName="TaxKeyword" ma:displayName="Keywords" ma:default="4;#RBM|40231c20-a050-43ca-bbfa-2169c0d77487;#5;#HRBA|c7070c39-5228-47c2-86db-90a403baa724;#6;#TEMPLATE|98818bb0-ee4b-4060-a42d-81a77a0aedba;#7;#checklist|df19a5ce-dc13-4049-8abd-83a40838f209;#8;#Strategy document|040310cc-0f1f-42ea-9d88-26a18eaadd3c;#9;#Policy document|a3cdcca2-945b-4d2f-a30c-2946d647640d;#10;#Guidelines|26b88902-2fa5-4095-8664-d711ca32a75d;#11;#Q＆A|1be606b9-466c-4640-a696-141c18611756;#12;#Croscutting objectives|be0e4cad-f3c7-4b49-93d7-888a9eca8509;#13;#administration|fc8199fa-fc44-4482-b106-f9162c84379f;#14;#Monitoring|aa3634d6-4f9a-47b8-bbf7-5a10c637f921;#15;#Implementation|d504441f-913a-4b85-a79b-5aaaeb8d4f4c;#16;#evaluation|971a09aa-ec51-40f0-8dd3-10c04e75255b;#17;#planning|3c96909d-cc72-4803-9d50-bc29d5db74a0;#18;#appraisal|da3d1c5c-f0ed-4b65-b044-3d315a2efe11" ma:fieldId="{23f27201-bee3-471e-b2e7-b64fd8b7ca38}" ma:taxonomyMulti="true" ma:sspId="d27bd7a4-e460-4fbe-8186-4ee3f394ea36" ma:termSetId="00000000-0000-0000-0000-000000000000" ma:anchorId="00000000-0000-0000-0000-000000000000" ma:open="true" ma:isKeyword="true">
      <xsd:complexType>
        <xsd:sequence>
          <xsd:element ref="pc:Terms" minOccurs="0" maxOccurs="1"/>
        </xsd:sequence>
      </xsd:complexType>
    </xsd:element>
    <xsd:element name="TaxCatchAll" ma:index="15" nillable="true" ma:displayName="Taxonomy Catch All Column" ma:description="" ma:hidden="true" ma:list="{9f88b848-047c-442f-b366-6935178ae54c}" ma:internalName="TaxCatchAll" ma:showField="CatchAllData" ma:web="3cb2ff58-1354-432f-985e-b4855424d7ea">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description="" ma:hidden="true" ma:list="{9f88b848-047c-442f-b366-6935178ae54c}" ma:internalName="TaxCatchAllLabel" ma:readOnly="true" ma:showField="CatchAllDataLabel" ma:web="3cb2ff58-1354-432f-985e-b4855424d7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2493A3-8094-4DE0-B7FA-D31919694B6F}">
  <ds:schemaRefs>
    <ds:schemaRef ds:uri="http://schemas.microsoft.com/office/2006/metadata/properties"/>
    <ds:schemaRef ds:uri="http://schemas.microsoft.com/office/infopath/2007/PartnerControls"/>
    <ds:schemaRef ds:uri="a1c008f6-33d2-4923-912d-85a350b6d2f8"/>
    <ds:schemaRef ds:uri="3cb2ff58-1354-432f-985e-b4855424d7ea"/>
  </ds:schemaRefs>
</ds:datastoreItem>
</file>

<file path=customXml/itemProps2.xml><?xml version="1.0" encoding="utf-8"?>
<ds:datastoreItem xmlns:ds="http://schemas.openxmlformats.org/officeDocument/2006/customXml" ds:itemID="{3EF300E5-E605-4A5A-9A86-A879F7FD16DF}">
  <ds:schemaRefs>
    <ds:schemaRef ds:uri="http://schemas.microsoft.com/sharepoint/v3/contenttype/forms"/>
  </ds:schemaRefs>
</ds:datastoreItem>
</file>

<file path=customXml/itemProps3.xml><?xml version="1.0" encoding="utf-8"?>
<ds:datastoreItem xmlns:ds="http://schemas.openxmlformats.org/officeDocument/2006/customXml" ds:itemID="{337E7D16-FD9C-4C29-829A-2004E734C315}">
  <ds:schemaRefs>
    <ds:schemaRef ds:uri="http://schemas.openxmlformats.org/officeDocument/2006/bibliography"/>
  </ds:schemaRefs>
</ds:datastoreItem>
</file>

<file path=customXml/itemProps4.xml><?xml version="1.0" encoding="utf-8"?>
<ds:datastoreItem xmlns:ds="http://schemas.openxmlformats.org/officeDocument/2006/customXml" ds:itemID="{52ADE1C4-F8E1-421B-8120-73159D1186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c008f6-33d2-4923-912d-85a350b6d2f8"/>
    <ds:schemaRef ds:uri="3cb2ff58-1354-432f-985e-b4855424d7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13602</Words>
  <Characters>120383</Characters>
  <Application>Microsoft Office Word</Application>
  <DocSecurity>4</DocSecurity>
  <Lines>2006</Lines>
  <Paragraphs>957</Paragraphs>
  <ScaleCrop>false</ScaleCrop>
  <HeadingPairs>
    <vt:vector size="2" baseType="variant">
      <vt:variant>
        <vt:lpstr>Title</vt:lpstr>
      </vt:variant>
      <vt:variant>
        <vt:i4>1</vt:i4>
      </vt:variant>
    </vt:vector>
  </HeadingPairs>
  <TitlesOfParts>
    <vt:vector size="1" baseType="lpstr">
      <vt:lpstr/>
    </vt:vector>
  </TitlesOfParts>
  <Company>NIRAS</Company>
  <LinksUpToDate>false</LinksUpToDate>
  <CharactersWithSpaces>133028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Seppälä Pekka</dc:creator>
  <cp:keywords>Strategy document; HRBA; administration; TEMPLATE; Guidelines; Policy document; Q＆A; RBM; Monitoring; appraisal; Croscutting objectives; checklist; evaluation; Implementation; planning</cp:keywords>
  <cp:lastModifiedBy>Mikola Ainomaija (UM)</cp:lastModifiedBy>
  <cp:revision>2</cp:revision>
  <dcterms:created xsi:type="dcterms:W3CDTF">2025-05-20T12:57:00Z</dcterms:created>
  <dcterms:modified xsi:type="dcterms:W3CDTF">2025-05-20T12:57:00Z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0x01010058F85738A0194506B0B1870CCDD026FF00695F3874F90DE94C8C2ABB3E2CF71780</vt:lpwstr>
  </property>
  <property fmtid="{D5CDD505-2E9C-101B-9397-08002B2CF9AE}" pid="3" name="UMUnit">
    <vt:lpwstr>1;#KEO-10|513e65c4-7729-486a-8ca0-a10349fbba41;#2;#KEO-20|d6ef7b48-cf57-4fb0-be38-3e62bcc4f380;#3;#KEO-30|445ba92e-a4f6-49f5-9561-67fef05faec2</vt:lpwstr>
  </property>
  <property fmtid="{D5CDD505-2E9C-101B-9397-08002B2CF9AE}" pid="4" name="TaxKeyword">
    <vt:lpwstr>33;#appraisal|da3d1c5c-f0ed-4b65-b044-3d315a2efe11;#32;#planning|3c96909d-cc72-4803-9d50-bc29d5db74a0;#31;#evaluation|971a09aa-ec51-40f0-8dd3-10c04e75255b;#30;#Implementation|d504441f-913a-4b85-a79b-5aaaeb8d4f4c;#29;#Monitoring|aa3634d6-4f9a-47b8-bbf7-5a1</vt:lpwstr>
  </property>
  <property fmtid="{D5CDD505-2E9C-101B-9397-08002B2CF9AE}" pid="5" name="UMContentClassification">
    <vt:lpwstr/>
  </property>
  <property fmtid="{D5CDD505-2E9C-101B-9397-08002B2CF9AE}" pid="6" name="UMEmbassy">
    <vt:lpwstr/>
  </property>
  <property fmtid="{D5CDD505-2E9C-101B-9397-08002B2CF9AE}" pid="7" name="UMKieku">
    <vt:lpwstr/>
  </property>
  <property fmtid="{D5CDD505-2E9C-101B-9397-08002B2CF9AE}" pid="8" name="ApplyLanguageRun">
    <vt:lpwstr>true</vt:lpwstr>
  </property>
</Properties>
</file>