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14532" w14:textId="77777777" w:rsidR="009C7144" w:rsidRPr="00163F96" w:rsidRDefault="009C7144" w:rsidP="009C7144">
      <w:pPr>
        <w:pStyle w:val="LiiteOtsikko1"/>
      </w:pPr>
      <w:r>
        <w:t>Liite</w:t>
      </w:r>
      <w:r w:rsidRPr="00163F96">
        <w:t xml:space="preserve"> </w:t>
      </w:r>
      <w:r>
        <w:t>14.</w:t>
      </w:r>
      <w:r w:rsidRPr="00163F96">
        <w:t xml:space="preserve"> </w:t>
      </w:r>
      <w:r>
        <w:t>Valtiosopimusten esittelylistojen malleja (ml. sekasopimukset)</w:t>
      </w:r>
    </w:p>
    <w:p w14:paraId="0C6892AB" w14:textId="075906F2" w:rsidR="009C7144" w:rsidRPr="001B4A2A" w:rsidRDefault="001D5131" w:rsidP="009C7144">
      <w:pPr>
        <w:pStyle w:val="LiiteOtsikko2"/>
        <w:tabs>
          <w:tab w:val="left" w:pos="1820"/>
        </w:tabs>
      </w:pPr>
      <w:r w:rsidRPr="001D5131">
        <w:t>Listamalli 4. VN Yhdistetty esittely: allekirjoitusvaltuuksien myöntäminen ja sopimuksen hyväksyminen</w:t>
      </w:r>
      <w:r w:rsidR="009C7144">
        <w:t xml:space="preserve"> </w:t>
      </w:r>
    </w:p>
    <w:tbl>
      <w:tblPr>
        <w:tblW w:w="8789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0"/>
        <w:gridCol w:w="3119"/>
      </w:tblGrid>
      <w:tr w:rsidR="009C7144" w:rsidRPr="002B0F7A" w14:paraId="2A52B221" w14:textId="77777777" w:rsidTr="007B05C6">
        <w:trPr>
          <w:trHeight w:val="816"/>
          <w:tblCellSpacing w:w="0" w:type="dxa"/>
        </w:trPr>
        <w:tc>
          <w:tcPr>
            <w:tcW w:w="5670" w:type="dxa"/>
            <w:tcMar>
              <w:left w:w="0" w:type="dxa"/>
            </w:tcMar>
          </w:tcPr>
          <w:p w14:paraId="651180E0" w14:textId="77777777" w:rsidR="009C7144" w:rsidRPr="009C7144" w:rsidRDefault="009C7144" w:rsidP="009C7144">
            <w:pPr>
              <w:pStyle w:val="LLNormaalirivi"/>
              <w:rPr>
                <w:rStyle w:val="Strong"/>
              </w:rPr>
            </w:pPr>
            <w:r w:rsidRPr="009C7144">
              <w:rPr>
                <w:rStyle w:val="Strong"/>
              </w:rPr>
              <w:t>Valtioneuvoston yleisistunto</w:t>
            </w: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6B8A0E47" w14:textId="77777777" w:rsidR="009C7144" w:rsidRPr="002B0F7A" w:rsidRDefault="009C7144" w:rsidP="009C7144">
            <w:pPr>
              <w:pStyle w:val="LLNormaalirivi"/>
            </w:pPr>
          </w:p>
        </w:tc>
      </w:tr>
      <w:tr w:rsidR="009C7144" w:rsidRPr="00383A12" w14:paraId="0E870413" w14:textId="77777777" w:rsidTr="007B05C6">
        <w:trPr>
          <w:trHeight w:val="816"/>
          <w:tblCellSpacing w:w="0" w:type="dxa"/>
        </w:trPr>
        <w:tc>
          <w:tcPr>
            <w:tcW w:w="5670" w:type="dxa"/>
            <w:tcMar>
              <w:left w:w="0" w:type="dxa"/>
            </w:tcMar>
          </w:tcPr>
          <w:p w14:paraId="41886B0A" w14:textId="77777777" w:rsidR="009C7144" w:rsidRPr="002B0F7A" w:rsidRDefault="009C7144" w:rsidP="009C7144">
            <w:pPr>
              <w:pStyle w:val="LLNormaalirivi"/>
            </w:pPr>
            <w:r w:rsidRPr="00316D5B">
              <w:t xml:space="preserve">19.5.2005 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97F2A50" w14:textId="77777777" w:rsidR="009C7144" w:rsidRPr="002B0F7A" w:rsidRDefault="009C7144" w:rsidP="009C7144">
            <w:pPr>
              <w:pStyle w:val="LLNormaalirivi"/>
            </w:pPr>
            <w:r w:rsidRPr="00316D5B">
              <w:t>Neuvo Niilo (12)</w:t>
            </w:r>
            <w:r w:rsidRPr="00316D5B">
              <w:br/>
              <w:t>Neuvotteleva virkamies</w:t>
            </w:r>
            <w:r w:rsidRPr="00316D5B">
              <w:br/>
              <w:t>p. 160 55523</w:t>
            </w:r>
          </w:p>
        </w:tc>
      </w:tr>
      <w:tr w:rsidR="009C7144" w:rsidRPr="002B0F7A" w14:paraId="6FCB17D1" w14:textId="77777777" w:rsidTr="007B05C6">
        <w:trPr>
          <w:trHeight w:val="208"/>
          <w:tblCellSpacing w:w="0" w:type="dxa"/>
        </w:trPr>
        <w:tc>
          <w:tcPr>
            <w:tcW w:w="567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left w:w="0" w:type="dxa"/>
            </w:tcMar>
          </w:tcPr>
          <w:p w14:paraId="6CB40B8A" w14:textId="77777777" w:rsidR="009C7144" w:rsidRPr="002B0F7A" w:rsidRDefault="009C7144" w:rsidP="009C7144">
            <w:pPr>
              <w:pStyle w:val="LLNormaalirivi"/>
            </w:pPr>
            <w:r w:rsidRPr="00316D5B">
              <w:t>Ministeri Lehtomäki  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</w:tcPr>
          <w:p w14:paraId="522BA7A4" w14:textId="77777777" w:rsidR="009C7144" w:rsidRPr="002B0F7A" w:rsidRDefault="009C7144" w:rsidP="009C7144">
            <w:pPr>
              <w:pStyle w:val="LLNormaalirivi"/>
            </w:pPr>
            <w:r w:rsidRPr="00316D5B">
              <w:t>Ulkoministeriö  </w:t>
            </w:r>
          </w:p>
        </w:tc>
      </w:tr>
      <w:tr w:rsidR="009C7144" w:rsidRPr="00383A12" w14:paraId="3A0C8BCF" w14:textId="77777777" w:rsidTr="007B05C6">
        <w:trPr>
          <w:trHeight w:val="208"/>
          <w:tblCellSpacing w:w="0" w:type="dxa"/>
        </w:trPr>
        <w:tc>
          <w:tcPr>
            <w:tcW w:w="5670" w:type="dxa"/>
            <w:tcMar>
              <w:left w:w="0" w:type="dxa"/>
            </w:tcMar>
          </w:tcPr>
          <w:p w14:paraId="5D5D9393" w14:textId="77777777" w:rsidR="009C7144" w:rsidRPr="009C7144" w:rsidRDefault="009C7144" w:rsidP="009C7144">
            <w:pPr>
              <w:pStyle w:val="LLNormaalirivi"/>
              <w:rPr>
                <w:rStyle w:val="Strong"/>
              </w:rPr>
            </w:pPr>
            <w:r w:rsidRPr="009C7144">
              <w:rPr>
                <w:rStyle w:val="Strong"/>
              </w:rPr>
              <w:t xml:space="preserve">Allekirjoitusvaltuuksien myöntäminen </w:t>
            </w:r>
            <w:r w:rsidRPr="009C7144">
              <w:rPr>
                <w:rStyle w:val="Strong"/>
              </w:rPr>
              <w:br/>
              <w:t>ja sopimuksen hyväksyminen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9F368E8" w14:textId="77777777" w:rsidR="009C7144" w:rsidRPr="002B0F7A" w:rsidRDefault="009C7144" w:rsidP="009C7144">
            <w:pPr>
              <w:pStyle w:val="LLNormaalirivi"/>
            </w:pPr>
            <w:r w:rsidRPr="0000399D">
              <w:t> </w:t>
            </w:r>
          </w:p>
        </w:tc>
      </w:tr>
      <w:tr w:rsidR="009C7144" w:rsidRPr="00383A12" w14:paraId="064FAA3C" w14:textId="77777777" w:rsidTr="007B05C6">
        <w:trPr>
          <w:trHeight w:val="2893"/>
          <w:tblCellSpacing w:w="0" w:type="dxa"/>
        </w:trPr>
        <w:tc>
          <w:tcPr>
            <w:tcW w:w="5670" w:type="dxa"/>
            <w:tcMar>
              <w:left w:w="0" w:type="dxa"/>
            </w:tcMar>
          </w:tcPr>
          <w:p w14:paraId="0E5C63E3" w14:textId="77777777" w:rsidR="009C7144" w:rsidRDefault="009C7144" w:rsidP="009C7144">
            <w:pPr>
              <w:pStyle w:val="LLNormaalirivi"/>
            </w:pPr>
            <w:r w:rsidRPr="00316D5B">
              <w:t xml:space="preserve">Taloudellisesta, teollisesta ja teknisestä yhteistyöstä Suomen tasavallan hallituksen ja Kiinan kansantasavallan hallituksen välillä tehdyn sopimuksen allekirjoitusvaltuuksien myöntäminen </w:t>
            </w:r>
          </w:p>
          <w:p w14:paraId="0970AD39" w14:textId="77777777" w:rsidR="009C7144" w:rsidRDefault="009C7144" w:rsidP="009C7144">
            <w:pPr>
              <w:pStyle w:val="LLNormaalirivi"/>
            </w:pPr>
            <w:r w:rsidRPr="00316D5B">
              <w:t xml:space="preserve">Edellä mainitun sopimuksen hyväksyminen </w:t>
            </w:r>
          </w:p>
          <w:p w14:paraId="42B20833" w14:textId="77777777" w:rsidR="009C7144" w:rsidRDefault="009C7144" w:rsidP="009C7144">
            <w:pPr>
              <w:pStyle w:val="LLNormaalirivi"/>
            </w:pPr>
            <w:r w:rsidRPr="00316D5B">
              <w:t>SISÄLTÖ:</w:t>
            </w:r>
            <w:r w:rsidRPr="00316D5B">
              <w:br/>
              <w:t>Kauppa- ja teollisuusministeri Mauri Pekkariselle tai hänen estyneenä ollessaan alivaltiosihteeri Pekka Linnulle myönnetään valtuudet allekirjoittaa taloudellisesta, teollisesta ja teknisestä yhteistyöstä Suomen tasavallan hallituksen ja Kiinan kansantasavallan hallituksen välillä tehty sopim</w:t>
            </w:r>
            <w:r>
              <w:t>us.</w:t>
            </w:r>
          </w:p>
          <w:p w14:paraId="42F1519D" w14:textId="60595084" w:rsidR="009C7144" w:rsidRDefault="00383A12" w:rsidP="009C7144">
            <w:pPr>
              <w:pStyle w:val="LLNormaalirivi"/>
            </w:pPr>
            <w:r>
              <w:t>LISÄTIETOA</w:t>
            </w:r>
            <w:r>
              <w:t xml:space="preserve">: </w:t>
            </w:r>
            <w:r>
              <w:br/>
            </w:r>
            <w:bookmarkStart w:id="0" w:name="_GoBack"/>
            <w:bookmarkEnd w:id="0"/>
            <w:r w:rsidR="009C7144">
              <w:t xml:space="preserve">Sopimus ei sisällä lainsäädännön alaan kuuluvia määräyksiä. </w:t>
            </w:r>
          </w:p>
          <w:p w14:paraId="01E2BEF8" w14:textId="6F1E878A" w:rsidR="009C7144" w:rsidRPr="002B0F7A" w:rsidRDefault="009C7144" w:rsidP="001D5131">
            <w:pPr>
              <w:pStyle w:val="LLNormaalirivi"/>
            </w:pPr>
            <w:r>
              <w:t xml:space="preserve">TOIMIVALTA: </w:t>
            </w:r>
            <w:r w:rsidR="001D5131">
              <w:br/>
            </w:r>
            <w:r>
              <w:t>Perustuslaki</w:t>
            </w:r>
            <w:r w:rsidRPr="00316D5B">
              <w:t xml:space="preserve"> 93 § 1 mom.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799556C" w14:textId="77777777" w:rsidR="002B7D12" w:rsidRDefault="009C7144" w:rsidP="009C7144">
            <w:pPr>
              <w:pStyle w:val="LLNormaalirivi"/>
            </w:pPr>
            <w:r w:rsidRPr="00316D5B">
              <w:t xml:space="preserve">Esitys: </w:t>
            </w:r>
          </w:p>
          <w:p w14:paraId="72C4E344" w14:textId="3BF7AC4A" w:rsidR="009C7144" w:rsidRPr="002B0F7A" w:rsidRDefault="009C7144" w:rsidP="009C7144">
            <w:pPr>
              <w:pStyle w:val="LLNormaalirivi"/>
            </w:pPr>
            <w:r w:rsidRPr="00316D5B">
              <w:t xml:space="preserve">Valtioneuvosto esittää, että Tasavallan Presidentti valtuuttaa kauppa- ja teollisuusministeri Mauri Pekkarisen tai hänen estyneenä ollessaan alivaltiosihteeri Pekka Linnun allekirjoittamaan taloudellisesta, teollisesta ja teknisestä yhteistyöstä Suomen tasavallan hallituksen ja Kiinan kansantasavallan hallituksen välillä tehdyn sopimuksen ja hyväksyy sanotun sopimuksen </w:t>
            </w:r>
          </w:p>
        </w:tc>
      </w:tr>
      <w:tr w:rsidR="009C7144" w:rsidRPr="00383A12" w14:paraId="5592FD61" w14:textId="77777777" w:rsidTr="007B05C6">
        <w:trPr>
          <w:trHeight w:val="237"/>
          <w:tblCellSpacing w:w="0" w:type="dxa"/>
        </w:trPr>
        <w:tc>
          <w:tcPr>
            <w:tcW w:w="5670" w:type="dxa"/>
            <w:tcMar>
              <w:left w:w="0" w:type="dxa"/>
            </w:tcMar>
          </w:tcPr>
          <w:p w14:paraId="201AB1E0" w14:textId="641E262F" w:rsidR="009C7144" w:rsidRPr="002B0F7A" w:rsidRDefault="009C7144" w:rsidP="001D5131">
            <w:pPr>
              <w:pStyle w:val="LLNormaalirivi"/>
              <w:spacing w:before="0"/>
            </w:pPr>
          </w:p>
        </w:tc>
        <w:tc>
          <w:tcPr>
            <w:tcW w:w="3119" w:type="dxa"/>
          </w:tcPr>
          <w:p w14:paraId="3B26ABA0" w14:textId="77777777" w:rsidR="009C7144" w:rsidRPr="002B0F7A" w:rsidRDefault="009C7144" w:rsidP="009C7144">
            <w:pPr>
              <w:pStyle w:val="LLNormaalirivi"/>
            </w:pPr>
          </w:p>
        </w:tc>
      </w:tr>
    </w:tbl>
    <w:p w14:paraId="73ABC8CA" w14:textId="07A05996" w:rsidR="00F93718" w:rsidRDefault="00F93718" w:rsidP="00F93718">
      <w:pPr>
        <w:pStyle w:val="LLNormaalirivi"/>
      </w:pPr>
      <w:r>
        <w:t xml:space="preserve">LIITE 1 </w:t>
      </w:r>
      <w:r>
        <w:tab/>
        <w:t>muistio (pdf)</w:t>
      </w:r>
    </w:p>
    <w:p w14:paraId="14DA4890" w14:textId="2D9977E1" w:rsidR="00B2153E" w:rsidRDefault="00F93718" w:rsidP="00F93718">
      <w:pPr>
        <w:pStyle w:val="LLNormaalirivi"/>
        <w:spacing w:before="0"/>
      </w:pPr>
      <w:r>
        <w:t xml:space="preserve">LIITE 2 </w:t>
      </w:r>
      <w:r>
        <w:tab/>
        <w:t>sopimusteksti (pdf)</w:t>
      </w:r>
    </w:p>
    <w:sectPr w:rsidR="00B2153E" w:rsidSect="001D5131">
      <w:footerReference w:type="even" r:id="rId6"/>
      <w:footerReference w:type="default" r:id="rId7"/>
      <w:footerReference w:type="first" r:id="rId8"/>
      <w:pgSz w:w="11906" w:h="16838"/>
      <w:pgMar w:top="1440" w:right="1440" w:bottom="1440" w:left="1440" w:header="14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E1A7C" w14:textId="77777777" w:rsidR="00AA0A73" w:rsidRDefault="00AA0A73">
      <w:pPr>
        <w:spacing w:after="0" w:line="240" w:lineRule="auto"/>
      </w:pPr>
      <w:r>
        <w:separator/>
      </w:r>
    </w:p>
  </w:endnote>
  <w:endnote w:type="continuationSeparator" w:id="0">
    <w:p w14:paraId="69422BBB" w14:textId="77777777" w:rsidR="00AA0A73" w:rsidRDefault="00AA0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544042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D1A2A9B" w14:textId="77777777" w:rsidR="00C92FB1" w:rsidRDefault="009C7144" w:rsidP="00C457F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FE17E9C" w14:textId="77777777" w:rsidR="00C92FB1" w:rsidRDefault="00383A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F140B" w14:textId="77777777" w:rsidR="00C92FB1" w:rsidRPr="00C92FB1" w:rsidRDefault="00383A12" w:rsidP="003A5E8C">
    <w:pPr>
      <w:pStyle w:val="Footer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7772969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6C5D11E" w14:textId="77777777" w:rsidR="00C92FB1" w:rsidRDefault="009C7144" w:rsidP="00C457F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4DF45625" w14:textId="77777777" w:rsidR="00C92FB1" w:rsidRDefault="00383A12" w:rsidP="00C92FB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DF2A8" w14:textId="77777777" w:rsidR="00AA0A73" w:rsidRDefault="00AA0A73">
      <w:pPr>
        <w:spacing w:after="0" w:line="240" w:lineRule="auto"/>
      </w:pPr>
      <w:r>
        <w:separator/>
      </w:r>
    </w:p>
  </w:footnote>
  <w:footnote w:type="continuationSeparator" w:id="0">
    <w:p w14:paraId="6FB32C41" w14:textId="77777777" w:rsidR="00AA0A73" w:rsidRDefault="00AA0A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144"/>
    <w:rsid w:val="001D5131"/>
    <w:rsid w:val="002B7D12"/>
    <w:rsid w:val="00383A12"/>
    <w:rsid w:val="00444D41"/>
    <w:rsid w:val="005930E2"/>
    <w:rsid w:val="00752AD4"/>
    <w:rsid w:val="008A14C8"/>
    <w:rsid w:val="009C7144"/>
    <w:rsid w:val="00A75703"/>
    <w:rsid w:val="00AA0A73"/>
    <w:rsid w:val="00B2153E"/>
    <w:rsid w:val="00C20252"/>
    <w:rsid w:val="00D06CE2"/>
    <w:rsid w:val="00F9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DAA50"/>
  <w15:chartTrackingRefBased/>
  <w15:docId w15:val="{FD1D98EC-75AE-144D-95BB-2CA6C9B7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144"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Alatunniste VN"/>
    <w:basedOn w:val="Normal"/>
    <w:next w:val="Normal"/>
    <w:link w:val="FooterChar"/>
    <w:uiPriority w:val="4"/>
    <w:unhideWhenUsed/>
    <w:rsid w:val="009C7144"/>
    <w:pPr>
      <w:spacing w:before="170" w:after="0" w:line="280" w:lineRule="atLeast"/>
      <w:jc w:val="center"/>
    </w:pPr>
    <w:rPr>
      <w:rFonts w:ascii="Arial" w:eastAsia="Times New Roman" w:hAnsi="Arial"/>
      <w:sz w:val="20"/>
      <w:szCs w:val="20"/>
      <w:lang w:eastAsia="fi-FI"/>
    </w:rPr>
  </w:style>
  <w:style w:type="character" w:customStyle="1" w:styleId="FooterChar">
    <w:name w:val="Footer Char"/>
    <w:aliases w:val="Alatunniste VN Char"/>
    <w:basedOn w:val="DefaultParagraphFont"/>
    <w:link w:val="Footer"/>
    <w:uiPriority w:val="4"/>
    <w:rsid w:val="009C7144"/>
    <w:rPr>
      <w:rFonts w:ascii="Arial" w:eastAsia="Times New Roman" w:hAnsi="Arial" w:cs="Times New Roman"/>
      <w:sz w:val="20"/>
      <w:szCs w:val="20"/>
      <w:lang w:val="en-US" w:eastAsia="fi-FI"/>
    </w:rPr>
  </w:style>
  <w:style w:type="character" w:styleId="PageNumber">
    <w:name w:val="page number"/>
    <w:basedOn w:val="DefaultParagraphFont"/>
    <w:uiPriority w:val="99"/>
    <w:semiHidden/>
    <w:unhideWhenUsed/>
    <w:rsid w:val="009C7144"/>
  </w:style>
  <w:style w:type="paragraph" w:styleId="Caption">
    <w:name w:val="caption"/>
    <w:basedOn w:val="Normal"/>
    <w:next w:val="Normal"/>
    <w:uiPriority w:val="35"/>
    <w:unhideWhenUsed/>
    <w:rsid w:val="009C7144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LiiteOtsikko1">
    <w:name w:val="Liite Otsikko 1"/>
    <w:qFormat/>
    <w:rsid w:val="009C7144"/>
    <w:pPr>
      <w:outlineLvl w:val="0"/>
    </w:pPr>
    <w:rPr>
      <w:rFonts w:ascii="Times New Roman" w:eastAsia="Times New Roman" w:hAnsi="Times New Roman" w:cs="Times New Roman"/>
      <w:b/>
      <w:bCs/>
      <w:sz w:val="22"/>
      <w:lang w:val="fi-FI" w:eastAsia="fi-FI"/>
    </w:rPr>
  </w:style>
  <w:style w:type="paragraph" w:customStyle="1" w:styleId="LiiteOtsikko2">
    <w:name w:val="Liite Otsikko 2"/>
    <w:basedOn w:val="LiiteOtsikko1"/>
    <w:qFormat/>
    <w:rsid w:val="009C7144"/>
    <w:pPr>
      <w:spacing w:before="60" w:after="720"/>
      <w:outlineLvl w:val="1"/>
    </w:pPr>
    <w:rPr>
      <w:b w:val="0"/>
      <w:i/>
      <w:iCs/>
    </w:rPr>
  </w:style>
  <w:style w:type="paragraph" w:customStyle="1" w:styleId="LLNormaalirivi">
    <w:name w:val="LLNormaali rivi"/>
    <w:basedOn w:val="Normal"/>
    <w:qFormat/>
    <w:rsid w:val="009C7144"/>
    <w:pPr>
      <w:overflowPunct w:val="0"/>
      <w:autoSpaceDE w:val="0"/>
      <w:autoSpaceDN w:val="0"/>
      <w:adjustRightInd w:val="0"/>
      <w:spacing w:before="260" w:after="0" w:line="260" w:lineRule="exact"/>
      <w:textAlignment w:val="baseline"/>
    </w:pPr>
    <w:rPr>
      <w:rFonts w:ascii="Times New Roman" w:eastAsia="Times New Roman" w:hAnsi="Times New Roman"/>
      <w:bCs/>
      <w:lang w:val="fi-FI"/>
    </w:rPr>
  </w:style>
  <w:style w:type="character" w:styleId="Strong">
    <w:name w:val="Strong"/>
    <w:basedOn w:val="DefaultParagraphFont"/>
    <w:uiPriority w:val="22"/>
    <w:qFormat/>
    <w:rsid w:val="009C71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Peuraniemi Laura</cp:lastModifiedBy>
  <cp:revision>5</cp:revision>
  <dcterms:created xsi:type="dcterms:W3CDTF">2021-08-24T04:46:00Z</dcterms:created>
  <dcterms:modified xsi:type="dcterms:W3CDTF">2021-10-07T10:50:00Z</dcterms:modified>
</cp:coreProperties>
</file>