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5C30" w14:textId="0B753E45" w:rsidR="00265260" w:rsidRPr="00163F96" w:rsidRDefault="00CA14E7" w:rsidP="00265260">
      <w:pPr>
        <w:pStyle w:val="LiiteOtsikko1"/>
      </w:pPr>
      <w:r>
        <w:t>Liite 6.</w:t>
      </w:r>
      <w:r w:rsidRPr="00163F96">
        <w:t xml:space="preserve"> </w:t>
      </w:r>
      <w:r w:rsidRPr="00910D44">
        <w:t>Sitoutumiskirjat</w:t>
      </w:r>
    </w:p>
    <w:p w14:paraId="19F68B36" w14:textId="07B41D4C" w:rsidR="00265260" w:rsidRPr="001B4A2A" w:rsidRDefault="00723D46" w:rsidP="00265260">
      <w:pPr>
        <w:pStyle w:val="LiiteOtsikko2"/>
      </w:pPr>
      <w:r>
        <w:t xml:space="preserve">Malli 10. </w:t>
      </w:r>
      <w:r w:rsidRPr="006641CC">
        <w:t xml:space="preserve">Englanninkielinen </w:t>
      </w:r>
      <w:r w:rsidRPr="00834028">
        <w:t>varauman peruuttamiskirja</w:t>
      </w:r>
    </w:p>
    <w:p w14:paraId="22474E11" w14:textId="3ED06198" w:rsidR="00265260" w:rsidRPr="00896320" w:rsidRDefault="00896320" w:rsidP="00265260">
      <w:pPr>
        <w:pStyle w:val="LLLaki"/>
        <w:rPr>
          <w:lang w:val="en-US"/>
        </w:rPr>
      </w:pPr>
      <w:r w:rsidRPr="00896320">
        <w:rPr>
          <w:lang w:val="en-US"/>
        </w:rPr>
        <w:t>WITHDRAWAL OF RESERVATIONS</w:t>
      </w:r>
    </w:p>
    <w:p w14:paraId="1D2B2188" w14:textId="77777777" w:rsidR="00723D46" w:rsidRPr="00896320" w:rsidRDefault="00723D46" w:rsidP="00723D46">
      <w:pPr>
        <w:pStyle w:val="LLNormaalirivi"/>
        <w:rPr>
          <w:lang w:val="en-US"/>
        </w:rPr>
      </w:pPr>
      <w:r w:rsidRPr="00896320">
        <w:rPr>
          <w:lang w:val="en-US"/>
        </w:rPr>
        <w:t>WHEREAS the Instrument of Accession of the Convention relating to the Status of Refugees</w:t>
      </w:r>
      <w:r w:rsidRPr="00896320">
        <w:rPr>
          <w:rStyle w:val="FootnoteReference"/>
          <w:lang w:val="en-US"/>
        </w:rPr>
        <w:footnoteReference w:id="1"/>
      </w:r>
      <w:r w:rsidRPr="00896320">
        <w:rPr>
          <w:lang w:val="en-US"/>
        </w:rPr>
        <w:t xml:space="preserve">, done at Geneva on 28 July 1951, and the Protocol relating to the Status of Refugees, done at New York on 31 January 1967, was deposited by the Republic of Finland with the Secretary General of the United Nations on 10 October </w:t>
      </w:r>
      <w:proofErr w:type="gramStart"/>
      <w:r w:rsidRPr="00896320">
        <w:rPr>
          <w:lang w:val="en-US"/>
        </w:rPr>
        <w:t>1968;</w:t>
      </w:r>
      <w:proofErr w:type="gramEnd"/>
    </w:p>
    <w:p w14:paraId="1AB2182E" w14:textId="77777777" w:rsidR="00723D46" w:rsidRPr="00896320" w:rsidRDefault="00723D46" w:rsidP="00723D46">
      <w:pPr>
        <w:pStyle w:val="LLNormaalirivi"/>
        <w:rPr>
          <w:lang w:val="en-US"/>
        </w:rPr>
      </w:pPr>
      <w:r w:rsidRPr="00896320">
        <w:rPr>
          <w:lang w:val="en-US"/>
        </w:rPr>
        <w:t xml:space="preserve">WHEREAS the Instrument of Accession contained reservation, inter alia, to Article 7, paragraph 2, Article 8; Article 12, paragraph 1; Article 24, paragraph 1 (b) and paragraph 3; Article 25 and Article 28, paragraph 1 in the </w:t>
      </w:r>
      <w:proofErr w:type="gramStart"/>
      <w:r w:rsidRPr="00896320">
        <w:rPr>
          <w:lang w:val="en-US"/>
        </w:rPr>
        <w:t>Convention;</w:t>
      </w:r>
      <w:proofErr w:type="gramEnd"/>
    </w:p>
    <w:p w14:paraId="3D5651E9" w14:textId="77777777" w:rsidR="00723D46" w:rsidRPr="00896320" w:rsidRDefault="00723D46" w:rsidP="00723D46">
      <w:pPr>
        <w:pStyle w:val="LLNormaalirivi"/>
        <w:rPr>
          <w:lang w:val="en-US"/>
        </w:rPr>
      </w:pPr>
      <w:r w:rsidRPr="00896320">
        <w:rPr>
          <w:lang w:val="en-US"/>
        </w:rPr>
        <w:t>NOW THEREFORE the Government of the Republic of Finland do hereby withdraw the said reservations, while the general reservation concerning nationals of Denmark, Iceland, Norway and Sweden and the reservation on Article 24, paragraph 3, will remain.</w:t>
      </w:r>
    </w:p>
    <w:p w14:paraId="33913023" w14:textId="77777777" w:rsidR="00723D46" w:rsidRPr="00896320" w:rsidRDefault="00723D46" w:rsidP="00723D46">
      <w:pPr>
        <w:pStyle w:val="LLNormaalirivi"/>
        <w:rPr>
          <w:lang w:val="en-US"/>
        </w:rPr>
      </w:pPr>
      <w:r w:rsidRPr="00896320">
        <w:rPr>
          <w:lang w:val="en-US"/>
        </w:rPr>
        <w:t>IN WITNESS WHEREOF I, Ilkka KANERVA, Minister for Foreign Affairs, have signed this Instrument and affixed hereto my official seal.</w:t>
      </w:r>
    </w:p>
    <w:p w14:paraId="63F0760B" w14:textId="77777777" w:rsidR="00723D46" w:rsidRPr="00896320" w:rsidRDefault="00723D46" w:rsidP="00723D46">
      <w:pPr>
        <w:pStyle w:val="LLNormaalirivi"/>
        <w:rPr>
          <w:lang w:val="en-US"/>
        </w:rPr>
      </w:pPr>
      <w:r w:rsidRPr="00896320">
        <w:rPr>
          <w:lang w:val="en-US"/>
        </w:rPr>
        <w:t>DONE at Helsinki, 8 July 2004</w:t>
      </w:r>
    </w:p>
    <w:p w14:paraId="248AA58A" w14:textId="75CA5F1C" w:rsidR="00265260" w:rsidRPr="0038541A" w:rsidRDefault="00723D46" w:rsidP="00723D46">
      <w:pPr>
        <w:pStyle w:val="LLKeskitettykursiivirivi"/>
      </w:pPr>
      <w:r w:rsidRPr="00F52F8A">
        <w:t>(ulkoministerin allekirjoitus)</w:t>
      </w:r>
    </w:p>
    <w:sectPr w:rsidR="00265260" w:rsidRPr="0038541A" w:rsidSect="00896320">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89B0" w14:textId="77777777" w:rsidR="00214E06" w:rsidRDefault="00214E06" w:rsidP="00265260">
      <w:pPr>
        <w:spacing w:after="0" w:line="240" w:lineRule="auto"/>
      </w:pPr>
      <w:r>
        <w:separator/>
      </w:r>
    </w:p>
  </w:endnote>
  <w:endnote w:type="continuationSeparator" w:id="0">
    <w:p w14:paraId="6B2670BE" w14:textId="77777777" w:rsidR="00214E06" w:rsidRDefault="00214E06" w:rsidP="0026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3E6438B" w14:textId="77777777" w:rsidR="00C92FB1" w:rsidRDefault="003F355F"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BA0E68" w14:textId="77777777" w:rsidR="00C92FB1" w:rsidRDefault="00214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7145482A" w14:textId="77777777" w:rsidR="00C92FB1" w:rsidRDefault="003F355F"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EE6ED1" w14:textId="77777777" w:rsidR="00C92FB1" w:rsidRDefault="00214E06"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ACCE" w14:textId="77777777" w:rsidR="00214E06" w:rsidRDefault="00214E06" w:rsidP="00265260">
      <w:pPr>
        <w:spacing w:after="0" w:line="240" w:lineRule="auto"/>
      </w:pPr>
      <w:r>
        <w:separator/>
      </w:r>
    </w:p>
  </w:footnote>
  <w:footnote w:type="continuationSeparator" w:id="0">
    <w:p w14:paraId="6D60B507" w14:textId="77777777" w:rsidR="00214E06" w:rsidRDefault="00214E06" w:rsidP="00265260">
      <w:pPr>
        <w:spacing w:after="0" w:line="240" w:lineRule="auto"/>
      </w:pPr>
      <w:r>
        <w:continuationSeparator/>
      </w:r>
    </w:p>
  </w:footnote>
  <w:footnote w:id="1">
    <w:p w14:paraId="1AED8134" w14:textId="77777777" w:rsidR="00723D46" w:rsidRPr="00B04AB5" w:rsidRDefault="00723D46" w:rsidP="00723D46">
      <w:pPr>
        <w:pStyle w:val="LLAlaviite"/>
      </w:pPr>
      <w:r w:rsidRPr="003F24AE">
        <w:rPr>
          <w:rStyle w:val="FootnoteReference"/>
          <w:sz w:val="22"/>
          <w:szCs w:val="22"/>
        </w:rPr>
        <w:footnoteRef/>
      </w:r>
      <w:r w:rsidRPr="00B04AB5">
        <w:t xml:space="preserve"> </w:t>
      </w:r>
      <w:r w:rsidRPr="00834028">
        <w:t>Valtiosopimuksen n</w:t>
      </w:r>
      <w:r w:rsidRPr="00B04AB5">
        <w:t>imi kirjoitetaan asiakirjassa siinä kirjoitusasussa, jossa se on itse sopimuksessa.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0"/>
    <w:rsid w:val="001E5D59"/>
    <w:rsid w:val="00214E06"/>
    <w:rsid w:val="00265260"/>
    <w:rsid w:val="0031602D"/>
    <w:rsid w:val="003F355F"/>
    <w:rsid w:val="00444D41"/>
    <w:rsid w:val="005930E2"/>
    <w:rsid w:val="00723D2F"/>
    <w:rsid w:val="00723D46"/>
    <w:rsid w:val="00752AD4"/>
    <w:rsid w:val="008724E1"/>
    <w:rsid w:val="00896320"/>
    <w:rsid w:val="00A75703"/>
    <w:rsid w:val="00B2153E"/>
    <w:rsid w:val="00C814CB"/>
    <w:rsid w:val="00CA14E7"/>
    <w:rsid w:val="00CC59ED"/>
    <w:rsid w:val="00D06CE2"/>
    <w:rsid w:val="00D2620D"/>
    <w:rsid w:val="00E90D90"/>
    <w:rsid w:val="00F31654"/>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5D12309"/>
  <w15:chartTrackingRefBased/>
  <w15:docId w15:val="{50AE43E7-3E15-C047-86F5-EFE2B55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60"/>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265260"/>
    <w:pPr>
      <w:spacing w:before="170" w:line="280" w:lineRule="atLeast"/>
      <w:jc w:val="center"/>
    </w:pPr>
  </w:style>
  <w:style w:type="character" w:customStyle="1" w:styleId="FooterChar">
    <w:name w:val="Footer Char"/>
    <w:aliases w:val="Alatunniste VN Char"/>
    <w:basedOn w:val="DefaultParagraphFont"/>
    <w:link w:val="Footer"/>
    <w:uiPriority w:val="4"/>
    <w:rsid w:val="00265260"/>
    <w:rPr>
      <w:rFonts w:ascii="Calibri" w:eastAsia="Calibri" w:hAnsi="Calibri" w:cs="Times New Roman"/>
      <w:sz w:val="22"/>
      <w:szCs w:val="22"/>
      <w:lang w:val="en-US"/>
    </w:rPr>
  </w:style>
  <w:style w:type="character" w:styleId="FootnoteReference">
    <w:name w:val="footnote reference"/>
    <w:basedOn w:val="DefaultParagraphFont"/>
    <w:unhideWhenUsed/>
    <w:qFormat/>
    <w:rsid w:val="00265260"/>
    <w:rPr>
      <w:vertAlign w:val="superscript"/>
    </w:rPr>
  </w:style>
  <w:style w:type="character" w:styleId="PageNumber">
    <w:name w:val="page number"/>
    <w:basedOn w:val="DefaultParagraphFont"/>
    <w:uiPriority w:val="99"/>
    <w:semiHidden/>
    <w:unhideWhenUsed/>
    <w:rsid w:val="00265260"/>
  </w:style>
  <w:style w:type="paragraph" w:customStyle="1" w:styleId="LLLaki">
    <w:name w:val="LLLaki"/>
    <w:next w:val="Normal"/>
    <w:rsid w:val="00896320"/>
    <w:pPr>
      <w:spacing w:before="880" w:after="480" w:line="320" w:lineRule="exact"/>
      <w:jc w:val="center"/>
    </w:pPr>
    <w:rPr>
      <w:rFonts w:ascii="Times New Roman" w:eastAsia="Times New Roman" w:hAnsi="Times New Roman" w:cs="Times New Roman"/>
      <w:b/>
      <w:spacing w:val="22"/>
      <w:sz w:val="30"/>
      <w:lang w:val="fi-FI" w:eastAsia="fi-FI"/>
    </w:rPr>
  </w:style>
  <w:style w:type="character" w:customStyle="1" w:styleId="Italic">
    <w:name w:val="Italic"/>
    <w:basedOn w:val="DefaultParagraphFont"/>
    <w:uiPriority w:val="1"/>
    <w:rsid w:val="00265260"/>
    <w:rPr>
      <w:rFonts w:eastAsia="Calibri"/>
      <w:i/>
      <w:lang w:eastAsia="en-US"/>
    </w:rPr>
  </w:style>
  <w:style w:type="paragraph" w:customStyle="1" w:styleId="LLAlaviite">
    <w:name w:val="LLAlaviite"/>
    <w:qFormat/>
    <w:rsid w:val="00265260"/>
    <w:pPr>
      <w:spacing w:after="120"/>
    </w:pPr>
    <w:rPr>
      <w:rFonts w:ascii="Times New Roman" w:eastAsia="Calibri" w:hAnsi="Times New Roman" w:cs="Times New Roman"/>
      <w:sz w:val="20"/>
      <w:lang w:val="fi-FI"/>
    </w:rPr>
  </w:style>
  <w:style w:type="paragraph" w:customStyle="1" w:styleId="LLNormaalirivi">
    <w:name w:val="LLNormaali rivi"/>
    <w:basedOn w:val="Normal"/>
    <w:qFormat/>
    <w:rsid w:val="00C814CB"/>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
    <w:name w:val="LLNormaali"/>
    <w:basedOn w:val="Normal"/>
    <w:qFormat/>
    <w:rsid w:val="00E90D90"/>
    <w:pPr>
      <w:snapToGrid w:val="0"/>
      <w:spacing w:after="0" w:line="260" w:lineRule="exact"/>
    </w:pPr>
    <w:rPr>
      <w:rFonts w:ascii="Times New Roman" w:eastAsia="Times New Roman" w:hAnsi="Times New Roman"/>
      <w:szCs w:val="24"/>
      <w:lang w:val="fi-FI" w:eastAsia="fi-FI"/>
    </w:rPr>
  </w:style>
  <w:style w:type="paragraph" w:customStyle="1" w:styleId="LiiteOtsikko1">
    <w:name w:val="Liite Otsikko 1"/>
    <w:qFormat/>
    <w:rsid w:val="00265260"/>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265260"/>
    <w:pPr>
      <w:spacing w:before="60"/>
      <w:outlineLvl w:val="1"/>
    </w:pPr>
    <w:rPr>
      <w:b w:val="0"/>
      <w:i/>
      <w:iCs/>
    </w:rPr>
  </w:style>
  <w:style w:type="table" w:styleId="TableGrid">
    <w:name w:val="Table Grid"/>
    <w:basedOn w:val="TableNormal"/>
    <w:uiPriority w:val="39"/>
    <w:rsid w:val="00CC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eipis11rivi">
    <w:name w:val="LLeipis 11 rivi"/>
    <w:basedOn w:val="Normal"/>
    <w:qFormat/>
    <w:rsid w:val="00723D46"/>
    <w:pPr>
      <w:spacing w:before="260" w:after="0" w:line="260" w:lineRule="exact"/>
      <w:jc w:val="both"/>
    </w:pPr>
    <w:rPr>
      <w:rFonts w:ascii="Times New Roman" w:eastAsia="Malgun Gothic" w:hAnsi="Times New Roman"/>
      <w:szCs w:val="20"/>
      <w:lang w:eastAsia="fi-FI"/>
    </w:rPr>
  </w:style>
  <w:style w:type="paragraph" w:customStyle="1" w:styleId="LLKeskitettykursiivirivi">
    <w:name w:val="LLKeskitetty kursiivi rivi"/>
    <w:basedOn w:val="Normal"/>
    <w:qFormat/>
    <w:rsid w:val="00723D46"/>
    <w:pPr>
      <w:spacing w:before="240" w:after="0" w:line="240" w:lineRule="exact"/>
      <w:jc w:val="center"/>
    </w:pPr>
    <w:rPr>
      <w:rFonts w:ascii="Times New Roman" w:eastAsia="Malgun Gothic" w:hAnsi="Times New Roman"/>
      <w:i/>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1.%20vedos/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3</cp:revision>
  <dcterms:created xsi:type="dcterms:W3CDTF">2021-08-23T08:59:00Z</dcterms:created>
  <dcterms:modified xsi:type="dcterms:W3CDTF">2021-09-20T08:42:00Z</dcterms:modified>
</cp:coreProperties>
</file>