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0BF8" w:rsidRPr="003648FF" w:rsidRDefault="00E00BF8" w:rsidP="00E00BF8">
      <w:pPr>
        <w:pStyle w:val="Heading1"/>
        <w:rPr>
          <w:rFonts w:ascii="Times New Roman" w:eastAsia="Times New Roman" w:hAnsi="Times New Roman" w:cs="Times New Roman"/>
          <w:sz w:val="24"/>
          <w:szCs w:val="24"/>
          <w:lang w:val="fi-FI"/>
        </w:rPr>
      </w:pPr>
      <w:bookmarkStart w:id="0" w:name="_GoBack"/>
      <w:bookmarkEnd w:id="0"/>
      <w:r w:rsidRPr="003648FF">
        <w:rPr>
          <w:rFonts w:ascii="Times New Roman" w:eastAsia="Times New Roman" w:hAnsi="Times New Roman" w:cs="Times New Roman"/>
          <w:sz w:val="24"/>
          <w:szCs w:val="24"/>
          <w:lang w:val="fi-FI"/>
        </w:rPr>
        <w:t>OHJEET VALTIOSOPIMUKSEN SOPIMUSKANSIIN SITOMISTA VARTEN</w:t>
      </w:r>
    </w:p>
    <w:p w:rsidR="00E00BF8" w:rsidRDefault="00E00BF8" w:rsidP="00E00BF8">
      <w:pPr>
        <w:overflowPunct w:val="0"/>
        <w:autoSpaceDE w:val="0"/>
        <w:autoSpaceDN w:val="0"/>
        <w:adjustRightInd w:val="0"/>
        <w:spacing w:before="100" w:after="100" w:line="360" w:lineRule="auto"/>
        <w:ind w:right="555"/>
        <w:textAlignment w:val="baseline"/>
        <w:rPr>
          <w:rFonts w:ascii="Times New Roman" w:eastAsia="Times New Roman" w:hAnsi="Times New Roman"/>
          <w:sz w:val="24"/>
          <w:szCs w:val="20"/>
          <w:lang w:val="fi-FI"/>
        </w:rPr>
      </w:pPr>
    </w:p>
    <w:p w:rsidR="00E00BF8" w:rsidRPr="003648FF" w:rsidRDefault="00E00BF8" w:rsidP="003648FF">
      <w:pPr>
        <w:pStyle w:val="Heading2"/>
        <w:jc w:val="both"/>
        <w:rPr>
          <w:rFonts w:ascii="Times New Roman" w:eastAsia="Times New Roman" w:hAnsi="Times New Roman" w:cs="Times New Roman"/>
          <w:sz w:val="24"/>
          <w:szCs w:val="24"/>
          <w:lang w:val="fi-FI"/>
        </w:rPr>
      </w:pPr>
      <w:r w:rsidRPr="003648FF">
        <w:rPr>
          <w:rFonts w:ascii="Times New Roman" w:eastAsia="Times New Roman" w:hAnsi="Times New Roman" w:cs="Times New Roman"/>
          <w:sz w:val="24"/>
          <w:szCs w:val="24"/>
          <w:lang w:val="fi-FI"/>
        </w:rPr>
        <w:t>Sopimuskansien valinta</w:t>
      </w:r>
    </w:p>
    <w:p w:rsidR="00E00BF8" w:rsidRDefault="00E00BF8" w:rsidP="003648FF">
      <w:pPr>
        <w:overflowPunct w:val="0"/>
        <w:autoSpaceDE w:val="0"/>
        <w:autoSpaceDN w:val="0"/>
        <w:adjustRightInd w:val="0"/>
        <w:spacing w:before="100" w:after="100" w:line="360" w:lineRule="auto"/>
        <w:ind w:right="555"/>
        <w:jc w:val="both"/>
        <w:textAlignment w:val="baseline"/>
        <w:rPr>
          <w:rFonts w:ascii="Times New Roman" w:eastAsia="Times New Roman" w:hAnsi="Times New Roman"/>
          <w:sz w:val="24"/>
          <w:szCs w:val="20"/>
          <w:lang w:val="fi-FI"/>
        </w:rPr>
      </w:pPr>
      <w:r w:rsidRPr="003C14D5">
        <w:rPr>
          <w:rFonts w:ascii="Times New Roman" w:eastAsia="Times New Roman" w:hAnsi="Times New Roman"/>
          <w:sz w:val="24"/>
          <w:szCs w:val="20"/>
          <w:lang w:val="fi-FI"/>
        </w:rPr>
        <w:t>Jos</w:t>
      </w:r>
      <w:r>
        <w:rPr>
          <w:rFonts w:ascii="Times New Roman" w:eastAsia="Times New Roman" w:hAnsi="Times New Roman"/>
          <w:sz w:val="24"/>
          <w:szCs w:val="20"/>
          <w:lang w:val="fi-FI"/>
        </w:rPr>
        <w:t xml:space="preserve"> sopimus sekä sidotaan että sinetöidään, valitaan sopimuskannet, joissa on sinettikupit. </w:t>
      </w:r>
      <w:r w:rsidRPr="000A35FE">
        <w:rPr>
          <w:rFonts w:ascii="Times New Roman" w:eastAsia="Times New Roman" w:hAnsi="Times New Roman"/>
          <w:sz w:val="24"/>
          <w:szCs w:val="20"/>
          <w:lang w:val="fi-FI"/>
        </w:rPr>
        <w:t>Sinettikupit jäävät kannen takaosaan.</w:t>
      </w:r>
      <w:r>
        <w:rPr>
          <w:rFonts w:ascii="Times New Roman" w:eastAsia="Times New Roman" w:hAnsi="Times New Roman"/>
          <w:sz w:val="24"/>
          <w:szCs w:val="20"/>
          <w:lang w:val="fi-FI"/>
        </w:rPr>
        <w:t xml:space="preserve"> </w:t>
      </w:r>
    </w:p>
    <w:p w:rsidR="00E00BF8" w:rsidRDefault="00E00BF8" w:rsidP="003648FF">
      <w:pPr>
        <w:overflowPunct w:val="0"/>
        <w:autoSpaceDE w:val="0"/>
        <w:autoSpaceDN w:val="0"/>
        <w:adjustRightInd w:val="0"/>
        <w:spacing w:before="100" w:after="100" w:line="360" w:lineRule="auto"/>
        <w:ind w:right="555"/>
        <w:jc w:val="both"/>
        <w:textAlignment w:val="baseline"/>
        <w:rPr>
          <w:rFonts w:ascii="Times New Roman" w:eastAsia="Times New Roman" w:hAnsi="Times New Roman"/>
          <w:sz w:val="24"/>
          <w:szCs w:val="20"/>
          <w:lang w:val="fi-FI"/>
        </w:rPr>
      </w:pPr>
      <w:r>
        <w:rPr>
          <w:rFonts w:ascii="Times New Roman" w:eastAsia="Times New Roman" w:hAnsi="Times New Roman"/>
          <w:sz w:val="24"/>
          <w:szCs w:val="20"/>
          <w:lang w:val="fi-FI"/>
        </w:rPr>
        <w:t xml:space="preserve">Jos sopimus ainoastaan sidotaan, valitaan sopimuskannet, joissa sinettikuppeja ei ole. </w:t>
      </w:r>
    </w:p>
    <w:p w:rsidR="00E00BF8" w:rsidRDefault="00E00BF8" w:rsidP="003648FF">
      <w:pPr>
        <w:overflowPunct w:val="0"/>
        <w:autoSpaceDE w:val="0"/>
        <w:autoSpaceDN w:val="0"/>
        <w:adjustRightInd w:val="0"/>
        <w:spacing w:before="100" w:after="100" w:line="360" w:lineRule="auto"/>
        <w:ind w:right="555"/>
        <w:jc w:val="both"/>
        <w:textAlignment w:val="baseline"/>
        <w:rPr>
          <w:rFonts w:ascii="Times New Roman" w:eastAsia="Times New Roman" w:hAnsi="Times New Roman"/>
          <w:sz w:val="24"/>
          <w:szCs w:val="20"/>
          <w:lang w:val="fi-FI"/>
        </w:rPr>
      </w:pPr>
    </w:p>
    <w:p w:rsidR="00E00BF8" w:rsidRPr="003648FF" w:rsidRDefault="00E00BF8" w:rsidP="003648FF">
      <w:pPr>
        <w:pStyle w:val="Heading2"/>
        <w:jc w:val="both"/>
        <w:rPr>
          <w:rFonts w:ascii="Times New Roman" w:eastAsia="Times New Roman" w:hAnsi="Times New Roman" w:cs="Times New Roman"/>
          <w:sz w:val="24"/>
          <w:szCs w:val="24"/>
          <w:lang w:val="fi-FI"/>
        </w:rPr>
      </w:pPr>
      <w:r w:rsidRPr="003648FF">
        <w:rPr>
          <w:rFonts w:ascii="Times New Roman" w:eastAsia="Times New Roman" w:hAnsi="Times New Roman" w:cs="Times New Roman"/>
          <w:sz w:val="24"/>
          <w:szCs w:val="24"/>
          <w:lang w:val="fi-FI"/>
        </w:rPr>
        <w:t>Sopimuksen sitominen</w:t>
      </w:r>
    </w:p>
    <w:p w:rsidR="00E00BF8" w:rsidRPr="000A35FE" w:rsidRDefault="00E00BF8" w:rsidP="003648FF">
      <w:pPr>
        <w:overflowPunct w:val="0"/>
        <w:autoSpaceDE w:val="0"/>
        <w:autoSpaceDN w:val="0"/>
        <w:adjustRightInd w:val="0"/>
        <w:spacing w:before="100" w:after="100" w:line="360" w:lineRule="auto"/>
        <w:ind w:right="555"/>
        <w:jc w:val="both"/>
        <w:textAlignment w:val="baseline"/>
        <w:rPr>
          <w:rFonts w:ascii="Times New Roman" w:eastAsia="Times New Roman" w:hAnsi="Times New Roman"/>
          <w:sz w:val="24"/>
          <w:szCs w:val="20"/>
          <w:lang w:val="fi-FI"/>
        </w:rPr>
      </w:pPr>
      <w:r w:rsidRPr="000A35FE">
        <w:rPr>
          <w:rFonts w:ascii="Times New Roman" w:eastAsia="Times New Roman" w:hAnsi="Times New Roman"/>
          <w:sz w:val="24"/>
          <w:szCs w:val="20"/>
          <w:lang w:val="fi-FI"/>
        </w:rPr>
        <w:t>Sopim</w:t>
      </w:r>
      <w:r w:rsidRPr="003C14D5">
        <w:rPr>
          <w:rFonts w:ascii="Times New Roman" w:eastAsia="Times New Roman" w:hAnsi="Times New Roman"/>
          <w:sz w:val="24"/>
          <w:szCs w:val="20"/>
          <w:lang w:val="fi-FI"/>
        </w:rPr>
        <w:t xml:space="preserve">uspaperi </w:t>
      </w:r>
      <w:r>
        <w:rPr>
          <w:rFonts w:ascii="Times New Roman" w:eastAsia="Times New Roman" w:hAnsi="Times New Roman"/>
          <w:sz w:val="24"/>
          <w:szCs w:val="20"/>
          <w:lang w:val="fi-FI"/>
        </w:rPr>
        <w:t>tulee ensiksi rei'ittää</w:t>
      </w:r>
      <w:r w:rsidRPr="003C14D5">
        <w:rPr>
          <w:rFonts w:ascii="Times New Roman" w:eastAsia="Times New Roman" w:hAnsi="Times New Roman"/>
          <w:sz w:val="24"/>
          <w:szCs w:val="20"/>
          <w:lang w:val="fi-FI"/>
        </w:rPr>
        <w:t xml:space="preserve"> sopimuskansissa olevan keskilistan reikien mukaisesti.</w:t>
      </w:r>
    </w:p>
    <w:p w:rsidR="00E00BF8" w:rsidRPr="000A35FE" w:rsidRDefault="004A0F09" w:rsidP="00E00BF8">
      <w:pPr>
        <w:overflowPunct w:val="0"/>
        <w:autoSpaceDE w:val="0"/>
        <w:autoSpaceDN w:val="0"/>
        <w:adjustRightInd w:val="0"/>
        <w:spacing w:before="100" w:after="100" w:line="360" w:lineRule="auto"/>
        <w:ind w:right="555"/>
        <w:textAlignment w:val="baseline"/>
        <w:rPr>
          <w:rFonts w:ascii="Times New Roman" w:eastAsia="Times New Roman" w:hAnsi="Times New Roman"/>
          <w:sz w:val="24"/>
          <w:szCs w:val="20"/>
          <w:lang w:val="fi-FI"/>
        </w:rPr>
      </w:pPr>
      <w:r>
        <w:rPr>
          <w:rFonts w:ascii="Times New Roman" w:eastAsia="Times New Roman" w:hAnsi="Times New Roman"/>
          <w:sz w:val="20"/>
          <w:szCs w:val="20"/>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2.65pt;height:164.65pt">
            <v:imagedata r:id="rId6" o:title=""/>
          </v:shape>
        </w:pict>
      </w:r>
    </w:p>
    <w:p w:rsidR="00E00BF8" w:rsidRPr="00F11498" w:rsidRDefault="00E00BF8" w:rsidP="00E00BF8">
      <w:pPr>
        <w:overflowPunct w:val="0"/>
        <w:autoSpaceDE w:val="0"/>
        <w:autoSpaceDN w:val="0"/>
        <w:adjustRightInd w:val="0"/>
        <w:spacing w:before="100" w:after="100" w:line="360" w:lineRule="auto"/>
        <w:textAlignment w:val="baseline"/>
        <w:rPr>
          <w:rFonts w:ascii="Times New Roman" w:eastAsia="Times New Roman" w:hAnsi="Times New Roman"/>
          <w:b/>
          <w:bCs/>
          <w:szCs w:val="20"/>
          <w:lang w:val="fi-FI"/>
        </w:rPr>
      </w:pPr>
      <w:r w:rsidRPr="00F11498">
        <w:rPr>
          <w:rFonts w:ascii="Times New Roman" w:eastAsia="Times New Roman" w:hAnsi="Times New Roman"/>
          <w:b/>
          <w:bCs/>
          <w:szCs w:val="20"/>
          <w:lang w:val="fi-FI"/>
        </w:rPr>
        <w:t>Kuva 1. Piirroskuva sopimuskansista.</w:t>
      </w:r>
    </w:p>
    <w:p w:rsidR="00E00BF8" w:rsidRPr="004A1EB6" w:rsidRDefault="00E00BF8" w:rsidP="00E00BF8">
      <w:pPr>
        <w:overflowPunct w:val="0"/>
        <w:autoSpaceDE w:val="0"/>
        <w:autoSpaceDN w:val="0"/>
        <w:adjustRightInd w:val="0"/>
        <w:spacing w:before="100" w:after="100" w:line="360" w:lineRule="auto"/>
        <w:textAlignment w:val="baseline"/>
        <w:rPr>
          <w:rFonts w:ascii="Times New Roman" w:eastAsia="Times New Roman" w:hAnsi="Times New Roman"/>
          <w:b/>
          <w:bCs/>
          <w:sz w:val="24"/>
          <w:szCs w:val="20"/>
          <w:lang w:val="fi-FI"/>
        </w:rPr>
      </w:pPr>
    </w:p>
    <w:p w:rsidR="00E00BF8" w:rsidRDefault="00E00BF8" w:rsidP="003648FF">
      <w:pPr>
        <w:overflowPunct w:val="0"/>
        <w:autoSpaceDE w:val="0"/>
        <w:autoSpaceDN w:val="0"/>
        <w:adjustRightInd w:val="0"/>
        <w:spacing w:before="100" w:after="100" w:line="360" w:lineRule="auto"/>
        <w:ind w:right="272"/>
        <w:jc w:val="both"/>
        <w:textAlignment w:val="baseline"/>
        <w:rPr>
          <w:rFonts w:ascii="Times New Roman" w:eastAsia="Times New Roman" w:hAnsi="Times New Roman"/>
          <w:sz w:val="24"/>
          <w:szCs w:val="20"/>
          <w:lang w:val="fi-FI"/>
        </w:rPr>
      </w:pPr>
      <w:r>
        <w:rPr>
          <w:rFonts w:ascii="Times New Roman" w:eastAsia="Times New Roman" w:hAnsi="Times New Roman"/>
          <w:sz w:val="24"/>
          <w:szCs w:val="20"/>
          <w:lang w:val="fi-FI"/>
        </w:rPr>
        <w:t xml:space="preserve">Sopimus sidotaan siihen tarkoitetulla sinivalkoisella silkkinarulla. </w:t>
      </w:r>
    </w:p>
    <w:p w:rsidR="00E00BF8" w:rsidRDefault="00E00BF8" w:rsidP="003648FF">
      <w:pPr>
        <w:overflowPunct w:val="0"/>
        <w:autoSpaceDE w:val="0"/>
        <w:autoSpaceDN w:val="0"/>
        <w:adjustRightInd w:val="0"/>
        <w:spacing w:before="100" w:after="100" w:line="360" w:lineRule="auto"/>
        <w:ind w:right="272"/>
        <w:jc w:val="both"/>
        <w:textAlignment w:val="baseline"/>
        <w:rPr>
          <w:rFonts w:ascii="Times New Roman" w:eastAsia="Times New Roman" w:hAnsi="Times New Roman"/>
          <w:sz w:val="24"/>
          <w:szCs w:val="20"/>
          <w:lang w:val="fi-FI"/>
        </w:rPr>
      </w:pPr>
      <w:r>
        <w:rPr>
          <w:rFonts w:ascii="Times New Roman" w:eastAsia="Times New Roman" w:hAnsi="Times New Roman"/>
          <w:sz w:val="24"/>
          <w:szCs w:val="20"/>
          <w:lang w:val="fi-FI"/>
        </w:rPr>
        <w:t>S</w:t>
      </w:r>
      <w:r w:rsidRPr="000A35FE">
        <w:rPr>
          <w:rFonts w:ascii="Times New Roman" w:eastAsia="Times New Roman" w:hAnsi="Times New Roman"/>
          <w:sz w:val="24"/>
          <w:szCs w:val="20"/>
          <w:lang w:val="fi-FI"/>
        </w:rPr>
        <w:t>itominen</w:t>
      </w:r>
      <w:r>
        <w:rPr>
          <w:rFonts w:ascii="Times New Roman" w:eastAsia="Times New Roman" w:hAnsi="Times New Roman"/>
          <w:sz w:val="24"/>
          <w:szCs w:val="20"/>
          <w:lang w:val="fi-FI"/>
        </w:rPr>
        <w:t xml:space="preserve"> aloitetaan</w:t>
      </w:r>
      <w:r w:rsidRPr="000A35FE">
        <w:rPr>
          <w:rFonts w:ascii="Times New Roman" w:eastAsia="Times New Roman" w:hAnsi="Times New Roman"/>
          <w:sz w:val="24"/>
          <w:szCs w:val="20"/>
          <w:lang w:val="fi-FI"/>
        </w:rPr>
        <w:t xml:space="preserve"> </w:t>
      </w:r>
      <w:r w:rsidRPr="00F11498">
        <w:rPr>
          <w:rFonts w:ascii="Times New Roman" w:eastAsia="Times New Roman" w:hAnsi="Times New Roman"/>
          <w:b/>
          <w:sz w:val="24"/>
          <w:szCs w:val="20"/>
          <w:lang w:val="fi-FI"/>
        </w:rPr>
        <w:t>toiseksi alimmasta</w:t>
      </w:r>
      <w:r w:rsidRPr="00F11498">
        <w:rPr>
          <w:rFonts w:ascii="Times New Roman" w:eastAsia="Times New Roman" w:hAnsi="Times New Roman"/>
          <w:sz w:val="24"/>
          <w:szCs w:val="20"/>
          <w:lang w:val="fi-FI"/>
        </w:rPr>
        <w:t xml:space="preserve"> </w:t>
      </w:r>
      <w:r>
        <w:rPr>
          <w:rFonts w:ascii="Times New Roman" w:eastAsia="Times New Roman" w:hAnsi="Times New Roman"/>
          <w:sz w:val="24"/>
          <w:szCs w:val="20"/>
          <w:lang w:val="fi-FI"/>
        </w:rPr>
        <w:t>reiästä</w:t>
      </w:r>
      <w:r w:rsidRPr="000A35FE">
        <w:rPr>
          <w:rFonts w:ascii="Times New Roman" w:eastAsia="Times New Roman" w:hAnsi="Times New Roman"/>
          <w:sz w:val="24"/>
          <w:szCs w:val="20"/>
          <w:lang w:val="fi-FI"/>
        </w:rPr>
        <w:t>.</w:t>
      </w:r>
      <w:r>
        <w:rPr>
          <w:rFonts w:ascii="Times New Roman" w:eastAsia="Times New Roman" w:hAnsi="Times New Roman"/>
          <w:sz w:val="24"/>
          <w:szCs w:val="20"/>
          <w:lang w:val="fi-FI"/>
        </w:rPr>
        <w:t xml:space="preserve"> </w:t>
      </w:r>
      <w:r w:rsidRPr="004A1EB6">
        <w:rPr>
          <w:rFonts w:ascii="Times New Roman" w:eastAsia="Times New Roman" w:hAnsi="Times New Roman"/>
          <w:sz w:val="24"/>
          <w:szCs w:val="20"/>
          <w:lang w:val="fi-FI"/>
        </w:rPr>
        <w:t>Silkkinaru</w:t>
      </w:r>
      <w:r>
        <w:rPr>
          <w:rFonts w:ascii="Times New Roman" w:eastAsia="Times New Roman" w:hAnsi="Times New Roman"/>
          <w:sz w:val="24"/>
          <w:szCs w:val="20"/>
          <w:lang w:val="fi-FI"/>
        </w:rPr>
        <w:t xml:space="preserve"> kuljetetaan toiseksi alimmasta reiästä läpi kulkien oikealta vasemmalle. Naru viedään seuraavaksi vasemmalta puolen läpi toiseksi ylimmästä reiästä. Sitten naru viedään oikealta puolen läpi ylimmästä reiästä ja sen jälkeen vasemmalta puolen läpi toiseksi ylimmästä reiästä. Tämän jälkeen naru kuljetetaan oikealta puolen läpi toiseksi alimmasta reiästä ja viimeiseksi naru viedään läpi vasemmalta puolen alimmasta reiästä. </w:t>
      </w:r>
    </w:p>
    <w:p w:rsidR="00E00BF8" w:rsidRPr="000A35FE" w:rsidRDefault="00E00BF8" w:rsidP="003648FF">
      <w:pPr>
        <w:overflowPunct w:val="0"/>
        <w:autoSpaceDE w:val="0"/>
        <w:autoSpaceDN w:val="0"/>
        <w:adjustRightInd w:val="0"/>
        <w:spacing w:before="100" w:after="100" w:line="360" w:lineRule="auto"/>
        <w:ind w:right="272"/>
        <w:jc w:val="both"/>
        <w:textAlignment w:val="baseline"/>
        <w:rPr>
          <w:rFonts w:ascii="Times New Roman" w:eastAsia="Times New Roman" w:hAnsi="Times New Roman"/>
          <w:sz w:val="24"/>
          <w:szCs w:val="20"/>
          <w:lang w:val="fi-FI"/>
        </w:rPr>
      </w:pPr>
      <w:r>
        <w:rPr>
          <w:rFonts w:ascii="Times New Roman" w:eastAsia="Times New Roman" w:hAnsi="Times New Roman"/>
          <w:sz w:val="24"/>
          <w:szCs w:val="20"/>
          <w:lang w:val="fi-FI"/>
        </w:rPr>
        <w:t>Lopuksi narun päät solmitaan yhteen. Jotta sopimuskansien avaaminen olisi sujuvaa, solmua ei tule solmia liian tiukalle. A</w:t>
      </w:r>
      <w:r w:rsidRPr="006D10F9">
        <w:rPr>
          <w:rFonts w:ascii="Times New Roman" w:eastAsia="Times New Roman" w:hAnsi="Times New Roman"/>
          <w:sz w:val="24"/>
          <w:szCs w:val="20"/>
          <w:lang w:val="fi-FI"/>
        </w:rPr>
        <w:t xml:space="preserve">llekirjoitusta varten </w:t>
      </w:r>
      <w:r>
        <w:rPr>
          <w:rFonts w:ascii="Times New Roman" w:eastAsia="Times New Roman" w:hAnsi="Times New Roman"/>
          <w:sz w:val="24"/>
          <w:szCs w:val="20"/>
          <w:lang w:val="fi-FI"/>
        </w:rPr>
        <w:t xml:space="preserve">solmua voi olla </w:t>
      </w:r>
      <w:r w:rsidRPr="006D10F9">
        <w:rPr>
          <w:rFonts w:ascii="Times New Roman" w:eastAsia="Times New Roman" w:hAnsi="Times New Roman"/>
          <w:sz w:val="24"/>
          <w:szCs w:val="20"/>
          <w:lang w:val="fi-FI"/>
        </w:rPr>
        <w:t>tarpeen löysentää</w:t>
      </w:r>
      <w:r>
        <w:rPr>
          <w:rFonts w:ascii="Times New Roman" w:eastAsia="Times New Roman" w:hAnsi="Times New Roman"/>
          <w:sz w:val="24"/>
          <w:szCs w:val="20"/>
          <w:lang w:val="fi-FI"/>
        </w:rPr>
        <w:t xml:space="preserve">. </w:t>
      </w:r>
    </w:p>
    <w:p w:rsidR="00E00BF8" w:rsidRPr="000A35FE" w:rsidRDefault="00E00BF8" w:rsidP="00E00BF8">
      <w:pPr>
        <w:overflowPunct w:val="0"/>
        <w:autoSpaceDE w:val="0"/>
        <w:autoSpaceDN w:val="0"/>
        <w:adjustRightInd w:val="0"/>
        <w:spacing w:before="100" w:after="100" w:line="360" w:lineRule="auto"/>
        <w:ind w:right="272"/>
        <w:textAlignment w:val="baseline"/>
        <w:rPr>
          <w:rFonts w:ascii="Times New Roman" w:eastAsia="Times New Roman" w:hAnsi="Times New Roman"/>
          <w:sz w:val="24"/>
          <w:szCs w:val="20"/>
          <w:lang w:val="fi-FI"/>
        </w:rPr>
      </w:pPr>
    </w:p>
    <w:p w:rsidR="00E00BF8" w:rsidRPr="000A35FE" w:rsidRDefault="00E00BF8" w:rsidP="00E00BF8">
      <w:pPr>
        <w:overflowPunct w:val="0"/>
        <w:autoSpaceDE w:val="0"/>
        <w:autoSpaceDN w:val="0"/>
        <w:adjustRightInd w:val="0"/>
        <w:spacing w:before="100" w:after="100" w:line="240" w:lineRule="auto"/>
        <w:textAlignment w:val="baseline"/>
        <w:rPr>
          <w:rFonts w:ascii="Times New Roman" w:eastAsia="Times New Roman" w:hAnsi="Times New Roman"/>
          <w:sz w:val="24"/>
          <w:szCs w:val="20"/>
          <w:lang w:val="fi-FI"/>
        </w:rPr>
      </w:pPr>
      <w:r w:rsidRPr="000A35FE">
        <w:rPr>
          <w:rFonts w:ascii="Times New Roman" w:eastAsia="Times New Roman" w:hAnsi="Times New Roman"/>
          <w:sz w:val="24"/>
          <w:szCs w:val="20"/>
          <w:lang w:val="fi-FI"/>
        </w:rPr>
        <w:lastRenderedPageBreak/>
        <w:br/>
      </w:r>
      <w:r w:rsidR="004A0F09">
        <w:rPr>
          <w:rFonts w:ascii="Times New Roman" w:eastAsia="Times New Roman" w:hAnsi="Times New Roman"/>
          <w:sz w:val="20"/>
          <w:szCs w:val="20"/>
          <w:lang w:val="en-GB"/>
        </w:rPr>
        <w:pict>
          <v:shape id="_x0000_i1026" type="#_x0000_t75" style="width:352pt;height:114pt">
            <v:imagedata r:id="rId7" o:title=""/>
          </v:shape>
        </w:pict>
      </w:r>
    </w:p>
    <w:p w:rsidR="00E00BF8" w:rsidRPr="00F11498" w:rsidRDefault="00E00BF8" w:rsidP="00E00BF8">
      <w:pPr>
        <w:overflowPunct w:val="0"/>
        <w:autoSpaceDE w:val="0"/>
        <w:autoSpaceDN w:val="0"/>
        <w:adjustRightInd w:val="0"/>
        <w:spacing w:before="100" w:after="100" w:line="360" w:lineRule="auto"/>
        <w:textAlignment w:val="baseline"/>
        <w:rPr>
          <w:rFonts w:ascii="Times New Roman" w:eastAsia="Times New Roman" w:hAnsi="Times New Roman"/>
          <w:b/>
          <w:szCs w:val="20"/>
          <w:lang w:val="fi-FI"/>
        </w:rPr>
      </w:pPr>
      <w:r>
        <w:rPr>
          <w:rFonts w:ascii="Times New Roman" w:eastAsia="Times New Roman" w:hAnsi="Times New Roman"/>
          <w:b/>
          <w:szCs w:val="20"/>
          <w:lang w:val="fi-FI"/>
        </w:rPr>
        <w:t>Kuva 2. Solmimisen vaiheet piirrettynä.</w:t>
      </w:r>
    </w:p>
    <w:p w:rsidR="00E00BF8" w:rsidRPr="000A35FE" w:rsidRDefault="00E00BF8" w:rsidP="00E00BF8">
      <w:pPr>
        <w:overflowPunct w:val="0"/>
        <w:autoSpaceDE w:val="0"/>
        <w:autoSpaceDN w:val="0"/>
        <w:adjustRightInd w:val="0"/>
        <w:spacing w:before="100" w:after="100" w:line="360" w:lineRule="auto"/>
        <w:textAlignment w:val="baseline"/>
        <w:rPr>
          <w:rFonts w:ascii="Times New Roman" w:eastAsia="Times New Roman" w:hAnsi="Times New Roman"/>
          <w:sz w:val="20"/>
          <w:szCs w:val="20"/>
          <w:lang w:val="fi-FI"/>
        </w:rPr>
      </w:pPr>
    </w:p>
    <w:p w:rsidR="00E00BF8" w:rsidRPr="000A35FE" w:rsidRDefault="004A0F09" w:rsidP="00E00BF8">
      <w:pPr>
        <w:overflowPunct w:val="0"/>
        <w:autoSpaceDE w:val="0"/>
        <w:autoSpaceDN w:val="0"/>
        <w:adjustRightInd w:val="0"/>
        <w:spacing w:before="100" w:after="100" w:line="360" w:lineRule="auto"/>
        <w:textAlignment w:val="baseline"/>
        <w:rPr>
          <w:rFonts w:ascii="Times New Roman" w:eastAsia="Times New Roman" w:hAnsi="Times New Roman"/>
          <w:sz w:val="20"/>
          <w:szCs w:val="20"/>
          <w:lang w:val="en-GB"/>
        </w:rPr>
      </w:pPr>
      <w:r>
        <w:rPr>
          <w:rFonts w:ascii="Times New Roman" w:eastAsia="Times New Roman" w:hAnsi="Times New Roman"/>
          <w:sz w:val="20"/>
          <w:szCs w:val="20"/>
          <w:lang w:val="en-GB"/>
        </w:rPr>
        <w:pict>
          <v:shape id="_x0000_i1027" type="#_x0000_t75" style="width:348pt;height:124pt">
            <v:imagedata r:id="rId8" o:title=""/>
            <o:lock v:ext="edit" aspectratio="f"/>
          </v:shape>
        </w:pict>
      </w:r>
    </w:p>
    <w:p w:rsidR="00E00BF8" w:rsidRPr="00F11498" w:rsidRDefault="00E00BF8" w:rsidP="00E00BF8">
      <w:pPr>
        <w:overflowPunct w:val="0"/>
        <w:autoSpaceDE w:val="0"/>
        <w:autoSpaceDN w:val="0"/>
        <w:adjustRightInd w:val="0"/>
        <w:spacing w:before="100" w:after="100" w:line="360" w:lineRule="auto"/>
        <w:textAlignment w:val="baseline"/>
        <w:rPr>
          <w:rFonts w:ascii="Times New Roman" w:eastAsia="Times New Roman" w:hAnsi="Times New Roman"/>
          <w:b/>
          <w:szCs w:val="20"/>
          <w:lang w:val="fi-FI"/>
        </w:rPr>
      </w:pPr>
      <w:r w:rsidRPr="00F11498">
        <w:rPr>
          <w:rFonts w:ascii="Times New Roman" w:eastAsia="Times New Roman" w:hAnsi="Times New Roman"/>
          <w:b/>
          <w:szCs w:val="20"/>
          <w:lang w:val="fi-FI"/>
        </w:rPr>
        <w:t xml:space="preserve">Kuva 3. </w:t>
      </w:r>
      <w:r>
        <w:rPr>
          <w:rFonts w:ascii="Times New Roman" w:eastAsia="Times New Roman" w:hAnsi="Times New Roman"/>
          <w:b/>
          <w:szCs w:val="20"/>
          <w:lang w:val="fi-FI"/>
        </w:rPr>
        <w:t>V</w:t>
      </w:r>
      <w:r w:rsidRPr="00F11498">
        <w:rPr>
          <w:rFonts w:ascii="Times New Roman" w:eastAsia="Times New Roman" w:hAnsi="Times New Roman"/>
          <w:b/>
          <w:szCs w:val="20"/>
          <w:lang w:val="fi-FI"/>
        </w:rPr>
        <w:t>asemmalla piirroskuva valmiista sidonnasta ja oikealla</w:t>
      </w:r>
      <w:r>
        <w:rPr>
          <w:rFonts w:ascii="Times New Roman" w:eastAsia="Times New Roman" w:hAnsi="Times New Roman"/>
          <w:b/>
          <w:szCs w:val="20"/>
          <w:lang w:val="fi-FI"/>
        </w:rPr>
        <w:t xml:space="preserve"> piirroskuva</w:t>
      </w:r>
      <w:r w:rsidRPr="00F11498">
        <w:rPr>
          <w:rFonts w:ascii="Times New Roman" w:eastAsia="Times New Roman" w:hAnsi="Times New Roman"/>
          <w:b/>
          <w:szCs w:val="20"/>
          <w:lang w:val="fi-FI"/>
        </w:rPr>
        <w:t xml:space="preserve"> </w:t>
      </w:r>
      <w:r>
        <w:rPr>
          <w:rFonts w:ascii="Times New Roman" w:eastAsia="Times New Roman" w:hAnsi="Times New Roman"/>
          <w:b/>
          <w:szCs w:val="20"/>
          <w:lang w:val="fi-FI"/>
        </w:rPr>
        <w:t>solmusta</w:t>
      </w:r>
      <w:r w:rsidRPr="00F11498">
        <w:rPr>
          <w:rFonts w:ascii="Times New Roman" w:eastAsia="Times New Roman" w:hAnsi="Times New Roman"/>
          <w:b/>
          <w:szCs w:val="20"/>
          <w:lang w:val="fi-FI"/>
        </w:rPr>
        <w:t>.</w:t>
      </w:r>
    </w:p>
    <w:p w:rsidR="00E00BF8" w:rsidRPr="008F2CC3" w:rsidRDefault="00E00BF8" w:rsidP="00E00BF8">
      <w:pPr>
        <w:overflowPunct w:val="0"/>
        <w:autoSpaceDE w:val="0"/>
        <w:autoSpaceDN w:val="0"/>
        <w:adjustRightInd w:val="0"/>
        <w:spacing w:before="100" w:after="100" w:line="360" w:lineRule="auto"/>
        <w:textAlignment w:val="baseline"/>
        <w:rPr>
          <w:lang w:val="fi-FI"/>
        </w:rPr>
      </w:pPr>
    </w:p>
    <w:p w:rsidR="00106512" w:rsidRPr="00E00BF8" w:rsidRDefault="00106512">
      <w:pPr>
        <w:rPr>
          <w:lang w:val="fi-FI"/>
        </w:rPr>
      </w:pPr>
    </w:p>
    <w:sectPr w:rsidR="00106512" w:rsidRPr="00E00BF8" w:rsidSect="000A35FE">
      <w:headerReference w:type="default" r:id="rId9"/>
      <w:pgSz w:w="11906" w:h="16838"/>
      <w:pgMar w:top="737" w:right="737" w:bottom="1304" w:left="1134" w:header="68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0F09" w:rsidRDefault="004A0F09">
      <w:pPr>
        <w:spacing w:after="0" w:line="240" w:lineRule="auto"/>
      </w:pPr>
      <w:r>
        <w:separator/>
      </w:r>
    </w:p>
  </w:endnote>
  <w:endnote w:type="continuationSeparator" w:id="0">
    <w:p w:rsidR="004A0F09" w:rsidRDefault="004A0F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0F09" w:rsidRDefault="004A0F09">
      <w:pPr>
        <w:spacing w:after="0" w:line="240" w:lineRule="auto"/>
      </w:pPr>
      <w:r>
        <w:separator/>
      </w:r>
    </w:p>
  </w:footnote>
  <w:footnote w:type="continuationSeparator" w:id="0">
    <w:p w:rsidR="004A0F09" w:rsidRDefault="004A0F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562" w:type="dxa"/>
      <w:tblLook w:val="0000" w:firstRow="0" w:lastRow="0" w:firstColumn="0" w:lastColumn="0" w:noHBand="0" w:noVBand="0"/>
    </w:tblPr>
    <w:tblGrid>
      <w:gridCol w:w="2028"/>
      <w:gridCol w:w="5110"/>
      <w:gridCol w:w="1424"/>
    </w:tblGrid>
    <w:tr w:rsidR="00564234" w:rsidRPr="00564234" w:rsidTr="002E3BDF">
      <w:tc>
        <w:tcPr>
          <w:tcW w:w="2028" w:type="dxa"/>
        </w:tcPr>
        <w:p w:rsidR="00564234" w:rsidRPr="008E3511" w:rsidRDefault="00E00BF8" w:rsidP="008E3511">
          <w:pPr>
            <w:overflowPunct w:val="0"/>
            <w:autoSpaceDE w:val="0"/>
            <w:autoSpaceDN w:val="0"/>
            <w:adjustRightInd w:val="0"/>
            <w:spacing w:before="100" w:after="100" w:line="360" w:lineRule="auto"/>
            <w:ind w:right="360" w:firstLine="360"/>
            <w:textAlignment w:val="baseline"/>
            <w:rPr>
              <w:rFonts w:ascii="Times New Roman" w:eastAsia="Times New Roman" w:hAnsi="Times New Roman"/>
              <w:b/>
              <w:sz w:val="24"/>
              <w:szCs w:val="24"/>
              <w:lang w:val="fi-FI"/>
            </w:rPr>
          </w:pPr>
          <w:r w:rsidRPr="008E3511">
            <w:rPr>
              <w:rFonts w:ascii="Times New Roman" w:eastAsia="Times New Roman" w:hAnsi="Times New Roman"/>
              <w:b/>
              <w:sz w:val="24"/>
              <w:szCs w:val="24"/>
              <w:lang w:val="fi-FI"/>
            </w:rPr>
            <w:t>Liite 12b</w:t>
          </w:r>
        </w:p>
      </w:tc>
      <w:tc>
        <w:tcPr>
          <w:tcW w:w="5110" w:type="dxa"/>
        </w:tcPr>
        <w:p w:rsidR="00564234" w:rsidRPr="00564234" w:rsidRDefault="00E00BF8" w:rsidP="00564234">
          <w:pPr>
            <w:overflowPunct w:val="0"/>
            <w:autoSpaceDE w:val="0"/>
            <w:autoSpaceDN w:val="0"/>
            <w:adjustRightInd w:val="0"/>
            <w:spacing w:before="100" w:after="100" w:line="360" w:lineRule="auto"/>
            <w:jc w:val="center"/>
            <w:textAlignment w:val="baseline"/>
            <w:rPr>
              <w:rFonts w:ascii="Times New Roman" w:eastAsia="Times New Roman" w:hAnsi="Times New Roman"/>
              <w:b/>
              <w:sz w:val="24"/>
              <w:szCs w:val="20"/>
              <w:lang w:val="fi-FI"/>
            </w:rPr>
          </w:pPr>
          <w:r w:rsidRPr="00564234">
            <w:rPr>
              <w:rFonts w:ascii="Times New Roman" w:eastAsia="Times New Roman" w:hAnsi="Times New Roman"/>
              <w:b/>
              <w:sz w:val="24"/>
              <w:szCs w:val="20"/>
              <w:lang w:val="fi-FI"/>
            </w:rPr>
            <w:t>Ohjeet valtiosopimuksen sitomista varten</w:t>
          </w:r>
        </w:p>
      </w:tc>
      <w:tc>
        <w:tcPr>
          <w:tcW w:w="1424" w:type="dxa"/>
        </w:tcPr>
        <w:p w:rsidR="00564234" w:rsidRPr="00564234" w:rsidRDefault="004A0F09" w:rsidP="00564234">
          <w:pPr>
            <w:overflowPunct w:val="0"/>
            <w:autoSpaceDE w:val="0"/>
            <w:autoSpaceDN w:val="0"/>
            <w:adjustRightInd w:val="0"/>
            <w:spacing w:before="100" w:after="100" w:line="360" w:lineRule="auto"/>
            <w:jc w:val="right"/>
            <w:textAlignment w:val="baseline"/>
            <w:rPr>
              <w:rFonts w:ascii="Times New Roman" w:eastAsia="Times New Roman" w:hAnsi="Times New Roman"/>
              <w:sz w:val="24"/>
              <w:szCs w:val="20"/>
              <w:lang w:val="fi-FI"/>
            </w:rPr>
          </w:pPr>
        </w:p>
      </w:tc>
    </w:tr>
  </w:tbl>
  <w:p w:rsidR="00564234" w:rsidRDefault="004A0F0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BF8"/>
    <w:rsid w:val="00106512"/>
    <w:rsid w:val="003648FF"/>
    <w:rsid w:val="003E733C"/>
    <w:rsid w:val="004A0F09"/>
    <w:rsid w:val="006002FE"/>
    <w:rsid w:val="00E00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BC1C3E-C5C7-4A8F-BF8A-DDA2CDBC3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0BF8"/>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E00BF8"/>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E00BF8"/>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0BF8"/>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E00BF8"/>
    <w:rPr>
      <w:rFonts w:asciiTheme="majorHAnsi" w:eastAsiaTheme="majorEastAsia" w:hAnsiTheme="majorHAnsi" w:cstheme="majorBidi"/>
      <w:b/>
      <w:bCs/>
      <w:i/>
      <w:iCs/>
      <w:sz w:val="28"/>
      <w:szCs w:val="28"/>
    </w:rPr>
  </w:style>
  <w:style w:type="paragraph" w:styleId="Header">
    <w:name w:val="header"/>
    <w:basedOn w:val="Normal"/>
    <w:link w:val="HeaderChar"/>
    <w:uiPriority w:val="99"/>
    <w:unhideWhenUsed/>
    <w:rsid w:val="00E00BF8"/>
    <w:pPr>
      <w:tabs>
        <w:tab w:val="center" w:pos="4680"/>
        <w:tab w:val="right" w:pos="9360"/>
      </w:tabs>
    </w:pPr>
  </w:style>
  <w:style w:type="character" w:customStyle="1" w:styleId="HeaderChar">
    <w:name w:val="Header Char"/>
    <w:basedOn w:val="DefaultParagraphFont"/>
    <w:link w:val="Header"/>
    <w:uiPriority w:val="99"/>
    <w:rsid w:val="00E00BF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openxmlformats.org/officeDocument/2006/relationships/webSettings" Target="webSettings.xml"/><Relationship Id="rId7" Type="http://schemas.openxmlformats.org/officeDocument/2006/relationships/image" Target="media/image2.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145</Words>
  <Characters>1178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UM</Company>
  <LinksUpToDate>false</LinksUpToDate>
  <CharactersWithSpaces>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Peuraniemi Laura</dc:creator>
  <cp:keywords/>
  <dc:description/>
  <cp:lastModifiedBy>Tölö Elina</cp:lastModifiedBy>
  <cp:revision>2</cp:revision>
  <dcterms:created xsi:type="dcterms:W3CDTF">2021-06-10T10:08:00Z</dcterms:created>
  <dcterms:modified xsi:type="dcterms:W3CDTF">2021-06-10T10:08:00Z</dcterms:modified>
</cp:coreProperties>
</file>