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3.2.0.0 -->
  <w:body>
    <w:tbl>
      <w:tblPr>
        <w:tblW w:w="9922" w:type="dxa"/>
        <w:tblInd w:w="108" w:type="dxa"/>
        <w:tblLayout w:type="fixed"/>
        <w:tblCellMar>
          <w:left w:w="107" w:type="dxa"/>
          <w:right w:w="107" w:type="dxa"/>
        </w:tblCellMar>
        <w:tblLook w:val="0000"/>
      </w:tblPr>
      <w:tblGrid>
        <w:gridCol w:w="5102"/>
        <w:gridCol w:w="2977"/>
        <w:gridCol w:w="1843"/>
      </w:tblGrid>
      <w:tr w:rsidTr="00DC560D">
        <w:tblPrEx>
          <w:tblW w:w="9922" w:type="dxa"/>
          <w:tblInd w:w="108" w:type="dxa"/>
          <w:tblLayout w:type="fixed"/>
          <w:tblCellMar>
            <w:left w:w="107" w:type="dxa"/>
            <w:right w:w="107" w:type="dxa"/>
          </w:tblCellMar>
          <w:tblLook w:val="0000"/>
        </w:tblPrEx>
        <w:tc>
          <w:tcPr>
            <w:tcW w:w="5102" w:type="dxa"/>
          </w:tcPr>
          <w:p w:rsidR="008D15E1" w:rsidP="007138FE">
            <w:pPr>
              <w:ind w:left="-108"/>
              <w:rPr>
                <w:b/>
              </w:rPr>
            </w:pPr>
            <w:bookmarkStart w:id="0" w:name="keop"/>
            <w:bookmarkStart w:id="1" w:name="um_ue"/>
            <w:bookmarkEnd w:id="0"/>
            <w:r>
              <w:rPr>
                <w:b/>
              </w:rPr>
              <w:fldChar w:fldCharType="begin">
                <w:ffData>
                  <w:name w:val="um_ue"/>
                  <w:enabled w:val="0"/>
                  <w:calcOnExit w:val="0"/>
                  <w:textInput>
                    <w:maxLength w:val="33"/>
                  </w:textInput>
                </w:ffData>
              </w:fldChar>
            </w:r>
            <w:r>
              <w:rPr>
                <w:b/>
              </w:rPr>
              <w:instrText xml:space="preserve"> FORMTEXT </w:instrText>
            </w:r>
            <w:r>
              <w:rPr>
                <w:b/>
              </w:rPr>
              <w:fldChar w:fldCharType="separate"/>
            </w:r>
            <w:r>
              <w:rPr>
                <w:b/>
              </w:rPr>
              <w:t>ULKOASIAINMINISTERIÖ</w:t>
            </w:r>
            <w:r>
              <w:rPr>
                <w:b/>
              </w:rPr>
              <w:fldChar w:fldCharType="end"/>
            </w:r>
            <w:bookmarkEnd w:id="1"/>
          </w:p>
          <w:p w:rsidR="008D15E1" w:rsidP="007138FE">
            <w:pPr>
              <w:ind w:left="-108"/>
              <w:rPr>
                <w:b/>
              </w:rPr>
            </w:pPr>
            <w:bookmarkStart w:id="2" w:name="department"/>
            <w:r>
              <w:rPr>
                <w:b/>
              </w:rPr>
              <w:fldChar w:fldCharType="begin">
                <w:ffData>
                  <w:name w:val="department"/>
                  <w:enabled/>
                  <w:calcOnExit w:val="0"/>
                  <w:helpText w:type="text" w:val="UM:ssä osaston nimi, edustustoissa ei käytetä osastojakoja. Osastoa pienempää linjan tai yksikön nimeä ei käytetä, poikkeuksena ovat osastoihin verrattavat sihteeristöt tai muut vastaavat itsenäiset yksiköt. Erikoispitkät nimet jaetaan kahdelle riville."/>
                  <w:statusText w:type="text" w:val="Osaston nimi (lisätietoa F1)."/>
                  <w:textInput>
                    <w:maxLength w:val="80"/>
                  </w:textInput>
                </w:ffData>
              </w:fldChar>
            </w:r>
            <w:r>
              <w:rPr>
                <w:b/>
              </w:rPr>
              <w:instrText xml:space="preserve"> FORMTEXT </w:instrText>
            </w:r>
            <w:r>
              <w:rPr>
                <w:b/>
              </w:rPr>
              <w:fldChar w:fldCharType="separate"/>
            </w:r>
            <w:r>
              <w:rPr>
                <w:b/>
              </w:rPr>
              <w:fldChar w:fldCharType="end"/>
            </w:r>
            <w:bookmarkEnd w:id="2"/>
          </w:p>
          <w:p w:rsidR="00634546" w:rsidP="007138FE">
            <w:pPr>
              <w:ind w:left="-108"/>
              <w:rPr>
                <w:b/>
              </w:rPr>
            </w:pPr>
          </w:p>
          <w:p w:rsidR="008D15E1" w:rsidP="007138FE">
            <w:pPr>
              <w:ind w:left="-108"/>
              <w:rPr>
                <w:b/>
              </w:rPr>
            </w:pPr>
            <w:bookmarkStart w:id="3" w:name="mainCreatorCorporate"/>
            <w:r>
              <w:fldChar w:fldCharType="begin">
                <w:ffData>
                  <w:name w:val="mainCreatorCorporate"/>
                  <w:enabled/>
                  <w:calcOnExit w:val="0"/>
                  <w:helpText w:type="text" w:val="UH:n viralliset yksikkö- ja edustustotunnukset, esim. KPO-10 tai WAS.  Tunnusten käyttö on tärkeää, koska ne ovat tekstitietokannassa ainoat asiakirjan lähettäjää koskevat tiedot. Ilman tätä tietoa asiakirjaa ei voida tallentaa tekstitietokantaan."/>
                  <w:statusText w:type="text" w:val="UM:ssä yksikkötunnus ja  UE:ssa asemapaikkatunnus  (lisätietoa F1)."/>
                  <w:textInput>
                    <w:maxLength w:val="20"/>
                  </w:textInput>
                </w:ffData>
              </w:fldChar>
            </w:r>
            <w:r>
              <w:instrText xml:space="preserve"> FORMTEXT </w:instrText>
            </w:r>
            <w:r>
              <w:fldChar w:fldCharType="separate"/>
            </w:r>
            <w:r>
              <w:t>ALI-10</w:t>
            </w:r>
            <w:r>
              <w:fldChar w:fldCharType="end"/>
            </w:r>
            <w:bookmarkEnd w:id="3"/>
            <w:r>
              <w:t xml:space="preserve"> </w:t>
            </w:r>
            <w:bookmarkStart w:id="4" w:name="mainCreatorPersonal"/>
            <w:r>
              <w:fldChar w:fldCharType="begin">
                <w:ffData>
                  <w:name w:val="mainCreatorPersonal"/>
                  <w:enabled/>
                  <w:calcOnExit w:val="0"/>
                  <w:helpText w:type="text" w:val="Laatijan nimi etunimi sukunimi järjestyksessä. Laatijaksi merkitään luonnollinen nimi, ei esim. nimikirjaimia. Nimi on tietokannassa hakuelementti, jolla voidaan hakea tietyn henkilön laatimia asiakirjoja. "/>
                  <w:statusText w:type="text" w:val="Laatijan nimi (lisätietoa F1)."/>
                  <w:textInput>
                    <w:maxLength w:val="100"/>
                  </w:textInput>
                </w:ffData>
              </w:fldChar>
            </w:r>
            <w:r>
              <w:instrText xml:space="preserve"> FORMTEXT </w:instrText>
            </w:r>
            <w:r>
              <w:fldChar w:fldCharType="separate"/>
            </w:r>
            <w:r>
              <w:t>Piiparinen Touko</w:t>
            </w:r>
            <w:r>
              <w:fldChar w:fldCharType="end"/>
            </w:r>
            <w:bookmarkEnd w:id="4"/>
          </w:p>
          <w:p w:rsidR="008D15E1" w:rsidP="007138FE">
            <w:pPr>
              <w:ind w:left="-108"/>
              <w:rPr>
                <w:b/>
              </w:rPr>
            </w:pPr>
          </w:p>
        </w:tc>
        <w:tc>
          <w:tcPr>
            <w:tcW w:w="2977" w:type="dxa"/>
          </w:tcPr>
          <w:p w:rsidR="008D15E1" w:rsidP="0093140A">
            <w:pPr>
              <w:tabs>
                <w:tab w:val="left" w:pos="8080"/>
              </w:tabs>
              <w:ind w:left="35"/>
              <w:rPr>
                <w:b/>
              </w:rPr>
            </w:pPr>
            <w:bookmarkStart w:id="5" w:name="type"/>
            <w:r>
              <w:fldChar w:fldCharType="begin">
                <w:ffData>
                  <w:name w:val="type"/>
                  <w:enabled w:val="0"/>
                  <w:calcOnExit w:val="0"/>
                  <w:helpText w:type="text" w:val="Asiakirjat nimetään asiakirjan tyypin ja käyttötarkoi-&#10;&#10;tuksen mukaan. Niillä ohjataan asiakirjan käsittelyä sekä haetaan asiakirjoja tietokannasta. Lisänimet valitaan ASKIsta (tunnisteet). Asiakirja voi olla myös ilman lisänimeä."/>
                  <w:statusText w:type="text" w:val="Asiakirjan lisänimi (lisätietoa F1)."/>
                  <w:textInput>
                    <w:maxLength w:val="30"/>
                  </w:textInput>
                </w:ffData>
              </w:fldChar>
            </w:r>
            <w:r>
              <w:instrText xml:space="preserve"> FORMTEXT </w:instrText>
            </w:r>
            <w:r>
              <w:fldChar w:fldCharType="separate"/>
            </w:r>
            <w:r>
              <w:t>TILASTOLLINEN KOOSTE</w:t>
            </w:r>
            <w:r>
              <w:fldChar w:fldCharType="end"/>
            </w:r>
            <w:bookmarkEnd w:id="5"/>
          </w:p>
          <w:p w:rsidR="0008303B" w:rsidP="00794617">
            <w:pPr>
              <w:tabs>
                <w:tab w:val="left" w:pos="8080"/>
              </w:tabs>
              <w:ind w:left="35"/>
            </w:pPr>
          </w:p>
          <w:p w:rsidR="008D15E1" w:rsidP="00794617">
            <w:pPr>
              <w:tabs>
                <w:tab w:val="left" w:pos="8080"/>
              </w:tabs>
              <w:ind w:left="35"/>
            </w:pPr>
            <w:bookmarkStart w:id="6" w:name="Created"/>
            <w:r>
              <w:fldChar w:fldCharType="begin">
                <w:ffData>
                  <w:name w:val="Created"/>
                  <w:enabled/>
                  <w:calcOnExit w:val="0"/>
                  <w:helpText w:type="text" w:val="ASKIn antama asiakirjan luontipäivämäärä. Päivämäärää voi halutessaan muuttaa. Päivämäärän muoto on aina pv.kk.vvvv.  Jos asiakirjan laatimiseen kuluu useita päiviä tulee asiakirjaan korjata tosiasiallinen lähetyspäivämäärä.&#10;&#10;"/>
                  <w:statusText w:type="text" w:val="Laatimispäivämäärä (lisätietoa F1)."/>
                  <w:textInput>
                    <w:type w:val="date"/>
                    <w:maxLength w:val="26"/>
                  </w:textInput>
                </w:ffData>
              </w:fldChar>
            </w:r>
            <w:r>
              <w:instrText xml:space="preserve"> FORMTEXT </w:instrText>
            </w:r>
            <w:r>
              <w:fldChar w:fldCharType="separate"/>
            </w:r>
            <w:r>
              <w:t>01.07.2014</w:t>
            </w:r>
            <w:r>
              <w:fldChar w:fldCharType="end"/>
            </w:r>
            <w:bookmarkEnd w:id="6"/>
          </w:p>
          <w:p w:rsidR="0067294B" w:rsidP="0008303B">
            <w:pPr>
              <w:tabs>
                <w:tab w:val="left" w:pos="8080"/>
              </w:tabs>
              <w:ind w:left="35"/>
              <w:rPr>
                <w:b/>
              </w:rPr>
            </w:pPr>
            <w:bookmarkStart w:id="7" w:name="version"/>
            <w:r>
              <w:fldChar w:fldCharType="begin">
                <w:ffData>
                  <w:name w:val="version"/>
                  <w:enabled/>
                  <w:calcOnExit w:val="0"/>
                  <w:statusText w:type="text" w:val="Asiakirjan versionumero (järjestelmä syöttää)"/>
                  <w:textInput/>
                </w:ffData>
              </w:fldChar>
            </w:r>
            <w:r>
              <w:instrText xml:space="preserve"> FORMTEXT </w:instrText>
            </w:r>
            <w:r>
              <w:fldChar w:fldCharType="separate"/>
            </w:r>
            <w:r>
              <w:t>V 3.0</w:t>
            </w:r>
            <w:r>
              <w:fldChar w:fldCharType="end"/>
            </w:r>
            <w:bookmarkEnd w:id="7"/>
            <w:r>
              <w:t xml:space="preserve"> </w:t>
            </w:r>
            <w:bookmarkStart w:id="8" w:name="versionDescription"/>
            <w:r w:rsidR="001E153E">
              <w:fldChar w:fldCharType="begin">
                <w:ffData>
                  <w:name w:val="versionDescription"/>
                  <w:enabled/>
                  <w:calcOnExit w:val="0"/>
                  <w:textInput/>
                </w:ffData>
              </w:fldChar>
            </w:r>
            <w:r>
              <w:instrText xml:space="preserve"> FORMTEXT </w:instrText>
            </w:r>
            <w:r w:rsidR="001E153E">
              <w:fldChar w:fldCharType="separate"/>
            </w:r>
            <w:r w:rsidR="001E153E">
              <w:fldChar w:fldCharType="end"/>
            </w:r>
            <w:bookmarkEnd w:id="8"/>
          </w:p>
        </w:tc>
        <w:tc>
          <w:tcPr>
            <w:tcW w:w="1843" w:type="dxa"/>
          </w:tcPr>
          <w:p w:rsidR="008D15E1" w:rsidP="0008303B">
            <w:pPr>
              <w:tabs>
                <w:tab w:val="left" w:pos="4962"/>
                <w:tab w:val="left" w:pos="8080"/>
              </w:tabs>
              <w:ind w:left="-107"/>
              <w:rPr>
                <w:b/>
              </w:rPr>
            </w:pPr>
            <w:bookmarkStart w:id="9" w:name="nativeId"/>
            <w:r>
              <w:fldChar w:fldCharType="begin">
                <w:ffData>
                  <w:name w:val="nativeId"/>
                  <w:enabled/>
                  <w:calcOnExit w:val="0"/>
                  <w:textInput/>
                </w:ffData>
              </w:fldChar>
            </w:r>
            <w:r>
              <w:instrText xml:space="preserve"> FORMTEXT </w:instrText>
            </w:r>
            <w:r>
              <w:fldChar w:fldCharType="separate"/>
            </w:r>
            <w:r>
              <w:t>UH2014-008976</w:t>
            </w:r>
            <w:r>
              <w:fldChar w:fldCharType="end"/>
            </w:r>
            <w:bookmarkEnd w:id="9"/>
          </w:p>
        </w:tc>
      </w:tr>
    </w:tbl>
    <w:p w:rsidR="008D15E1" w:rsidP="008D15E1">
      <w:pPr>
        <w:pStyle w:val="Header"/>
        <w:tabs>
          <w:tab w:val="clear" w:pos="4153"/>
          <w:tab w:val="clear" w:pos="8306"/>
        </w:tabs>
      </w:pPr>
    </w:p>
    <w:p w:rsidR="008D15E1" w:rsidP="00D6029E">
      <w:pPr>
        <w:ind w:left="5184" w:firstLine="61"/>
      </w:pPr>
      <w:bookmarkStart w:id="10" w:name="ref"/>
      <w:r>
        <w:fldChar w:fldCharType="begin">
          <w:ffData>
            <w:name w:val="ref"/>
            <w:enabled/>
            <w:calcOnExit w:val="0"/>
            <w:textInput/>
          </w:ffData>
        </w:fldChar>
      </w:r>
      <w:r>
        <w:instrText xml:space="preserve"> FORMTEXT </w:instrText>
      </w:r>
      <w:r>
        <w:fldChar w:fldCharType="separate"/>
      </w:r>
      <w:r>
        <w:t>UHA2012-001045, 13900305</w:t>
      </w:r>
      <w:r>
        <w:fldChar w:fldCharType="end"/>
      </w:r>
      <w:bookmarkEnd w:id="10"/>
    </w:p>
    <w:p w:rsidR="00D6029E" w:rsidP="00D6029E">
      <w:pPr>
        <w:ind w:left="5184" w:firstLine="61"/>
      </w:pPr>
    </w:p>
    <w:p w:rsidR="00BD3910" w:rsidP="008D15E1">
      <w:pPr>
        <w:rPr>
          <w:sz w:val="16"/>
        </w:rPr>
      </w:pPr>
    </w:p>
    <w:p w:rsidR="008D15E1" w:rsidP="008D15E1">
      <w:pPr>
        <w:rPr>
          <w:sz w:val="16"/>
        </w:rPr>
      </w:pPr>
      <w:r>
        <w:rPr>
          <w:sz w:val="16"/>
        </w:rPr>
        <w:t>Interventiokoodi</w:t>
      </w:r>
    </w:p>
    <w:p w:rsidR="008D15E1" w:rsidP="008D15E1">
      <w:pPr>
        <w:rPr>
          <w:sz w:val="16"/>
        </w:rPr>
      </w:pPr>
      <w:bookmarkStart w:id="11" w:name="projkoodi"/>
      <w:r>
        <w:fldChar w:fldCharType="begin">
          <w:ffData>
            <w:name w:val="projkoodi"/>
            <w:enabled/>
            <w:calcOnExit w:val="0"/>
            <w:textInput/>
          </w:ffData>
        </w:fldChar>
      </w:r>
      <w:r>
        <w:instrText xml:space="preserve"> FORMTEXT </w:instrText>
      </w:r>
      <w:r>
        <w:fldChar w:fldCharType="separate"/>
      </w:r>
      <w:r>
        <w:t>13900305</w:t>
      </w:r>
      <w:r>
        <w:fldChar w:fldCharType="end"/>
      </w:r>
      <w:bookmarkEnd w:id="11"/>
    </w:p>
    <w:p w:rsidR="008D15E1" w:rsidP="008D15E1">
      <w:pPr>
        <w:rPr>
          <w:sz w:val="16"/>
        </w:rPr>
      </w:pPr>
    </w:p>
    <w:p w:rsidR="008D15E1" w:rsidP="008D15E1">
      <w:r>
        <w:rPr>
          <w:sz w:val="16"/>
        </w:rPr>
        <w:t>Hankkeen nimi</w:t>
      </w:r>
    </w:p>
    <w:p w:rsidR="008D15E1" w:rsidP="008D15E1">
      <w:pPr>
        <w:rPr>
          <w:b/>
          <w:noProof/>
        </w:rPr>
      </w:pPr>
      <w:bookmarkStart w:id="12" w:name="kytName1"/>
      <w:r>
        <w:rPr>
          <w:b/>
        </w:rPr>
        <w:fldChar w:fldCharType="begin">
          <w:ffData>
            <w:name w:val="kytName1"/>
            <w:enabled/>
            <w:calcOnExit w:val="0"/>
            <w:textInput/>
          </w:ffData>
        </w:fldChar>
      </w:r>
      <w:r>
        <w:rPr>
          <w:b/>
        </w:rPr>
        <w:instrText xml:space="preserve"> FORMTEXT </w:instrText>
      </w:r>
      <w:r>
        <w:rPr>
          <w:b/>
        </w:rPr>
        <w:fldChar w:fldCharType="separate"/>
      </w:r>
      <w:r>
        <w:rPr>
          <w:b/>
        </w:rPr>
        <w:t>IKI-hanke Tunisian poliisisektorin kehittämiseksi</w:t>
      </w:r>
      <w:r>
        <w:rPr>
          <w:b/>
        </w:rPr>
        <w:fldChar w:fldCharType="end"/>
      </w:r>
      <w:bookmarkEnd w:id="12"/>
      <w:r>
        <w:rPr>
          <w:b/>
          <w:noProof/>
        </w:rPr>
        <w:t xml:space="preserve">,  </w:t>
      </w:r>
      <w:bookmarkStart w:id="13" w:name="kytCountryOrRegion1"/>
      <w:r>
        <w:rPr>
          <w:b/>
          <w:noProof/>
        </w:rPr>
        <w:fldChar w:fldCharType="begin">
          <w:ffData>
            <w:name w:val="kytCountryOrRegion1"/>
            <w:enabled/>
            <w:calcOnExit w:val="0"/>
            <w:textInput/>
          </w:ffData>
        </w:fldChar>
      </w:r>
      <w:r>
        <w:rPr>
          <w:b/>
          <w:noProof/>
        </w:rPr>
        <w:instrText xml:space="preserve"> FORMTEXT </w:instrText>
      </w:r>
      <w:r>
        <w:rPr>
          <w:b/>
          <w:noProof/>
        </w:rPr>
        <w:fldChar w:fldCharType="separate"/>
      </w:r>
      <w:r>
        <w:rPr>
          <w:b/>
          <w:noProof/>
        </w:rPr>
        <w:t>Tunisia</w:t>
      </w:r>
      <w:r>
        <w:rPr>
          <w:b/>
          <w:noProof/>
        </w:rPr>
        <w:fldChar w:fldCharType="end"/>
      </w:r>
      <w:bookmarkEnd w:id="13"/>
    </w:p>
    <w:p w:rsidR="00C66F8A" w:rsidP="008D15E1">
      <w:pPr>
        <w:rPr>
          <w:b/>
          <w:noProof/>
        </w:rPr>
      </w:pPr>
    </w:p>
    <w:p w:rsidR="00C66F8A" w:rsidP="008D15E1">
      <w:pPr>
        <w:rPr>
          <w:b/>
          <w:noProof/>
        </w:rPr>
      </w:pPr>
    </w:p>
    <w:p w:rsidR="00C66F8A" w:rsidP="008D15E1">
      <w:pPr>
        <w:rPr>
          <w:b/>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9"/>
        <w:gridCol w:w="6429"/>
      </w:tblGrid>
      <w:tr w:rsidTr="002441ED">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27" w:type="dxa"/>
            <w:tcMar>
              <w:top w:w="28" w:type="dxa"/>
              <w:bottom w:w="28" w:type="dxa"/>
            </w:tcMar>
          </w:tcPr>
          <w:p w:rsidR="00C66F8A" w:rsidRPr="002441ED" w:rsidP="000141C7">
            <w:pPr>
              <w:rPr>
                <w:b/>
                <w:sz w:val="20"/>
              </w:rPr>
            </w:pPr>
            <w:bookmarkStart w:id="14" w:name="kytCaseTypeTitle"/>
            <w:r>
              <w:rPr>
                <w:b/>
                <w:sz w:val="20"/>
              </w:rPr>
              <w:fldChar w:fldCharType="begin">
                <w:ffData>
                  <w:name w:val="kytCaseTypeTitle"/>
                  <w:enabled/>
                  <w:calcOnExit w:val="0"/>
                  <w:textInput/>
                </w:ffData>
              </w:fldChar>
            </w:r>
            <w:r>
              <w:rPr>
                <w:b/>
                <w:sz w:val="20"/>
              </w:rPr>
              <w:instrText xml:space="preserve"> FORMTEXT </w:instrText>
            </w:r>
            <w:r>
              <w:rPr>
                <w:b/>
                <w:sz w:val="20"/>
              </w:rPr>
              <w:fldChar w:fldCharType="separate"/>
            </w:r>
            <w:r>
              <w:rPr>
                <w:b/>
                <w:sz w:val="20"/>
              </w:rPr>
              <w:t>Asiatyyppi</w:t>
            </w:r>
            <w:r>
              <w:rPr>
                <w:b/>
                <w:sz w:val="20"/>
              </w:rPr>
              <w:fldChar w:fldCharType="end"/>
            </w:r>
            <w:bookmarkEnd w:id="14"/>
          </w:p>
        </w:tc>
        <w:tc>
          <w:tcPr>
            <w:tcW w:w="6551" w:type="dxa"/>
            <w:tcMar>
              <w:top w:w="28" w:type="dxa"/>
              <w:bottom w:w="28" w:type="dxa"/>
            </w:tcMar>
          </w:tcPr>
          <w:p w:rsidR="00C66F8A" w:rsidRPr="002441ED" w:rsidP="0008303B">
            <w:pPr>
              <w:rPr>
                <w:sz w:val="20"/>
              </w:rPr>
            </w:pPr>
            <w:bookmarkStart w:id="15" w:name="kytCaseType"/>
            <w:r w:rsidRPr="002441ED">
              <w:rPr>
                <w:sz w:val="20"/>
              </w:rPr>
              <w:fldChar w:fldCharType="begin">
                <w:ffData>
                  <w:name w:val="kytCaseType"/>
                  <w:enabled/>
                  <w:calcOnExit w:val="0"/>
                  <w:textInput/>
                </w:ffData>
              </w:fldChar>
            </w:r>
            <w:r w:rsidRPr="002441ED">
              <w:rPr>
                <w:sz w:val="20"/>
              </w:rPr>
              <w:instrText xml:space="preserve"> FORMTEXT </w:instrText>
            </w:r>
            <w:r w:rsidRPr="002441ED">
              <w:rPr>
                <w:sz w:val="20"/>
              </w:rPr>
              <w:fldChar w:fldCharType="separate"/>
            </w:r>
            <w:r w:rsidRPr="002441ED">
              <w:rPr>
                <w:sz w:val="20"/>
              </w:rPr>
              <w:t>IKI-yhteistyö</w:t>
            </w:r>
            <w:r w:rsidRPr="002441ED">
              <w:rPr>
                <w:sz w:val="20"/>
              </w:rPr>
              <w:fldChar w:fldCharType="end"/>
            </w:r>
            <w:bookmarkEnd w:id="15"/>
          </w:p>
        </w:tc>
      </w:tr>
      <w:tr w:rsidTr="002441ED">
        <w:tblPrEx>
          <w:tblW w:w="0" w:type="auto"/>
          <w:tblLook w:val="04A0"/>
        </w:tblPrEx>
        <w:tc>
          <w:tcPr>
            <w:tcW w:w="3227" w:type="dxa"/>
            <w:tcMar>
              <w:top w:w="28" w:type="dxa"/>
              <w:bottom w:w="28" w:type="dxa"/>
            </w:tcMar>
          </w:tcPr>
          <w:p w:rsidR="00C66F8A" w:rsidRPr="002441ED" w:rsidP="000141C7">
            <w:pPr>
              <w:rPr>
                <w:b/>
                <w:sz w:val="20"/>
              </w:rPr>
            </w:pPr>
            <w:bookmarkStart w:id="16" w:name="kytLocationTitle"/>
            <w:r>
              <w:rPr>
                <w:b/>
                <w:sz w:val="20"/>
              </w:rPr>
              <w:fldChar w:fldCharType="begin">
                <w:ffData>
                  <w:name w:val="kytLocationTitle"/>
                  <w:enabled/>
                  <w:calcOnExit w:val="0"/>
                  <w:textInput/>
                </w:ffData>
              </w:fldChar>
            </w:r>
            <w:r>
              <w:rPr>
                <w:b/>
                <w:sz w:val="20"/>
              </w:rPr>
              <w:instrText xml:space="preserve"> FORMTEXT </w:instrText>
            </w:r>
            <w:r>
              <w:rPr>
                <w:b/>
                <w:sz w:val="20"/>
              </w:rPr>
              <w:fldChar w:fldCharType="separate"/>
            </w:r>
            <w:r>
              <w:rPr>
                <w:b/>
                <w:sz w:val="20"/>
              </w:rPr>
              <w:t>Maa/Alue</w:t>
            </w:r>
            <w:r>
              <w:rPr>
                <w:b/>
                <w:sz w:val="20"/>
              </w:rPr>
              <w:fldChar w:fldCharType="end"/>
            </w:r>
            <w:bookmarkEnd w:id="16"/>
          </w:p>
        </w:tc>
        <w:tc>
          <w:tcPr>
            <w:tcW w:w="6551" w:type="dxa"/>
            <w:tcMar>
              <w:top w:w="28" w:type="dxa"/>
              <w:bottom w:w="28" w:type="dxa"/>
            </w:tcMar>
          </w:tcPr>
          <w:p w:rsidR="00C66F8A" w:rsidRPr="002441ED" w:rsidP="00147FAB">
            <w:pPr>
              <w:rPr>
                <w:sz w:val="20"/>
              </w:rPr>
            </w:pPr>
            <w:bookmarkStart w:id="17" w:name="kytCountryOrRegion"/>
            <w:r w:rsidRPr="002441ED">
              <w:rPr>
                <w:noProof/>
                <w:sz w:val="20"/>
              </w:rPr>
              <w:fldChar w:fldCharType="begin">
                <w:ffData>
                  <w:name w:val="kytCountryOrRegion"/>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Tunisia</w:t>
            </w:r>
            <w:r w:rsidRPr="002441ED">
              <w:rPr>
                <w:noProof/>
                <w:sz w:val="20"/>
              </w:rPr>
              <w:fldChar w:fldCharType="end"/>
            </w:r>
            <w:bookmarkEnd w:id="17"/>
          </w:p>
        </w:tc>
      </w:tr>
      <w:tr w:rsidTr="002441ED">
        <w:tblPrEx>
          <w:tblW w:w="0" w:type="auto"/>
          <w:tblLook w:val="04A0"/>
        </w:tblPrEx>
        <w:tc>
          <w:tcPr>
            <w:tcW w:w="3227" w:type="dxa"/>
            <w:tcMar>
              <w:top w:w="28" w:type="dxa"/>
              <w:bottom w:w="28" w:type="dxa"/>
            </w:tcMar>
          </w:tcPr>
          <w:p w:rsidR="00C66F8A" w:rsidRPr="002441ED" w:rsidP="000141C7">
            <w:pPr>
              <w:rPr>
                <w:b/>
                <w:sz w:val="20"/>
              </w:rPr>
            </w:pPr>
            <w:bookmarkStart w:id="18" w:name="kytGeoTargetTitle"/>
            <w:r>
              <w:rPr>
                <w:b/>
                <w:sz w:val="20"/>
              </w:rPr>
              <w:fldChar w:fldCharType="begin">
                <w:ffData>
                  <w:name w:val="kytGeoTargetTitle"/>
                  <w:enabled/>
                  <w:calcOnExit w:val="0"/>
                  <w:textInput/>
                </w:ffData>
              </w:fldChar>
            </w:r>
            <w:r>
              <w:rPr>
                <w:b/>
                <w:sz w:val="20"/>
              </w:rPr>
              <w:instrText xml:space="preserve"> FORMTEXT </w:instrText>
            </w:r>
            <w:r>
              <w:rPr>
                <w:b/>
                <w:sz w:val="20"/>
              </w:rPr>
              <w:fldChar w:fldCharType="separate"/>
            </w:r>
            <w:r>
              <w:rPr>
                <w:b/>
                <w:sz w:val="20"/>
              </w:rPr>
              <w:t>Maantieteellisen kohdealueen tarkennus</w:t>
            </w:r>
            <w:r>
              <w:rPr>
                <w:b/>
                <w:sz w:val="20"/>
              </w:rPr>
              <w:fldChar w:fldCharType="end"/>
            </w:r>
            <w:bookmarkEnd w:id="18"/>
          </w:p>
        </w:tc>
        <w:tc>
          <w:tcPr>
            <w:tcW w:w="6551" w:type="dxa"/>
            <w:tcMar>
              <w:top w:w="28" w:type="dxa"/>
              <w:bottom w:w="28" w:type="dxa"/>
            </w:tcMar>
          </w:tcPr>
          <w:p w:rsidR="00C66F8A" w:rsidRPr="002441ED" w:rsidP="0008303B">
            <w:pPr>
              <w:rPr>
                <w:sz w:val="20"/>
              </w:rPr>
            </w:pPr>
            <w:bookmarkStart w:id="19" w:name="kytGeoTargetArea"/>
            <w:r w:rsidRPr="002441ED">
              <w:rPr>
                <w:noProof/>
                <w:sz w:val="20"/>
              </w:rPr>
              <w:fldChar w:fldCharType="begin">
                <w:ffData>
                  <w:name w:val="kytGeoTargetArea"/>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fldChar w:fldCharType="end"/>
            </w:r>
            <w:bookmarkEnd w:id="19"/>
          </w:p>
        </w:tc>
      </w:tr>
      <w:tr w:rsidTr="002441ED">
        <w:tblPrEx>
          <w:tblW w:w="0" w:type="auto"/>
          <w:tblLook w:val="04A0"/>
        </w:tblPrEx>
        <w:tc>
          <w:tcPr>
            <w:tcW w:w="3227" w:type="dxa"/>
            <w:tcMar>
              <w:top w:w="28" w:type="dxa"/>
              <w:bottom w:w="28" w:type="dxa"/>
            </w:tcMar>
          </w:tcPr>
          <w:p w:rsidR="00C66F8A" w:rsidRPr="002441ED" w:rsidP="000141C7">
            <w:pPr>
              <w:rPr>
                <w:b/>
                <w:sz w:val="20"/>
              </w:rPr>
            </w:pPr>
            <w:bookmarkStart w:id="20" w:name="kytNameTitle"/>
            <w:r>
              <w:rPr>
                <w:b/>
                <w:sz w:val="20"/>
              </w:rPr>
              <w:fldChar w:fldCharType="begin">
                <w:ffData>
                  <w:name w:val="kytNameTitle"/>
                  <w:enabled/>
                  <w:calcOnExit w:val="0"/>
                  <w:textInput/>
                </w:ffData>
              </w:fldChar>
            </w:r>
            <w:r>
              <w:rPr>
                <w:b/>
                <w:sz w:val="20"/>
              </w:rPr>
              <w:instrText xml:space="preserve"> FORMTEXT </w:instrText>
            </w:r>
            <w:r>
              <w:rPr>
                <w:b/>
                <w:sz w:val="20"/>
              </w:rPr>
              <w:fldChar w:fldCharType="separate"/>
            </w:r>
            <w:r>
              <w:rPr>
                <w:b/>
                <w:sz w:val="20"/>
              </w:rPr>
              <w:t>Nimi suomeksi</w:t>
            </w:r>
            <w:r>
              <w:rPr>
                <w:b/>
                <w:sz w:val="20"/>
              </w:rPr>
              <w:fldChar w:fldCharType="end"/>
            </w:r>
            <w:bookmarkEnd w:id="20"/>
          </w:p>
        </w:tc>
        <w:tc>
          <w:tcPr>
            <w:tcW w:w="6551" w:type="dxa"/>
            <w:tcMar>
              <w:top w:w="28" w:type="dxa"/>
              <w:bottom w:w="28" w:type="dxa"/>
            </w:tcMar>
          </w:tcPr>
          <w:p w:rsidR="00C66F8A" w:rsidRPr="002441ED" w:rsidP="0008303B">
            <w:pPr>
              <w:rPr>
                <w:sz w:val="20"/>
              </w:rPr>
            </w:pPr>
            <w:bookmarkStart w:id="21" w:name="kytName"/>
            <w:r w:rsidRPr="002441ED">
              <w:rPr>
                <w:noProof/>
                <w:sz w:val="20"/>
              </w:rPr>
              <w:fldChar w:fldCharType="begin">
                <w:ffData>
                  <w:name w:val="kytName"/>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IKI-hanke Tunisian poliisisektorin kehittämiseksi</w:t>
            </w:r>
            <w:r w:rsidRPr="002441ED">
              <w:rPr>
                <w:noProof/>
                <w:sz w:val="20"/>
              </w:rPr>
              <w:fldChar w:fldCharType="end"/>
            </w:r>
            <w:bookmarkEnd w:id="21"/>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2" w:name="kytNameEnTitle"/>
            <w:r>
              <w:rPr>
                <w:b/>
                <w:sz w:val="20"/>
              </w:rPr>
              <w:fldChar w:fldCharType="begin">
                <w:ffData>
                  <w:name w:val="kytNameEnTitle"/>
                  <w:enabled/>
                  <w:calcOnExit w:val="0"/>
                  <w:textInput/>
                </w:ffData>
              </w:fldChar>
            </w:r>
            <w:r>
              <w:rPr>
                <w:b/>
                <w:sz w:val="20"/>
              </w:rPr>
              <w:instrText xml:space="preserve"> FORMTEXT </w:instrText>
            </w:r>
            <w:r>
              <w:rPr>
                <w:b/>
                <w:sz w:val="20"/>
              </w:rPr>
              <w:fldChar w:fldCharType="separate"/>
            </w:r>
            <w:r>
              <w:rPr>
                <w:b/>
                <w:sz w:val="20"/>
              </w:rPr>
              <w:t>Nimi englanniksi</w:t>
            </w:r>
            <w:r>
              <w:rPr>
                <w:b/>
                <w:sz w:val="20"/>
              </w:rPr>
              <w:fldChar w:fldCharType="end"/>
            </w:r>
            <w:bookmarkEnd w:id="22"/>
          </w:p>
        </w:tc>
        <w:tc>
          <w:tcPr>
            <w:tcW w:w="6551" w:type="dxa"/>
            <w:tcMar>
              <w:top w:w="28" w:type="dxa"/>
              <w:bottom w:w="28" w:type="dxa"/>
            </w:tcMar>
          </w:tcPr>
          <w:p w:rsidR="00C66F8A" w:rsidRPr="002441ED" w:rsidP="0008303B">
            <w:pPr>
              <w:rPr>
                <w:sz w:val="20"/>
              </w:rPr>
            </w:pPr>
            <w:bookmarkStart w:id="23" w:name="kytNameEn"/>
            <w:r w:rsidRPr="002441ED">
              <w:rPr>
                <w:noProof/>
                <w:sz w:val="20"/>
              </w:rPr>
              <w:fldChar w:fldCharType="begin">
                <w:ffData>
                  <w:name w:val="kytNameEn"/>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Tunisia Ministry of the Interior - Police College of Finland, Capacity-building within the Tunisian Police and National Guard</w:t>
            </w:r>
            <w:r w:rsidRPr="002441ED">
              <w:rPr>
                <w:noProof/>
                <w:sz w:val="20"/>
              </w:rPr>
              <w:fldChar w:fldCharType="end"/>
            </w:r>
            <w:bookmarkEnd w:id="23"/>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4" w:name="kytDescriptionTitle"/>
            <w:r>
              <w:rPr>
                <w:b/>
                <w:sz w:val="20"/>
              </w:rPr>
              <w:fldChar w:fldCharType="begin">
                <w:ffData>
                  <w:name w:val="kytDescriptionTitle"/>
                  <w:enabled/>
                  <w:calcOnExit w:val="0"/>
                  <w:textInput/>
                </w:ffData>
              </w:fldChar>
            </w:r>
            <w:r>
              <w:rPr>
                <w:b/>
                <w:sz w:val="20"/>
              </w:rPr>
              <w:instrText xml:space="preserve"> FORMTEXT </w:instrText>
            </w:r>
            <w:r>
              <w:rPr>
                <w:b/>
                <w:sz w:val="20"/>
              </w:rPr>
              <w:fldChar w:fldCharType="separate"/>
            </w:r>
            <w:r>
              <w:rPr>
                <w:b/>
                <w:sz w:val="20"/>
              </w:rPr>
              <w:t>Kuvaus suomeksi</w:t>
            </w:r>
            <w:r>
              <w:rPr>
                <w:b/>
                <w:sz w:val="20"/>
              </w:rPr>
              <w:fldChar w:fldCharType="end"/>
            </w:r>
            <w:bookmarkEnd w:id="24"/>
          </w:p>
        </w:tc>
        <w:tc>
          <w:tcPr>
            <w:tcW w:w="6551" w:type="dxa"/>
            <w:tcMar>
              <w:top w:w="28" w:type="dxa"/>
              <w:bottom w:w="28" w:type="dxa"/>
            </w:tcMar>
          </w:tcPr>
          <w:p w:rsidR="00C66F8A" w:rsidRPr="002441ED" w:rsidP="0008303B">
            <w:pPr>
              <w:rPr>
                <w:sz w:val="20"/>
              </w:rPr>
            </w:pPr>
            <w:bookmarkStart w:id="25" w:name="kytDescription"/>
            <w:r w:rsidRPr="002441ED">
              <w:rPr>
                <w:noProof/>
                <w:sz w:val="20"/>
              </w:rPr>
              <w:fldChar w:fldCharType="begin">
                <w:ffData>
                  <w:name w:val="kytDescription"/>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 xml:space="preserve">Tunisian sisäministeriön ja Suomen poliisiammattikorkeakoulun (Polamk) IKI-hankkeella uudelleenorganisoidaan ja kehitetään Tunisian poliisihallintoa ja kansalliskaartia. Osana IKI-hanketta myös kasvatetaan Tunisian poliisin ja kansalliskaartin kapasiteettia koordinoida heille suunnattua kansainvälistä apua. </w:t>
            </w:r>
          </w:p>
          <w:p w:rsidRPr="002441ED" w:rsidP="0008303B">
            <w:pPr>
              <w:rPr>
                <w:noProof/>
                <w:sz w:val="20"/>
              </w:rPr>
            </w:pPr>
          </w:p>
          <w:p w:rsidRPr="002441ED" w:rsidP="0008303B">
            <w:pPr>
              <w:rPr>
                <w:noProof/>
                <w:sz w:val="20"/>
              </w:rPr>
            </w:pPr>
            <w:r w:rsidRPr="002441ED">
              <w:rPr>
                <w:noProof/>
                <w:sz w:val="20"/>
              </w:rPr>
              <w:t>Kevään 2011 vallanvaihdon jälkeen Tunisia on pyrkinyt yhteiskunnan vakauttamiseen parantamalla erityisesti turvallisuutta ja järjestystä ja uudistamalla poliisia. Poliisireformi on osa laajempaa prosessia, jonka tarkoituksena on Tunisian demokratiakehityksen edistäminen. IKI-hanke palvelee tätä tarkoitusta.</w:t>
            </w:r>
          </w:p>
          <w:p w:rsidRPr="002441ED" w:rsidP="0008303B">
            <w:pPr>
              <w:rPr>
                <w:noProof/>
                <w:sz w:val="20"/>
              </w:rPr>
            </w:pPr>
          </w:p>
          <w:p w:rsidRPr="002441ED" w:rsidP="0008303B">
            <w:pPr>
              <w:rPr>
                <w:noProof/>
                <w:sz w:val="20"/>
              </w:rPr>
            </w:pPr>
            <w:r w:rsidRPr="002441ED">
              <w:rPr>
                <w:noProof/>
                <w:sz w:val="20"/>
              </w:rPr>
              <w:t xml:space="preserve">Hankkeen kesto on kaksi vuotta ja budjetti 498 550 euroa. Hankkeen suorina tuloksina tavoitellaan Tunisian poliisin ja kansalliskaartin tehokkaampaa organisaatiorakennetta ja toimintakulttuuria, joka noudattaa oikeusvaltioperiaatteita. Hankkeen välitön hyödynsaaja on Tunisian poliisihallinto ja kansalliskaartin hallinto. Ottaen huomioon turvallisuussektorin tehtävien luonteen ja niiden vaikutus kansalaisten hyvinvointiin hankkeen perimmäinen hyödynsaaja on Tunisian yhteiskunta kokonaisuudessaan. Hankkeen toimeenpano sisältää kolme vaihetta, ja sen keskeisimmät mahdolliset riskit ovat poliittisen, talous- tai turvallisuustilanteen odottamaton heikkeneminen. </w:t>
            </w:r>
            <w:r w:rsidRPr="002441ED">
              <w:rPr>
                <w:noProof/>
                <w:sz w:val="20"/>
              </w:rPr>
              <w:fldChar w:fldCharType="end"/>
            </w:r>
            <w:bookmarkEnd w:id="25"/>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6" w:name="kytDescEnTitle"/>
            <w:r>
              <w:rPr>
                <w:b/>
                <w:sz w:val="20"/>
              </w:rPr>
              <w:fldChar w:fldCharType="begin">
                <w:ffData>
                  <w:name w:val="kytDescEnTitle"/>
                  <w:enabled/>
                  <w:calcOnExit w:val="0"/>
                  <w:textInput/>
                </w:ffData>
              </w:fldChar>
            </w:r>
            <w:r>
              <w:rPr>
                <w:b/>
                <w:sz w:val="20"/>
              </w:rPr>
              <w:instrText xml:space="preserve"> FORMTEXT </w:instrText>
            </w:r>
            <w:r>
              <w:rPr>
                <w:b/>
                <w:sz w:val="20"/>
              </w:rPr>
              <w:fldChar w:fldCharType="separate"/>
            </w:r>
            <w:r>
              <w:rPr>
                <w:b/>
                <w:sz w:val="20"/>
              </w:rPr>
              <w:t>Kuvaus englanniksi</w:t>
            </w:r>
            <w:r>
              <w:rPr>
                <w:b/>
                <w:sz w:val="20"/>
              </w:rPr>
              <w:fldChar w:fldCharType="end"/>
            </w:r>
            <w:bookmarkEnd w:id="26"/>
          </w:p>
        </w:tc>
        <w:tc>
          <w:tcPr>
            <w:tcW w:w="6551" w:type="dxa"/>
            <w:tcMar>
              <w:top w:w="28" w:type="dxa"/>
              <w:bottom w:w="28" w:type="dxa"/>
            </w:tcMar>
          </w:tcPr>
          <w:p w:rsidR="00C66F8A" w:rsidRPr="002441ED" w:rsidP="0008303B">
            <w:pPr>
              <w:rPr>
                <w:sz w:val="20"/>
                <w:lang w:val="en-US"/>
              </w:rPr>
            </w:pPr>
            <w:bookmarkStart w:id="27" w:name="kytDescriptionEn"/>
            <w:r w:rsidRPr="002441ED">
              <w:rPr>
                <w:noProof/>
                <w:sz w:val="20"/>
              </w:rPr>
              <w:fldChar w:fldCharType="begin">
                <w:ffData>
                  <w:name w:val="kytDescriptionEn"/>
                  <w:enabled/>
                  <w:calcOnExit w:val="0"/>
                  <w:textInput/>
                </w:ffData>
              </w:fldChar>
            </w:r>
            <w:r w:rsidRPr="002441ED">
              <w:rPr>
                <w:noProof/>
                <w:sz w:val="20"/>
                <w:lang w:val="en-US"/>
              </w:rPr>
              <w:instrText xml:space="preserve"> FORMTEXT </w:instrText>
            </w:r>
            <w:r w:rsidRPr="002441ED">
              <w:rPr>
                <w:noProof/>
                <w:sz w:val="20"/>
              </w:rPr>
              <w:fldChar w:fldCharType="separate"/>
            </w:r>
            <w:r w:rsidRPr="002441ED">
              <w:rPr>
                <w:noProof/>
                <w:sz w:val="20"/>
                <w:lang w:val="en-US"/>
              </w:rPr>
              <w:t>The institutional capacity building project between the Ministry of the Interior of Tunisia and the Police College of Finland will reorganise and develop the Tunisian Police and the National Guard. Also the capacity of the Tunisian Police and the National Guard to coordinate and absorb international assistance directed to them will be increased as part of the project.</w:t>
            </w:r>
          </w:p>
          <w:p w:rsidRPr="002441ED" w:rsidP="0008303B">
            <w:pPr>
              <w:rPr>
                <w:noProof/>
                <w:sz w:val="20"/>
              </w:rPr>
            </w:pPr>
          </w:p>
          <w:p w:rsidRPr="002441ED" w:rsidP="0008303B">
            <w:pPr>
              <w:rPr>
                <w:noProof/>
                <w:sz w:val="20"/>
              </w:rPr>
            </w:pPr>
            <w:r w:rsidRPr="002441ED">
              <w:rPr>
                <w:noProof/>
                <w:sz w:val="20"/>
                <w:lang w:val="en-US"/>
              </w:rPr>
              <w:t>Since the regime change of 2011 Tunisia has aimed to improve security, law and order and to reform the police in an effort to stabilize the overall situation. The police reform is part of the wider process aimed at the democratic transition of Tunisia. The institutional capacity building project will contribute to that process.</w:t>
            </w:r>
          </w:p>
          <w:p w:rsidRPr="002441ED" w:rsidP="0008303B">
            <w:pPr>
              <w:rPr>
                <w:noProof/>
                <w:sz w:val="20"/>
              </w:rPr>
            </w:pPr>
          </w:p>
          <w:p w:rsidRPr="002441ED" w:rsidP="0008303B">
            <w:pPr>
              <w:rPr>
                <w:noProof/>
                <w:sz w:val="20"/>
              </w:rPr>
            </w:pPr>
            <w:r w:rsidRPr="002441ED">
              <w:rPr>
                <w:noProof/>
                <w:sz w:val="20"/>
                <w:lang w:val="en-US"/>
              </w:rPr>
              <w:t>The duration of the project is two years, and its budget is 498 550 euros. The direct results aimed by the project are a more efficient organisation structure of the Tunisian Police and the National Guard and their organisational culture based on the rule of law. The direct beneficiary of the project is the Tunisian Police and the National Guard. However, considering the nature of the functions of the security sector and their effects on the well-being of citizens the ultimate beneficiary of the project is Tunisian society at large. The implementation of the project entails three phases, and its possible risks include unexpected changes in the political, economic or security situation of the country.</w:t>
            </w:r>
          </w:p>
          <w:p w:rsidRPr="002441ED" w:rsidP="0008303B">
            <w:pPr>
              <w:rPr>
                <w:noProof/>
                <w:sz w:val="20"/>
              </w:rPr>
            </w:pPr>
            <w:r w:rsidRPr="002441ED">
              <w:rPr>
                <w:noProof/>
                <w:sz w:val="20"/>
              </w:rPr>
              <w:fldChar w:fldCharType="end"/>
            </w:r>
            <w:bookmarkEnd w:id="27"/>
          </w:p>
        </w:tc>
      </w:tr>
      <w:tr w:rsidTr="002441ED">
        <w:tblPrEx>
          <w:tblW w:w="0" w:type="auto"/>
          <w:tblLook w:val="04A0"/>
        </w:tblPrEx>
        <w:tc>
          <w:tcPr>
            <w:tcW w:w="3227" w:type="dxa"/>
            <w:tcMar>
              <w:top w:w="28" w:type="dxa"/>
              <w:bottom w:w="28" w:type="dxa"/>
            </w:tcMar>
          </w:tcPr>
          <w:p w:rsidR="00C66F8A" w:rsidRPr="002441ED" w:rsidP="00D97975">
            <w:pPr>
              <w:rPr>
                <w:b/>
                <w:sz w:val="20"/>
              </w:rPr>
            </w:pPr>
            <w:bookmarkStart w:id="28" w:name="kytTypeOfAidTitle"/>
            <w:r>
              <w:rPr>
                <w:b/>
                <w:sz w:val="20"/>
              </w:rPr>
              <w:fldChar w:fldCharType="begin">
                <w:ffData>
                  <w:name w:val="kytTypeOfAidTitle"/>
                  <w:enabled/>
                  <w:calcOnExit w:val="0"/>
                  <w:textInput/>
                </w:ffData>
              </w:fldChar>
            </w:r>
            <w:r>
              <w:rPr>
                <w:b/>
                <w:sz w:val="20"/>
              </w:rPr>
              <w:instrText xml:space="preserve"> FORMTEXT </w:instrText>
            </w:r>
            <w:r>
              <w:rPr>
                <w:b/>
                <w:sz w:val="20"/>
              </w:rPr>
              <w:fldChar w:fldCharType="separate"/>
            </w:r>
            <w:r>
              <w:rPr>
                <w:b/>
                <w:sz w:val="20"/>
              </w:rPr>
              <w:t>Interventiotyyppi (type of aid)</w:t>
            </w:r>
            <w:r>
              <w:rPr>
                <w:b/>
                <w:sz w:val="20"/>
              </w:rPr>
              <w:fldChar w:fldCharType="end"/>
            </w:r>
            <w:bookmarkEnd w:id="28"/>
          </w:p>
        </w:tc>
        <w:tc>
          <w:tcPr>
            <w:tcW w:w="6551" w:type="dxa"/>
            <w:tcMar>
              <w:top w:w="28" w:type="dxa"/>
              <w:bottom w:w="28" w:type="dxa"/>
            </w:tcMar>
          </w:tcPr>
          <w:p w:rsidR="00C66F8A" w:rsidRPr="002441ED" w:rsidP="0008303B">
            <w:pPr>
              <w:rPr>
                <w:sz w:val="20"/>
              </w:rPr>
            </w:pPr>
            <w:bookmarkStart w:id="29" w:name="kytTypeOfAid"/>
            <w:r w:rsidRPr="002441ED">
              <w:rPr>
                <w:noProof/>
                <w:sz w:val="20"/>
              </w:rPr>
              <w:fldChar w:fldCharType="begin">
                <w:ffData>
                  <w:name w:val="kytTypeOfAid"/>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C01 Projektityyppiset hankkeet</w:t>
            </w:r>
            <w:r w:rsidRPr="002441ED">
              <w:rPr>
                <w:noProof/>
                <w:sz w:val="20"/>
              </w:rPr>
              <w:fldChar w:fldCharType="end"/>
            </w:r>
            <w:bookmarkEnd w:id="29"/>
          </w:p>
        </w:tc>
      </w:tr>
      <w:tr w:rsidTr="002441ED">
        <w:tblPrEx>
          <w:tblW w:w="0" w:type="auto"/>
          <w:tblLook w:val="04A0"/>
        </w:tblPrEx>
        <w:tc>
          <w:tcPr>
            <w:tcW w:w="3227" w:type="dxa"/>
            <w:tcMar>
              <w:top w:w="28" w:type="dxa"/>
              <w:bottom w:w="28" w:type="dxa"/>
            </w:tcMar>
          </w:tcPr>
          <w:p w:rsidR="00E32CC0" w:rsidRPr="002441ED" w:rsidP="00D97975">
            <w:pPr>
              <w:rPr>
                <w:b/>
                <w:sz w:val="20"/>
              </w:rPr>
            </w:pPr>
            <w:bookmarkStart w:id="30" w:name="kytPurposeCodesTitle"/>
            <w:r>
              <w:rPr>
                <w:b/>
                <w:sz w:val="20"/>
              </w:rPr>
              <w:fldChar w:fldCharType="begin">
                <w:ffData>
                  <w:name w:val="kytPurposeCodesTitle"/>
                  <w:enabled/>
                  <w:calcOnExit w:val="0"/>
                  <w:textInput/>
                </w:ffData>
              </w:fldChar>
            </w:r>
            <w:r>
              <w:rPr>
                <w:b/>
                <w:sz w:val="20"/>
              </w:rPr>
              <w:instrText xml:space="preserve"> FORMTEXT </w:instrText>
            </w:r>
            <w:r>
              <w:rPr>
                <w:b/>
                <w:sz w:val="20"/>
              </w:rPr>
              <w:fldChar w:fldCharType="separate"/>
            </w:r>
            <w:r>
              <w:rPr>
                <w:b/>
                <w:sz w:val="20"/>
              </w:rPr>
              <w:t>Toimiala</w:t>
            </w:r>
            <w:r>
              <w:rPr>
                <w:b/>
                <w:sz w:val="20"/>
              </w:rPr>
              <w:fldChar w:fldCharType="end"/>
            </w:r>
            <w:bookmarkEnd w:id="30"/>
          </w:p>
        </w:tc>
        <w:tc>
          <w:tcPr>
            <w:tcW w:w="6551" w:type="dxa"/>
            <w:tcMar>
              <w:top w:w="28" w:type="dxa"/>
              <w:bottom w:w="28" w:type="dxa"/>
            </w:tcMar>
          </w:tcPr>
          <w:p w:rsidR="00E32CC0" w:rsidRPr="002441ED" w:rsidP="0008303B">
            <w:pPr>
              <w:rPr>
                <w:sz w:val="20"/>
              </w:rPr>
            </w:pPr>
            <w:bookmarkStart w:id="31" w:name="kytPurposeCodes"/>
            <w:r w:rsidRPr="002441ED">
              <w:rPr>
                <w:noProof/>
                <w:sz w:val="20"/>
              </w:rPr>
              <w:fldChar w:fldCharType="begin">
                <w:ffData>
                  <w:name w:val="kytPurposeCodes"/>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15130 Lain ja oikeuden kehittäminen 100%</w:t>
            </w:r>
            <w:r w:rsidRPr="002441ED">
              <w:rPr>
                <w:noProof/>
                <w:sz w:val="20"/>
              </w:rPr>
              <w:fldChar w:fldCharType="end"/>
            </w:r>
            <w:bookmarkEnd w:id="31"/>
          </w:p>
        </w:tc>
      </w:tr>
      <w:tr w:rsidTr="002441ED">
        <w:tblPrEx>
          <w:tblW w:w="0" w:type="auto"/>
          <w:tblLook w:val="04A0"/>
        </w:tblPrEx>
        <w:tc>
          <w:tcPr>
            <w:tcW w:w="3227" w:type="dxa"/>
            <w:tcMar>
              <w:top w:w="28" w:type="dxa"/>
              <w:bottom w:w="28" w:type="dxa"/>
            </w:tcMar>
          </w:tcPr>
          <w:p w:rsidR="00E32CC0" w:rsidRPr="002441ED" w:rsidP="00D97975">
            <w:pPr>
              <w:rPr>
                <w:b/>
                <w:sz w:val="20"/>
              </w:rPr>
            </w:pPr>
            <w:bookmarkStart w:id="32" w:name="kytPolicyObjTitle"/>
            <w:r>
              <w:rPr>
                <w:b/>
                <w:sz w:val="20"/>
              </w:rPr>
              <w:fldChar w:fldCharType="begin">
                <w:ffData>
                  <w:name w:val="kytPolicyObjTitle"/>
                  <w:enabled/>
                  <w:calcOnExit w:val="0"/>
                  <w:textInput/>
                </w:ffData>
              </w:fldChar>
            </w:r>
            <w:r>
              <w:rPr>
                <w:b/>
                <w:sz w:val="20"/>
              </w:rPr>
              <w:instrText xml:space="preserve"> FORMTEXT </w:instrText>
            </w:r>
            <w:r>
              <w:rPr>
                <w:b/>
                <w:sz w:val="20"/>
              </w:rPr>
              <w:fldChar w:fldCharType="separate"/>
            </w:r>
            <w:r>
              <w:rPr>
                <w:b/>
                <w:sz w:val="20"/>
              </w:rPr>
              <w:t>DAC-tavoitteet</w:t>
            </w:r>
            <w:r>
              <w:rPr>
                <w:b/>
                <w:sz w:val="20"/>
              </w:rPr>
              <w:fldChar w:fldCharType="end"/>
            </w:r>
            <w:bookmarkEnd w:id="32"/>
          </w:p>
        </w:tc>
        <w:tc>
          <w:tcPr>
            <w:tcW w:w="6551" w:type="dxa"/>
            <w:tcMar>
              <w:top w:w="28" w:type="dxa"/>
              <w:bottom w:w="28" w:type="dxa"/>
            </w:tcMar>
          </w:tcPr>
          <w:p w:rsidR="00E32CC0" w:rsidRPr="002441ED" w:rsidP="0008303B">
            <w:pPr>
              <w:rPr>
                <w:sz w:val="20"/>
              </w:rPr>
            </w:pPr>
            <w:bookmarkStart w:id="33" w:name="kytPolicyObjectives"/>
            <w:r w:rsidRPr="002441ED">
              <w:rPr>
                <w:noProof/>
                <w:sz w:val="20"/>
              </w:rPr>
              <w:fldChar w:fldCharType="begin">
                <w:ffData>
                  <w:name w:val="kytPolicyObjectives"/>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Päätavoite: d) Osallistava kehitys/hyvä hallinto</w:t>
            </w:r>
          </w:p>
          <w:p w:rsidRPr="002441ED" w:rsidP="0008303B">
            <w:pPr>
              <w:rPr>
                <w:noProof/>
                <w:sz w:val="20"/>
              </w:rPr>
            </w:pPr>
            <w:r w:rsidRPr="002441ED">
              <w:rPr>
                <w:noProof/>
                <w:sz w:val="20"/>
              </w:rPr>
              <w:t>Merkittävät osatavoitteet:</w:t>
            </w:r>
          </w:p>
          <w:p w:rsidRPr="002441ED" w:rsidP="0008303B">
            <w:pPr>
              <w:rPr>
                <w:noProof/>
                <w:sz w:val="20"/>
              </w:rPr>
            </w:pPr>
            <w:r w:rsidRPr="002441ED">
              <w:rPr>
                <w:noProof/>
                <w:sz w:val="20"/>
              </w:rPr>
              <w:t>c) Sukupuolten välinen tasa-arvo</w:t>
            </w:r>
            <w:r w:rsidRPr="002441ED">
              <w:rPr>
                <w:noProof/>
                <w:sz w:val="20"/>
              </w:rPr>
              <w:fldChar w:fldCharType="end"/>
            </w:r>
            <w:bookmarkEnd w:id="33"/>
          </w:p>
        </w:tc>
      </w:tr>
      <w:tr w:rsidTr="002441ED">
        <w:tblPrEx>
          <w:tblW w:w="0" w:type="auto"/>
          <w:tblLook w:val="04A0"/>
        </w:tblPrEx>
        <w:tc>
          <w:tcPr>
            <w:tcW w:w="3227" w:type="dxa"/>
            <w:tcMar>
              <w:top w:w="28" w:type="dxa"/>
              <w:bottom w:w="28" w:type="dxa"/>
            </w:tcMar>
          </w:tcPr>
          <w:p w:rsidR="00E32CC0" w:rsidRPr="002441ED" w:rsidP="00D97975">
            <w:pPr>
              <w:rPr>
                <w:b/>
                <w:sz w:val="20"/>
              </w:rPr>
            </w:pPr>
            <w:bookmarkStart w:id="34" w:name="kytEuroFollowUpTitle"/>
            <w:r>
              <w:rPr>
                <w:b/>
                <w:sz w:val="20"/>
              </w:rPr>
              <w:fldChar w:fldCharType="begin">
                <w:ffData>
                  <w:name w:val="kytEuroFollowUpTitle"/>
                  <w:enabled/>
                  <w:calcOnExit w:val="0"/>
                  <w:textInput/>
                </w:ffData>
              </w:fldChar>
            </w:r>
            <w:r>
              <w:rPr>
                <w:b/>
                <w:sz w:val="20"/>
              </w:rPr>
              <w:instrText xml:space="preserve"> FORMTEXT </w:instrText>
            </w:r>
            <w:r>
              <w:rPr>
                <w:b/>
                <w:sz w:val="20"/>
              </w:rPr>
              <w:fldChar w:fldCharType="separate"/>
            </w:r>
            <w:r>
              <w:rPr>
                <w:b/>
                <w:sz w:val="20"/>
              </w:rPr>
              <w:t>Euromääräinen seuranta</w:t>
            </w:r>
            <w:r>
              <w:rPr>
                <w:b/>
                <w:sz w:val="20"/>
              </w:rPr>
              <w:fldChar w:fldCharType="end"/>
            </w:r>
            <w:bookmarkEnd w:id="34"/>
          </w:p>
        </w:tc>
        <w:tc>
          <w:tcPr>
            <w:tcW w:w="6551" w:type="dxa"/>
            <w:tcMar>
              <w:top w:w="28" w:type="dxa"/>
              <w:bottom w:w="28" w:type="dxa"/>
            </w:tcMar>
          </w:tcPr>
          <w:p w:rsidR="007F6EAE" w:rsidRPr="002441ED" w:rsidP="0008303B">
            <w:pPr>
              <w:rPr>
                <w:noProof/>
                <w:sz w:val="20"/>
              </w:rPr>
            </w:pPr>
            <w:bookmarkStart w:id="35" w:name="kytEuroFollowUp"/>
            <w:r w:rsidRPr="002441ED">
              <w:rPr>
                <w:noProof/>
                <w:sz w:val="20"/>
              </w:rPr>
              <w:fldChar w:fldCharType="begin">
                <w:ffData>
                  <w:name w:val="kytEuroFollowUp"/>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Sidottu: 324234 EUR</w:t>
            </w:r>
            <w:r w:rsidRPr="002441ED">
              <w:rPr>
                <w:noProof/>
                <w:sz w:val="20"/>
              </w:rPr>
              <w:fldChar w:fldCharType="end"/>
            </w:r>
            <w:bookmarkEnd w:id="35"/>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36" w:name="kytTechCoopTitle"/>
            <w:r>
              <w:rPr>
                <w:b/>
                <w:sz w:val="20"/>
              </w:rPr>
              <w:fldChar w:fldCharType="begin">
                <w:ffData>
                  <w:name w:val="kytTechCoopTitle"/>
                  <w:enabled/>
                  <w:calcOnExit w:val="0"/>
                  <w:textInput/>
                </w:ffData>
              </w:fldChar>
            </w:r>
            <w:r>
              <w:rPr>
                <w:b/>
                <w:sz w:val="20"/>
              </w:rPr>
              <w:instrText xml:space="preserve"> FORMTEXT </w:instrText>
            </w:r>
            <w:r>
              <w:rPr>
                <w:b/>
                <w:sz w:val="20"/>
              </w:rPr>
              <w:fldChar w:fldCharType="separate"/>
            </w:r>
            <w:r>
              <w:rPr>
                <w:b/>
                <w:sz w:val="20"/>
              </w:rPr>
              <w:t>Tekninen yhteistyö</w:t>
            </w:r>
            <w:r>
              <w:rPr>
                <w:b/>
                <w:sz w:val="20"/>
              </w:rPr>
              <w:fldChar w:fldCharType="end"/>
            </w:r>
            <w:bookmarkEnd w:id="36"/>
          </w:p>
        </w:tc>
        <w:tc>
          <w:tcPr>
            <w:tcW w:w="6551" w:type="dxa"/>
            <w:tcMar>
              <w:top w:w="28" w:type="dxa"/>
              <w:bottom w:w="28" w:type="dxa"/>
            </w:tcMar>
          </w:tcPr>
          <w:p w:rsidR="00FB5DEB" w:rsidRPr="002441ED" w:rsidP="00F65D68">
            <w:pPr>
              <w:rPr>
                <w:noProof/>
                <w:sz w:val="20"/>
              </w:rPr>
            </w:pPr>
            <w:bookmarkStart w:id="37" w:name="kytTechCoop"/>
            <w:r>
              <w:rPr>
                <w:noProof/>
                <w:sz w:val="20"/>
              </w:rPr>
              <w:fldChar w:fldCharType="begin">
                <w:ffData>
                  <w:name w:val="kytTechCoop"/>
                  <w:enabled/>
                  <w:calcOnExit w:val="0"/>
                  <w:textInput/>
                </w:ffData>
              </w:fldChar>
            </w:r>
            <w:r>
              <w:rPr>
                <w:noProof/>
                <w:sz w:val="20"/>
              </w:rPr>
              <w:instrText xml:space="preserve"> FORMTEXT </w:instrText>
            </w:r>
            <w:r>
              <w:rPr>
                <w:noProof/>
                <w:sz w:val="20"/>
              </w:rPr>
              <w:fldChar w:fldCharType="separate"/>
            </w:r>
            <w:r>
              <w:rPr>
                <w:noProof/>
                <w:sz w:val="20"/>
              </w:rPr>
              <w:t>Kyllä</w:t>
            </w:r>
            <w:r>
              <w:rPr>
                <w:noProof/>
                <w:sz w:val="20"/>
              </w:rPr>
              <w:fldChar w:fldCharType="end"/>
            </w:r>
            <w:bookmarkEnd w:id="37"/>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38" w:name="kytTargetGroupTitle"/>
            <w:r>
              <w:rPr>
                <w:b/>
                <w:sz w:val="20"/>
              </w:rPr>
              <w:fldChar w:fldCharType="begin">
                <w:ffData>
                  <w:name w:val="kytTargetGroupTitle"/>
                  <w:enabled/>
                  <w:calcOnExit w:val="0"/>
                  <w:textInput/>
                </w:ffData>
              </w:fldChar>
            </w:r>
            <w:r>
              <w:rPr>
                <w:b/>
                <w:sz w:val="20"/>
              </w:rPr>
              <w:instrText xml:space="preserve"> FORMTEXT </w:instrText>
            </w:r>
            <w:r>
              <w:rPr>
                <w:b/>
                <w:sz w:val="20"/>
              </w:rPr>
              <w:fldChar w:fldCharType="separate"/>
            </w:r>
            <w:r>
              <w:rPr>
                <w:b/>
                <w:sz w:val="20"/>
              </w:rPr>
              <w:t>Hyödynsaajat</w:t>
            </w:r>
            <w:r>
              <w:rPr>
                <w:b/>
                <w:sz w:val="20"/>
              </w:rPr>
              <w:fldChar w:fldCharType="end"/>
            </w:r>
            <w:bookmarkEnd w:id="38"/>
          </w:p>
        </w:tc>
        <w:tc>
          <w:tcPr>
            <w:tcW w:w="6551" w:type="dxa"/>
            <w:tcMar>
              <w:top w:w="28" w:type="dxa"/>
              <w:bottom w:w="28" w:type="dxa"/>
            </w:tcMar>
          </w:tcPr>
          <w:p w:rsidR="00FB5DEB" w:rsidRPr="002441ED" w:rsidP="0008303B">
            <w:pPr>
              <w:rPr>
                <w:sz w:val="20"/>
              </w:rPr>
            </w:pPr>
            <w:bookmarkStart w:id="39" w:name="kytTargetGroup"/>
            <w:r w:rsidRPr="002441ED">
              <w:rPr>
                <w:noProof/>
                <w:sz w:val="20"/>
              </w:rPr>
              <w:fldChar w:fldCharType="begin">
                <w:ffData>
                  <w:name w:val="kytTargetGroup"/>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fldChar w:fldCharType="end"/>
            </w:r>
            <w:bookmarkEnd w:id="39"/>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0" w:name="kytMarginGroupTitle"/>
            <w:r>
              <w:rPr>
                <w:b/>
                <w:sz w:val="20"/>
              </w:rPr>
              <w:fldChar w:fldCharType="begin">
                <w:ffData>
                  <w:name w:val="kytMarginGroupTitle"/>
                  <w:enabled/>
                  <w:calcOnExit w:val="0"/>
                  <w:textInput/>
                </w:ffData>
              </w:fldChar>
            </w:r>
            <w:r>
              <w:rPr>
                <w:b/>
                <w:sz w:val="20"/>
              </w:rPr>
              <w:instrText xml:space="preserve"> FORMTEXT </w:instrText>
            </w:r>
            <w:r>
              <w:rPr>
                <w:b/>
                <w:sz w:val="20"/>
              </w:rPr>
              <w:fldChar w:fldCharType="separate"/>
            </w:r>
            <w:r>
              <w:rPr>
                <w:b/>
                <w:sz w:val="20"/>
              </w:rPr>
              <w:t>Syrjäytyneet ryhmät</w:t>
            </w:r>
            <w:r>
              <w:rPr>
                <w:b/>
                <w:sz w:val="20"/>
              </w:rPr>
              <w:fldChar w:fldCharType="end"/>
            </w:r>
            <w:bookmarkEnd w:id="40"/>
          </w:p>
        </w:tc>
        <w:tc>
          <w:tcPr>
            <w:tcW w:w="6551" w:type="dxa"/>
            <w:tcMar>
              <w:top w:w="28" w:type="dxa"/>
              <w:bottom w:w="28" w:type="dxa"/>
            </w:tcMar>
          </w:tcPr>
          <w:p w:rsidR="00FB5DEB" w:rsidRPr="002441ED" w:rsidP="0008303B">
            <w:pPr>
              <w:rPr>
                <w:sz w:val="20"/>
              </w:rPr>
            </w:pPr>
            <w:bookmarkStart w:id="41" w:name="kytMarginalizedGroup"/>
            <w:r w:rsidRPr="002441ED">
              <w:rPr>
                <w:noProof/>
                <w:sz w:val="20"/>
              </w:rPr>
              <w:fldChar w:fldCharType="begin">
                <w:ffData>
                  <w:name w:val="kytMarginalizedGroup"/>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Ei huomioitu</w:t>
            </w:r>
            <w:r w:rsidRPr="002441ED">
              <w:rPr>
                <w:noProof/>
                <w:sz w:val="20"/>
              </w:rPr>
              <w:fldChar w:fldCharType="end"/>
            </w:r>
            <w:bookmarkEnd w:id="41"/>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2" w:name="kytPbaTitle"/>
            <w:r>
              <w:rPr>
                <w:b/>
                <w:sz w:val="20"/>
              </w:rPr>
              <w:fldChar w:fldCharType="begin">
                <w:ffData>
                  <w:name w:val="kytPbaTitle"/>
                  <w:enabled/>
                  <w:calcOnExit w:val="0"/>
                  <w:textInput/>
                </w:ffData>
              </w:fldChar>
            </w:r>
            <w:r>
              <w:rPr>
                <w:b/>
                <w:sz w:val="20"/>
              </w:rPr>
              <w:instrText xml:space="preserve"> FORMTEXT </w:instrText>
            </w:r>
            <w:r>
              <w:rPr>
                <w:b/>
                <w:sz w:val="20"/>
              </w:rPr>
              <w:fldChar w:fldCharType="separate"/>
            </w:r>
            <w:r>
              <w:rPr>
                <w:b/>
                <w:sz w:val="20"/>
              </w:rPr>
              <w:t>Ohjelmaperusteinen yhteistyö</w:t>
            </w:r>
            <w:r>
              <w:rPr>
                <w:b/>
                <w:sz w:val="20"/>
              </w:rPr>
              <w:fldChar w:fldCharType="end"/>
            </w:r>
            <w:bookmarkEnd w:id="42"/>
          </w:p>
        </w:tc>
        <w:tc>
          <w:tcPr>
            <w:tcW w:w="6551" w:type="dxa"/>
            <w:tcMar>
              <w:top w:w="28" w:type="dxa"/>
              <w:bottom w:w="28" w:type="dxa"/>
            </w:tcMar>
          </w:tcPr>
          <w:p w:rsidR="00FB5DEB" w:rsidRPr="002441ED" w:rsidP="0008303B">
            <w:pPr>
              <w:rPr>
                <w:noProof/>
                <w:sz w:val="20"/>
              </w:rPr>
            </w:pPr>
            <w:bookmarkStart w:id="43" w:name="kytPba"/>
            <w:r>
              <w:rPr>
                <w:noProof/>
                <w:sz w:val="20"/>
              </w:rPr>
              <w:fldChar w:fldCharType="begin">
                <w:ffData>
                  <w:name w:val="kytPba"/>
                  <w:enabled/>
                  <w:calcOnExit w:val="0"/>
                  <w:textInput/>
                </w:ffData>
              </w:fldChar>
            </w:r>
            <w:r>
              <w:rPr>
                <w:noProof/>
                <w:sz w:val="20"/>
              </w:rPr>
              <w:instrText xml:space="preserve"> FORMTEXT </w:instrText>
            </w:r>
            <w:r>
              <w:rPr>
                <w:noProof/>
                <w:sz w:val="20"/>
              </w:rPr>
              <w:fldChar w:fldCharType="separate"/>
            </w:r>
            <w:r>
              <w:rPr>
                <w:noProof/>
                <w:sz w:val="20"/>
              </w:rPr>
              <w:t>Ei</w:t>
            </w:r>
            <w:r>
              <w:rPr>
                <w:noProof/>
                <w:sz w:val="20"/>
              </w:rPr>
              <w:fldChar w:fldCharType="end"/>
            </w:r>
            <w:bookmarkEnd w:id="43"/>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4" w:name="kytStatDateTitle"/>
            <w:r>
              <w:rPr>
                <w:b/>
                <w:sz w:val="20"/>
              </w:rPr>
              <w:fldChar w:fldCharType="begin">
                <w:ffData>
                  <w:name w:val="kytStatDateTitle"/>
                  <w:enabled/>
                  <w:calcOnExit w:val="0"/>
                  <w:textInput/>
                </w:ffData>
              </w:fldChar>
            </w:r>
            <w:r>
              <w:rPr>
                <w:b/>
                <w:sz w:val="20"/>
              </w:rPr>
              <w:instrText xml:space="preserve"> FORMTEXT </w:instrText>
            </w:r>
            <w:r>
              <w:rPr>
                <w:b/>
                <w:sz w:val="20"/>
              </w:rPr>
              <w:fldChar w:fldCharType="separate"/>
            </w:r>
            <w:r>
              <w:rPr>
                <w:b/>
                <w:sz w:val="20"/>
              </w:rPr>
              <w:t>Tilastotarkistus tehty, pvm</w:t>
            </w:r>
            <w:r>
              <w:rPr>
                <w:b/>
                <w:sz w:val="20"/>
              </w:rPr>
              <w:fldChar w:fldCharType="end"/>
            </w:r>
            <w:bookmarkEnd w:id="44"/>
          </w:p>
        </w:tc>
        <w:tc>
          <w:tcPr>
            <w:tcW w:w="6551" w:type="dxa"/>
            <w:tcMar>
              <w:top w:w="28" w:type="dxa"/>
              <w:bottom w:w="28" w:type="dxa"/>
            </w:tcMar>
          </w:tcPr>
          <w:p w:rsidR="00FB5DEB" w:rsidRPr="002441ED" w:rsidP="0008303B">
            <w:pPr>
              <w:rPr>
                <w:sz w:val="20"/>
              </w:rPr>
            </w:pPr>
            <w:bookmarkStart w:id="45" w:name="kytStatCheckDate"/>
            <w:r w:rsidRPr="002441ED">
              <w:rPr>
                <w:noProof/>
                <w:sz w:val="20"/>
              </w:rPr>
              <w:fldChar w:fldCharType="begin">
                <w:ffData>
                  <w:name w:val="kytStatCheckDate"/>
                  <w:enabled/>
                  <w:calcOnExit w:val="0"/>
                  <w:textInput/>
                </w:ffData>
              </w:fldChar>
            </w:r>
            <w:r w:rsidRPr="002441ED">
              <w:rPr>
                <w:noProof/>
                <w:sz w:val="20"/>
              </w:rPr>
              <w:instrText xml:space="preserve"> FORMTEXT </w:instrText>
            </w:r>
            <w:r w:rsidRPr="002441ED">
              <w:rPr>
                <w:noProof/>
                <w:sz w:val="20"/>
              </w:rPr>
              <w:fldChar w:fldCharType="separate"/>
            </w:r>
            <w:r w:rsidRPr="002441ED">
              <w:rPr>
                <w:noProof/>
                <w:sz w:val="20"/>
              </w:rPr>
              <w:t>10.04.2014</w:t>
            </w:r>
            <w:r w:rsidRPr="002441ED">
              <w:rPr>
                <w:noProof/>
                <w:sz w:val="20"/>
              </w:rPr>
              <w:fldChar w:fldCharType="end"/>
            </w:r>
            <w:bookmarkEnd w:id="45"/>
          </w:p>
        </w:tc>
      </w:tr>
      <w:tr w:rsidTr="002441ED">
        <w:tblPrEx>
          <w:tblW w:w="0" w:type="auto"/>
          <w:tblLook w:val="04A0"/>
        </w:tblPrEx>
        <w:tc>
          <w:tcPr>
            <w:tcW w:w="3227" w:type="dxa"/>
            <w:tcMar>
              <w:top w:w="28" w:type="dxa"/>
              <w:bottom w:w="28" w:type="dxa"/>
            </w:tcMar>
          </w:tcPr>
          <w:p w:rsidR="00FB5DEB" w:rsidRPr="002441ED" w:rsidP="00D97975">
            <w:pPr>
              <w:rPr>
                <w:b/>
                <w:sz w:val="20"/>
              </w:rPr>
            </w:pPr>
            <w:bookmarkStart w:id="46" w:name="kytHandlerTitle"/>
            <w:r>
              <w:rPr>
                <w:b/>
                <w:sz w:val="20"/>
              </w:rPr>
              <w:fldChar w:fldCharType="begin">
                <w:ffData>
                  <w:name w:val="kytHandlerTitle"/>
                  <w:enabled/>
                  <w:calcOnExit w:val="0"/>
                  <w:textInput/>
                </w:ffData>
              </w:fldChar>
            </w:r>
            <w:r>
              <w:rPr>
                <w:b/>
                <w:sz w:val="20"/>
              </w:rPr>
              <w:instrText xml:space="preserve"> FORMTEXT </w:instrText>
            </w:r>
            <w:r>
              <w:rPr>
                <w:b/>
                <w:sz w:val="20"/>
              </w:rPr>
              <w:fldChar w:fldCharType="separate"/>
            </w:r>
            <w:r>
              <w:rPr>
                <w:b/>
                <w:sz w:val="20"/>
              </w:rPr>
              <w:t>Käsittelijä</w:t>
            </w:r>
            <w:r>
              <w:rPr>
                <w:b/>
                <w:sz w:val="20"/>
              </w:rPr>
              <w:fldChar w:fldCharType="end"/>
            </w:r>
            <w:bookmarkEnd w:id="46"/>
          </w:p>
        </w:tc>
        <w:tc>
          <w:tcPr>
            <w:tcW w:w="6551" w:type="dxa"/>
            <w:tcMar>
              <w:top w:w="28" w:type="dxa"/>
              <w:bottom w:w="28" w:type="dxa"/>
            </w:tcMar>
          </w:tcPr>
          <w:p w:rsidR="00FB5DEB" w:rsidRPr="002441ED" w:rsidP="0008303B">
            <w:pPr>
              <w:rPr>
                <w:noProof/>
                <w:sz w:val="20"/>
              </w:rPr>
            </w:pPr>
            <w:bookmarkStart w:id="47" w:name="kytHandler"/>
            <w:r>
              <w:rPr>
                <w:noProof/>
                <w:sz w:val="20"/>
              </w:rPr>
              <w:fldChar w:fldCharType="begin">
                <w:ffData>
                  <w:name w:val="kytHandler"/>
                  <w:enabled/>
                  <w:calcOnExit w:val="0"/>
                  <w:textInput/>
                </w:ffData>
              </w:fldChar>
            </w:r>
            <w:r>
              <w:rPr>
                <w:noProof/>
                <w:sz w:val="20"/>
              </w:rPr>
              <w:instrText xml:space="preserve"> FORMTEXT </w:instrText>
            </w:r>
            <w:r>
              <w:rPr>
                <w:noProof/>
                <w:sz w:val="20"/>
              </w:rPr>
              <w:fldChar w:fldCharType="separate"/>
            </w:r>
            <w:r>
              <w:rPr>
                <w:noProof/>
                <w:sz w:val="20"/>
              </w:rPr>
              <w:t>Piiparinen Touko</w:t>
            </w:r>
            <w:r>
              <w:rPr>
                <w:noProof/>
                <w:sz w:val="20"/>
              </w:rPr>
              <w:fldChar w:fldCharType="end"/>
            </w:r>
            <w:bookmarkEnd w:id="47"/>
          </w:p>
        </w:tc>
      </w:tr>
      <w:tr w:rsidTr="002441ED">
        <w:tblPrEx>
          <w:tblW w:w="0" w:type="auto"/>
          <w:tblLook w:val="04A0"/>
        </w:tblPrEx>
        <w:tc>
          <w:tcPr>
            <w:tcW w:w="3227" w:type="dxa"/>
            <w:tcMar>
              <w:top w:w="28" w:type="dxa"/>
              <w:bottom w:w="28" w:type="dxa"/>
            </w:tcMar>
          </w:tcPr>
          <w:p w:rsidR="00FB5DEB" w:rsidP="00D97975">
            <w:pPr>
              <w:rPr>
                <w:b/>
                <w:sz w:val="20"/>
              </w:rPr>
            </w:pPr>
            <w:bookmarkStart w:id="48" w:name="kytHandlerGroupTitle"/>
            <w:r>
              <w:rPr>
                <w:b/>
                <w:sz w:val="20"/>
              </w:rPr>
              <w:fldChar w:fldCharType="begin">
                <w:ffData>
                  <w:name w:val="kytHandlerGroupTitle"/>
                  <w:enabled/>
                  <w:calcOnExit w:val="0"/>
                  <w:textInput/>
                </w:ffData>
              </w:fldChar>
            </w:r>
            <w:r>
              <w:rPr>
                <w:b/>
                <w:sz w:val="20"/>
              </w:rPr>
              <w:instrText xml:space="preserve"> FORMTEXT </w:instrText>
            </w:r>
            <w:r>
              <w:rPr>
                <w:b/>
                <w:sz w:val="20"/>
              </w:rPr>
              <w:fldChar w:fldCharType="separate"/>
            </w:r>
            <w:r>
              <w:rPr>
                <w:b/>
                <w:sz w:val="20"/>
              </w:rPr>
              <w:t>Käsittelijäryhmä</w:t>
            </w:r>
            <w:r>
              <w:rPr>
                <w:b/>
                <w:sz w:val="20"/>
              </w:rPr>
              <w:fldChar w:fldCharType="end"/>
            </w:r>
            <w:bookmarkEnd w:id="48"/>
          </w:p>
        </w:tc>
        <w:tc>
          <w:tcPr>
            <w:tcW w:w="6551" w:type="dxa"/>
            <w:tcMar>
              <w:top w:w="28" w:type="dxa"/>
              <w:bottom w:w="28" w:type="dxa"/>
            </w:tcMar>
          </w:tcPr>
          <w:p w:rsidR="00FB5DEB" w:rsidRPr="002441ED" w:rsidP="0008303B">
            <w:pPr>
              <w:rPr>
                <w:noProof/>
                <w:sz w:val="20"/>
              </w:rPr>
            </w:pPr>
            <w:bookmarkStart w:id="49" w:name="kytHandlerGroup"/>
            <w:r>
              <w:rPr>
                <w:noProof/>
                <w:sz w:val="20"/>
              </w:rPr>
              <w:fldChar w:fldCharType="begin">
                <w:ffData>
                  <w:name w:val="kytHandlerGroup"/>
                  <w:enabled/>
                  <w:calcOnExit w:val="0"/>
                  <w:textInput/>
                </w:ffData>
              </w:fldChar>
            </w:r>
            <w:r>
              <w:rPr>
                <w:noProof/>
                <w:sz w:val="20"/>
              </w:rPr>
              <w:instrText xml:space="preserve"> FORMTEXT </w:instrText>
            </w:r>
            <w:r>
              <w:rPr>
                <w:noProof/>
                <w:sz w:val="20"/>
              </w:rPr>
              <w:fldChar w:fldCharType="separate"/>
            </w:r>
            <w:r>
              <w:rPr>
                <w:noProof/>
                <w:sz w:val="20"/>
              </w:rPr>
              <w:t>Autio Emilia, Jääskeläinen Tanja, Viikki Tanja, Kajakoski Tiina</w:t>
            </w:r>
            <w:r>
              <w:rPr>
                <w:noProof/>
                <w:sz w:val="20"/>
              </w:rPr>
              <w:fldChar w:fldCharType="end"/>
            </w:r>
            <w:bookmarkEnd w:id="49"/>
          </w:p>
        </w:tc>
      </w:tr>
      <w:tr w:rsidTr="002441ED">
        <w:tblPrEx>
          <w:tblW w:w="0" w:type="auto"/>
          <w:tblLook w:val="04A0"/>
        </w:tblPrEx>
        <w:tc>
          <w:tcPr>
            <w:tcW w:w="3227" w:type="dxa"/>
            <w:tcMar>
              <w:top w:w="28" w:type="dxa"/>
              <w:bottom w:w="28" w:type="dxa"/>
            </w:tcMar>
          </w:tcPr>
          <w:p w:rsidR="00FB5DEB" w:rsidRPr="00E67129" w:rsidP="00D97975">
            <w:pPr>
              <w:rPr>
                <w:b/>
                <w:sz w:val="20"/>
              </w:rPr>
            </w:pPr>
            <w:bookmarkStart w:id="50" w:name="kytRespUnitTitle"/>
            <w:r w:rsidRPr="00E67129">
              <w:rPr>
                <w:b/>
                <w:sz w:val="20"/>
              </w:rPr>
              <w:fldChar w:fldCharType="begin">
                <w:ffData>
                  <w:name w:val="kytRespUnitTitle"/>
                  <w:enabled/>
                  <w:calcOnExit w:val="0"/>
                  <w:textInput/>
                </w:ffData>
              </w:fldChar>
            </w:r>
            <w:r w:rsidRPr="00E67129">
              <w:rPr>
                <w:b/>
                <w:sz w:val="20"/>
              </w:rPr>
              <w:instrText xml:space="preserve"> FORMTEXT </w:instrText>
            </w:r>
            <w:r w:rsidRPr="00E67129">
              <w:rPr>
                <w:b/>
                <w:sz w:val="20"/>
              </w:rPr>
              <w:fldChar w:fldCharType="separate"/>
            </w:r>
            <w:r w:rsidRPr="00E67129">
              <w:rPr>
                <w:b/>
                <w:sz w:val="20"/>
              </w:rPr>
              <w:t>Vastuuyksikkö</w:t>
            </w:r>
            <w:r w:rsidRPr="00E67129">
              <w:rPr>
                <w:b/>
                <w:sz w:val="20"/>
              </w:rPr>
              <w:fldChar w:fldCharType="end"/>
            </w:r>
            <w:bookmarkEnd w:id="50"/>
          </w:p>
        </w:tc>
        <w:tc>
          <w:tcPr>
            <w:tcW w:w="6551" w:type="dxa"/>
            <w:tcMar>
              <w:top w:w="28" w:type="dxa"/>
              <w:bottom w:w="28" w:type="dxa"/>
            </w:tcMar>
          </w:tcPr>
          <w:p w:rsidR="00FB5DEB" w:rsidRPr="002441ED" w:rsidP="0008303B">
            <w:pPr>
              <w:rPr>
                <w:noProof/>
                <w:sz w:val="20"/>
              </w:rPr>
            </w:pPr>
            <w:bookmarkStart w:id="51" w:name="kytResponsibleUnit"/>
            <w:r>
              <w:rPr>
                <w:noProof/>
                <w:sz w:val="20"/>
              </w:rPr>
              <w:fldChar w:fldCharType="begin">
                <w:ffData>
                  <w:name w:val="kytResponsibleUnit"/>
                  <w:enabled/>
                  <w:calcOnExit w:val="0"/>
                  <w:textInput/>
                </w:ffData>
              </w:fldChar>
            </w:r>
            <w:r>
              <w:rPr>
                <w:noProof/>
                <w:sz w:val="20"/>
              </w:rPr>
              <w:instrText xml:space="preserve"> FORMTEXT </w:instrText>
            </w:r>
            <w:r>
              <w:rPr>
                <w:noProof/>
                <w:sz w:val="20"/>
              </w:rPr>
              <w:fldChar w:fldCharType="separate"/>
            </w:r>
            <w:r>
              <w:rPr>
                <w:noProof/>
                <w:sz w:val="20"/>
              </w:rPr>
              <w:t>ali-10</w:t>
            </w:r>
            <w:r>
              <w:rPr>
                <w:noProof/>
                <w:sz w:val="20"/>
              </w:rPr>
              <w:fldChar w:fldCharType="end"/>
            </w:r>
            <w:bookmarkEnd w:id="51"/>
          </w:p>
        </w:tc>
      </w:tr>
      <w:tr w:rsidTr="002441ED">
        <w:tblPrEx>
          <w:tblW w:w="0" w:type="auto"/>
          <w:tblLook w:val="04A0"/>
        </w:tblPrEx>
        <w:tc>
          <w:tcPr>
            <w:tcW w:w="3227" w:type="dxa"/>
            <w:tcMar>
              <w:top w:w="28" w:type="dxa"/>
              <w:bottom w:w="28" w:type="dxa"/>
            </w:tcMar>
          </w:tcPr>
          <w:p w:rsidR="00FB5DEB" w:rsidP="00D97975">
            <w:pPr>
              <w:rPr>
                <w:b/>
                <w:sz w:val="20"/>
              </w:rPr>
            </w:pPr>
            <w:bookmarkStart w:id="52" w:name="kytStartDateTitle"/>
            <w:r>
              <w:rPr>
                <w:b/>
                <w:sz w:val="20"/>
              </w:rPr>
              <w:fldChar w:fldCharType="begin">
                <w:ffData>
                  <w:name w:val="kytStartDateTitle"/>
                  <w:enabled/>
                  <w:calcOnExit w:val="0"/>
                  <w:textInput/>
                </w:ffData>
              </w:fldChar>
            </w:r>
            <w:r>
              <w:rPr>
                <w:b/>
                <w:sz w:val="20"/>
              </w:rPr>
              <w:instrText xml:space="preserve"> FORMTEXT </w:instrText>
            </w:r>
            <w:r>
              <w:rPr>
                <w:b/>
                <w:sz w:val="20"/>
              </w:rPr>
              <w:fldChar w:fldCharType="separate"/>
            </w:r>
            <w:r>
              <w:rPr>
                <w:b/>
                <w:sz w:val="20"/>
              </w:rPr>
              <w:t>Asian avaamispäivä</w:t>
            </w:r>
            <w:r>
              <w:rPr>
                <w:b/>
                <w:sz w:val="20"/>
              </w:rPr>
              <w:fldChar w:fldCharType="end"/>
            </w:r>
            <w:bookmarkEnd w:id="52"/>
          </w:p>
        </w:tc>
        <w:tc>
          <w:tcPr>
            <w:tcW w:w="6551" w:type="dxa"/>
            <w:tcMar>
              <w:top w:w="28" w:type="dxa"/>
              <w:bottom w:w="28" w:type="dxa"/>
            </w:tcMar>
          </w:tcPr>
          <w:p w:rsidR="00FB5DEB" w:rsidRPr="002441ED" w:rsidP="0008303B">
            <w:pPr>
              <w:rPr>
                <w:noProof/>
                <w:sz w:val="20"/>
              </w:rPr>
            </w:pPr>
            <w:bookmarkStart w:id="53" w:name="kytStartDate"/>
            <w:r>
              <w:rPr>
                <w:noProof/>
                <w:sz w:val="20"/>
              </w:rPr>
              <w:fldChar w:fldCharType="begin">
                <w:ffData>
                  <w:name w:val="kytStartDate"/>
                  <w:enabled/>
                  <w:calcOnExit w:val="0"/>
                  <w:textInput/>
                </w:ffData>
              </w:fldChar>
            </w:r>
            <w:r>
              <w:rPr>
                <w:noProof/>
                <w:sz w:val="20"/>
              </w:rPr>
              <w:instrText xml:space="preserve"> FORMTEXT </w:instrText>
            </w:r>
            <w:r>
              <w:rPr>
                <w:noProof/>
                <w:sz w:val="20"/>
              </w:rPr>
              <w:fldChar w:fldCharType="separate"/>
            </w:r>
            <w:r>
              <w:rPr>
                <w:noProof/>
                <w:sz w:val="20"/>
              </w:rPr>
              <w:t>06.03.2012</w:t>
            </w:r>
            <w:r>
              <w:rPr>
                <w:noProof/>
                <w:sz w:val="20"/>
              </w:rPr>
              <w:fldChar w:fldCharType="end"/>
            </w:r>
            <w:bookmarkEnd w:id="53"/>
          </w:p>
        </w:tc>
      </w:tr>
      <w:tr w:rsidTr="002441ED">
        <w:tblPrEx>
          <w:tblW w:w="0" w:type="auto"/>
          <w:tblLook w:val="04A0"/>
        </w:tblPrEx>
        <w:tc>
          <w:tcPr>
            <w:tcW w:w="3227" w:type="dxa"/>
            <w:tcMar>
              <w:top w:w="28" w:type="dxa"/>
              <w:bottom w:w="28" w:type="dxa"/>
            </w:tcMar>
          </w:tcPr>
          <w:p w:rsidR="00FB5DEB" w:rsidP="00D97975">
            <w:pPr>
              <w:rPr>
                <w:b/>
                <w:sz w:val="20"/>
              </w:rPr>
            </w:pPr>
            <w:bookmarkStart w:id="54" w:name="kytWwwUrlTitle"/>
            <w:r>
              <w:rPr>
                <w:b/>
                <w:sz w:val="20"/>
              </w:rPr>
              <w:fldChar w:fldCharType="begin">
                <w:ffData>
                  <w:name w:val="kytWwwUrlTitle"/>
                  <w:enabled/>
                  <w:calcOnExit w:val="0"/>
                  <w:textInput/>
                </w:ffData>
              </w:fldChar>
            </w:r>
            <w:r>
              <w:rPr>
                <w:b/>
                <w:sz w:val="20"/>
              </w:rPr>
              <w:instrText xml:space="preserve"> FORMTEXT </w:instrText>
            </w:r>
            <w:r>
              <w:rPr>
                <w:b/>
                <w:sz w:val="20"/>
              </w:rPr>
              <w:fldChar w:fldCharType="separate"/>
            </w:r>
            <w:r>
              <w:rPr>
                <w:b/>
                <w:sz w:val="20"/>
              </w:rPr>
              <w:t>Hankkeen www-sivu</w:t>
            </w:r>
            <w:r>
              <w:rPr>
                <w:b/>
                <w:sz w:val="20"/>
              </w:rPr>
              <w:fldChar w:fldCharType="end"/>
            </w:r>
            <w:bookmarkEnd w:id="54"/>
          </w:p>
        </w:tc>
        <w:tc>
          <w:tcPr>
            <w:tcW w:w="6551" w:type="dxa"/>
            <w:tcMar>
              <w:top w:w="28" w:type="dxa"/>
              <w:bottom w:w="28" w:type="dxa"/>
            </w:tcMar>
          </w:tcPr>
          <w:p w:rsidR="00FB5DEB" w:rsidRPr="002441ED" w:rsidP="00DB217C">
            <w:pPr>
              <w:rPr>
                <w:noProof/>
                <w:sz w:val="20"/>
              </w:rPr>
            </w:pPr>
            <w:bookmarkStart w:id="55" w:name="kytWwwUrl"/>
            <w:r>
              <w:rPr>
                <w:noProof/>
                <w:sz w:val="20"/>
              </w:rPr>
              <w:fldChar w:fldCharType="begin">
                <w:ffData>
                  <w:name w:val="kytWwwUrl"/>
                  <w:enabled/>
                  <w:calcOnExit w:val="0"/>
                  <w:textInput/>
                </w:ffData>
              </w:fldChar>
            </w:r>
            <w:r>
              <w:rPr>
                <w:noProof/>
                <w:sz w:val="20"/>
              </w:rPr>
              <w:instrText xml:space="preserve"> FORMTEXT </w:instrText>
            </w:r>
            <w:r>
              <w:rPr>
                <w:noProof/>
                <w:sz w:val="20"/>
              </w:rPr>
              <w:fldChar w:fldCharType="separate"/>
            </w:r>
            <w:r>
              <w:rPr>
                <w:noProof/>
                <w:sz w:val="20"/>
              </w:rPr>
              <w:fldChar w:fldCharType="end"/>
            </w:r>
            <w:bookmarkEnd w:id="55"/>
          </w:p>
        </w:tc>
      </w:tr>
    </w:tbl>
    <w:p w:rsidR="00315B34" w:rsidP="008D15E1">
      <w:pPr>
        <w:rPr>
          <w:b/>
        </w:rPr>
      </w:pPr>
    </w:p>
    <w:p w:rsidR="00315B34" w:rsidP="008D15E1">
      <w:pPr>
        <w:rPr>
          <w:b/>
        </w:rPr>
      </w:pPr>
      <w:bookmarkStart w:id="56" w:name="codTable"/>
      <w:r>
        <w:rPr>
          <w:b/>
          <w:sz w:val="20"/>
        </w:rPr>
        <w:t>Rahoituksen pääasiallinen välittäjä</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368"/>
        <w:gridCol w:w="3878"/>
        <w:gridCol w:w="37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8" w:space="0" w:color="000000"/>
              <w:left w:val="single" w:sz="8" w:space="0" w:color="000000"/>
              <w:bottom w:val="single" w:sz="8" w:space="0" w:color="000000"/>
              <w:right w:val="single" w:sz="8" w:space="0" w:color="000000"/>
            </w:tcBorders>
          </w:tcPr>
          <w:p w:rsidR="00315B34" w:rsidP="008D15E1">
            <w:pPr>
              <w:rPr>
                <w:b/>
                <w:sz w:val="20"/>
              </w:rPr>
            </w:pPr>
            <w:r>
              <w:rPr>
                <w:b w:val="0"/>
                <w:sz w:val="20"/>
              </w:rPr>
              <w:t>rahoituksen pääasiallinen välittäjä</w:t>
            </w:r>
          </w:p>
        </w:tc>
        <w:tc>
          <w:tcPr>
            <w:tcBorders>
              <w:top w:val="single" w:sz="8" w:space="0" w:color="000000"/>
              <w:left w:val="single" w:sz="8" w:space="0" w:color="000000"/>
              <w:bottom w:val="single" w:sz="8" w:space="0" w:color="000000"/>
              <w:right w:val="single" w:sz="8" w:space="0" w:color="000000"/>
            </w:tcBorders>
          </w:tcPr>
          <w:p w:rsidR="00315B34" w:rsidP="008D15E1">
            <w:pPr>
              <w:rPr>
                <w:b w:val="0"/>
                <w:sz w:val="20"/>
              </w:rPr>
            </w:pPr>
            <w:r>
              <w:rPr>
                <w:b w:val="0"/>
                <w:sz w:val="20"/>
              </w:rPr>
              <w:t>Suomen julkinen sektori</w:t>
            </w:r>
          </w:p>
        </w:tc>
        <w:tc>
          <w:tcPr>
            <w:tcBorders>
              <w:top w:val="single" w:sz="8" w:space="0" w:color="000000"/>
              <w:left w:val="single" w:sz="8" w:space="0" w:color="000000"/>
              <w:bottom w:val="single" w:sz="8" w:space="0" w:color="000000"/>
              <w:right w:val="single" w:sz="8" w:space="0" w:color="000000"/>
            </w:tcBorders>
          </w:tcPr>
          <w:p w:rsidR="00315B34" w:rsidP="008D15E1">
            <w:pPr>
              <w:rPr>
                <w:b w:val="0"/>
                <w:sz w:val="20"/>
              </w:rPr>
            </w:pPr>
          </w:p>
        </w:tc>
      </w:tr>
    </w:tbl>
    <w:p w:rsidR="00315B34" w:rsidP="008D15E1">
      <w:pPr>
        <w:rPr>
          <w:b/>
          <w:sz w:val="20"/>
        </w:rPr>
      </w:pPr>
      <w:bookmarkEnd w:id="56"/>
    </w:p>
    <w:p w:rsidR="003419C0" w:rsidP="008D15E1">
      <w:pPr>
        <w:rPr>
          <w:b/>
        </w:rPr>
      </w:pPr>
      <w:bookmarkStart w:id="57" w:name="partyTable"/>
      <w:r>
        <w:rPr>
          <w:b/>
          <w:sz w:val="20"/>
        </w:rPr>
        <w:t>Muut osapuolet</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44"/>
        <w:gridCol w:w="6266"/>
        <w:gridCol w:w="50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Borders>
              <w:top w:val="single" w:sz="8" w:space="0" w:color="000000"/>
              <w:left w:val="single" w:sz="8" w:space="0" w:color="000000"/>
              <w:bottom w:val="single" w:sz="8" w:space="0" w:color="000000"/>
              <w:right w:val="single" w:sz="8" w:space="0" w:color="000000"/>
            </w:tcBorders>
          </w:tcPr>
          <w:p w:rsidR="003419C0" w:rsidP="008D15E1">
            <w:pPr>
              <w:rPr>
                <w:b/>
                <w:sz w:val="20"/>
              </w:rPr>
            </w:pPr>
            <w:r>
              <w:rPr>
                <w:b w:val="0"/>
                <w:sz w:val="20"/>
              </w:rPr>
              <w:t>asiantuntija</w:t>
            </w:r>
          </w:p>
        </w:tc>
        <w:tc>
          <w:tcPr>
            <w:tcBorders>
              <w:top w:val="single" w:sz="8" w:space="0" w:color="000000"/>
              <w:left w:val="single" w:sz="8" w:space="0" w:color="000000"/>
              <w:bottom w:val="single" w:sz="8" w:space="0" w:color="000000"/>
              <w:right w:val="single" w:sz="8" w:space="0" w:color="000000"/>
            </w:tcBorders>
          </w:tcPr>
          <w:p w:rsidR="003419C0" w:rsidP="008D15E1">
            <w:pPr>
              <w:rPr>
                <w:b w:val="0"/>
                <w:sz w:val="20"/>
              </w:rPr>
            </w:pPr>
            <w:r>
              <w:rPr>
                <w:b w:val="0"/>
                <w:sz w:val="20"/>
              </w:rPr>
              <w:t>Kehitysmaan julkinen sektori</w:t>
            </w:r>
          </w:p>
        </w:tc>
        <w:tc>
          <w:tcPr>
            <w:tcBorders>
              <w:top w:val="single" w:sz="8" w:space="0" w:color="000000"/>
              <w:left w:val="single" w:sz="8" w:space="0" w:color="000000"/>
              <w:bottom w:val="single" w:sz="8" w:space="0" w:color="000000"/>
              <w:right w:val="single" w:sz="8" w:space="0" w:color="000000"/>
            </w:tcBorders>
          </w:tcPr>
          <w:p w:rsidR="003419C0" w:rsidP="008D15E1">
            <w:pPr>
              <w:rPr>
                <w:b w:val="0"/>
                <w:sz w:val="20"/>
              </w:rPr>
            </w:pPr>
          </w:p>
        </w:tc>
      </w:tr>
    </w:tbl>
    <w:p w:rsidR="003419C0" w:rsidP="008D15E1">
      <w:pPr>
        <w:rPr>
          <w:b/>
          <w:sz w:val="20"/>
        </w:rPr>
      </w:pPr>
      <w:bookmarkEnd w:id="57"/>
    </w:p>
    <w:sectPr w:rsidSect="002441ED">
      <w:footerReference w:type="default" r:id="rId5"/>
      <w:pgSz w:w="11906" w:h="16838"/>
      <w:pgMar w:top="284"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CCD" w:rsidRPr="00315DB8" w:rsidP="00E67CCD">
    <w:pPr>
      <w:rPr>
        <w:sz w:val="16"/>
        <w:szCs w:val="16"/>
      </w:rPr>
    </w:pPr>
  </w:p>
  <w:tbl>
    <w:tblPr>
      <w:tblW w:w="0" w:type="auto"/>
      <w:tblBorders>
        <w:top w:val="single" w:sz="4" w:space="0" w:color="auto"/>
      </w:tblBorders>
      <w:tblLook w:val="01E0"/>
    </w:tblPr>
    <w:tblGrid>
      <w:gridCol w:w="2402"/>
      <w:gridCol w:w="3050"/>
      <w:gridCol w:w="2087"/>
      <w:gridCol w:w="2100"/>
    </w:tblGrid>
    <w:tr w:rsidTr="00CD008A">
      <w:tblPrEx>
        <w:tblW w:w="0" w:type="auto"/>
        <w:tblBorders>
          <w:top w:val="single" w:sz="4" w:space="0" w:color="auto"/>
        </w:tblBorders>
        <w:tblLook w:val="01E0"/>
      </w:tblPrEx>
      <w:tc>
        <w:tcPr>
          <w:tcW w:w="2534" w:type="dxa"/>
          <w:tcBorders>
            <w:top w:val="single" w:sz="4" w:space="0" w:color="auto"/>
          </w:tcBorders>
        </w:tcPr>
        <w:p w:rsidR="00E67CCD" w:rsidRPr="00146E49" w:rsidP="00CD008A">
          <w:pPr>
            <w:pStyle w:val="Footer"/>
            <w:rPr>
              <w:sz w:val="18"/>
              <w:szCs w:val="18"/>
            </w:rPr>
          </w:pPr>
          <w:bookmarkStart w:id="58" w:name="addText1"/>
          <w:r>
            <w:rPr>
              <w:rtl w:val="0"/>
            </w:rPr>
            <w:t>Postiosoite:</w:t>
          </w:r>
          <w:r>
            <w:rPr>
              <w:rtl w:val="0"/>
            </w:rPr>
            <w:br/>
          </w:r>
          <w:r>
            <w:rPr>
              <w:rtl w:val="0"/>
            </w:rPr>
            <w:t>PL 176</w:t>
          </w:r>
          <w:r>
            <w:rPr>
              <w:rtl w:val="0"/>
            </w:rPr>
            <w:br/>
          </w:r>
          <w:r>
            <w:rPr>
              <w:rtl w:val="0"/>
            </w:rPr>
            <w:t>00023 VALTIONEUVOSTO</w:t>
          </w:r>
          <w:bookmarkEnd w:id="58"/>
        </w:p>
      </w:tc>
      <w:tc>
        <w:tcPr>
          <w:tcW w:w="2534" w:type="dxa"/>
          <w:tcBorders>
            <w:top w:val="single" w:sz="4" w:space="0" w:color="auto"/>
          </w:tcBorders>
        </w:tcPr>
        <w:p w:rsidR="00E67CCD" w:rsidRPr="00146E49" w:rsidP="00CD008A">
          <w:pPr>
            <w:pStyle w:val="Footer"/>
            <w:rPr>
              <w:sz w:val="18"/>
              <w:szCs w:val="18"/>
            </w:rPr>
          </w:pPr>
          <w:bookmarkStart w:id="59" w:name="addText2"/>
          <w:r>
            <w:rPr>
              <w:rtl w:val="0"/>
            </w:rPr>
            <w:t>etunimi.sukunimi@formin.fi</w:t>
          </w:r>
          <w:bookmarkEnd w:id="59"/>
        </w:p>
      </w:tc>
      <w:tc>
        <w:tcPr>
          <w:tcW w:w="2534" w:type="dxa"/>
          <w:tcBorders>
            <w:top w:val="single" w:sz="4" w:space="0" w:color="auto"/>
          </w:tcBorders>
        </w:tcPr>
        <w:p w:rsidR="00E67CCD" w:rsidRPr="00146E49" w:rsidP="00CD008A">
          <w:pPr>
            <w:pStyle w:val="Footer"/>
            <w:rPr>
              <w:sz w:val="18"/>
              <w:szCs w:val="18"/>
            </w:rPr>
          </w:pPr>
          <w:bookmarkStart w:id="60" w:name="addText3"/>
          <w:r>
            <w:rPr>
              <w:rtl w:val="0"/>
            </w:rPr>
            <w:t>Vaihde:</w:t>
          </w:r>
          <w:r>
            <w:rPr>
              <w:rtl w:val="0"/>
            </w:rPr>
            <w:br/>
          </w:r>
          <w:r>
            <w:rPr>
              <w:rtl w:val="0"/>
            </w:rPr>
            <w:t>+358-(0)-295 35000</w:t>
          </w:r>
          <w:bookmarkEnd w:id="60"/>
        </w:p>
      </w:tc>
      <w:tc>
        <w:tcPr>
          <w:tcW w:w="2535" w:type="dxa"/>
          <w:tcBorders>
            <w:top w:val="single" w:sz="4" w:space="0" w:color="auto"/>
          </w:tcBorders>
        </w:tcPr>
        <w:p w:rsidR="00E67CCD" w:rsidRPr="00146E49" w:rsidP="00CD008A">
          <w:pPr>
            <w:pStyle w:val="Footer"/>
            <w:rPr>
              <w:sz w:val="18"/>
              <w:szCs w:val="18"/>
            </w:rPr>
          </w:pPr>
          <w:bookmarkStart w:id="61" w:name="addText4"/>
          <w:r>
            <w:rPr>
              <w:rtl w:val="0"/>
            </w:rPr>
            <w:t>Telefax:</w:t>
          </w:r>
          <w:r>
            <w:rPr>
              <w:rtl w:val="0"/>
            </w:rPr>
            <w:br/>
          </w:r>
          <w:r>
            <w:rPr>
              <w:rtl w:val="0"/>
            </w:rPr>
            <w:t>+358-(0)9-160 56293</w:t>
          </w:r>
          <w:bookmarkEnd w:id="61"/>
        </w:p>
      </w:tc>
    </w:tr>
  </w:tbl>
  <w:p w:rsidR="00822DD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proofState w:spelling="clean" w:grammar="clean"/>
  <w:doNotTrackMoves/>
  <w:documentProtection w:edit="forms" w:enforcement="1"/>
  <w:defaultTabStop w:val="1304"/>
  <w:hyphenationZone w:val="425"/>
  <w:characterSpacingControl w:val="doNotCompress"/>
  <w:compat/>
  <m:mathPr>
    <m:mathFont m:val="Cambria Math"/>
  </m:mathPr>
  <w:themeFontLang w:val="fi-FI"/>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5E1"/>
    <w:pPr>
      <w:overflowPunct w:val="0"/>
      <w:autoSpaceDE w:val="0"/>
      <w:autoSpaceDN w:val="0"/>
      <w:adjustRightInd w:val="0"/>
      <w:textAlignment w:val="baseline"/>
    </w:pPr>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D15E1"/>
    <w:pPr>
      <w:tabs>
        <w:tab w:val="center" w:pos="4153"/>
        <w:tab w:val="right" w:pos="8306"/>
      </w:tabs>
    </w:pPr>
  </w:style>
  <w:style w:type="character" w:customStyle="1" w:styleId="HeaderChar">
    <w:name w:val="Header Char"/>
    <w:link w:val="Header"/>
    <w:uiPriority w:val="99"/>
    <w:rsid w:val="008D15E1"/>
    <w:rPr>
      <w:rFonts w:ascii="Arial" w:eastAsia="Times New Roman" w:hAnsi="Arial" w:cs="Times New Roman"/>
      <w:szCs w:val="20"/>
    </w:rPr>
  </w:style>
  <w:style w:type="table" w:styleId="TableGrid">
    <w:name w:val="Table Grid"/>
    <w:basedOn w:val="TableNormal"/>
    <w:uiPriority w:val="59"/>
    <w:rsid w:val="00C66F8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unhideWhenUsed/>
    <w:rsid w:val="00822DDC"/>
    <w:pPr>
      <w:tabs>
        <w:tab w:val="center" w:pos="4819"/>
        <w:tab w:val="right" w:pos="9638"/>
      </w:tabs>
    </w:pPr>
  </w:style>
  <w:style w:type="character" w:customStyle="1" w:styleId="FooterChar">
    <w:name w:val="Footer Char"/>
    <w:link w:val="Footer"/>
    <w:uiPriority w:val="99"/>
    <w:semiHidden/>
    <w:rsid w:val="00822DDC"/>
    <w:rPr>
      <w:rFonts w:ascii="Arial" w:eastAsia="Times New Roman" w:hAnsi="Arial"/>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5405D-E040-46DC-9042-62FCCF271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2011-08-31T06:02:00Z</dcterms:created>
  <dcterms:modified xsi:type="dcterms:W3CDTF">2011-12-02T10:56:00Z</dcterms:modified>
</cp:coreProperties>
</file>