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0F5BDA" w:rsidTr="00811D04">
        <w:trPr>
          <w:cantSplit/>
          <w:trHeight w:val="795"/>
        </w:trPr>
        <w:tc>
          <w:tcPr>
            <w:tcW w:w="7994" w:type="dxa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1B2565" w:rsidP="001B2565">
            <w:r>
              <w:t>Evaluation Manual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3C502F" w:rsidRPr="000F5BDA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683022" w:rsidP="003C502F">
            <w:pPr>
              <w:rPr>
                <w:b/>
              </w:rPr>
            </w:pPr>
            <w:r>
              <w:rPr>
                <w:b/>
              </w:rPr>
              <w:t>Template: Inception Report</w:t>
            </w:r>
            <w:r w:rsidR="00C3761F">
              <w:rPr>
                <w:b/>
              </w:rPr>
              <w:t xml:space="preserve"> for an Evaluation</w:t>
            </w:r>
          </w:p>
          <w:p w:rsidR="00683022" w:rsidRPr="00347961" w:rsidRDefault="00683022" w:rsidP="00683022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</w:t>
            </w:r>
            <w:r>
              <w:rPr>
                <w:rFonts w:ascii="Arial" w:hAnsi="Arial" w:cs="Arial"/>
                <w:lang w:val="en-GB"/>
              </w:rPr>
              <w:t>Inception Report</w:t>
            </w:r>
            <w:r w:rsidRPr="00347961">
              <w:rPr>
                <w:rFonts w:ascii="Arial" w:hAnsi="Arial" w:cs="Arial"/>
                <w:lang w:val="en-GB"/>
              </w:rPr>
              <w:t xml:space="preserve"> for an evaluation. The format </w:t>
            </w:r>
            <w:proofErr w:type="gramStart"/>
            <w:r>
              <w:rPr>
                <w:rFonts w:ascii="Arial" w:hAnsi="Arial" w:cs="Arial"/>
                <w:lang w:val="en-GB"/>
              </w:rPr>
              <w:t>may be modified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, but it should always include a short overview of the programme to be evaluated, initial findings of the desk study, and the detailed evaluation plan with detailed evaluation questions and methods. 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683022" w:rsidP="009A334E">
      <w:pPr>
        <w:pStyle w:val="Heading1"/>
        <w:rPr>
          <w:lang w:val="en-US"/>
        </w:rPr>
      </w:pPr>
      <w:r>
        <w:rPr>
          <w:lang w:val="en-US"/>
        </w:rPr>
        <w:t>Inception Report</w:t>
      </w:r>
    </w:p>
    <w:p w:rsidR="00683022" w:rsidRPr="00683022" w:rsidRDefault="00683022" w:rsidP="00683022">
      <w:pPr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OVERVIEW OF THE PROGRAMME TO BE EVALUATED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Short overview of the </w:t>
      </w:r>
      <w:proofErr w:type="spellStart"/>
      <w:r w:rsidRPr="00683022">
        <w:rPr>
          <w:rFonts w:ascii="Arial" w:hAnsi="Arial" w:cs="Arial"/>
          <w:bCs/>
          <w:color w:val="292526"/>
          <w:lang w:val="en-US"/>
        </w:rPr>
        <w:t>programme’s</w:t>
      </w:r>
      <w:proofErr w:type="spellEnd"/>
      <w:r w:rsidRPr="00683022">
        <w:rPr>
          <w:rFonts w:ascii="Arial" w:hAnsi="Arial" w:cs="Arial"/>
          <w:bCs/>
          <w:color w:val="292526"/>
          <w:lang w:val="en-US"/>
        </w:rPr>
        <w:t xml:space="preserve"> background, scope, objectives and key approaches.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INITIAL FINDINGS AND CONCLUSIONS OF THE DESK STUDY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Summary of the initial findings and issues. In case relevant, the summary </w:t>
      </w:r>
      <w:proofErr w:type="gramStart"/>
      <w:r w:rsidRPr="00683022">
        <w:rPr>
          <w:rFonts w:ascii="Arial" w:hAnsi="Arial" w:cs="Arial"/>
          <w:bCs/>
          <w:color w:val="292526"/>
          <w:lang w:val="en-US"/>
        </w:rPr>
        <w:t>may be presented</w:t>
      </w:r>
      <w:proofErr w:type="gramEnd"/>
      <w:r w:rsidRPr="00683022">
        <w:rPr>
          <w:rFonts w:ascii="Arial" w:hAnsi="Arial" w:cs="Arial"/>
          <w:bCs/>
          <w:color w:val="292526"/>
          <w:lang w:val="en-US"/>
        </w:rPr>
        <w:t xml:space="preserve"> by using the evaluation criteria. </w:t>
      </w: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D78AA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spacing w:before="0"/>
        <w:jc w:val="both"/>
        <w:rPr>
          <w:rFonts w:ascii="Arial" w:hAnsi="Arial" w:cs="Arial"/>
          <w:b/>
          <w:lang w:val="en-GB"/>
        </w:rPr>
      </w:pPr>
      <w:r w:rsidRPr="003D78AA">
        <w:rPr>
          <w:rFonts w:ascii="Arial" w:hAnsi="Arial" w:cs="Arial"/>
          <w:b/>
          <w:lang w:val="en-GB"/>
        </w:rPr>
        <w:t>PLAN FOR THE IMPLEMENTATION OF THE EVALUATION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>etailed evalua</w:t>
      </w:r>
      <w:r>
        <w:rPr>
          <w:rFonts w:ascii="Arial" w:hAnsi="Arial" w:cs="Arial"/>
          <w:lang w:val="en-GB"/>
        </w:rPr>
        <w:t xml:space="preserve">tion questions based on the </w:t>
      </w:r>
      <w:proofErr w:type="spellStart"/>
      <w:r>
        <w:rPr>
          <w:rFonts w:ascii="Arial" w:hAnsi="Arial" w:cs="Arial"/>
          <w:lang w:val="en-GB"/>
        </w:rPr>
        <w:t>ToR</w:t>
      </w:r>
      <w:proofErr w:type="spellEnd"/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3728D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aboration of the </w:t>
      </w:r>
      <w:r w:rsidR="001B2565">
        <w:rPr>
          <w:rFonts w:ascii="Arial" w:hAnsi="Arial" w:cs="Arial"/>
          <w:lang w:val="en-GB"/>
        </w:rPr>
        <w:t xml:space="preserve">approach and </w:t>
      </w:r>
      <w:r>
        <w:rPr>
          <w:rFonts w:ascii="Arial" w:hAnsi="Arial" w:cs="Arial"/>
          <w:lang w:val="en-GB"/>
        </w:rPr>
        <w:t xml:space="preserve">methodology </w:t>
      </w:r>
    </w:p>
    <w:p w:rsidR="00683022" w:rsidRPr="002C353B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Definition of the methods for data collection (additional analyses of documentation, field surveys, samples of stakeholders to </w:t>
      </w:r>
      <w:proofErr w:type="gramStart"/>
      <w:r>
        <w:rPr>
          <w:rFonts w:ascii="Arial" w:hAnsi="Arial" w:cs="Arial"/>
          <w:lang w:val="en-GB"/>
        </w:rPr>
        <w:t>be consulted</w:t>
      </w:r>
      <w:proofErr w:type="gramEnd"/>
      <w:r>
        <w:rPr>
          <w:rFonts w:ascii="Arial" w:hAnsi="Arial" w:cs="Arial"/>
          <w:lang w:val="en-GB"/>
        </w:rPr>
        <w:t>, participatory methods, etc.)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of the methods for data analysis and processing</w:t>
      </w:r>
    </w:p>
    <w:p w:rsidR="001B2565" w:rsidRPr="003728D0" w:rsidRDefault="001B2565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Limitations</w:t>
      </w:r>
    </w:p>
    <w:p w:rsidR="00683022" w:rsidRPr="003D78AA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 xml:space="preserve">etailed work </w:t>
      </w:r>
      <w:r>
        <w:rPr>
          <w:rFonts w:ascii="Arial" w:hAnsi="Arial" w:cs="Arial"/>
          <w:lang w:val="en-GB"/>
        </w:rPr>
        <w:t>plan and division of labour within the team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Detailed schedule including the data collection, analyses and reporting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 w:rsidRPr="007C637E">
        <w:rPr>
          <w:rFonts w:ascii="Arial" w:hAnsi="Arial" w:cs="Arial"/>
          <w:lang w:val="en-GB"/>
        </w:rPr>
        <w:t xml:space="preserve">List of stakeholders to be consulted, major meetings </w:t>
      </w:r>
    </w:p>
    <w:p w:rsidR="00683022" w:rsidRPr="007C637E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3728D0">
        <w:rPr>
          <w:rFonts w:ascii="Arial" w:hAnsi="Arial" w:cs="Arial"/>
          <w:lang w:val="en-GB"/>
        </w:rPr>
        <w:t>eporting plans</w:t>
      </w:r>
      <w:r>
        <w:rPr>
          <w:rFonts w:ascii="Arial" w:hAnsi="Arial" w:cs="Arial"/>
          <w:lang w:val="en-GB"/>
        </w:rPr>
        <w:t xml:space="preserve"> and schedules</w:t>
      </w:r>
      <w:r w:rsidRPr="003728D0">
        <w:rPr>
          <w:rFonts w:ascii="Arial" w:hAnsi="Arial" w:cs="Arial"/>
          <w:lang w:val="en-GB"/>
        </w:rPr>
        <w:t xml:space="preserve">, including the </w:t>
      </w:r>
      <w:r w:rsidR="001B2565">
        <w:rPr>
          <w:rFonts w:ascii="Arial" w:hAnsi="Arial" w:cs="Arial"/>
          <w:lang w:val="en-GB"/>
        </w:rPr>
        <w:t>draft</w:t>
      </w:r>
      <w:r w:rsidRPr="003728D0">
        <w:rPr>
          <w:rFonts w:ascii="Arial" w:hAnsi="Arial" w:cs="Arial"/>
          <w:lang w:val="en-GB"/>
        </w:rPr>
        <w:t xml:space="preserve"> final report</w:t>
      </w:r>
    </w:p>
    <w:p w:rsidR="001B2565" w:rsidRDefault="001B2565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1B2565" w:rsidRPr="003728D0" w:rsidRDefault="001B2565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Communication</w:t>
      </w:r>
      <w:r w:rsidR="00125960">
        <w:rPr>
          <w:rFonts w:ascii="Arial" w:hAnsi="Arial" w:cs="Arial"/>
          <w:lang w:val="en-GB"/>
        </w:rPr>
        <w:t xml:space="preserve"> and dissemination</w:t>
      </w:r>
      <w:r>
        <w:rPr>
          <w:rFonts w:ascii="Arial" w:hAnsi="Arial" w:cs="Arial"/>
          <w:lang w:val="en-GB"/>
        </w:rPr>
        <w:t xml:space="preserve"> plan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3728D0">
        <w:rPr>
          <w:rFonts w:ascii="Arial" w:hAnsi="Arial" w:cs="Arial"/>
          <w:lang w:val="en-GB"/>
        </w:rPr>
        <w:t>ny other issues to fa</w:t>
      </w:r>
      <w:r w:rsidR="001B2565">
        <w:rPr>
          <w:rFonts w:ascii="Arial" w:hAnsi="Arial" w:cs="Arial"/>
          <w:lang w:val="en-GB"/>
        </w:rPr>
        <w:t>cilitate the evaluation process</w:t>
      </w:r>
    </w:p>
    <w:p w:rsidR="00683022" w:rsidRPr="003D78AA" w:rsidRDefault="00683022" w:rsidP="00683022">
      <w:pPr>
        <w:autoSpaceDE w:val="0"/>
        <w:autoSpaceDN w:val="0"/>
        <w:adjustRightInd w:val="0"/>
        <w:rPr>
          <w:rFonts w:ascii="Arial" w:hAnsi="Arial" w:cs="Arial"/>
          <w:color w:val="292526"/>
          <w:lang w:val="en-GB"/>
        </w:rPr>
      </w:pPr>
    </w:p>
    <w:p w:rsid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ANNEXES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List of documentation 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Stakeholders to </w:t>
      </w:r>
      <w:proofErr w:type="gramStart"/>
      <w:r w:rsidRPr="00683022">
        <w:rPr>
          <w:rFonts w:ascii="Arial" w:hAnsi="Arial" w:cs="Arial"/>
          <w:bCs/>
          <w:color w:val="292526"/>
          <w:lang w:val="en-US"/>
        </w:rPr>
        <w:t>be consulted</w:t>
      </w:r>
      <w:proofErr w:type="gramEnd"/>
      <w:r w:rsidRPr="00683022">
        <w:rPr>
          <w:rFonts w:ascii="Arial" w:hAnsi="Arial" w:cs="Arial"/>
          <w:bCs/>
          <w:color w:val="292526"/>
          <w:lang w:val="en-US"/>
        </w:rPr>
        <w:t>; contact information</w:t>
      </w:r>
    </w:p>
    <w:p w:rsidR="004F7D9B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Detailed travel plan</w:t>
      </w:r>
    </w:p>
    <w:p w:rsidR="00B70623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lastRenderedPageBreak/>
        <w:t>Detailed evaluation matrix (</w:t>
      </w:r>
      <w:bookmarkStart w:id="1" w:name="_GoBack"/>
      <w:r w:rsidRPr="00683022">
        <w:rPr>
          <w:rFonts w:ascii="Arial" w:hAnsi="Arial" w:cs="Arial"/>
          <w:bCs/>
          <w:color w:val="292526"/>
          <w:lang w:val="en-US"/>
        </w:rPr>
        <w:t>see template below</w:t>
      </w:r>
      <w:bookmarkEnd w:id="1"/>
      <w:r w:rsidRPr="00683022">
        <w:rPr>
          <w:rFonts w:ascii="Arial" w:hAnsi="Arial" w:cs="Arial"/>
          <w:bCs/>
          <w:color w:val="292526"/>
          <w:lang w:val="en-US"/>
        </w:rPr>
        <w:t>)</w:t>
      </w:r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108"/>
        <w:gridCol w:w="1844"/>
        <w:gridCol w:w="1828"/>
        <w:gridCol w:w="14"/>
        <w:gridCol w:w="1842"/>
      </w:tblGrid>
      <w:tr w:rsidR="004F7D9B" w:rsidRPr="000F5BDA" w:rsidTr="00006BDE">
        <w:tc>
          <w:tcPr>
            <w:tcW w:w="1828" w:type="dxa"/>
            <w:shd w:val="clear" w:color="auto" w:fill="B0D5FF" w:themeFill="accent1" w:themeFillTint="33"/>
          </w:tcPr>
          <w:p w:rsidR="004F7D9B" w:rsidRPr="001222D8" w:rsidRDefault="00182F68" w:rsidP="000F5B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</w:t>
            </w:r>
            <w:r w:rsidR="000F5BDA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108" w:type="dxa"/>
            <w:shd w:val="clear" w:color="auto" w:fill="B0D5FF" w:themeFill="accent1" w:themeFillTint="33"/>
          </w:tcPr>
          <w:p w:rsidR="004F7D9B" w:rsidRPr="001222D8" w:rsidRDefault="000F5BDA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criteria</w:t>
            </w:r>
          </w:p>
        </w:tc>
        <w:tc>
          <w:tcPr>
            <w:tcW w:w="1844" w:type="dxa"/>
            <w:shd w:val="clear" w:color="auto" w:fill="B0D5FF" w:themeFill="accent1" w:themeFillTint="33"/>
          </w:tcPr>
          <w:p w:rsidR="004F7D9B" w:rsidRPr="001222D8" w:rsidRDefault="000F5BDA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Judgment criteria</w:t>
            </w:r>
          </w:p>
        </w:tc>
        <w:tc>
          <w:tcPr>
            <w:tcW w:w="1842" w:type="dxa"/>
            <w:gridSpan w:val="2"/>
            <w:shd w:val="clear" w:color="auto" w:fill="B0D5FF" w:themeFill="accent1" w:themeFillTint="33"/>
          </w:tcPr>
          <w:p w:rsidR="004F7D9B" w:rsidRPr="001222D8" w:rsidRDefault="000F5BDA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</w:t>
            </w:r>
          </w:p>
        </w:tc>
        <w:tc>
          <w:tcPr>
            <w:tcW w:w="1842" w:type="dxa"/>
            <w:shd w:val="clear" w:color="auto" w:fill="B0D5FF" w:themeFill="accent1" w:themeFillTint="33"/>
          </w:tcPr>
          <w:p w:rsidR="004F7D9B" w:rsidRPr="001222D8" w:rsidRDefault="000F5BDA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Data sources</w:t>
            </w: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C" w:rsidRDefault="009A691C" w:rsidP="00AC7BC5">
      <w:r>
        <w:separator/>
      </w:r>
    </w:p>
  </w:endnote>
  <w:endnote w:type="continuationSeparator" w:id="0">
    <w:p w:rsidR="009A691C" w:rsidRDefault="009A691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F5BDA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F5BDA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035572" w:rsidP="00035572">
    <w:pPr>
      <w:pStyle w:val="Footer"/>
      <w:tabs>
        <w:tab w:val="left" w:pos="4395"/>
      </w:tabs>
    </w:pPr>
    <w:r>
      <w:tab/>
    </w: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C" w:rsidRDefault="009A691C" w:rsidP="00AC7BC5">
      <w:r>
        <w:separator/>
      </w:r>
    </w:p>
  </w:footnote>
  <w:footnote w:type="continuationSeparator" w:id="0">
    <w:p w:rsidR="009A691C" w:rsidRDefault="009A691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035572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035572">
    <w:pPr>
      <w:pStyle w:val="Header"/>
      <w:jc w:val="center"/>
    </w:pPr>
  </w:p>
  <w:p w:rsidR="0076020A" w:rsidRDefault="0076020A" w:rsidP="00035572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72" w:rsidRDefault="00035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35572"/>
    <w:rsid w:val="000A4FDF"/>
    <w:rsid w:val="000C7E8C"/>
    <w:rsid w:val="000D1B0D"/>
    <w:rsid w:val="000D6214"/>
    <w:rsid w:val="000E58DE"/>
    <w:rsid w:val="000F5BDA"/>
    <w:rsid w:val="00125960"/>
    <w:rsid w:val="0014405D"/>
    <w:rsid w:val="00147ADF"/>
    <w:rsid w:val="001504E9"/>
    <w:rsid w:val="001736E7"/>
    <w:rsid w:val="00182F68"/>
    <w:rsid w:val="001974A8"/>
    <w:rsid w:val="001B2565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91C"/>
    <w:rsid w:val="009A6EE2"/>
    <w:rsid w:val="009C1836"/>
    <w:rsid w:val="009C28FB"/>
    <w:rsid w:val="00A351A7"/>
    <w:rsid w:val="00A66B1F"/>
    <w:rsid w:val="00A765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E73D4"/>
  <w15:docId w15:val="{3092D434-0C05-4C38-B4DA-E2A5173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E2531-E120-4BA0-800F-ED2D2E74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10</TotalTime>
  <Pages>2</Pages>
  <Words>195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5</cp:revision>
  <cp:lastPrinted>2017-12-19T06:06:00Z</cp:lastPrinted>
  <dcterms:created xsi:type="dcterms:W3CDTF">2022-01-05T13:17:00Z</dcterms:created>
  <dcterms:modified xsi:type="dcterms:W3CDTF">2022-02-17T06:20:00Z</dcterms:modified>
</cp:coreProperties>
</file>